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AF" w:rsidRPr="000327AF" w:rsidRDefault="000327AF" w:rsidP="000327AF">
      <w:pPr>
        <w:ind w:left="705" w:hanging="705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327AF">
        <w:rPr>
          <w:rFonts w:eastAsia="Times New Roman" w:cs="Arial"/>
          <w:b/>
          <w:szCs w:val="24"/>
          <w:u w:val="single"/>
          <w:lang w:eastAsia="hu-HU"/>
        </w:rPr>
        <w:t xml:space="preserve">184/2021.(X.28.) Kgy. </w:t>
      </w:r>
      <w:proofErr w:type="gramStart"/>
      <w:r w:rsidRPr="000327A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327A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327AF" w:rsidRPr="000327AF" w:rsidRDefault="000327AF" w:rsidP="000327AF">
      <w:pPr>
        <w:jc w:val="center"/>
        <w:rPr>
          <w:rFonts w:eastAsia="Times New Roman" w:cs="Arial"/>
          <w:szCs w:val="24"/>
          <w:lang w:eastAsia="hu-HU"/>
        </w:rPr>
      </w:pPr>
    </w:p>
    <w:p w:rsidR="000327AF" w:rsidRPr="000327AF" w:rsidRDefault="000327AF" w:rsidP="000327AF">
      <w:pPr>
        <w:numPr>
          <w:ilvl w:val="0"/>
          <w:numId w:val="1"/>
        </w:numPr>
        <w:contextualSpacing/>
        <w:jc w:val="both"/>
        <w:rPr>
          <w:rFonts w:cs="Arial"/>
          <w:bCs/>
        </w:rPr>
      </w:pPr>
      <w:r w:rsidRPr="000327AF">
        <w:rPr>
          <w:rFonts w:cs="Arial"/>
        </w:rPr>
        <w:t xml:space="preserve">Szombathely Megyei Jogú Város Közgyűlése </w:t>
      </w:r>
      <w:r w:rsidRPr="000327AF">
        <w:rPr>
          <w:rFonts w:cs="Arial"/>
          <w:bCs/>
        </w:rPr>
        <w:t>az Eötvös Loránd Tudományegyetem által - az Önkormányzat és az Egyetem között a szombathelyi duális gépészmérnök képzés fenntartására vonatkozóan megkötött együttműködési megállapodás I.6. pontja alapján – benyújtott szakmai és pénzügyi beszámolót elfogadja.</w:t>
      </w:r>
    </w:p>
    <w:p w:rsidR="000327AF" w:rsidRPr="000327AF" w:rsidRDefault="000327AF" w:rsidP="000327AF">
      <w:pPr>
        <w:jc w:val="both"/>
        <w:rPr>
          <w:rFonts w:eastAsia="Times New Roman" w:cs="Arial"/>
          <w:bCs/>
          <w:szCs w:val="24"/>
          <w:lang w:eastAsia="hu-HU"/>
        </w:rPr>
      </w:pPr>
    </w:p>
    <w:p w:rsidR="000327AF" w:rsidRPr="000327AF" w:rsidRDefault="000327AF" w:rsidP="000327AF">
      <w:pPr>
        <w:numPr>
          <w:ilvl w:val="0"/>
          <w:numId w:val="1"/>
        </w:numPr>
        <w:contextualSpacing/>
        <w:jc w:val="both"/>
        <w:rPr>
          <w:rFonts w:cs="Arial"/>
          <w:bCs/>
        </w:rPr>
      </w:pPr>
      <w:r w:rsidRPr="000327AF">
        <w:rPr>
          <w:rFonts w:cs="Arial"/>
          <w:bCs/>
        </w:rPr>
        <w:t>A Közgyűlés felkéri a polgármestert, hogy az Egyetem 2021/2022. tanévre vonatkozó támogatásának utalásáról intézkedjen.</w:t>
      </w:r>
    </w:p>
    <w:p w:rsidR="000327AF" w:rsidRPr="000327AF" w:rsidRDefault="000327AF" w:rsidP="000327AF">
      <w:pPr>
        <w:jc w:val="both"/>
        <w:rPr>
          <w:rFonts w:eastAsia="Times New Roman" w:cs="Arial"/>
          <w:bCs/>
          <w:szCs w:val="24"/>
          <w:lang w:eastAsia="hu-HU"/>
        </w:rPr>
      </w:pPr>
    </w:p>
    <w:p w:rsidR="000327AF" w:rsidRPr="000327AF" w:rsidRDefault="000327AF" w:rsidP="000327AF">
      <w:pPr>
        <w:numPr>
          <w:ilvl w:val="0"/>
          <w:numId w:val="1"/>
        </w:numPr>
        <w:contextualSpacing/>
        <w:jc w:val="both"/>
        <w:rPr>
          <w:rFonts w:cs="Arial"/>
        </w:rPr>
      </w:pPr>
      <w:r w:rsidRPr="000327AF">
        <w:rPr>
          <w:rFonts w:cs="Arial"/>
          <w:bCs/>
        </w:rPr>
        <w:t>A Közgyűlés az Egyetem fejlesztési elképzeléseiről szóló tájékoztatást az előterjesztés 3. számú melléklete szerinti tartalommal tudomásul veszi.</w:t>
      </w:r>
    </w:p>
    <w:p w:rsidR="000327AF" w:rsidRPr="000327AF" w:rsidRDefault="000327AF" w:rsidP="000327AF">
      <w:pPr>
        <w:jc w:val="both"/>
        <w:rPr>
          <w:rFonts w:eastAsia="Times New Roman" w:cs="Arial"/>
          <w:szCs w:val="24"/>
          <w:lang w:eastAsia="hu-HU"/>
        </w:rPr>
      </w:pPr>
    </w:p>
    <w:p w:rsidR="000327AF" w:rsidRPr="000327AF" w:rsidRDefault="000327AF" w:rsidP="000327AF">
      <w:pPr>
        <w:jc w:val="both"/>
        <w:rPr>
          <w:rFonts w:eastAsia="Times New Roman" w:cs="Arial"/>
          <w:szCs w:val="24"/>
          <w:lang w:eastAsia="hu-HU"/>
        </w:rPr>
      </w:pPr>
    </w:p>
    <w:p w:rsidR="000327AF" w:rsidRPr="000327AF" w:rsidRDefault="000327AF" w:rsidP="000327AF">
      <w:pPr>
        <w:jc w:val="both"/>
        <w:rPr>
          <w:rFonts w:eastAsia="Times New Roman" w:cs="Arial"/>
          <w:szCs w:val="24"/>
          <w:lang w:eastAsia="hu-HU"/>
        </w:rPr>
      </w:pPr>
      <w:r w:rsidRPr="000327AF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0327AF">
        <w:rPr>
          <w:rFonts w:eastAsia="Times New Roman" w:cs="Arial"/>
          <w:b/>
          <w:szCs w:val="24"/>
          <w:u w:val="single"/>
          <w:lang w:eastAsia="hu-HU"/>
        </w:rPr>
        <w:t>:</w:t>
      </w:r>
      <w:r w:rsidRPr="000327AF">
        <w:rPr>
          <w:rFonts w:eastAsia="Times New Roman" w:cs="Arial"/>
          <w:b/>
          <w:szCs w:val="24"/>
          <w:lang w:eastAsia="hu-HU"/>
        </w:rPr>
        <w:t xml:space="preserve">    </w:t>
      </w:r>
      <w:r w:rsidRPr="000327AF">
        <w:rPr>
          <w:rFonts w:eastAsia="Times New Roman" w:cs="Arial"/>
          <w:b/>
          <w:szCs w:val="24"/>
          <w:lang w:eastAsia="hu-HU"/>
        </w:rPr>
        <w:tab/>
      </w:r>
      <w:r w:rsidRPr="000327AF">
        <w:rPr>
          <w:rFonts w:eastAsia="Times New Roman" w:cs="Arial"/>
          <w:szCs w:val="24"/>
          <w:lang w:eastAsia="hu-HU"/>
        </w:rPr>
        <w:t>Dr.</w:t>
      </w:r>
      <w:proofErr w:type="gramEnd"/>
      <w:r w:rsidRPr="000327AF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327AF">
        <w:rPr>
          <w:rFonts w:eastAsia="Times New Roman" w:cs="Arial"/>
          <w:szCs w:val="24"/>
          <w:lang w:eastAsia="hu-HU"/>
        </w:rPr>
        <w:t>Nemény</w:t>
      </w:r>
      <w:proofErr w:type="spellEnd"/>
      <w:r w:rsidRPr="000327AF">
        <w:rPr>
          <w:rFonts w:eastAsia="Times New Roman" w:cs="Arial"/>
          <w:szCs w:val="24"/>
          <w:lang w:eastAsia="hu-HU"/>
        </w:rPr>
        <w:t xml:space="preserve"> András polgármester</w:t>
      </w:r>
    </w:p>
    <w:p w:rsidR="000327AF" w:rsidRPr="000327AF" w:rsidRDefault="000327AF" w:rsidP="000327AF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0327AF">
        <w:rPr>
          <w:rFonts w:eastAsia="Times New Roman" w:cs="Arial"/>
          <w:szCs w:val="24"/>
          <w:lang w:eastAsia="hu-HU"/>
        </w:rPr>
        <w:tab/>
      </w:r>
      <w:r w:rsidRPr="000327AF">
        <w:rPr>
          <w:rFonts w:eastAsia="Times New Roman" w:cs="Arial"/>
          <w:szCs w:val="24"/>
          <w:lang w:eastAsia="hu-HU"/>
        </w:rPr>
        <w:tab/>
      </w:r>
      <w:r w:rsidRPr="000327AF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0327AF" w:rsidRPr="000327AF" w:rsidRDefault="000327AF" w:rsidP="000327AF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0327AF">
        <w:rPr>
          <w:rFonts w:eastAsia="Times New Roman" w:cs="Arial"/>
          <w:szCs w:val="24"/>
          <w:lang w:eastAsia="hu-HU"/>
        </w:rPr>
        <w:tab/>
      </w:r>
      <w:r w:rsidRPr="000327AF">
        <w:rPr>
          <w:rFonts w:eastAsia="Times New Roman" w:cs="Arial"/>
          <w:szCs w:val="24"/>
          <w:lang w:eastAsia="hu-HU"/>
        </w:rPr>
        <w:tab/>
      </w:r>
      <w:r w:rsidRPr="000327AF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327AF" w:rsidRPr="000327AF" w:rsidRDefault="000327AF" w:rsidP="000327AF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0327AF">
        <w:rPr>
          <w:rFonts w:eastAsia="Times New Roman" w:cs="Arial"/>
          <w:szCs w:val="24"/>
          <w:lang w:eastAsia="hu-HU"/>
        </w:rPr>
        <w:tab/>
      </w:r>
      <w:r w:rsidRPr="000327AF">
        <w:rPr>
          <w:rFonts w:eastAsia="Times New Roman" w:cs="Arial"/>
          <w:szCs w:val="24"/>
          <w:lang w:eastAsia="hu-HU"/>
        </w:rPr>
        <w:tab/>
      </w:r>
      <w:r w:rsidRPr="000327AF">
        <w:rPr>
          <w:rFonts w:eastAsia="Times New Roman" w:cs="Arial"/>
          <w:szCs w:val="24"/>
          <w:lang w:eastAsia="hu-HU"/>
        </w:rPr>
        <w:tab/>
        <w:t>Dr. Károlyi Ákos jegyző</w:t>
      </w:r>
    </w:p>
    <w:p w:rsidR="000327AF" w:rsidRPr="000327AF" w:rsidRDefault="000327AF" w:rsidP="000327AF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0327AF">
        <w:rPr>
          <w:rFonts w:eastAsia="Times New Roman" w:cs="Arial"/>
          <w:szCs w:val="24"/>
          <w:lang w:eastAsia="hu-HU"/>
        </w:rPr>
        <w:tab/>
      </w:r>
      <w:r w:rsidRPr="000327AF">
        <w:rPr>
          <w:rFonts w:eastAsia="Times New Roman" w:cs="Arial"/>
          <w:szCs w:val="24"/>
          <w:lang w:eastAsia="hu-HU"/>
        </w:rPr>
        <w:tab/>
      </w:r>
      <w:r w:rsidRPr="000327AF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0327AF" w:rsidRPr="000327AF" w:rsidRDefault="000327AF" w:rsidP="000327AF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0327AF">
        <w:rPr>
          <w:rFonts w:eastAsia="Times New Roman" w:cs="Arial"/>
          <w:szCs w:val="24"/>
          <w:lang w:eastAsia="hu-HU"/>
        </w:rPr>
        <w:t xml:space="preserve">                   </w:t>
      </w:r>
      <w:r w:rsidRPr="000327AF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vezetője)</w:t>
      </w:r>
    </w:p>
    <w:p w:rsidR="000327AF" w:rsidRPr="000327AF" w:rsidRDefault="000327AF" w:rsidP="000327AF">
      <w:pPr>
        <w:tabs>
          <w:tab w:val="left" w:pos="284"/>
        </w:tabs>
        <w:ind w:left="1440" w:hanging="1440"/>
        <w:jc w:val="both"/>
        <w:rPr>
          <w:rFonts w:eastAsia="Times New Roman" w:cs="Arial"/>
          <w:bCs/>
          <w:szCs w:val="24"/>
          <w:u w:val="single"/>
          <w:lang w:eastAsia="hu-HU"/>
        </w:rPr>
      </w:pPr>
      <w:r w:rsidRPr="000327AF">
        <w:rPr>
          <w:rFonts w:eastAsia="Times New Roman" w:cs="Arial"/>
          <w:szCs w:val="24"/>
          <w:lang w:eastAsia="hu-HU"/>
        </w:rPr>
        <w:tab/>
      </w:r>
      <w:r w:rsidRPr="000327AF">
        <w:rPr>
          <w:rFonts w:eastAsia="Times New Roman" w:cs="Arial"/>
          <w:szCs w:val="24"/>
          <w:lang w:eastAsia="hu-HU"/>
        </w:rPr>
        <w:tab/>
      </w:r>
    </w:p>
    <w:p w:rsidR="000327AF" w:rsidRPr="000327AF" w:rsidRDefault="000327AF" w:rsidP="000327AF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0327AF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0327AF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0327AF">
        <w:rPr>
          <w:rFonts w:eastAsia="Times New Roman" w:cs="Arial"/>
          <w:b/>
          <w:bCs/>
          <w:szCs w:val="24"/>
          <w:lang w:eastAsia="hu-HU"/>
        </w:rPr>
        <w:t xml:space="preserve">     </w:t>
      </w:r>
      <w:r w:rsidRPr="000327AF">
        <w:rPr>
          <w:rFonts w:eastAsia="Times New Roman" w:cs="Arial"/>
          <w:bCs/>
          <w:szCs w:val="24"/>
          <w:lang w:eastAsia="hu-HU"/>
        </w:rPr>
        <w:t>azonnal</w:t>
      </w:r>
      <w:proofErr w:type="gramEnd"/>
      <w:r w:rsidRPr="000327AF">
        <w:rPr>
          <w:rFonts w:eastAsia="Times New Roman" w:cs="Arial"/>
          <w:bCs/>
          <w:szCs w:val="24"/>
          <w:lang w:eastAsia="hu-HU"/>
        </w:rPr>
        <w:t xml:space="preserve"> (az 1. és 3. pontok vonatkozásában)</w:t>
      </w:r>
    </w:p>
    <w:p w:rsidR="000327AF" w:rsidRPr="000327AF" w:rsidRDefault="000327AF" w:rsidP="000327AF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327AF">
        <w:rPr>
          <w:rFonts w:eastAsia="Times New Roman" w:cs="Arial"/>
          <w:bCs/>
          <w:szCs w:val="24"/>
          <w:lang w:eastAsia="hu-HU"/>
        </w:rPr>
        <w:tab/>
      </w:r>
      <w:r w:rsidRPr="000327AF">
        <w:rPr>
          <w:rFonts w:eastAsia="Times New Roman" w:cs="Arial"/>
          <w:bCs/>
          <w:szCs w:val="24"/>
          <w:lang w:eastAsia="hu-HU"/>
        </w:rPr>
        <w:tab/>
        <w:t>2021. október 31. (a 2. pont vonatkozásában)</w:t>
      </w:r>
      <w:r w:rsidRPr="000327AF">
        <w:rPr>
          <w:rFonts w:eastAsia="Times New Roman" w:cs="Arial"/>
          <w:b/>
          <w:bCs/>
          <w:szCs w:val="24"/>
          <w:u w:val="single"/>
          <w:lang w:eastAsia="hu-HU"/>
        </w:rPr>
        <w:t xml:space="preserve">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327AF"/>
    <w:rsid w:val="00167B91"/>
    <w:rsid w:val="00173235"/>
    <w:rsid w:val="00177223"/>
    <w:rsid w:val="001C0E1A"/>
    <w:rsid w:val="0021407E"/>
    <w:rsid w:val="00336108"/>
    <w:rsid w:val="00442644"/>
    <w:rsid w:val="005B266D"/>
    <w:rsid w:val="007200DC"/>
    <w:rsid w:val="007F42A2"/>
    <w:rsid w:val="008521DB"/>
    <w:rsid w:val="008C447D"/>
    <w:rsid w:val="00AF3102"/>
    <w:rsid w:val="00B079AC"/>
    <w:rsid w:val="00B3163F"/>
    <w:rsid w:val="00D11442"/>
    <w:rsid w:val="00D4038A"/>
    <w:rsid w:val="00EA3CAB"/>
    <w:rsid w:val="00EC682F"/>
    <w:rsid w:val="00F22FEB"/>
    <w:rsid w:val="00F7202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2021-11-02T08:16:00Z</dcterms:created>
  <dcterms:modified xsi:type="dcterms:W3CDTF">2021-11-02T08:16:00Z</dcterms:modified>
</cp:coreProperties>
</file>