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55F960A4" w14:textId="77777777" w:rsidR="00DD2C98" w:rsidRPr="002C492B" w:rsidRDefault="00DD2C98" w:rsidP="00DD2C98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50</w:t>
      </w:r>
      <w:r w:rsidRPr="002C492B">
        <w:rPr>
          <w:rFonts w:cs="Arial"/>
          <w:b/>
          <w:sz w:val="24"/>
          <w:u w:val="single"/>
        </w:rPr>
        <w:t>/2021. (</w:t>
      </w:r>
      <w:r>
        <w:rPr>
          <w:rFonts w:cs="Arial"/>
          <w:b/>
          <w:sz w:val="24"/>
          <w:u w:val="single"/>
        </w:rPr>
        <w:t>X</w:t>
      </w:r>
      <w:r w:rsidRPr="002C492B">
        <w:rPr>
          <w:rFonts w:cs="Arial"/>
          <w:b/>
          <w:sz w:val="24"/>
          <w:u w:val="single"/>
        </w:rPr>
        <w:t>.2</w:t>
      </w:r>
      <w:r>
        <w:rPr>
          <w:rFonts w:cs="Arial"/>
          <w:b/>
          <w:sz w:val="24"/>
          <w:u w:val="single"/>
        </w:rPr>
        <w:t>6</w:t>
      </w:r>
      <w:r w:rsidRPr="002C492B">
        <w:rPr>
          <w:rFonts w:cs="Arial"/>
          <w:b/>
          <w:sz w:val="24"/>
          <w:u w:val="single"/>
        </w:rPr>
        <w:t>.) VISB számú határozat</w:t>
      </w:r>
    </w:p>
    <w:p w14:paraId="5AFD5D73" w14:textId="77777777" w:rsidR="00DD2C98" w:rsidRPr="002C492B" w:rsidRDefault="00DD2C98" w:rsidP="00DD2C98">
      <w:pPr>
        <w:keepNext/>
        <w:jc w:val="center"/>
        <w:rPr>
          <w:rFonts w:cs="Arial"/>
          <w:sz w:val="24"/>
        </w:rPr>
      </w:pPr>
    </w:p>
    <w:p w14:paraId="44F6F7DE" w14:textId="77777777" w:rsidR="00DD2C98" w:rsidRPr="002C492B" w:rsidRDefault="00DD2C98" w:rsidP="00DD2C98">
      <w:pPr>
        <w:jc w:val="both"/>
        <w:rPr>
          <w:rFonts w:cs="Arial"/>
          <w:b/>
          <w:sz w:val="24"/>
        </w:rPr>
      </w:pPr>
      <w:r w:rsidRPr="002C492B">
        <w:rPr>
          <w:rFonts w:cs="Arial"/>
          <w:sz w:val="24"/>
        </w:rPr>
        <w:t>A Városstratégiai, Idegenforgalmi és Sport Bizottság napirendjét az alábbiak szerint fogadta el:</w:t>
      </w:r>
    </w:p>
    <w:p w14:paraId="518FD97D" w14:textId="77777777" w:rsidR="00DD2C98" w:rsidRPr="003C74F3" w:rsidRDefault="00DD2C98" w:rsidP="00DD2C98">
      <w:pPr>
        <w:spacing w:after="60"/>
        <w:jc w:val="center"/>
        <w:outlineLvl w:val="1"/>
        <w:rPr>
          <w:rFonts w:cs="Arial"/>
          <w:b/>
          <w:sz w:val="24"/>
        </w:rPr>
      </w:pPr>
      <w:r w:rsidRPr="003C74F3">
        <w:rPr>
          <w:rFonts w:cs="Arial"/>
          <w:b/>
          <w:sz w:val="24"/>
        </w:rPr>
        <w:t>I.</w:t>
      </w:r>
    </w:p>
    <w:p w14:paraId="16976216" w14:textId="77777777" w:rsidR="00DD2C98" w:rsidRDefault="00DD2C98" w:rsidP="00DD2C98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2C492B">
        <w:rPr>
          <w:rFonts w:cs="Arial"/>
          <w:b/>
          <w:sz w:val="24"/>
          <w:u w:val="single"/>
        </w:rPr>
        <w:t>NYILVÁNOS ÜLÉS</w:t>
      </w:r>
    </w:p>
    <w:p w14:paraId="489A9905" w14:textId="77777777" w:rsidR="00DD2C98" w:rsidRPr="002C492B" w:rsidRDefault="00DD2C98" w:rsidP="00DD2C98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6DED230A" w14:textId="77777777" w:rsidR="00DD2C98" w:rsidRPr="00E43424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  <w:r>
        <w:rPr>
          <w:rFonts w:cs="Arial"/>
          <w:b/>
          <w:szCs w:val="22"/>
        </w:rPr>
        <w:t>1</w:t>
      </w:r>
      <w:r w:rsidRPr="00727B69">
        <w:rPr>
          <w:rFonts w:cs="Arial"/>
          <w:b/>
          <w:szCs w:val="22"/>
        </w:rPr>
        <w:t>./</w:t>
      </w:r>
      <w:r w:rsidRPr="00727B69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Javaslat a helyi közösségi közlekedés közlekedéssel kapcsolatos döntések meghozatalára </w:t>
      </w:r>
      <w:r>
        <w:rPr>
          <w:rFonts w:cs="Arial"/>
          <w:bCs/>
          <w:szCs w:val="22"/>
        </w:rPr>
        <w:t>(Közgyűlési 3.)</w:t>
      </w:r>
    </w:p>
    <w:p w14:paraId="3D6628C0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133619CE" w14:textId="77777777" w:rsidR="00DD2C98" w:rsidRPr="00874173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rFonts w:ascii="Roboto" w:hAnsi="Roboto"/>
          <w:color w:val="333333"/>
          <w:spacing w:val="2"/>
          <w:sz w:val="20"/>
          <w:szCs w:val="20"/>
        </w:rPr>
        <w:tab/>
      </w:r>
      <w:r w:rsidRPr="00874173">
        <w:rPr>
          <w:rFonts w:cs="Arial"/>
          <w:b/>
          <w:bCs/>
          <w:color w:val="333333"/>
          <w:spacing w:val="2"/>
          <w:szCs w:val="22"/>
          <w:u w:val="single"/>
        </w:rPr>
        <w:t>Meghívott:</w:t>
      </w:r>
      <w:r w:rsidRPr="00874173">
        <w:rPr>
          <w:rFonts w:cs="Arial"/>
          <w:color w:val="333333"/>
          <w:spacing w:val="2"/>
          <w:szCs w:val="22"/>
        </w:rPr>
        <w:tab/>
        <w:t xml:space="preserve">Szlávik Gábor, </w:t>
      </w:r>
      <w:proofErr w:type="spellStart"/>
      <w:r w:rsidRPr="00874173">
        <w:rPr>
          <w:rFonts w:cs="Arial"/>
          <w:color w:val="333333"/>
          <w:spacing w:val="2"/>
          <w:szCs w:val="22"/>
        </w:rPr>
        <w:t>Blaguss</w:t>
      </w:r>
      <w:proofErr w:type="spellEnd"/>
      <w:r w:rsidRPr="00874173">
        <w:rPr>
          <w:rFonts w:cs="Arial"/>
          <w:color w:val="333333"/>
          <w:spacing w:val="2"/>
          <w:szCs w:val="22"/>
        </w:rPr>
        <w:t xml:space="preserve"> Agora Hungary Kft. ügyvezető igazgatója</w:t>
      </w:r>
      <w:r w:rsidRPr="00874173">
        <w:rPr>
          <w:rFonts w:cs="Arial"/>
          <w:color w:val="333333"/>
          <w:spacing w:val="2"/>
          <w:szCs w:val="22"/>
        </w:rPr>
        <w:tab/>
      </w:r>
    </w:p>
    <w:p w14:paraId="1D88B553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</w:rPr>
      </w:pPr>
      <w:r>
        <w:rPr>
          <w:rFonts w:cs="Arial"/>
        </w:rPr>
        <w:tab/>
      </w:r>
    </w:p>
    <w:p w14:paraId="20A1018D" w14:textId="77777777" w:rsidR="00DD2C98" w:rsidRDefault="00DD2C98" w:rsidP="00DD2C98">
      <w:pPr>
        <w:tabs>
          <w:tab w:val="left" w:pos="-900"/>
          <w:tab w:val="left" w:pos="-720"/>
          <w:tab w:val="left" w:pos="709"/>
        </w:tabs>
        <w:jc w:val="both"/>
        <w:rPr>
          <w:rFonts w:cs="Arial"/>
          <w:bCs/>
          <w:szCs w:val="22"/>
        </w:rPr>
      </w:pPr>
      <w:r w:rsidRPr="00874173">
        <w:rPr>
          <w:rFonts w:cs="Arial"/>
          <w:b/>
          <w:bCs/>
        </w:rPr>
        <w:t>2./</w:t>
      </w:r>
      <w:r w:rsidRPr="00874173">
        <w:rPr>
          <w:rFonts w:cs="Arial"/>
          <w:b/>
          <w:bCs/>
        </w:rPr>
        <w:tab/>
        <w:t>Javaslat ingatlanokkal kapcsolatos döntések meghozatalára</w:t>
      </w:r>
      <w:r>
        <w:rPr>
          <w:rFonts w:cs="Arial"/>
          <w:b/>
          <w:bCs/>
        </w:rPr>
        <w:t xml:space="preserve"> </w:t>
      </w:r>
      <w:r>
        <w:rPr>
          <w:rFonts w:cs="Arial"/>
          <w:bCs/>
          <w:szCs w:val="22"/>
        </w:rPr>
        <w:t>(Közgyűlési 6.)</w:t>
      </w:r>
    </w:p>
    <w:p w14:paraId="5BC5543D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Nagyné Dr. Gats Andrea, a Jogi és Képviselői Osztály vezetője</w:t>
      </w:r>
    </w:p>
    <w:p w14:paraId="3C3D9615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Cs w:val="22"/>
        </w:rPr>
      </w:pPr>
    </w:p>
    <w:p w14:paraId="21B36904" w14:textId="77777777" w:rsidR="00DD2C98" w:rsidRDefault="00DD2C98" w:rsidP="00DD2C98">
      <w:pPr>
        <w:ind w:left="709" w:hanging="709"/>
        <w:jc w:val="both"/>
        <w:rPr>
          <w:rFonts w:cs="Arial"/>
        </w:rPr>
      </w:pPr>
      <w:r>
        <w:rPr>
          <w:rFonts w:cs="Arial"/>
          <w:b/>
          <w:szCs w:val="22"/>
        </w:rPr>
        <w:t>3</w:t>
      </w:r>
      <w:r w:rsidRPr="00EA3515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/</w:t>
      </w:r>
      <w:r w:rsidRPr="00EA3515">
        <w:rPr>
          <w:rFonts w:cs="Arial"/>
          <w:b/>
          <w:szCs w:val="22"/>
        </w:rPr>
        <w:tab/>
      </w:r>
      <w:r w:rsidRPr="00165F02">
        <w:rPr>
          <w:rFonts w:cs="Arial"/>
          <w:b/>
        </w:rPr>
        <w:t>Javaslat a FALCO Zrt. működésével összefüggő kérdéskörök megtárgyalására, az ezzel kapcsolatos döntések meghozatalára</w:t>
      </w:r>
      <w:r>
        <w:rPr>
          <w:rFonts w:cs="Arial"/>
        </w:rPr>
        <w:t xml:space="preserve"> </w:t>
      </w:r>
      <w:r>
        <w:rPr>
          <w:rFonts w:cs="Arial"/>
          <w:bCs/>
          <w:szCs w:val="22"/>
        </w:rPr>
        <w:t>(Közgyűlési 12.)</w:t>
      </w:r>
    </w:p>
    <w:p w14:paraId="7AD07991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</w:rPr>
        <w:tab/>
      </w:r>
      <w:r w:rsidRPr="002947C3">
        <w:rPr>
          <w:rFonts w:cs="Arial"/>
          <w:b/>
          <w:u w:val="single"/>
        </w:rPr>
        <w:t>Előadó:</w:t>
      </w:r>
      <w:r w:rsidRPr="002947C3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2AD4BBF1" w14:textId="77777777" w:rsidR="00DD2C98" w:rsidRDefault="00DD2C98" w:rsidP="00DD2C98">
      <w:pPr>
        <w:tabs>
          <w:tab w:val="left" w:pos="709"/>
        </w:tabs>
        <w:ind w:left="709" w:hanging="4"/>
        <w:jc w:val="both"/>
        <w:rPr>
          <w:rFonts w:cs="Arial"/>
        </w:rPr>
      </w:pPr>
      <w:r>
        <w:rPr>
          <w:rFonts w:cs="Arial"/>
          <w:b/>
          <w:szCs w:val="22"/>
        </w:rPr>
        <w:tab/>
      </w:r>
      <w:r w:rsidRPr="00AA23E2">
        <w:rPr>
          <w:rFonts w:cs="Arial"/>
          <w:b/>
          <w:u w:val="single"/>
        </w:rPr>
        <w:t>Meghívottak:</w:t>
      </w:r>
      <w:r>
        <w:rPr>
          <w:rFonts w:cs="Arial"/>
        </w:rPr>
        <w:t xml:space="preserve"> Novák Tibor, a </w:t>
      </w:r>
      <w:proofErr w:type="spellStart"/>
      <w:r>
        <w:rPr>
          <w:rFonts w:cs="Arial"/>
        </w:rPr>
        <w:t>Falco</w:t>
      </w:r>
      <w:proofErr w:type="spellEnd"/>
      <w:r>
        <w:rPr>
          <w:rFonts w:cs="Arial"/>
        </w:rPr>
        <w:t xml:space="preserve"> Zrt. vezérigazgatója</w:t>
      </w:r>
    </w:p>
    <w:p w14:paraId="3E3AE797" w14:textId="77777777" w:rsidR="00DD2C98" w:rsidRDefault="00DD2C98" w:rsidP="00DD2C98">
      <w:pPr>
        <w:tabs>
          <w:tab w:val="left" w:pos="709"/>
        </w:tabs>
        <w:ind w:left="2127"/>
        <w:jc w:val="both"/>
        <w:rPr>
          <w:rFonts w:cs="Arial"/>
          <w:i/>
        </w:rPr>
      </w:pPr>
      <w:proofErr w:type="spellStart"/>
      <w:r>
        <w:rPr>
          <w:rFonts w:cs="Arial"/>
        </w:rPr>
        <w:t>Bencsics</w:t>
      </w:r>
      <w:proofErr w:type="spellEnd"/>
      <w:r>
        <w:rPr>
          <w:rFonts w:cs="Arial"/>
        </w:rPr>
        <w:t xml:space="preserve"> Attila, a Vas Megyei Kormányhivatal Környezetvédelmi, Természetvédelmi és Hulladékgazdálkodási Főosztály vezetője</w:t>
      </w:r>
      <w:r>
        <w:rPr>
          <w:rFonts w:cs="Arial"/>
          <w:i/>
        </w:rPr>
        <w:t xml:space="preserve"> </w:t>
      </w:r>
    </w:p>
    <w:p w14:paraId="74D359EE" w14:textId="77777777" w:rsidR="00DD2C98" w:rsidRDefault="00DD2C98" w:rsidP="00DD2C98">
      <w:pPr>
        <w:tabs>
          <w:tab w:val="left" w:pos="709"/>
        </w:tabs>
        <w:ind w:left="2127"/>
        <w:jc w:val="both"/>
        <w:rPr>
          <w:rFonts w:cs="Arial"/>
          <w:i/>
        </w:rPr>
      </w:pPr>
    </w:p>
    <w:p w14:paraId="6B2DE3A3" w14:textId="77777777" w:rsidR="00DD2C98" w:rsidRPr="009E7404" w:rsidRDefault="00DD2C98" w:rsidP="00DD2C98">
      <w:pPr>
        <w:tabs>
          <w:tab w:val="left" w:pos="709"/>
        </w:tabs>
        <w:jc w:val="both"/>
        <w:rPr>
          <w:rFonts w:cs="Arial"/>
          <w:iCs/>
        </w:rPr>
      </w:pPr>
      <w:r w:rsidRPr="009E7404">
        <w:rPr>
          <w:rFonts w:cs="Arial"/>
          <w:b/>
          <w:bCs/>
          <w:iCs/>
        </w:rPr>
        <w:t>4./</w:t>
      </w:r>
      <w:r w:rsidRPr="009E7404">
        <w:rPr>
          <w:rFonts w:cs="Arial"/>
          <w:b/>
          <w:bCs/>
          <w:iCs/>
        </w:rPr>
        <w:tab/>
        <w:t>Javaslat az iskolai sportkörök, diáksport egyesületek alaptámogatására</w:t>
      </w:r>
      <w:r>
        <w:rPr>
          <w:rFonts w:cs="Arial"/>
          <w:iCs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5A82DEDF" w14:textId="77777777" w:rsidR="00DD2C98" w:rsidRDefault="00DD2C98" w:rsidP="00DD2C98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Vinczéné Dr. Menyhárt Mária, az Egészségügyi és Közszolgálati Osztály vezetője</w:t>
      </w:r>
    </w:p>
    <w:p w14:paraId="69ACF830" w14:textId="77777777" w:rsidR="00DD2C98" w:rsidRPr="00CF640A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</w:p>
    <w:p w14:paraId="2BBA27D9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szCs w:val="22"/>
        </w:rPr>
      </w:pPr>
      <w:r>
        <w:rPr>
          <w:b/>
          <w:szCs w:val="22"/>
        </w:rPr>
        <w:t>5./</w:t>
      </w:r>
      <w:r>
        <w:rPr>
          <w:b/>
          <w:szCs w:val="22"/>
        </w:rPr>
        <w:tab/>
        <w:t xml:space="preserve">Tájékoztatás akadálymentesítési koncepció elkészítésével kapcsolatosan </w:t>
      </w:r>
      <w:r w:rsidRPr="00727B69">
        <w:rPr>
          <w:rFonts w:cs="Arial"/>
          <w:i/>
          <w:iCs/>
          <w:color w:val="00B0F0"/>
          <w:szCs w:val="22"/>
        </w:rPr>
        <w:t>(SAJÁT – Két ülés közötti anyagban szerepel)</w:t>
      </w:r>
      <w:r w:rsidRPr="00727B69">
        <w:rPr>
          <w:rFonts w:cs="Arial"/>
          <w:i/>
          <w:iCs/>
          <w:szCs w:val="22"/>
        </w:rPr>
        <w:t>  </w:t>
      </w:r>
    </w:p>
    <w:p w14:paraId="1F978494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12C5E5F4" w14:textId="77777777" w:rsidR="00DD2C98" w:rsidRPr="00727B69" w:rsidRDefault="00DD2C98" w:rsidP="00DD2C98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Cs w:val="22"/>
        </w:rPr>
      </w:pPr>
    </w:p>
    <w:p w14:paraId="4D13805B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6./</w:t>
      </w:r>
      <w:r w:rsidRPr="00727B69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Tájékoztató a környezetkímélő, zöld rendszámos autók ingyenes parkolásának lehetőségeiről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002FFE2D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4C36B307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697EF39A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rFonts w:cs="Arial"/>
          <w:b/>
          <w:szCs w:val="22"/>
        </w:rPr>
        <w:t>7</w:t>
      </w:r>
      <w:r w:rsidRPr="006454F9">
        <w:rPr>
          <w:rFonts w:cs="Arial"/>
          <w:b/>
          <w:szCs w:val="22"/>
        </w:rPr>
        <w:t>./</w:t>
      </w:r>
      <w:r>
        <w:rPr>
          <w:rFonts w:cs="Arial"/>
          <w:bCs/>
          <w:szCs w:val="22"/>
        </w:rPr>
        <w:tab/>
      </w:r>
      <w:r w:rsidRPr="00DF6FF9">
        <w:rPr>
          <w:rFonts w:cs="Arial"/>
          <w:b/>
          <w:szCs w:val="22"/>
        </w:rPr>
        <w:t xml:space="preserve">Javaslat átjárási szolgalmi jog gyakorlásával összefüggő döntések </w:t>
      </w:r>
      <w:proofErr w:type="gramStart"/>
      <w:r w:rsidRPr="00DF6FF9">
        <w:rPr>
          <w:rFonts w:cs="Arial"/>
          <w:b/>
          <w:szCs w:val="22"/>
        </w:rPr>
        <w:t>meghozatalára</w:t>
      </w:r>
      <w:r>
        <w:rPr>
          <w:rFonts w:cs="Arial"/>
          <w:bCs/>
          <w:szCs w:val="22"/>
        </w:rPr>
        <w:t xml:space="preserve"> </w:t>
      </w:r>
      <w:r w:rsidRPr="006454F9">
        <w:rPr>
          <w:rFonts w:cs="Arial"/>
          <w:b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</w:t>
      </w:r>
      <w:proofErr w:type="gramEnd"/>
      <w:r w:rsidRPr="00727B69">
        <w:rPr>
          <w:rFonts w:cs="Arial"/>
          <w:i/>
          <w:iCs/>
          <w:color w:val="00B0F0"/>
          <w:szCs w:val="22"/>
        </w:rPr>
        <w:t>SAJÁT)</w:t>
      </w:r>
      <w:r w:rsidRPr="00727B69">
        <w:rPr>
          <w:rFonts w:cs="Arial"/>
          <w:i/>
          <w:iCs/>
          <w:szCs w:val="22"/>
        </w:rPr>
        <w:t> </w:t>
      </w:r>
    </w:p>
    <w:p w14:paraId="46543DED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28D884EA" w14:textId="77777777" w:rsidR="00DD2C98" w:rsidRPr="0019307B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bCs/>
          <w:iCs/>
          <w:szCs w:val="22"/>
        </w:rPr>
      </w:pPr>
    </w:p>
    <w:p w14:paraId="156FDA5B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/>
          <w:iCs/>
          <w:szCs w:val="22"/>
        </w:rPr>
      </w:pPr>
      <w:r>
        <w:rPr>
          <w:b/>
          <w:bCs/>
        </w:rPr>
        <w:t>8</w:t>
      </w:r>
      <w:r w:rsidRPr="0019307B">
        <w:rPr>
          <w:b/>
          <w:bCs/>
        </w:rPr>
        <w:t>./</w:t>
      </w:r>
      <w:r w:rsidRPr="0019307B">
        <w:rPr>
          <w:b/>
          <w:bCs/>
        </w:rPr>
        <w:tab/>
        <w:t xml:space="preserve"> </w:t>
      </w:r>
      <w:r w:rsidRPr="006454F9">
        <w:rPr>
          <w:rFonts w:cs="Arial"/>
          <w:b/>
          <w:szCs w:val="22"/>
        </w:rPr>
        <w:t xml:space="preserve">Javaslat Szombathely város területén forgalmi rend változtatással kapcsolatos döntések meghozatalára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7F188443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6A96E8D0" w14:textId="1A3DEEC9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54FE65A4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</w:p>
    <w:p w14:paraId="3A6E51BF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 w:rsidRPr="002E7E0A">
        <w:rPr>
          <w:rFonts w:cs="Arial"/>
          <w:b/>
          <w:bCs/>
          <w:iCs/>
          <w:szCs w:val="22"/>
        </w:rPr>
        <w:lastRenderedPageBreak/>
        <w:t>9./</w:t>
      </w:r>
      <w:r w:rsidRPr="002E7E0A">
        <w:rPr>
          <w:rFonts w:cs="Arial"/>
          <w:b/>
          <w:bCs/>
          <w:iCs/>
          <w:szCs w:val="22"/>
        </w:rPr>
        <w:tab/>
        <w:t>Tájékoztató az önkormányzati utak téli üzemeltetési tervéről</w:t>
      </w:r>
      <w:r>
        <w:rPr>
          <w:rFonts w:cs="Arial"/>
          <w:iCs/>
          <w:szCs w:val="22"/>
        </w:rPr>
        <w:t xml:space="preserve"> </w:t>
      </w:r>
      <w:r w:rsidRPr="00727B69">
        <w:rPr>
          <w:rFonts w:cs="Arial"/>
          <w:i/>
          <w:iCs/>
          <w:color w:val="00B0F0"/>
          <w:szCs w:val="22"/>
        </w:rPr>
        <w:t>(SAJÁT)</w:t>
      </w:r>
      <w:r w:rsidRPr="00727B69">
        <w:rPr>
          <w:rFonts w:cs="Arial"/>
          <w:i/>
          <w:iCs/>
          <w:szCs w:val="22"/>
        </w:rPr>
        <w:t> </w:t>
      </w:r>
    </w:p>
    <w:p w14:paraId="3542F297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iCs/>
          <w:szCs w:val="22"/>
        </w:rPr>
      </w:pPr>
      <w:r>
        <w:rPr>
          <w:rFonts w:cs="Arial"/>
          <w:b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Kalmár Ervin, a Városüzemeltetési és Városfejlesztési Osztály vezetője</w:t>
      </w:r>
    </w:p>
    <w:p w14:paraId="64615B67" w14:textId="77777777" w:rsidR="00DD2C98" w:rsidRDefault="00DD2C98" w:rsidP="00DD2C98">
      <w:pPr>
        <w:ind w:left="705" w:hanging="705"/>
        <w:jc w:val="both"/>
        <w:rPr>
          <w:rFonts w:cs="Arial"/>
          <w:b/>
          <w:bCs/>
          <w:iCs/>
          <w:szCs w:val="22"/>
        </w:rPr>
      </w:pPr>
    </w:p>
    <w:p w14:paraId="05FC6260" w14:textId="77777777" w:rsidR="00DD2C98" w:rsidRPr="004E673A" w:rsidRDefault="00DD2C98" w:rsidP="00DD2C98">
      <w:pPr>
        <w:spacing w:after="60"/>
        <w:jc w:val="center"/>
        <w:outlineLvl w:val="1"/>
        <w:rPr>
          <w:rFonts w:cs="Arial"/>
          <w:b/>
          <w:sz w:val="24"/>
        </w:rPr>
      </w:pPr>
      <w:r w:rsidRPr="004E673A">
        <w:rPr>
          <w:rFonts w:cs="Arial"/>
          <w:b/>
          <w:sz w:val="24"/>
        </w:rPr>
        <w:t>II.</w:t>
      </w:r>
    </w:p>
    <w:p w14:paraId="3E56BC31" w14:textId="77777777" w:rsidR="00DD2C98" w:rsidRPr="004E673A" w:rsidRDefault="00DD2C98" w:rsidP="00DD2C98">
      <w:pPr>
        <w:spacing w:after="60"/>
        <w:jc w:val="center"/>
        <w:outlineLvl w:val="1"/>
        <w:rPr>
          <w:rFonts w:cs="Arial"/>
          <w:b/>
          <w:sz w:val="24"/>
          <w:u w:val="single"/>
        </w:rPr>
      </w:pPr>
      <w:r w:rsidRPr="004E673A">
        <w:rPr>
          <w:rFonts w:cs="Arial"/>
          <w:b/>
          <w:sz w:val="24"/>
          <w:u w:val="single"/>
        </w:rPr>
        <w:t>ZÁRT ÜLÉS</w:t>
      </w:r>
    </w:p>
    <w:p w14:paraId="207E69F0" w14:textId="77777777" w:rsidR="00DD2C98" w:rsidRDefault="00DD2C98" w:rsidP="00DD2C98">
      <w:pPr>
        <w:tabs>
          <w:tab w:val="left" w:pos="709"/>
        </w:tabs>
        <w:outlineLvl w:val="1"/>
        <w:rPr>
          <w:rFonts w:cs="Arial"/>
          <w:szCs w:val="22"/>
        </w:rPr>
      </w:pPr>
    </w:p>
    <w:p w14:paraId="2CB2D044" w14:textId="77777777" w:rsidR="00DD2C98" w:rsidRPr="007E2CEA" w:rsidRDefault="00DD2C98" w:rsidP="00DD2C98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</w:rPr>
      </w:pPr>
      <w:r>
        <w:rPr>
          <w:rFonts w:cs="Arial"/>
          <w:b/>
          <w:bCs/>
          <w:szCs w:val="22"/>
        </w:rPr>
        <w:t>10</w:t>
      </w:r>
      <w:r w:rsidRPr="00714D30">
        <w:rPr>
          <w:rFonts w:cs="Arial"/>
          <w:b/>
          <w:bCs/>
          <w:szCs w:val="22"/>
        </w:rPr>
        <w:t>./</w:t>
      </w:r>
      <w:r w:rsidRPr="00714D30">
        <w:rPr>
          <w:rFonts w:cs="Arial"/>
          <w:b/>
          <w:bCs/>
          <w:szCs w:val="22"/>
        </w:rPr>
        <w:tab/>
      </w:r>
      <w:r w:rsidRPr="007E2CEA">
        <w:rPr>
          <w:rFonts w:cs="Arial"/>
          <w:b/>
          <w:bCs/>
          <w:iCs/>
          <w:color w:val="000000"/>
        </w:rPr>
        <w:t>Javaslat a kultúra és a sport területén dolgozók önkormányzati kitüntetésére</w:t>
      </w:r>
      <w:r>
        <w:rPr>
          <w:rFonts w:cs="Arial"/>
          <w:b/>
          <w:bCs/>
          <w:iCs/>
          <w:color w:val="000000"/>
        </w:rPr>
        <w:t xml:space="preserve"> </w:t>
      </w:r>
      <w:r>
        <w:rPr>
          <w:rFonts w:cs="Arial"/>
          <w:bCs/>
          <w:szCs w:val="22"/>
        </w:rPr>
        <w:t>(Közgyűlési 15.)</w:t>
      </w:r>
    </w:p>
    <w:p w14:paraId="62EC7D65" w14:textId="77777777" w:rsidR="00DD2C98" w:rsidRDefault="00DD2C98" w:rsidP="00DD2C98">
      <w:pPr>
        <w:tabs>
          <w:tab w:val="left" w:pos="709"/>
        </w:tabs>
        <w:ind w:left="2124" w:hanging="2124"/>
        <w:jc w:val="both"/>
        <w:outlineLvl w:val="1"/>
        <w:rPr>
          <w:rFonts w:cs="Arial"/>
          <w:iCs/>
          <w:szCs w:val="22"/>
        </w:rPr>
      </w:pPr>
      <w:r>
        <w:rPr>
          <w:rFonts w:cs="Arial"/>
          <w:iCs/>
          <w:szCs w:val="22"/>
        </w:rPr>
        <w:tab/>
      </w:r>
      <w:r w:rsidRPr="00727B69">
        <w:rPr>
          <w:rFonts w:cs="Arial"/>
          <w:b/>
          <w:szCs w:val="22"/>
          <w:u w:val="single"/>
        </w:rPr>
        <w:t>Előadó:</w:t>
      </w:r>
      <w:r w:rsidRPr="00727B69">
        <w:rPr>
          <w:rFonts w:cs="Arial"/>
          <w:szCs w:val="22"/>
        </w:rPr>
        <w:tab/>
      </w:r>
      <w:r>
        <w:rPr>
          <w:rFonts w:cs="Arial"/>
          <w:iCs/>
          <w:szCs w:val="22"/>
        </w:rPr>
        <w:t>Vinczéné Dr. Menyhárt Mária, az Egészségügyi és Közszolgálati Osztály vezetője</w:t>
      </w:r>
    </w:p>
    <w:p w14:paraId="25936A7A" w14:textId="77777777" w:rsidR="00DD2C98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23689B8B" w14:textId="77777777" w:rsidR="00DD2C98" w:rsidRPr="002C492B" w:rsidRDefault="00DD2C98" w:rsidP="00DD2C98">
      <w:pPr>
        <w:tabs>
          <w:tab w:val="left" w:pos="709"/>
        </w:tabs>
        <w:ind w:left="705" w:hanging="705"/>
        <w:jc w:val="both"/>
        <w:outlineLvl w:val="1"/>
        <w:rPr>
          <w:rFonts w:cs="Arial"/>
          <w:sz w:val="24"/>
        </w:rPr>
      </w:pPr>
    </w:p>
    <w:p w14:paraId="7F23F96F" w14:textId="77777777" w:rsidR="00DD2C98" w:rsidRPr="002C492B" w:rsidRDefault="00DD2C98" w:rsidP="00DD2C98">
      <w:pPr>
        <w:ind w:left="1410" w:hanging="1410"/>
        <w:jc w:val="both"/>
        <w:rPr>
          <w:rFonts w:cs="Arial"/>
          <w:sz w:val="24"/>
        </w:rPr>
      </w:pPr>
      <w:r w:rsidRPr="002C492B">
        <w:rPr>
          <w:rFonts w:cs="Arial"/>
          <w:b/>
          <w:bCs/>
          <w:sz w:val="24"/>
          <w:u w:val="single"/>
        </w:rPr>
        <w:t>Felelős:</w:t>
      </w:r>
      <w:r w:rsidRPr="002C492B">
        <w:rPr>
          <w:rFonts w:cs="Arial"/>
          <w:sz w:val="24"/>
        </w:rPr>
        <w:tab/>
        <w:t>Tóth Kálmán, a Bizottság elnöke</w:t>
      </w:r>
    </w:p>
    <w:p w14:paraId="222524A4" w14:textId="77777777" w:rsidR="00DD2C98" w:rsidRPr="002C492B" w:rsidRDefault="00DD2C98" w:rsidP="00DD2C98">
      <w:pPr>
        <w:ind w:left="1410" w:hanging="1410"/>
        <w:jc w:val="both"/>
        <w:rPr>
          <w:rFonts w:cs="Arial"/>
          <w:sz w:val="24"/>
        </w:rPr>
      </w:pPr>
    </w:p>
    <w:p w14:paraId="05FB713D" w14:textId="77777777" w:rsidR="00DD2C98" w:rsidRPr="002C492B" w:rsidRDefault="00DD2C98" w:rsidP="00DD2C98">
      <w:pPr>
        <w:jc w:val="both"/>
        <w:rPr>
          <w:rFonts w:cs="Arial"/>
          <w:sz w:val="24"/>
        </w:rPr>
      </w:pPr>
      <w:r w:rsidRPr="002C492B">
        <w:rPr>
          <w:rFonts w:cs="Arial"/>
          <w:b/>
          <w:sz w:val="24"/>
          <w:u w:val="single"/>
        </w:rPr>
        <w:t>Határidő:</w:t>
      </w:r>
      <w:r w:rsidRPr="002C492B">
        <w:rPr>
          <w:rFonts w:cs="Arial"/>
          <w:b/>
          <w:sz w:val="24"/>
        </w:rPr>
        <w:tab/>
      </w:r>
      <w:r w:rsidRPr="002C492B">
        <w:rPr>
          <w:rFonts w:cs="Arial"/>
          <w:sz w:val="24"/>
        </w:rPr>
        <w:t>azonnal</w:t>
      </w:r>
    </w:p>
    <w:p w14:paraId="1A33D37B" w14:textId="77777777" w:rsidR="00DD2C98" w:rsidRDefault="00DD2C98" w:rsidP="00DD2C98">
      <w:pPr>
        <w:rPr>
          <w:rFonts w:cs="Arial"/>
          <w:b/>
          <w:sz w:val="24"/>
        </w:rPr>
      </w:pPr>
    </w:p>
    <w:p w14:paraId="74425A75" w14:textId="77777777" w:rsidR="009F63B9" w:rsidRPr="00C01F81" w:rsidRDefault="009F63B9" w:rsidP="009F63B9">
      <w:pPr>
        <w:tabs>
          <w:tab w:val="center" w:pos="7655"/>
        </w:tabs>
        <w:jc w:val="both"/>
        <w:rPr>
          <w:b/>
          <w:bCs/>
          <w:sz w:val="24"/>
        </w:rPr>
      </w:pPr>
    </w:p>
    <w:p w14:paraId="1276B5CE" w14:textId="77777777" w:rsidR="000058CD" w:rsidRDefault="000058CD" w:rsidP="00467003">
      <w:pPr>
        <w:jc w:val="both"/>
        <w:rPr>
          <w:rFonts w:cs="Arial"/>
          <w:sz w:val="24"/>
        </w:rPr>
      </w:pPr>
    </w:p>
    <w:p w14:paraId="1F11F9E0" w14:textId="58DA7D04" w:rsidR="000058CD" w:rsidRDefault="000058CD" w:rsidP="00467003">
      <w:pPr>
        <w:jc w:val="both"/>
        <w:rPr>
          <w:rFonts w:cs="Arial"/>
          <w:sz w:val="24"/>
        </w:rPr>
      </w:pPr>
    </w:p>
    <w:p w14:paraId="50FAEAFA" w14:textId="77777777" w:rsidR="000058CD" w:rsidRDefault="000058CD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5EB95EDE" w14:textId="305934AB" w:rsidR="009F63B9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9F63B9">
        <w:rPr>
          <w:rFonts w:cs="Arial"/>
          <w:bCs/>
          <w:sz w:val="24"/>
        </w:rPr>
        <w:t>október 26.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498B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2C98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2021-09-29T05:49:00Z</cp:lastPrinted>
  <dcterms:created xsi:type="dcterms:W3CDTF">2021-11-04T07:25:00Z</dcterms:created>
  <dcterms:modified xsi:type="dcterms:W3CDTF">2021-11-04T07:26:00Z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