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C6" w:rsidRPr="00946812" w:rsidRDefault="001848C6" w:rsidP="001848C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1848C6" w:rsidRPr="00946812" w:rsidRDefault="001848C6" w:rsidP="001848C6">
      <w:pPr>
        <w:jc w:val="center"/>
        <w:rPr>
          <w:rFonts w:cs="Arial"/>
          <w:sz w:val="24"/>
        </w:rPr>
      </w:pPr>
    </w:p>
    <w:p w:rsidR="001848C6" w:rsidRPr="00946812" w:rsidRDefault="001848C6" w:rsidP="001848C6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:rsidR="001848C6" w:rsidRPr="00946812" w:rsidRDefault="001848C6" w:rsidP="001848C6">
      <w:pPr>
        <w:jc w:val="both"/>
        <w:rPr>
          <w:rFonts w:cs="Arial"/>
          <w:sz w:val="24"/>
        </w:rPr>
      </w:pPr>
    </w:p>
    <w:p w:rsidR="001848C6" w:rsidRPr="00825AA4" w:rsidRDefault="001848C6" w:rsidP="001848C6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 w:rsidRPr="00825AA4">
        <w:rPr>
          <w:rFonts w:ascii="Arial Black" w:hAnsi="Arial Black"/>
          <w:b/>
          <w:sz w:val="24"/>
        </w:rPr>
        <w:t>I.</w:t>
      </w:r>
      <w:bookmarkStart w:id="0" w:name="_GoBack"/>
      <w:bookmarkEnd w:id="0"/>
    </w:p>
    <w:p w:rsidR="001848C6" w:rsidRPr="00825AA4" w:rsidRDefault="001848C6" w:rsidP="001848C6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825AA4">
        <w:rPr>
          <w:rFonts w:ascii="Arial Black" w:hAnsi="Arial Black"/>
          <w:b/>
          <w:sz w:val="24"/>
          <w:u w:val="single"/>
        </w:rPr>
        <w:t>NYILVÁNOS ÜLÉS</w:t>
      </w:r>
    </w:p>
    <w:p w:rsidR="001848C6" w:rsidRPr="00825AA4" w:rsidRDefault="001848C6" w:rsidP="001848C6">
      <w:pPr>
        <w:ind w:left="705" w:hanging="705"/>
        <w:jc w:val="both"/>
        <w:rPr>
          <w:rFonts w:cs="Arial"/>
          <w:b/>
          <w:sz w:val="24"/>
        </w:rPr>
      </w:pPr>
    </w:p>
    <w:p w:rsidR="001848C6" w:rsidRPr="00825AA4" w:rsidRDefault="001848C6" w:rsidP="001848C6">
      <w:pPr>
        <w:tabs>
          <w:tab w:val="left" w:pos="709"/>
        </w:tabs>
        <w:ind w:left="705" w:hanging="705"/>
        <w:jc w:val="both"/>
        <w:rPr>
          <w:rFonts w:cs="Arial"/>
          <w:b/>
          <w:i/>
          <w:color w:val="FF0000"/>
          <w:sz w:val="24"/>
        </w:rPr>
      </w:pPr>
      <w:r w:rsidRPr="00825AA4">
        <w:rPr>
          <w:rFonts w:cs="Arial"/>
          <w:b/>
          <w:sz w:val="24"/>
        </w:rPr>
        <w:t>1./</w:t>
      </w:r>
      <w:r w:rsidRPr="00825AA4">
        <w:rPr>
          <w:rFonts w:cs="Arial"/>
          <w:sz w:val="24"/>
        </w:rPr>
        <w:tab/>
      </w:r>
      <w:r w:rsidRPr="00825AA4">
        <w:rPr>
          <w:rFonts w:cs="Arial"/>
          <w:b/>
          <w:sz w:val="24"/>
        </w:rPr>
        <w:t>Javaslat az ELTE Savaria Egyetemi Központtal kapcsolatos döntések meghozatalára</w:t>
      </w:r>
      <w:r w:rsidRPr="00825AA4">
        <w:rPr>
          <w:rFonts w:cs="Arial"/>
          <w:sz w:val="24"/>
        </w:rPr>
        <w:t xml:space="preserve"> /</w:t>
      </w:r>
      <w:r w:rsidRPr="00825AA4">
        <w:rPr>
          <w:rFonts w:cs="Arial"/>
          <w:i/>
          <w:sz w:val="24"/>
        </w:rPr>
        <w:t>Közgyűlés 2./napirend/</w:t>
      </w:r>
      <w:r w:rsidRPr="00825AA4">
        <w:rPr>
          <w:rFonts w:cs="Arial"/>
          <w:sz w:val="24"/>
        </w:rPr>
        <w:t xml:space="preserve"> </w:t>
      </w:r>
      <w:r w:rsidRPr="00825AA4">
        <w:rPr>
          <w:rFonts w:cs="Arial"/>
          <w:sz w:val="24"/>
        </w:rPr>
        <w:tab/>
      </w:r>
    </w:p>
    <w:p w:rsidR="001848C6" w:rsidRPr="00825AA4" w:rsidRDefault="001848C6" w:rsidP="001848C6">
      <w:pPr>
        <w:ind w:left="2124" w:hanging="1419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>Előadó</w:t>
      </w:r>
      <w:proofErr w:type="gramStart"/>
      <w:r w:rsidRPr="00825AA4">
        <w:rPr>
          <w:rFonts w:cs="Arial"/>
          <w:b/>
          <w:sz w:val="24"/>
          <w:u w:val="single"/>
        </w:rPr>
        <w:t>:</w:t>
      </w:r>
      <w:r w:rsidRPr="00825AA4">
        <w:rPr>
          <w:rFonts w:cs="Arial"/>
          <w:b/>
          <w:sz w:val="24"/>
        </w:rPr>
        <w:t xml:space="preserve">     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Vinczéné</w:t>
      </w:r>
      <w:proofErr w:type="gramEnd"/>
      <w:r w:rsidRPr="00825AA4">
        <w:rPr>
          <w:rFonts w:cs="Arial"/>
          <w:i/>
          <w:sz w:val="24"/>
        </w:rPr>
        <w:t xml:space="preserve"> </w:t>
      </w:r>
      <w:r w:rsidRPr="00825AA4">
        <w:rPr>
          <w:rFonts w:cs="Arial"/>
          <w:sz w:val="24"/>
        </w:rPr>
        <w:t xml:space="preserve">Dr. Menyhárt Mária, az Egészségügyi és Közszolgálati Osztály vezetője </w:t>
      </w:r>
    </w:p>
    <w:p w:rsidR="001848C6" w:rsidRPr="00825AA4" w:rsidRDefault="001848C6" w:rsidP="001848C6">
      <w:pPr>
        <w:ind w:left="705" w:hanging="705"/>
        <w:jc w:val="both"/>
        <w:rPr>
          <w:rFonts w:cs="Arial"/>
          <w:b/>
          <w:sz w:val="24"/>
        </w:rPr>
      </w:pPr>
      <w:r w:rsidRPr="00825AA4">
        <w:rPr>
          <w:rFonts w:cs="Arial"/>
          <w:b/>
          <w:i/>
          <w:sz w:val="24"/>
        </w:rPr>
        <w:tab/>
      </w:r>
      <w:r w:rsidRPr="00825AA4">
        <w:rPr>
          <w:rFonts w:cs="Arial"/>
          <w:b/>
          <w:sz w:val="24"/>
          <w:u w:val="single"/>
        </w:rPr>
        <w:t>Meghívott:</w:t>
      </w:r>
      <w:r w:rsidRPr="00825AA4">
        <w:rPr>
          <w:rFonts w:cs="Arial"/>
          <w:b/>
          <w:sz w:val="24"/>
        </w:rPr>
        <w:t xml:space="preserve"> </w:t>
      </w:r>
      <w:r w:rsidRPr="00825AA4">
        <w:rPr>
          <w:rFonts w:cs="Arial"/>
          <w:b/>
          <w:sz w:val="24"/>
        </w:rPr>
        <w:tab/>
      </w:r>
      <w:proofErr w:type="spellStart"/>
      <w:r w:rsidRPr="00825AA4">
        <w:rPr>
          <w:rFonts w:cs="Arial"/>
          <w:sz w:val="24"/>
        </w:rPr>
        <w:t>Lenkai</w:t>
      </w:r>
      <w:proofErr w:type="spellEnd"/>
      <w:r w:rsidRPr="00825AA4">
        <w:rPr>
          <w:rFonts w:cs="Arial"/>
          <w:sz w:val="24"/>
        </w:rPr>
        <w:t xml:space="preserve"> Nóra</w:t>
      </w:r>
      <w:r w:rsidRPr="00825AA4">
        <w:rPr>
          <w:rFonts w:cs="Arial"/>
          <w:b/>
          <w:sz w:val="24"/>
        </w:rPr>
        <w:t xml:space="preserve">, </w:t>
      </w:r>
      <w:r w:rsidRPr="00825AA4">
        <w:rPr>
          <w:rFonts w:cs="Arial"/>
          <w:sz w:val="24"/>
        </w:rPr>
        <w:t>az ELTE SEK rektori biztosa</w:t>
      </w:r>
      <w:r w:rsidRPr="00825AA4">
        <w:rPr>
          <w:rFonts w:cs="Arial"/>
          <w:b/>
          <w:sz w:val="24"/>
        </w:rPr>
        <w:t xml:space="preserve"> </w:t>
      </w:r>
    </w:p>
    <w:p w:rsidR="001848C6" w:rsidRPr="00825AA4" w:rsidRDefault="001848C6" w:rsidP="001848C6">
      <w:pPr>
        <w:tabs>
          <w:tab w:val="left" w:pos="709"/>
        </w:tabs>
        <w:ind w:left="705" w:hanging="705"/>
        <w:jc w:val="both"/>
        <w:rPr>
          <w:rFonts w:cs="Arial"/>
          <w:sz w:val="24"/>
          <w:highlight w:val="yellow"/>
        </w:rPr>
      </w:pPr>
    </w:p>
    <w:p w:rsidR="001848C6" w:rsidRPr="00825AA4" w:rsidRDefault="001848C6" w:rsidP="001848C6">
      <w:pPr>
        <w:tabs>
          <w:tab w:val="left" w:pos="709"/>
        </w:tabs>
        <w:ind w:left="705" w:hanging="705"/>
        <w:jc w:val="both"/>
        <w:rPr>
          <w:rFonts w:cs="Arial"/>
          <w:b/>
          <w:i/>
          <w:color w:val="FF0000"/>
          <w:sz w:val="24"/>
        </w:rPr>
      </w:pPr>
      <w:r w:rsidRPr="00825AA4">
        <w:rPr>
          <w:rFonts w:cs="Arial"/>
          <w:b/>
          <w:sz w:val="24"/>
        </w:rPr>
        <w:t>2./</w:t>
      </w:r>
      <w:r w:rsidRPr="00825AA4">
        <w:rPr>
          <w:rFonts w:cs="Arial"/>
          <w:b/>
          <w:sz w:val="24"/>
        </w:rPr>
        <w:tab/>
        <w:t>Javaslat a helyi közösségi közlekedéssel kapcsolatos döntések meghozatalára</w:t>
      </w:r>
      <w:r w:rsidRPr="00825AA4">
        <w:rPr>
          <w:rFonts w:cs="Arial"/>
          <w:sz w:val="24"/>
        </w:rPr>
        <w:t xml:space="preserve"> /</w:t>
      </w:r>
      <w:r w:rsidRPr="00825AA4">
        <w:rPr>
          <w:rFonts w:cs="Arial"/>
          <w:i/>
          <w:sz w:val="24"/>
        </w:rPr>
        <w:t>Közgyűlés 3./napirend/</w:t>
      </w:r>
      <w:r w:rsidRPr="00825AA4">
        <w:rPr>
          <w:rFonts w:cs="Arial"/>
          <w:sz w:val="24"/>
        </w:rPr>
        <w:t xml:space="preserve"> </w:t>
      </w:r>
      <w:r w:rsidRPr="00825AA4">
        <w:rPr>
          <w:rFonts w:cs="Arial"/>
          <w:sz w:val="24"/>
        </w:rPr>
        <w:tab/>
      </w:r>
    </w:p>
    <w:p w:rsidR="001848C6" w:rsidRPr="00825AA4" w:rsidRDefault="001848C6" w:rsidP="001848C6">
      <w:pPr>
        <w:ind w:left="2124" w:hanging="1415"/>
        <w:jc w:val="both"/>
        <w:rPr>
          <w:rFonts w:cs="Arial"/>
          <w:bCs/>
          <w:sz w:val="24"/>
        </w:rPr>
      </w:pPr>
      <w:r w:rsidRPr="00825AA4">
        <w:rPr>
          <w:rFonts w:cs="Arial"/>
          <w:b/>
          <w:sz w:val="24"/>
          <w:u w:val="single"/>
        </w:rPr>
        <w:t>Előadó:</w:t>
      </w:r>
      <w:r w:rsidRPr="00825AA4">
        <w:rPr>
          <w:rFonts w:cs="Arial"/>
          <w:sz w:val="24"/>
        </w:rPr>
        <w:tab/>
      </w:r>
      <w:r w:rsidRPr="00825AA4">
        <w:rPr>
          <w:rFonts w:cs="Arial"/>
          <w:bCs/>
          <w:sz w:val="24"/>
        </w:rPr>
        <w:t>Kalmár Ervin, a Városüzemeltetési és Városfejlesztési Osztály vezetője</w:t>
      </w:r>
    </w:p>
    <w:p w:rsidR="001848C6" w:rsidRPr="00825AA4" w:rsidRDefault="001848C6" w:rsidP="001848C6">
      <w:pPr>
        <w:ind w:left="2124" w:hanging="1415"/>
        <w:jc w:val="both"/>
        <w:rPr>
          <w:rFonts w:cs="Arial"/>
          <w:bCs/>
          <w:sz w:val="24"/>
        </w:rPr>
      </w:pPr>
      <w:r w:rsidRPr="00825AA4">
        <w:rPr>
          <w:rFonts w:cs="Arial"/>
          <w:b/>
          <w:sz w:val="24"/>
          <w:u w:val="single"/>
        </w:rPr>
        <w:t>Meghívott:</w:t>
      </w:r>
      <w:r w:rsidRPr="00825AA4">
        <w:rPr>
          <w:rFonts w:cs="Arial"/>
          <w:bCs/>
          <w:sz w:val="24"/>
        </w:rPr>
        <w:t xml:space="preserve"> </w:t>
      </w:r>
      <w:r w:rsidRPr="00825AA4">
        <w:rPr>
          <w:rFonts w:cs="Arial"/>
          <w:bCs/>
          <w:sz w:val="24"/>
        </w:rPr>
        <w:tab/>
        <w:t xml:space="preserve">Szlávik Gábor, a </w:t>
      </w:r>
      <w:proofErr w:type="spellStart"/>
      <w:r w:rsidRPr="00825AA4">
        <w:rPr>
          <w:rFonts w:cs="Arial"/>
          <w:bCs/>
          <w:sz w:val="24"/>
        </w:rPr>
        <w:t>Blaguss</w:t>
      </w:r>
      <w:proofErr w:type="spellEnd"/>
      <w:r w:rsidRPr="00825AA4">
        <w:rPr>
          <w:rFonts w:cs="Arial"/>
          <w:bCs/>
          <w:sz w:val="24"/>
        </w:rPr>
        <w:t xml:space="preserve"> Agora Hungary Kft. ügyvezető igazgatója</w:t>
      </w:r>
    </w:p>
    <w:p w:rsidR="001848C6" w:rsidRPr="00825AA4" w:rsidRDefault="001848C6" w:rsidP="001848C6">
      <w:pPr>
        <w:ind w:firstLine="708"/>
        <w:jc w:val="both"/>
        <w:rPr>
          <w:rFonts w:cs="Arial"/>
          <w:b/>
          <w:i/>
          <w:sz w:val="24"/>
        </w:rPr>
      </w:pPr>
      <w:r w:rsidRPr="00825AA4">
        <w:rPr>
          <w:rFonts w:cs="Arial"/>
          <w:b/>
          <w:i/>
          <w:sz w:val="24"/>
        </w:rPr>
        <w:tab/>
      </w:r>
      <w:r w:rsidRPr="00825AA4">
        <w:rPr>
          <w:rFonts w:cs="Arial"/>
          <w:b/>
          <w:i/>
          <w:sz w:val="24"/>
        </w:rPr>
        <w:tab/>
      </w:r>
      <w:r w:rsidRPr="00825AA4">
        <w:rPr>
          <w:rFonts w:cs="Arial"/>
          <w:b/>
          <w:i/>
          <w:sz w:val="24"/>
        </w:rPr>
        <w:tab/>
      </w:r>
    </w:p>
    <w:p w:rsidR="001848C6" w:rsidRPr="00825AA4" w:rsidRDefault="001848C6" w:rsidP="001848C6">
      <w:pPr>
        <w:ind w:left="709" w:hanging="709"/>
        <w:jc w:val="both"/>
        <w:rPr>
          <w:rFonts w:cs="Arial"/>
          <w:b/>
          <w:sz w:val="24"/>
        </w:rPr>
      </w:pPr>
      <w:r w:rsidRPr="00825AA4">
        <w:rPr>
          <w:rFonts w:cs="Arial"/>
          <w:b/>
          <w:sz w:val="24"/>
        </w:rPr>
        <w:t>3./</w:t>
      </w:r>
      <w:r w:rsidRPr="00825AA4">
        <w:rPr>
          <w:rFonts w:cs="Arial"/>
          <w:b/>
          <w:sz w:val="24"/>
        </w:rPr>
        <w:tab/>
        <w:t>Javaslat Szombathely Megyei Jogú Város Önkormányzata tulajdonában lévő gazdasági társaságokkal kapcsolatos döntések meghozatalára</w:t>
      </w:r>
    </w:p>
    <w:p w:rsidR="001848C6" w:rsidRPr="00825AA4" w:rsidRDefault="001848C6" w:rsidP="001848C6">
      <w:pPr>
        <w:ind w:left="709" w:hanging="1"/>
        <w:jc w:val="both"/>
        <w:rPr>
          <w:rFonts w:cs="Arial"/>
          <w:b/>
          <w:i/>
          <w:color w:val="FF0000"/>
          <w:sz w:val="24"/>
        </w:rPr>
      </w:pPr>
      <w:r w:rsidRPr="00825AA4">
        <w:rPr>
          <w:rFonts w:cs="Arial"/>
          <w:sz w:val="24"/>
        </w:rPr>
        <w:t>/</w:t>
      </w:r>
      <w:r w:rsidRPr="00825AA4">
        <w:rPr>
          <w:rFonts w:cs="Arial"/>
          <w:i/>
          <w:sz w:val="24"/>
        </w:rPr>
        <w:t>Közgyűlés 4./napirend/</w:t>
      </w:r>
      <w:r w:rsidRPr="00825AA4">
        <w:rPr>
          <w:rFonts w:cs="Arial"/>
          <w:sz w:val="24"/>
        </w:rPr>
        <w:t xml:space="preserve"> </w:t>
      </w:r>
      <w:r w:rsidRPr="00825AA4">
        <w:rPr>
          <w:rFonts w:cs="Arial"/>
          <w:sz w:val="24"/>
        </w:rPr>
        <w:tab/>
      </w:r>
    </w:p>
    <w:p w:rsidR="001848C6" w:rsidRPr="00825AA4" w:rsidRDefault="001848C6" w:rsidP="001848C6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>Előadó</w:t>
      </w:r>
      <w:proofErr w:type="gramStart"/>
      <w:r w:rsidRPr="00825AA4">
        <w:rPr>
          <w:rFonts w:cs="Arial"/>
          <w:b/>
          <w:sz w:val="24"/>
          <w:u w:val="single"/>
        </w:rPr>
        <w:t>:</w:t>
      </w:r>
      <w:r w:rsidRPr="00825AA4">
        <w:rPr>
          <w:rFonts w:cs="Arial"/>
          <w:sz w:val="24"/>
        </w:rPr>
        <w:t xml:space="preserve">     </w:t>
      </w:r>
      <w:r w:rsidRPr="00825AA4">
        <w:rPr>
          <w:rFonts w:cs="Arial"/>
          <w:sz w:val="24"/>
        </w:rPr>
        <w:tab/>
        <w:t xml:space="preserve">  Nagyné</w:t>
      </w:r>
      <w:proofErr w:type="gramEnd"/>
      <w:r w:rsidRPr="00825AA4">
        <w:rPr>
          <w:rFonts w:cs="Arial"/>
          <w:sz w:val="24"/>
        </w:rPr>
        <w:t xml:space="preserve"> dr. Gats Andrea, a Jogi és Képviselői Osztály vezetője</w:t>
      </w:r>
    </w:p>
    <w:p w:rsidR="001848C6" w:rsidRPr="00825AA4" w:rsidRDefault="001848C6" w:rsidP="001848C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</w:rPr>
        <w:tab/>
      </w:r>
      <w:r w:rsidRPr="00825AA4">
        <w:rPr>
          <w:rFonts w:cs="Arial"/>
          <w:b/>
          <w:sz w:val="24"/>
          <w:u w:val="single"/>
        </w:rPr>
        <w:t xml:space="preserve">Meghívottak: </w:t>
      </w:r>
      <w:r w:rsidRPr="00825AA4">
        <w:rPr>
          <w:rFonts w:cs="Arial"/>
          <w:sz w:val="24"/>
        </w:rPr>
        <w:t xml:space="preserve">Dr. Németh Gábor, a SZOVA </w:t>
      </w:r>
      <w:proofErr w:type="spellStart"/>
      <w:r w:rsidRPr="00825AA4">
        <w:rPr>
          <w:rFonts w:cs="Arial"/>
          <w:sz w:val="24"/>
        </w:rPr>
        <w:t>NZrt</w:t>
      </w:r>
      <w:proofErr w:type="spellEnd"/>
      <w:r w:rsidRPr="00825AA4">
        <w:rPr>
          <w:rFonts w:cs="Arial"/>
          <w:sz w:val="24"/>
        </w:rPr>
        <w:t>. vezérigazgatója</w:t>
      </w:r>
    </w:p>
    <w:p w:rsidR="001848C6" w:rsidRPr="00825AA4" w:rsidRDefault="001848C6" w:rsidP="001848C6">
      <w:pPr>
        <w:tabs>
          <w:tab w:val="left" w:pos="-900"/>
          <w:tab w:val="left" w:pos="-720"/>
        </w:tabs>
        <w:jc w:val="both"/>
        <w:rPr>
          <w:rFonts w:cs="Arial"/>
          <w:sz w:val="24"/>
        </w:rPr>
      </w:pPr>
      <w:r w:rsidRPr="00825AA4">
        <w:rPr>
          <w:rFonts w:cs="Arial"/>
          <w:sz w:val="24"/>
        </w:rPr>
        <w:tab/>
      </w:r>
      <w:r w:rsidRPr="00825AA4">
        <w:rPr>
          <w:rFonts w:cs="Arial"/>
          <w:sz w:val="24"/>
        </w:rPr>
        <w:tab/>
      </w:r>
      <w:r w:rsidRPr="00825AA4">
        <w:rPr>
          <w:rFonts w:cs="Arial"/>
          <w:sz w:val="24"/>
        </w:rPr>
        <w:tab/>
        <w:t xml:space="preserve">  </w:t>
      </w:r>
      <w:proofErr w:type="spellStart"/>
      <w:r w:rsidRPr="00825AA4">
        <w:rPr>
          <w:rFonts w:cs="Arial"/>
          <w:sz w:val="24"/>
        </w:rPr>
        <w:t>Taoufik</w:t>
      </w:r>
      <w:proofErr w:type="spellEnd"/>
      <w:r w:rsidRPr="00825AA4">
        <w:rPr>
          <w:rFonts w:cs="Arial"/>
          <w:sz w:val="24"/>
        </w:rPr>
        <w:t xml:space="preserve"> Roland, a SZOMHULL Kft. ügyvezetője</w:t>
      </w:r>
    </w:p>
    <w:p w:rsidR="001848C6" w:rsidRPr="00825AA4" w:rsidRDefault="001848C6" w:rsidP="001848C6">
      <w:pPr>
        <w:tabs>
          <w:tab w:val="left" w:pos="-900"/>
          <w:tab w:val="left" w:pos="-720"/>
        </w:tabs>
        <w:jc w:val="both"/>
        <w:rPr>
          <w:rFonts w:cs="Arial"/>
          <w:sz w:val="24"/>
        </w:rPr>
      </w:pPr>
      <w:r w:rsidRPr="00825AA4">
        <w:rPr>
          <w:rFonts w:cs="Arial"/>
          <w:sz w:val="24"/>
        </w:rPr>
        <w:tab/>
      </w:r>
      <w:r w:rsidRPr="00825AA4">
        <w:rPr>
          <w:rFonts w:cs="Arial"/>
          <w:sz w:val="24"/>
        </w:rPr>
        <w:tab/>
      </w:r>
      <w:r w:rsidRPr="00825AA4">
        <w:rPr>
          <w:rFonts w:cs="Arial"/>
          <w:sz w:val="24"/>
        </w:rPr>
        <w:tab/>
        <w:t xml:space="preserve">  Horváth Zoltán, a Szombathelyi Médiaközpont Kft. ügyvezetője</w:t>
      </w:r>
    </w:p>
    <w:p w:rsidR="001848C6" w:rsidRPr="00825AA4" w:rsidRDefault="001848C6" w:rsidP="001848C6">
      <w:pPr>
        <w:tabs>
          <w:tab w:val="left" w:pos="709"/>
        </w:tabs>
        <w:ind w:left="2268" w:hanging="853"/>
        <w:jc w:val="both"/>
        <w:rPr>
          <w:rFonts w:cs="Arial"/>
          <w:sz w:val="24"/>
        </w:rPr>
      </w:pPr>
      <w:r w:rsidRPr="00825AA4">
        <w:rPr>
          <w:rFonts w:cs="Arial"/>
          <w:b/>
          <w:i/>
          <w:sz w:val="24"/>
        </w:rPr>
        <w:tab/>
      </w:r>
      <w:proofErr w:type="spellStart"/>
      <w:r w:rsidRPr="00825AA4">
        <w:rPr>
          <w:rFonts w:cs="Arial"/>
          <w:sz w:val="24"/>
        </w:rPr>
        <w:t>Séllei</w:t>
      </w:r>
      <w:proofErr w:type="spellEnd"/>
      <w:r w:rsidRPr="00825AA4">
        <w:rPr>
          <w:rFonts w:cs="Arial"/>
          <w:sz w:val="24"/>
        </w:rPr>
        <w:t xml:space="preserve"> Árpád, a Szombathelyi Haladás Labdarugó és Sportszolgáltató Kft. ügyvezetője</w:t>
      </w:r>
    </w:p>
    <w:p w:rsidR="001848C6" w:rsidRPr="00825AA4" w:rsidRDefault="001848C6" w:rsidP="001848C6">
      <w:pPr>
        <w:tabs>
          <w:tab w:val="left" w:pos="709"/>
        </w:tabs>
        <w:ind w:left="2268" w:hanging="853"/>
        <w:jc w:val="both"/>
        <w:rPr>
          <w:rFonts w:cs="Arial"/>
          <w:sz w:val="24"/>
        </w:rPr>
      </w:pPr>
    </w:p>
    <w:p w:rsidR="001848C6" w:rsidRPr="00825AA4" w:rsidRDefault="001848C6" w:rsidP="001848C6">
      <w:pPr>
        <w:ind w:left="709" w:hanging="709"/>
        <w:jc w:val="both"/>
        <w:rPr>
          <w:rFonts w:cs="Arial"/>
          <w:i/>
          <w:sz w:val="24"/>
        </w:rPr>
      </w:pPr>
      <w:r w:rsidRPr="00825AA4">
        <w:rPr>
          <w:rFonts w:cs="Arial"/>
          <w:b/>
          <w:sz w:val="24"/>
        </w:rPr>
        <w:t>4./</w:t>
      </w:r>
      <w:r w:rsidRPr="00825AA4">
        <w:rPr>
          <w:rFonts w:cs="Arial"/>
          <w:b/>
          <w:sz w:val="24"/>
        </w:rPr>
        <w:tab/>
        <w:t>Javaslat az AGORA Savaria Kulturális és Médiaközpont Nonprofit Kft. ügyvezetői álláshelyére beérkezett pályázatok elbírálására</w:t>
      </w:r>
      <w:r w:rsidRPr="00825AA4">
        <w:rPr>
          <w:rFonts w:cs="Arial"/>
          <w:sz w:val="24"/>
        </w:rPr>
        <w:t xml:space="preserve"> /</w:t>
      </w:r>
      <w:r w:rsidRPr="00825AA4">
        <w:rPr>
          <w:rFonts w:cs="Arial"/>
          <w:i/>
          <w:sz w:val="24"/>
        </w:rPr>
        <w:t>Közgyűlés 5./napirend/</w:t>
      </w:r>
      <w:r w:rsidRPr="00825AA4">
        <w:rPr>
          <w:rFonts w:cs="Arial"/>
          <w:sz w:val="24"/>
        </w:rPr>
        <w:t xml:space="preserve"> </w:t>
      </w:r>
      <w:r w:rsidRPr="00825AA4">
        <w:rPr>
          <w:rFonts w:cs="Arial"/>
          <w:sz w:val="24"/>
        </w:rPr>
        <w:tab/>
      </w:r>
    </w:p>
    <w:p w:rsidR="001848C6" w:rsidRPr="00825AA4" w:rsidRDefault="001848C6" w:rsidP="001848C6">
      <w:pPr>
        <w:ind w:left="2124" w:hanging="1419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>Előadó</w:t>
      </w:r>
      <w:proofErr w:type="gramStart"/>
      <w:r w:rsidRPr="00825AA4">
        <w:rPr>
          <w:rFonts w:cs="Arial"/>
          <w:b/>
          <w:sz w:val="24"/>
          <w:u w:val="single"/>
        </w:rPr>
        <w:t>:</w:t>
      </w:r>
      <w:r w:rsidRPr="00825AA4">
        <w:rPr>
          <w:rFonts w:cs="Arial"/>
          <w:b/>
          <w:sz w:val="24"/>
        </w:rPr>
        <w:t xml:space="preserve">     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Vinczéné</w:t>
      </w:r>
      <w:proofErr w:type="gramEnd"/>
      <w:r w:rsidRPr="00825AA4">
        <w:rPr>
          <w:rFonts w:cs="Arial"/>
          <w:i/>
          <w:sz w:val="24"/>
        </w:rPr>
        <w:t xml:space="preserve"> </w:t>
      </w:r>
      <w:r w:rsidRPr="00825AA4">
        <w:rPr>
          <w:rFonts w:cs="Arial"/>
          <w:sz w:val="24"/>
        </w:rPr>
        <w:t xml:space="preserve">Dr. Menyhárt Mária, az Egészségügyi és Közszolgálati Osztály vezetője </w:t>
      </w:r>
    </w:p>
    <w:p w:rsidR="001848C6" w:rsidRPr="00825AA4" w:rsidRDefault="001848C6" w:rsidP="001848C6">
      <w:pPr>
        <w:tabs>
          <w:tab w:val="left" w:pos="709"/>
        </w:tabs>
        <w:ind w:left="709" w:hanging="709"/>
        <w:jc w:val="both"/>
        <w:rPr>
          <w:rFonts w:cs="Arial"/>
          <w:b/>
          <w:sz w:val="24"/>
        </w:rPr>
      </w:pPr>
    </w:p>
    <w:p w:rsidR="001848C6" w:rsidRDefault="001848C6" w:rsidP="001848C6">
      <w:pPr>
        <w:ind w:left="709" w:hanging="709"/>
        <w:jc w:val="both"/>
        <w:rPr>
          <w:rFonts w:cs="Arial"/>
          <w:b/>
          <w:sz w:val="24"/>
        </w:rPr>
      </w:pPr>
      <w:r w:rsidRPr="00825AA4">
        <w:rPr>
          <w:rFonts w:cs="Arial"/>
          <w:b/>
          <w:sz w:val="24"/>
        </w:rPr>
        <w:t>5./</w:t>
      </w:r>
      <w:r w:rsidRPr="00825AA4">
        <w:rPr>
          <w:rFonts w:cs="Arial"/>
          <w:b/>
          <w:sz w:val="24"/>
        </w:rPr>
        <w:tab/>
        <w:t>Javaslat ingatlanokkal kapcsolatos döntések meghozatalára</w:t>
      </w:r>
    </w:p>
    <w:p w:rsidR="001848C6" w:rsidRPr="00825AA4" w:rsidRDefault="001848C6" w:rsidP="001848C6">
      <w:pPr>
        <w:ind w:left="709" w:hanging="1"/>
        <w:jc w:val="both"/>
        <w:rPr>
          <w:rFonts w:cs="Arial"/>
          <w:b/>
          <w:i/>
          <w:color w:val="FF0000"/>
          <w:sz w:val="24"/>
        </w:rPr>
      </w:pPr>
      <w:r w:rsidRPr="00825AA4">
        <w:rPr>
          <w:rFonts w:cs="Arial"/>
          <w:i/>
          <w:sz w:val="24"/>
        </w:rPr>
        <w:t>/Közgyűlés 6./napirend/</w:t>
      </w:r>
      <w:r w:rsidRPr="00825AA4">
        <w:rPr>
          <w:rFonts w:cs="Arial"/>
          <w:sz w:val="24"/>
        </w:rPr>
        <w:t xml:space="preserve"> </w:t>
      </w:r>
    </w:p>
    <w:p w:rsidR="001848C6" w:rsidRPr="00825AA4" w:rsidRDefault="001848C6" w:rsidP="001848C6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 xml:space="preserve">Előadó: </w:t>
      </w:r>
      <w:r w:rsidRPr="00825AA4">
        <w:rPr>
          <w:rFonts w:cs="Arial"/>
          <w:sz w:val="24"/>
        </w:rPr>
        <w:tab/>
        <w:t>Nagyné Dr. Gats Andrea, a Jogi és Képviselői Osztály vezetője</w:t>
      </w:r>
    </w:p>
    <w:p w:rsidR="001848C6" w:rsidRPr="00825AA4" w:rsidRDefault="001848C6" w:rsidP="001848C6">
      <w:pPr>
        <w:tabs>
          <w:tab w:val="left" w:pos="709"/>
        </w:tabs>
        <w:jc w:val="both"/>
        <w:rPr>
          <w:rFonts w:cs="Arial"/>
          <w:bCs/>
          <w:sz w:val="24"/>
        </w:rPr>
      </w:pPr>
    </w:p>
    <w:p w:rsidR="001848C6" w:rsidRPr="00825AA4" w:rsidRDefault="001848C6" w:rsidP="001848C6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825AA4">
        <w:rPr>
          <w:rFonts w:cs="Arial"/>
          <w:b/>
          <w:sz w:val="24"/>
        </w:rPr>
        <w:t>6./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b/>
          <w:bCs/>
          <w:sz w:val="24"/>
        </w:rPr>
        <w:t xml:space="preserve">Beszámoló a volt EPCOS terület hasznosításáról </w:t>
      </w:r>
      <w:r w:rsidRPr="00825AA4">
        <w:rPr>
          <w:rFonts w:cs="Arial"/>
          <w:i/>
          <w:sz w:val="24"/>
        </w:rPr>
        <w:t>/Közgyűlés 7./napirend/</w:t>
      </w:r>
      <w:r w:rsidRPr="00825AA4">
        <w:rPr>
          <w:rFonts w:cs="Arial"/>
          <w:sz w:val="24"/>
        </w:rPr>
        <w:t xml:space="preserve"> </w:t>
      </w:r>
    </w:p>
    <w:p w:rsidR="001848C6" w:rsidRPr="00825AA4" w:rsidRDefault="001848C6" w:rsidP="001848C6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 xml:space="preserve">Előadó: </w:t>
      </w:r>
      <w:r w:rsidRPr="00825AA4">
        <w:rPr>
          <w:rFonts w:cs="Arial"/>
          <w:sz w:val="24"/>
        </w:rPr>
        <w:tab/>
        <w:t>Nagyné Dr. Gats Andrea, a Jogi és Képviselői Osztály vezetője</w:t>
      </w:r>
    </w:p>
    <w:p w:rsidR="001848C6" w:rsidRPr="00825AA4" w:rsidRDefault="001848C6" w:rsidP="001848C6">
      <w:pPr>
        <w:ind w:firstLine="708"/>
        <w:jc w:val="both"/>
        <w:rPr>
          <w:rFonts w:cs="Arial"/>
          <w:sz w:val="24"/>
        </w:rPr>
      </w:pPr>
    </w:p>
    <w:p w:rsidR="001848C6" w:rsidRPr="00825AA4" w:rsidRDefault="001848C6" w:rsidP="001848C6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825AA4">
        <w:rPr>
          <w:rFonts w:cs="Arial"/>
          <w:b/>
          <w:bCs/>
          <w:sz w:val="24"/>
        </w:rPr>
        <w:t>7./</w:t>
      </w:r>
      <w:r w:rsidRPr="00825AA4">
        <w:rPr>
          <w:rFonts w:cs="Arial"/>
          <w:b/>
          <w:bCs/>
          <w:sz w:val="24"/>
        </w:rPr>
        <w:tab/>
      </w:r>
      <w:r w:rsidRPr="00825AA4">
        <w:rPr>
          <w:rFonts w:cs="Arial"/>
          <w:b/>
          <w:bCs/>
          <w:iCs/>
          <w:sz w:val="24"/>
        </w:rPr>
        <w:t>Javaslat a településtervezéssel összefüggő egyes törvények módosításáról szóló törvény végrehajtására vonatkozó döntés meghozatalára</w:t>
      </w:r>
      <w:r w:rsidRPr="00825AA4">
        <w:rPr>
          <w:rFonts w:cs="Arial"/>
          <w:sz w:val="24"/>
        </w:rPr>
        <w:t xml:space="preserve"> /</w:t>
      </w:r>
      <w:r w:rsidRPr="00825AA4">
        <w:rPr>
          <w:rFonts w:cs="Arial"/>
          <w:i/>
          <w:sz w:val="24"/>
        </w:rPr>
        <w:t>Közgyűlés 10./napirend/</w:t>
      </w:r>
      <w:r w:rsidRPr="00825AA4">
        <w:rPr>
          <w:rFonts w:cs="Arial"/>
          <w:sz w:val="24"/>
        </w:rPr>
        <w:t xml:space="preserve"> </w:t>
      </w:r>
    </w:p>
    <w:p w:rsidR="001848C6" w:rsidRPr="00825AA4" w:rsidRDefault="001848C6" w:rsidP="001848C6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>Előadók:</w:t>
      </w:r>
      <w:r w:rsidRPr="00825AA4">
        <w:rPr>
          <w:rFonts w:cs="Arial"/>
          <w:sz w:val="24"/>
        </w:rPr>
        <w:tab/>
        <w:t>Nagyné Dr. Gats Andrea, a Jogi és Képviselői Osztály vezetője</w:t>
      </w:r>
    </w:p>
    <w:p w:rsidR="001848C6" w:rsidRPr="00825AA4" w:rsidRDefault="001848C6" w:rsidP="001848C6">
      <w:pPr>
        <w:ind w:left="2124" w:hanging="1419"/>
        <w:jc w:val="both"/>
        <w:rPr>
          <w:rFonts w:cs="Arial"/>
          <w:sz w:val="24"/>
        </w:rPr>
      </w:pPr>
    </w:p>
    <w:p w:rsidR="001848C6" w:rsidRPr="00825AA4" w:rsidRDefault="001848C6" w:rsidP="001848C6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 w:val="24"/>
        </w:rPr>
      </w:pPr>
      <w:r w:rsidRPr="00825AA4">
        <w:rPr>
          <w:rFonts w:cs="Arial"/>
          <w:b/>
          <w:sz w:val="24"/>
          <w:shd w:val="clear" w:color="auto" w:fill="FFFFFF"/>
        </w:rPr>
        <w:lastRenderedPageBreak/>
        <w:t>8./</w:t>
      </w:r>
      <w:r w:rsidRPr="00825AA4">
        <w:rPr>
          <w:rFonts w:cs="Arial"/>
          <w:b/>
          <w:sz w:val="24"/>
          <w:shd w:val="clear" w:color="auto" w:fill="FFFFFF"/>
        </w:rPr>
        <w:tab/>
        <w:t>Javaslat előadó-művészeti szervezetekkel megkötendő megállapodások jóváhagyására</w:t>
      </w:r>
      <w:r>
        <w:rPr>
          <w:rFonts w:cs="Arial"/>
          <w:sz w:val="24"/>
          <w:shd w:val="clear" w:color="auto" w:fill="FFFFFF"/>
        </w:rPr>
        <w:t xml:space="preserve"> </w:t>
      </w:r>
      <w:r w:rsidRPr="00825AA4">
        <w:rPr>
          <w:rFonts w:cs="Arial"/>
          <w:i/>
          <w:iCs/>
          <w:color w:val="00B0F0"/>
          <w:sz w:val="24"/>
        </w:rPr>
        <w:t>(SAJÁT – Két közgyűlés közötti beszámolóban /Közgyűlés 1./ napirend/</w:t>
      </w:r>
    </w:p>
    <w:p w:rsidR="001848C6" w:rsidRPr="00825AA4" w:rsidRDefault="001848C6" w:rsidP="001848C6">
      <w:pPr>
        <w:ind w:left="2124" w:hanging="1419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>Előadó</w:t>
      </w:r>
      <w:proofErr w:type="gramStart"/>
      <w:r w:rsidRPr="00825AA4">
        <w:rPr>
          <w:rFonts w:cs="Arial"/>
          <w:b/>
          <w:sz w:val="24"/>
          <w:u w:val="single"/>
        </w:rPr>
        <w:t>:</w:t>
      </w:r>
      <w:r w:rsidRPr="00825AA4">
        <w:rPr>
          <w:rFonts w:cs="Arial"/>
          <w:b/>
          <w:sz w:val="24"/>
        </w:rPr>
        <w:t xml:space="preserve">     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Vinczéné</w:t>
      </w:r>
      <w:proofErr w:type="gramEnd"/>
      <w:r w:rsidRPr="00825AA4">
        <w:rPr>
          <w:rFonts w:cs="Arial"/>
          <w:i/>
          <w:sz w:val="24"/>
        </w:rPr>
        <w:t xml:space="preserve"> </w:t>
      </w:r>
      <w:r w:rsidRPr="00825AA4">
        <w:rPr>
          <w:rFonts w:cs="Arial"/>
          <w:sz w:val="24"/>
        </w:rPr>
        <w:t>Dr. Menyhárt Mária, az Egészségügyi és Közszolgálati Osztály vezetője</w:t>
      </w:r>
    </w:p>
    <w:p w:rsidR="001848C6" w:rsidRPr="00825AA4" w:rsidRDefault="001848C6" w:rsidP="001848C6">
      <w:pPr>
        <w:tabs>
          <w:tab w:val="left" w:pos="2552"/>
        </w:tabs>
        <w:ind w:left="360" w:firstLine="345"/>
        <w:rPr>
          <w:rFonts w:ascii="Calibri" w:hAnsi="Calibri"/>
          <w:sz w:val="24"/>
        </w:rPr>
      </w:pPr>
      <w:r w:rsidRPr="00825AA4">
        <w:rPr>
          <w:rFonts w:cs="Arial"/>
          <w:b/>
          <w:sz w:val="24"/>
          <w:u w:val="single"/>
        </w:rPr>
        <w:t>Meghívottak:</w:t>
      </w:r>
      <w:r w:rsidRPr="00825AA4">
        <w:rPr>
          <w:rFonts w:cs="Arial"/>
          <w:sz w:val="24"/>
        </w:rPr>
        <w:tab/>
      </w:r>
      <w:r w:rsidRPr="00825AA4">
        <w:rPr>
          <w:sz w:val="24"/>
        </w:rPr>
        <w:t>Kiss Barna, a Savaria Szimfonikus Zenekar igazgatója</w:t>
      </w:r>
    </w:p>
    <w:p w:rsidR="001848C6" w:rsidRPr="00825AA4" w:rsidRDefault="001848C6" w:rsidP="001848C6">
      <w:pPr>
        <w:ind w:left="2552"/>
        <w:rPr>
          <w:sz w:val="24"/>
        </w:rPr>
      </w:pPr>
      <w:r w:rsidRPr="00825AA4">
        <w:rPr>
          <w:sz w:val="24"/>
        </w:rPr>
        <w:t>Kovács Géza, a Mesebolt Bábszínház igazgatója</w:t>
      </w:r>
    </w:p>
    <w:p w:rsidR="001848C6" w:rsidRPr="00825AA4" w:rsidRDefault="001848C6" w:rsidP="001848C6">
      <w:pPr>
        <w:ind w:left="2552"/>
        <w:rPr>
          <w:sz w:val="24"/>
        </w:rPr>
      </w:pPr>
      <w:r w:rsidRPr="00825AA4">
        <w:rPr>
          <w:sz w:val="24"/>
        </w:rPr>
        <w:t>Szabó Tibor, a Weöres Sándor Színház Nonprofit Kft. igazgatója</w:t>
      </w:r>
    </w:p>
    <w:p w:rsidR="001848C6" w:rsidRPr="00825AA4" w:rsidRDefault="001848C6" w:rsidP="001848C6">
      <w:pPr>
        <w:pStyle w:val="Listaszerbekezds"/>
        <w:ind w:left="2552"/>
        <w:rPr>
          <w:rFonts w:ascii="Arial" w:eastAsia="Times New Roman" w:hAnsi="Arial"/>
          <w:sz w:val="24"/>
          <w:szCs w:val="24"/>
          <w:lang w:eastAsia="hu-HU"/>
        </w:rPr>
      </w:pPr>
      <w:r w:rsidRPr="00825AA4">
        <w:rPr>
          <w:rFonts w:ascii="Arial" w:eastAsia="Times New Roman" w:hAnsi="Arial"/>
          <w:sz w:val="24"/>
          <w:szCs w:val="24"/>
          <w:lang w:eastAsia="hu-HU"/>
        </w:rPr>
        <w:t>Tóth András, a Weöres Sándor Színház Nonprofit Kft. gazdasági igazgatója</w:t>
      </w:r>
    </w:p>
    <w:p w:rsidR="001848C6" w:rsidRPr="00825AA4" w:rsidRDefault="001848C6" w:rsidP="001848C6">
      <w:pPr>
        <w:jc w:val="both"/>
        <w:rPr>
          <w:rFonts w:cs="Arial"/>
          <w:sz w:val="24"/>
        </w:rPr>
      </w:pPr>
    </w:p>
    <w:p w:rsidR="001848C6" w:rsidRPr="00825AA4" w:rsidRDefault="001848C6" w:rsidP="001848C6">
      <w:pPr>
        <w:ind w:left="705" w:hanging="705"/>
        <w:jc w:val="both"/>
        <w:rPr>
          <w:rFonts w:cs="Arial"/>
          <w:bCs/>
          <w:sz w:val="24"/>
        </w:rPr>
      </w:pPr>
      <w:r w:rsidRPr="00825AA4">
        <w:rPr>
          <w:rFonts w:cs="Arial"/>
          <w:b/>
          <w:bCs/>
          <w:sz w:val="24"/>
        </w:rPr>
        <w:t>9./</w:t>
      </w:r>
      <w:r w:rsidRPr="00825AA4">
        <w:rPr>
          <w:rFonts w:cs="Arial"/>
          <w:b/>
          <w:bCs/>
          <w:sz w:val="24"/>
        </w:rPr>
        <w:tab/>
        <w:t>Javaslat a Savaria Megyei Hatókörű Városi Múzeum pályázaton történő részvételének jóváhagyására</w:t>
      </w:r>
      <w:r w:rsidRPr="00825AA4">
        <w:rPr>
          <w:rFonts w:cs="Arial"/>
          <w:bCs/>
          <w:sz w:val="24"/>
        </w:rPr>
        <w:t xml:space="preserve"> </w:t>
      </w:r>
      <w:r w:rsidRPr="00825AA4">
        <w:rPr>
          <w:rFonts w:cs="Arial"/>
          <w:b/>
          <w:i/>
          <w:iCs/>
          <w:color w:val="00B0F0"/>
          <w:sz w:val="24"/>
        </w:rPr>
        <w:t>(SAJÁT)</w:t>
      </w:r>
    </w:p>
    <w:p w:rsidR="001848C6" w:rsidRPr="00825AA4" w:rsidRDefault="001848C6" w:rsidP="001848C6">
      <w:pPr>
        <w:ind w:left="2124" w:hanging="1419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>Előadó</w:t>
      </w:r>
      <w:proofErr w:type="gramStart"/>
      <w:r w:rsidRPr="00825AA4">
        <w:rPr>
          <w:rFonts w:cs="Arial"/>
          <w:b/>
          <w:sz w:val="24"/>
          <w:u w:val="single"/>
        </w:rPr>
        <w:t>:</w:t>
      </w:r>
      <w:r w:rsidRPr="00825AA4">
        <w:rPr>
          <w:rFonts w:cs="Arial"/>
          <w:b/>
          <w:sz w:val="24"/>
        </w:rPr>
        <w:t xml:space="preserve">     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Vinczéné</w:t>
      </w:r>
      <w:proofErr w:type="gramEnd"/>
      <w:r w:rsidRPr="00825AA4">
        <w:rPr>
          <w:rFonts w:cs="Arial"/>
          <w:i/>
          <w:sz w:val="24"/>
        </w:rPr>
        <w:t xml:space="preserve"> </w:t>
      </w:r>
      <w:r w:rsidRPr="00825AA4">
        <w:rPr>
          <w:rFonts w:cs="Arial"/>
          <w:sz w:val="24"/>
        </w:rPr>
        <w:t xml:space="preserve">Dr. Menyhárt Mária, az Egészségügyi és Közszolgálati Osztály vezetője </w:t>
      </w:r>
    </w:p>
    <w:p w:rsidR="001848C6" w:rsidRPr="00825AA4" w:rsidRDefault="001848C6" w:rsidP="001848C6">
      <w:pPr>
        <w:ind w:left="2124" w:hanging="1419"/>
        <w:jc w:val="both"/>
        <w:rPr>
          <w:rFonts w:cs="Arial"/>
          <w:bCs/>
          <w:sz w:val="24"/>
        </w:rPr>
      </w:pPr>
      <w:r w:rsidRPr="00825AA4">
        <w:rPr>
          <w:rFonts w:cs="Arial"/>
          <w:b/>
          <w:sz w:val="24"/>
          <w:u w:val="single"/>
        </w:rPr>
        <w:t>Meghívott:</w:t>
      </w:r>
      <w:r w:rsidRPr="00825AA4">
        <w:rPr>
          <w:rFonts w:cs="Arial"/>
          <w:sz w:val="24"/>
        </w:rPr>
        <w:tab/>
        <w:t xml:space="preserve">Csapláros Andrea, a </w:t>
      </w:r>
      <w:r w:rsidRPr="00825AA4">
        <w:rPr>
          <w:rFonts w:cs="Arial"/>
          <w:bCs/>
          <w:sz w:val="24"/>
        </w:rPr>
        <w:t>Savaria Megyei Hatókörű Városi Múzeum igazgatója</w:t>
      </w:r>
    </w:p>
    <w:p w:rsidR="001848C6" w:rsidRPr="00825AA4" w:rsidRDefault="001848C6" w:rsidP="001848C6">
      <w:pPr>
        <w:ind w:left="2124" w:hanging="1419"/>
        <w:jc w:val="both"/>
        <w:rPr>
          <w:rFonts w:cs="Arial"/>
          <w:sz w:val="24"/>
        </w:rPr>
      </w:pPr>
    </w:p>
    <w:p w:rsidR="001848C6" w:rsidRPr="00825AA4" w:rsidRDefault="001848C6" w:rsidP="001848C6">
      <w:pPr>
        <w:ind w:left="705" w:hanging="705"/>
        <w:rPr>
          <w:rFonts w:cs="Arial"/>
          <w:b/>
          <w:bCs/>
          <w:sz w:val="24"/>
        </w:rPr>
      </w:pPr>
      <w:r w:rsidRPr="00825AA4">
        <w:rPr>
          <w:rFonts w:cs="Arial"/>
          <w:b/>
          <w:sz w:val="24"/>
          <w:shd w:val="clear" w:color="auto" w:fill="FFFFFF"/>
        </w:rPr>
        <w:t>10./</w:t>
      </w:r>
      <w:r w:rsidRPr="00825AA4">
        <w:rPr>
          <w:rFonts w:cs="Arial"/>
          <w:sz w:val="24"/>
          <w:shd w:val="clear" w:color="auto" w:fill="FFFFFF"/>
        </w:rPr>
        <w:tab/>
      </w:r>
      <w:r w:rsidRPr="00825AA4">
        <w:rPr>
          <w:rFonts w:cs="Arial"/>
          <w:b/>
          <w:sz w:val="24"/>
        </w:rPr>
        <w:t>Tájékoztatás</w:t>
      </w:r>
      <w:r w:rsidRPr="00825AA4">
        <w:rPr>
          <w:rFonts w:cs="Arial"/>
          <w:b/>
          <w:bCs/>
          <w:sz w:val="24"/>
        </w:rPr>
        <w:t xml:space="preserve"> akadálymentesítési koncepció elkészítésével kapcsolatosan</w:t>
      </w:r>
    </w:p>
    <w:p w:rsidR="001848C6" w:rsidRPr="00825AA4" w:rsidRDefault="001848C6" w:rsidP="001848C6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 w:val="24"/>
        </w:rPr>
      </w:pPr>
      <w:r w:rsidRPr="00825AA4">
        <w:rPr>
          <w:rFonts w:cs="Arial"/>
          <w:i/>
          <w:iCs/>
          <w:color w:val="00B0F0"/>
          <w:sz w:val="24"/>
        </w:rPr>
        <w:t xml:space="preserve"> </w:t>
      </w:r>
      <w:r w:rsidRPr="00825AA4">
        <w:rPr>
          <w:rFonts w:cs="Arial"/>
          <w:i/>
          <w:iCs/>
          <w:color w:val="00B0F0"/>
          <w:sz w:val="24"/>
        </w:rPr>
        <w:tab/>
        <w:t>(SAJÁT – Két közgyűlés közötti beszámolóban /Közgyűlés 1./ napirend/</w:t>
      </w:r>
    </w:p>
    <w:p w:rsidR="001848C6" w:rsidRPr="00825AA4" w:rsidRDefault="001848C6" w:rsidP="001848C6">
      <w:pPr>
        <w:ind w:left="2124" w:hanging="1419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>Előadó</w:t>
      </w:r>
      <w:proofErr w:type="gramStart"/>
      <w:r w:rsidRPr="00825AA4">
        <w:rPr>
          <w:rFonts w:cs="Arial"/>
          <w:b/>
          <w:sz w:val="24"/>
          <w:u w:val="single"/>
        </w:rPr>
        <w:t>:</w:t>
      </w:r>
      <w:r w:rsidRPr="00825AA4">
        <w:rPr>
          <w:rFonts w:cs="Arial"/>
          <w:b/>
          <w:sz w:val="24"/>
        </w:rPr>
        <w:t xml:space="preserve">     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Kalmár</w:t>
      </w:r>
      <w:proofErr w:type="gramEnd"/>
      <w:r w:rsidRPr="00825AA4">
        <w:rPr>
          <w:rFonts w:cs="Arial"/>
          <w:sz w:val="24"/>
        </w:rPr>
        <w:t xml:space="preserve"> Ervin, a Városüzemeltetési és Városfejlesztési Osztály vezetője </w:t>
      </w:r>
    </w:p>
    <w:p w:rsidR="001848C6" w:rsidRPr="00825AA4" w:rsidRDefault="001848C6" w:rsidP="001848C6">
      <w:pPr>
        <w:ind w:left="709" w:hanging="709"/>
        <w:jc w:val="both"/>
        <w:rPr>
          <w:rFonts w:cs="Arial"/>
          <w:b/>
          <w:sz w:val="24"/>
        </w:rPr>
      </w:pPr>
    </w:p>
    <w:p w:rsidR="001848C6" w:rsidRPr="00825AA4" w:rsidRDefault="001848C6" w:rsidP="001848C6">
      <w:pPr>
        <w:ind w:left="709" w:hanging="709"/>
        <w:jc w:val="both"/>
        <w:rPr>
          <w:rFonts w:cs="Arial"/>
          <w:b/>
          <w:sz w:val="24"/>
        </w:rPr>
      </w:pPr>
      <w:r w:rsidRPr="00825AA4">
        <w:rPr>
          <w:rFonts w:cs="Arial"/>
          <w:b/>
          <w:sz w:val="24"/>
        </w:rPr>
        <w:t>11./</w:t>
      </w:r>
      <w:r w:rsidRPr="00825AA4">
        <w:rPr>
          <w:rFonts w:cs="Arial"/>
          <w:b/>
          <w:sz w:val="24"/>
        </w:rPr>
        <w:tab/>
        <w:t xml:space="preserve">Javaslat a Csónakázó-tó hídján kacsaeleség kiadó automata elhelyezésével kapcsolatos döntés meghozatalára </w:t>
      </w:r>
      <w:r w:rsidRPr="00825AA4">
        <w:rPr>
          <w:rFonts w:cs="Arial"/>
          <w:b/>
          <w:i/>
          <w:iCs/>
          <w:color w:val="00B0F0"/>
          <w:sz w:val="24"/>
        </w:rPr>
        <w:t>(SAJÁT)</w:t>
      </w:r>
    </w:p>
    <w:p w:rsidR="001848C6" w:rsidRPr="00825AA4" w:rsidRDefault="001848C6" w:rsidP="001848C6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 xml:space="preserve">Előadó: </w:t>
      </w:r>
      <w:r w:rsidRPr="00825AA4">
        <w:rPr>
          <w:rFonts w:cs="Arial"/>
          <w:sz w:val="24"/>
        </w:rPr>
        <w:tab/>
        <w:t>Nagyné Dr. Gats Andrea, a Jogi és Képviselői Osztály vezetője</w:t>
      </w:r>
    </w:p>
    <w:p w:rsidR="001848C6" w:rsidRPr="00825AA4" w:rsidRDefault="001848C6" w:rsidP="001848C6">
      <w:pPr>
        <w:ind w:left="709" w:hanging="709"/>
        <w:jc w:val="both"/>
        <w:rPr>
          <w:rFonts w:cs="Arial"/>
          <w:sz w:val="24"/>
        </w:rPr>
      </w:pPr>
    </w:p>
    <w:p w:rsidR="001848C6" w:rsidRPr="00825AA4" w:rsidRDefault="001848C6" w:rsidP="001848C6">
      <w:pPr>
        <w:ind w:left="709" w:hanging="709"/>
        <w:jc w:val="both"/>
        <w:rPr>
          <w:rFonts w:cs="Arial"/>
          <w:b/>
          <w:sz w:val="24"/>
        </w:rPr>
      </w:pPr>
      <w:r w:rsidRPr="00825AA4">
        <w:rPr>
          <w:rFonts w:cs="Arial"/>
          <w:b/>
          <w:sz w:val="24"/>
          <w:shd w:val="clear" w:color="auto" w:fill="FFFFFF"/>
        </w:rPr>
        <w:t>12./</w:t>
      </w:r>
      <w:r w:rsidRPr="00825AA4">
        <w:rPr>
          <w:rFonts w:cs="Arial"/>
          <w:b/>
          <w:sz w:val="24"/>
          <w:shd w:val="clear" w:color="auto" w:fill="FFFFFF"/>
        </w:rPr>
        <w:tab/>
        <w:t>Javaslat a szombathelyi 1006/8 hrsz.-ú ingatlanon fennálló elővásárlási joggal kapcsolatos döntések meghozatalára</w:t>
      </w:r>
      <w:r w:rsidRPr="00825AA4">
        <w:rPr>
          <w:rFonts w:cs="Arial"/>
          <w:sz w:val="24"/>
          <w:shd w:val="clear" w:color="auto" w:fill="FFFFFF"/>
        </w:rPr>
        <w:t xml:space="preserve"> </w:t>
      </w:r>
      <w:r w:rsidRPr="00825AA4">
        <w:rPr>
          <w:rFonts w:cs="Arial"/>
          <w:b/>
          <w:i/>
          <w:iCs/>
          <w:color w:val="00B0F0"/>
          <w:sz w:val="24"/>
        </w:rPr>
        <w:t>(SAJÁT)</w:t>
      </w:r>
    </w:p>
    <w:p w:rsidR="001848C6" w:rsidRPr="00825AA4" w:rsidRDefault="001848C6" w:rsidP="001848C6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 xml:space="preserve">Előadó: </w:t>
      </w:r>
      <w:r w:rsidRPr="00825AA4">
        <w:rPr>
          <w:rFonts w:cs="Arial"/>
          <w:sz w:val="24"/>
        </w:rPr>
        <w:tab/>
        <w:t>Nagyné Dr. Gats Andrea, a Jogi és Képviselői Osztály vezetője</w:t>
      </w:r>
    </w:p>
    <w:p w:rsidR="001848C6" w:rsidRPr="00825AA4" w:rsidRDefault="001848C6" w:rsidP="001848C6">
      <w:pPr>
        <w:ind w:left="708" w:hanging="705"/>
        <w:jc w:val="both"/>
        <w:rPr>
          <w:rFonts w:cs="Arial"/>
          <w:sz w:val="24"/>
          <w:shd w:val="clear" w:color="auto" w:fill="FFFFFF"/>
        </w:rPr>
      </w:pPr>
    </w:p>
    <w:p w:rsidR="001848C6" w:rsidRPr="00825AA4" w:rsidRDefault="001848C6" w:rsidP="001848C6">
      <w:pPr>
        <w:ind w:left="705" w:hanging="705"/>
        <w:jc w:val="both"/>
        <w:rPr>
          <w:rFonts w:cs="Arial"/>
          <w:i/>
          <w:color w:val="FF0000"/>
          <w:sz w:val="24"/>
        </w:rPr>
      </w:pPr>
      <w:r w:rsidRPr="00825AA4">
        <w:rPr>
          <w:rFonts w:cs="Arial"/>
          <w:b/>
          <w:sz w:val="24"/>
        </w:rPr>
        <w:t>13./</w:t>
      </w:r>
      <w:r w:rsidRPr="00825AA4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825AA4">
        <w:rPr>
          <w:rFonts w:cs="Arial"/>
          <w:sz w:val="24"/>
        </w:rPr>
        <w:t xml:space="preserve"> /</w:t>
      </w:r>
      <w:r w:rsidRPr="00825AA4">
        <w:rPr>
          <w:rFonts w:cs="Arial"/>
          <w:i/>
          <w:sz w:val="24"/>
        </w:rPr>
        <w:t>Közgyűlés 14./napirend/</w:t>
      </w:r>
      <w:r w:rsidRPr="00825AA4">
        <w:rPr>
          <w:rFonts w:cs="Arial"/>
          <w:sz w:val="24"/>
        </w:rPr>
        <w:t xml:space="preserve"> </w:t>
      </w:r>
      <w:r w:rsidRPr="00825AA4">
        <w:rPr>
          <w:rFonts w:cs="Arial"/>
          <w:sz w:val="24"/>
        </w:rPr>
        <w:tab/>
      </w:r>
    </w:p>
    <w:p w:rsidR="001848C6" w:rsidRPr="00825AA4" w:rsidRDefault="001848C6" w:rsidP="001848C6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825AA4">
        <w:rPr>
          <w:rFonts w:cs="Arial"/>
          <w:sz w:val="24"/>
        </w:rPr>
        <w:tab/>
      </w:r>
      <w:r w:rsidRPr="00825AA4">
        <w:rPr>
          <w:rFonts w:cs="Arial"/>
          <w:b/>
          <w:sz w:val="24"/>
          <w:u w:val="single"/>
        </w:rPr>
        <w:t>Előadó</w:t>
      </w:r>
      <w:r w:rsidRPr="00825AA4">
        <w:rPr>
          <w:rFonts w:cs="Arial"/>
          <w:b/>
          <w:sz w:val="24"/>
        </w:rPr>
        <w:t>:</w:t>
      </w:r>
      <w:r w:rsidRPr="00825AA4">
        <w:rPr>
          <w:rFonts w:cs="Arial"/>
          <w:sz w:val="24"/>
        </w:rPr>
        <w:tab/>
        <w:t xml:space="preserve">Dr. Károlyi Ákos jegyző </w:t>
      </w:r>
    </w:p>
    <w:p w:rsidR="001848C6" w:rsidRPr="00825AA4" w:rsidRDefault="001848C6" w:rsidP="001848C6">
      <w:pPr>
        <w:jc w:val="both"/>
        <w:rPr>
          <w:rFonts w:cs="Arial"/>
          <w:sz w:val="24"/>
        </w:rPr>
      </w:pPr>
    </w:p>
    <w:p w:rsidR="001848C6" w:rsidRPr="00825AA4" w:rsidRDefault="001848C6" w:rsidP="001848C6">
      <w:pPr>
        <w:jc w:val="both"/>
        <w:rPr>
          <w:rFonts w:cs="Arial"/>
          <w:sz w:val="24"/>
        </w:rPr>
      </w:pPr>
    </w:p>
    <w:p w:rsidR="001848C6" w:rsidRPr="00825AA4" w:rsidRDefault="001848C6" w:rsidP="001848C6">
      <w:pPr>
        <w:ind w:left="1410" w:hanging="1410"/>
        <w:jc w:val="both"/>
        <w:rPr>
          <w:rFonts w:cs="Arial"/>
          <w:sz w:val="24"/>
        </w:rPr>
      </w:pPr>
      <w:r w:rsidRPr="00825AA4">
        <w:rPr>
          <w:rFonts w:cs="Arial"/>
          <w:b/>
          <w:bCs/>
          <w:sz w:val="24"/>
          <w:u w:val="single"/>
        </w:rPr>
        <w:t>Felelős:</w:t>
      </w:r>
      <w:r w:rsidRPr="00825AA4">
        <w:rPr>
          <w:rFonts w:cs="Arial"/>
          <w:sz w:val="24"/>
        </w:rPr>
        <w:tab/>
        <w:t>Bokányi Adrienn, a Bizottság elnöke</w:t>
      </w:r>
    </w:p>
    <w:p w:rsidR="001848C6" w:rsidRPr="00825AA4" w:rsidRDefault="001848C6" w:rsidP="001848C6">
      <w:pPr>
        <w:ind w:left="1410" w:hanging="1410"/>
        <w:jc w:val="both"/>
        <w:rPr>
          <w:rFonts w:cs="Arial"/>
          <w:sz w:val="24"/>
        </w:rPr>
      </w:pPr>
    </w:p>
    <w:p w:rsidR="001848C6" w:rsidRPr="00825AA4" w:rsidRDefault="001848C6" w:rsidP="001848C6">
      <w:pPr>
        <w:jc w:val="both"/>
        <w:rPr>
          <w:rFonts w:cs="Arial"/>
          <w:b/>
          <w:sz w:val="24"/>
          <w:u w:val="single"/>
        </w:rPr>
      </w:pPr>
      <w:r w:rsidRPr="00825AA4">
        <w:rPr>
          <w:rFonts w:cs="Arial"/>
          <w:b/>
          <w:sz w:val="24"/>
          <w:u w:val="single"/>
        </w:rPr>
        <w:t>Határidő: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azonnal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C6"/>
    <w:rsid w:val="00002972"/>
    <w:rsid w:val="00097FF6"/>
    <w:rsid w:val="000E4D89"/>
    <w:rsid w:val="00113232"/>
    <w:rsid w:val="001268E0"/>
    <w:rsid w:val="001512C7"/>
    <w:rsid w:val="001848C6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82366-F04A-4E2D-BF7E-4F5D2920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48C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848C6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1848C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2021-10-27T06:23:00Z</dcterms:created>
  <dcterms:modified xsi:type="dcterms:W3CDTF">2021-10-27T06:23:00Z</dcterms:modified>
</cp:coreProperties>
</file>