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57" w:rsidRPr="00946812" w:rsidRDefault="00F60A57" w:rsidP="00F60A57">
      <w:pPr>
        <w:jc w:val="center"/>
        <w:rPr>
          <w:rFonts w:cs="Arial"/>
          <w:b/>
          <w:sz w:val="24"/>
          <w:u w:val="single"/>
        </w:rPr>
      </w:pPr>
      <w:bookmarkStart w:id="0" w:name="_Hlk85790966"/>
      <w:r>
        <w:rPr>
          <w:rFonts w:cs="Arial"/>
          <w:b/>
          <w:sz w:val="24"/>
          <w:u w:val="single"/>
        </w:rPr>
        <w:t>149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F60A57" w:rsidRDefault="00F60A57" w:rsidP="00F60A57">
      <w:pPr>
        <w:ind w:left="2127"/>
        <w:jc w:val="both"/>
        <w:rPr>
          <w:rFonts w:cs="Arial"/>
          <w:sz w:val="24"/>
        </w:rPr>
      </w:pPr>
    </w:p>
    <w:p w:rsidR="00F60A57" w:rsidRDefault="00F60A57" w:rsidP="00F60A57">
      <w:pPr>
        <w:jc w:val="both"/>
        <w:rPr>
          <w:bCs/>
          <w:sz w:val="24"/>
        </w:rPr>
      </w:pPr>
      <w:r w:rsidRPr="00551DC4">
        <w:rPr>
          <w:bCs/>
          <w:sz w:val="24"/>
        </w:rPr>
        <w:t>A Gazdasági és Jogi Bizottság az Emberi Erőforrások Minisztériuma és a Savaria Szimfonikus Zenekar között megkötendő közszolgáltatási szerződés tervezetét az előadó-művészeti szervezetek támogatásának részletes szabályairól szóló 428/2016. (XII.15.) Korm. rendelet 10.§ (2) bekezdésére figyelemmel, az SZMSZ 51.§ (4) bekezdés 3. pontja alapján az előterjesztés 1. sz. melléklete szerinti tartalommal javasolja jóváhagyásra a Közgyűlésnek.</w:t>
      </w:r>
    </w:p>
    <w:p w:rsidR="00F60A57" w:rsidRDefault="00F60A57" w:rsidP="00F60A57">
      <w:pPr>
        <w:jc w:val="both"/>
        <w:rPr>
          <w:bCs/>
          <w:sz w:val="24"/>
        </w:rPr>
      </w:pPr>
    </w:p>
    <w:p w:rsidR="00F60A57" w:rsidRPr="005E545E" w:rsidRDefault="00F60A57" w:rsidP="00F60A57">
      <w:pPr>
        <w:pStyle w:val="NormlWeb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/>
          <w:bCs/>
          <w:color w:val="000000"/>
          <w:u w:val="single"/>
        </w:rPr>
        <w:t>Felelősök:</w:t>
      </w:r>
      <w:r w:rsidRPr="005E545E">
        <w:rPr>
          <w:rFonts w:ascii="Arial" w:hAnsi="Arial" w:cs="Arial"/>
          <w:b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>Dr. Nemény András polgármester</w:t>
      </w:r>
    </w:p>
    <w:p w:rsidR="00F60A57" w:rsidRPr="005E545E" w:rsidRDefault="00F60A57" w:rsidP="00F60A57">
      <w:pPr>
        <w:pStyle w:val="NormlWeb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Horváth Soma alpolgármester</w:t>
      </w:r>
    </w:p>
    <w:p w:rsidR="00F60A57" w:rsidRPr="005E545E" w:rsidRDefault="00F60A57" w:rsidP="00F60A57">
      <w:pPr>
        <w:pStyle w:val="NormlWeb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Horváth Attila alpolgármester</w:t>
      </w:r>
    </w:p>
    <w:p w:rsidR="00F60A57" w:rsidRPr="005E545E" w:rsidRDefault="00F60A57" w:rsidP="00F60A57">
      <w:pPr>
        <w:pStyle w:val="NormlWeb"/>
        <w:ind w:right="150"/>
        <w:jc w:val="both"/>
        <w:rPr>
          <w:rFonts w:ascii="Arial" w:hAnsi="Arial" w:cs="Arial"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Károly Ákos jegyző</w:t>
      </w:r>
    </w:p>
    <w:p w:rsidR="00F60A57" w:rsidRPr="005E545E" w:rsidRDefault="00F60A57" w:rsidP="00F60A57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(A végrehajtás előkészítéséért:</w:t>
      </w:r>
    </w:p>
    <w:p w:rsidR="00F60A57" w:rsidRPr="005E545E" w:rsidRDefault="00F60A57" w:rsidP="00F60A57">
      <w:pPr>
        <w:ind w:left="1418" w:firstLine="7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Vinczéné Dr. Menyhárt Mária, az Egészségügyi és Közszolgálati Osztály vezetője,</w:t>
      </w:r>
    </w:p>
    <w:p w:rsidR="00F60A57" w:rsidRPr="005E545E" w:rsidRDefault="00F60A57" w:rsidP="00F60A57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Stéger Gábor, a Közgazdasági és Adó Osztály vezetője,</w:t>
      </w:r>
    </w:p>
    <w:p w:rsidR="00F60A57" w:rsidRPr="005E545E" w:rsidRDefault="00F60A57" w:rsidP="00F60A57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Kiss Barna, a Savaria Szimfonikus Zenekar igazgatója)</w:t>
      </w:r>
    </w:p>
    <w:p w:rsidR="00F60A57" w:rsidRDefault="00F60A57" w:rsidP="00F60A57">
      <w:pPr>
        <w:jc w:val="both"/>
        <w:rPr>
          <w:bCs/>
          <w:sz w:val="24"/>
        </w:rPr>
      </w:pPr>
    </w:p>
    <w:p w:rsidR="00F60A57" w:rsidRDefault="00F60A57" w:rsidP="00F60A5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bookmarkEnd w:id="0"/>
    <w:p w:rsidR="00904408" w:rsidRDefault="00904408"/>
    <w:p w:rsidR="0047498E" w:rsidRDefault="0047498E">
      <w:bookmarkStart w:id="1" w:name="_GoBack"/>
      <w:bookmarkEnd w:id="1"/>
    </w:p>
    <w:sectPr w:rsidR="0047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5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7498E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60A5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66B8-F9D6-4CD0-B22B-8BD708E3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0A5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link w:val="NormlWebChar"/>
    <w:unhideWhenUsed/>
    <w:rsid w:val="00F60A57"/>
    <w:rPr>
      <w:rFonts w:ascii="Times New Roman" w:eastAsiaTheme="minorHAnsi" w:hAnsi="Times New Roman"/>
      <w:sz w:val="24"/>
    </w:rPr>
  </w:style>
  <w:style w:type="character" w:customStyle="1" w:styleId="NormlWebChar">
    <w:name w:val="Normál (Web) Char"/>
    <w:link w:val="NormlWeb"/>
    <w:locked/>
    <w:rsid w:val="00F60A57"/>
    <w:rPr>
      <w:rFonts w:ascii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754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2021-10-27T06:30:00Z</dcterms:created>
  <dcterms:modified xsi:type="dcterms:W3CDTF">2021-10-27T06:30:00Z</dcterms:modified>
</cp:coreProperties>
</file>