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960" w:rsidRPr="0011032E" w:rsidRDefault="00202960" w:rsidP="0020296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  <w:shd w:val="clear" w:color="auto" w:fill="FFFFFF"/>
        </w:rPr>
        <w:t>165</w:t>
      </w:r>
      <w:r w:rsidRPr="0011032E">
        <w:rPr>
          <w:rFonts w:ascii="Arial" w:hAnsi="Arial" w:cs="Arial"/>
          <w:b/>
          <w:u w:val="single"/>
          <w:shd w:val="clear" w:color="auto" w:fill="FFFFFF"/>
        </w:rPr>
        <w:t xml:space="preserve">/2021. (IX.30.) Kgy. </w:t>
      </w:r>
      <w:proofErr w:type="gramStart"/>
      <w:r w:rsidRPr="0011032E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11032E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</w:p>
    <w:p w:rsidR="00202960" w:rsidRPr="0011032E" w:rsidRDefault="00202960" w:rsidP="00202960">
      <w:pPr>
        <w:jc w:val="both"/>
        <w:rPr>
          <w:rFonts w:ascii="Arial" w:hAnsi="Arial" w:cs="Arial"/>
        </w:rPr>
      </w:pPr>
    </w:p>
    <w:p w:rsidR="00202960" w:rsidRPr="0011032E" w:rsidRDefault="00202960" w:rsidP="00202960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 xml:space="preserve">Szombathely Megyei Jogú Város Közgyűlése elhatározza, hogy Szombathely Megyei Jogú Város Önkormányzata vagyonáról szóló 40/2014. (XII.23.) önkormányzati rendelet 11. § a) pontja alapján a Szombathely, </w:t>
      </w:r>
      <w:proofErr w:type="spellStart"/>
      <w:r w:rsidRPr="0011032E">
        <w:rPr>
          <w:rFonts w:ascii="Arial" w:hAnsi="Arial" w:cs="Arial"/>
        </w:rPr>
        <w:t>Markusovszky</w:t>
      </w:r>
      <w:proofErr w:type="spellEnd"/>
      <w:r w:rsidRPr="0011032E">
        <w:rPr>
          <w:rFonts w:ascii="Arial" w:hAnsi="Arial" w:cs="Arial"/>
        </w:rPr>
        <w:t xml:space="preserve"> u. 8. szám alatti új Egészségügyi Alapellátó Központban használt önkormányzati tulajdonú – az előterjesztés 8. számú melléklete szerinti - berendezési tárgyakat ingyenes használatba adja az épületben dolgozó háziorvosok és fogorvosok részére. </w:t>
      </w:r>
    </w:p>
    <w:p w:rsidR="00202960" w:rsidRPr="0011032E" w:rsidRDefault="00202960" w:rsidP="00202960">
      <w:pPr>
        <w:pStyle w:val="Listaszerbekezds"/>
        <w:ind w:left="927"/>
        <w:jc w:val="both"/>
        <w:rPr>
          <w:rFonts w:ascii="Arial" w:hAnsi="Arial" w:cs="Arial"/>
        </w:rPr>
      </w:pPr>
    </w:p>
    <w:p w:rsidR="00202960" w:rsidRPr="0011032E" w:rsidRDefault="00202960" w:rsidP="00202960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 xml:space="preserve">A Közgyűlés felhatalmazza a Szombathelyi Egészségügyi és Kulturális Intézmények Gazdasági Ellátó Szervezetének igazgatóját az ingyenes használatba adásról szóló megállapodás megkötésére. </w:t>
      </w:r>
    </w:p>
    <w:p w:rsidR="00202960" w:rsidRPr="0011032E" w:rsidRDefault="00202960" w:rsidP="00202960">
      <w:pPr>
        <w:jc w:val="both"/>
        <w:rPr>
          <w:rFonts w:ascii="Arial" w:hAnsi="Arial" w:cs="Arial"/>
        </w:rPr>
      </w:pPr>
    </w:p>
    <w:p w:rsidR="00202960" w:rsidRPr="0011032E" w:rsidRDefault="00202960" w:rsidP="00202960">
      <w:pPr>
        <w:ind w:firstLine="704"/>
        <w:jc w:val="both"/>
        <w:rPr>
          <w:rFonts w:ascii="Arial" w:hAnsi="Arial" w:cs="Arial"/>
        </w:rPr>
      </w:pPr>
      <w:r w:rsidRPr="0011032E">
        <w:rPr>
          <w:rFonts w:ascii="Arial" w:hAnsi="Arial" w:cs="Arial"/>
          <w:b/>
          <w:u w:val="single"/>
        </w:rPr>
        <w:t>Felelős:</w:t>
      </w:r>
      <w:r w:rsidRPr="0011032E">
        <w:rPr>
          <w:rFonts w:ascii="Arial" w:hAnsi="Arial" w:cs="Arial"/>
          <w:b/>
        </w:rPr>
        <w:tab/>
      </w:r>
      <w:r w:rsidRPr="0011032E">
        <w:rPr>
          <w:rFonts w:ascii="Arial" w:hAnsi="Arial" w:cs="Arial"/>
        </w:rPr>
        <w:t>Dr. Nemény András polgármester</w:t>
      </w:r>
    </w:p>
    <w:p w:rsidR="00202960" w:rsidRPr="0011032E" w:rsidRDefault="00202960" w:rsidP="00202960">
      <w:pPr>
        <w:tabs>
          <w:tab w:val="left" w:pos="284"/>
        </w:tabs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  <w:t xml:space="preserve">Dr. László Győző alpolgármester </w:t>
      </w:r>
    </w:p>
    <w:p w:rsidR="00202960" w:rsidRPr="0011032E" w:rsidRDefault="00202960" w:rsidP="00202960">
      <w:pPr>
        <w:tabs>
          <w:tab w:val="left" w:pos="284"/>
        </w:tabs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  <w:t>Dr. Károlyi Ákos jegyző</w:t>
      </w:r>
    </w:p>
    <w:p w:rsidR="00202960" w:rsidRPr="0011032E" w:rsidRDefault="00202960" w:rsidP="00202960">
      <w:pPr>
        <w:tabs>
          <w:tab w:val="left" w:pos="284"/>
        </w:tabs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>
        <w:rPr>
          <w:rFonts w:ascii="Arial" w:hAnsi="Arial" w:cs="Arial"/>
        </w:rPr>
        <w:t>(</w:t>
      </w:r>
      <w:r w:rsidRPr="0011032E">
        <w:rPr>
          <w:rFonts w:ascii="Arial" w:hAnsi="Arial" w:cs="Arial"/>
        </w:rPr>
        <w:t xml:space="preserve">a végrehajtás előkészítéséért: </w:t>
      </w:r>
    </w:p>
    <w:p w:rsidR="00202960" w:rsidRPr="0011032E" w:rsidRDefault="00202960" w:rsidP="00202960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  <w:t>Vinczéné Dr. Menyhárt Mária, az Egészségügyi és Közszolgálati Osztály vezetője</w:t>
      </w:r>
    </w:p>
    <w:p w:rsidR="00202960" w:rsidRPr="0011032E" w:rsidRDefault="00202960" w:rsidP="00202960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 xml:space="preserve">                      Vigné Horváth Ilona, a GESZ igazgatója</w:t>
      </w:r>
      <w:r>
        <w:rPr>
          <w:rFonts w:ascii="Arial" w:hAnsi="Arial" w:cs="Arial"/>
        </w:rPr>
        <w:t>)</w:t>
      </w:r>
    </w:p>
    <w:p w:rsidR="00202960" w:rsidRPr="0011032E" w:rsidRDefault="00202960" w:rsidP="00202960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/>
          <w:bCs/>
          <w:u w:val="single"/>
        </w:rPr>
      </w:pPr>
    </w:p>
    <w:p w:rsidR="00202960" w:rsidRPr="0011032E" w:rsidRDefault="00202960" w:rsidP="00202960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  <w:r w:rsidRPr="0011032E">
        <w:rPr>
          <w:rFonts w:ascii="Arial" w:hAnsi="Arial" w:cs="Arial"/>
          <w:b/>
          <w:bCs/>
          <w:u w:val="single"/>
        </w:rPr>
        <w:t>Határidő:</w:t>
      </w:r>
      <w:r w:rsidRPr="0011032E">
        <w:rPr>
          <w:rFonts w:ascii="Arial" w:hAnsi="Arial" w:cs="Arial"/>
          <w:bCs/>
        </w:rPr>
        <w:tab/>
        <w:t>azonnal /az 1. pont vonatkozásában/</w:t>
      </w:r>
    </w:p>
    <w:p w:rsidR="00202960" w:rsidRPr="0011032E" w:rsidRDefault="00202960" w:rsidP="0020296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1032E">
        <w:rPr>
          <w:rFonts w:ascii="Arial" w:hAnsi="Arial" w:cs="Arial"/>
          <w:bCs/>
        </w:rPr>
        <w:tab/>
      </w:r>
      <w:r w:rsidRPr="0011032E">
        <w:rPr>
          <w:rFonts w:ascii="Arial" w:hAnsi="Arial" w:cs="Arial"/>
          <w:bCs/>
        </w:rPr>
        <w:tab/>
      </w:r>
      <w:r w:rsidRPr="0011032E">
        <w:rPr>
          <w:rFonts w:ascii="Arial" w:hAnsi="Arial" w:cs="Arial"/>
          <w:bCs/>
        </w:rPr>
        <w:tab/>
        <w:t>2022. január 31. /a 2. pont vonatkozásában/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D02BB"/>
    <w:multiLevelType w:val="hybridMultilevel"/>
    <w:tmpl w:val="0C2C48DE"/>
    <w:lvl w:ilvl="0" w:tplc="3F4EE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60"/>
    <w:rsid w:val="00002972"/>
    <w:rsid w:val="00097FF6"/>
    <w:rsid w:val="000E4D89"/>
    <w:rsid w:val="00113232"/>
    <w:rsid w:val="001268E0"/>
    <w:rsid w:val="001512C7"/>
    <w:rsid w:val="001D2445"/>
    <w:rsid w:val="00202960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D903A-832F-40AD-B44D-D6B3670C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296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20296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20296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933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2021-10-13T14:47:00Z</dcterms:created>
  <dcterms:modified xsi:type="dcterms:W3CDTF">2021-10-13T14:47:00Z</dcterms:modified>
</cp:coreProperties>
</file>