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A6" w:rsidRPr="005F3A6E" w:rsidRDefault="004315A6" w:rsidP="004315A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149</w:t>
      </w:r>
      <w:r w:rsidRPr="005F3A6E">
        <w:rPr>
          <w:rFonts w:ascii="Arial" w:hAnsi="Arial" w:cs="Arial"/>
          <w:b/>
          <w:bCs/>
          <w:u w:val="single"/>
        </w:rPr>
        <w:t xml:space="preserve">/2021. (IX. 30.) Kgy. </w:t>
      </w:r>
      <w:proofErr w:type="gramStart"/>
      <w:r w:rsidRPr="005F3A6E">
        <w:rPr>
          <w:rFonts w:ascii="Arial" w:hAnsi="Arial" w:cs="Arial"/>
          <w:b/>
          <w:bCs/>
          <w:u w:val="single"/>
        </w:rPr>
        <w:t>sz.</w:t>
      </w:r>
      <w:proofErr w:type="gramEnd"/>
      <w:r w:rsidRPr="005F3A6E">
        <w:rPr>
          <w:rFonts w:ascii="Arial" w:hAnsi="Arial" w:cs="Arial"/>
          <w:b/>
          <w:bCs/>
          <w:u w:val="single"/>
        </w:rPr>
        <w:t xml:space="preserve"> határozat</w:t>
      </w:r>
    </w:p>
    <w:p w:rsidR="004315A6" w:rsidRPr="005F3A6E" w:rsidRDefault="004315A6" w:rsidP="004315A6">
      <w:pPr>
        <w:jc w:val="both"/>
        <w:rPr>
          <w:rFonts w:ascii="Arial" w:hAnsi="Arial" w:cs="Arial"/>
          <w:u w:val="single"/>
        </w:rPr>
      </w:pPr>
    </w:p>
    <w:p w:rsidR="004315A6" w:rsidRPr="005F3A6E" w:rsidRDefault="004315A6" w:rsidP="004315A6">
      <w:pPr>
        <w:pStyle w:val="NormlWeb"/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5F3A6E">
        <w:rPr>
          <w:rFonts w:ascii="Arial" w:eastAsiaTheme="minorHAnsi" w:hAnsi="Arial" w:cs="Arial"/>
          <w:lang w:eastAsia="en-US"/>
        </w:rPr>
        <w:t xml:space="preserve">A Közgyűlés a TOP-6.4.1-15-SH1-2016-00001 jelű, „Szombathely Megyei Jogú Város </w:t>
      </w:r>
      <w:proofErr w:type="spellStart"/>
      <w:r w:rsidRPr="005F3A6E">
        <w:rPr>
          <w:rFonts w:ascii="Arial" w:eastAsiaTheme="minorHAnsi" w:hAnsi="Arial" w:cs="Arial"/>
          <w:lang w:eastAsia="en-US"/>
        </w:rPr>
        <w:t>kerékpárosbarát</w:t>
      </w:r>
      <w:proofErr w:type="spellEnd"/>
      <w:r w:rsidRPr="005F3A6E">
        <w:rPr>
          <w:rFonts w:ascii="Arial" w:eastAsiaTheme="minorHAnsi" w:hAnsi="Arial" w:cs="Arial"/>
          <w:lang w:eastAsia="en-US"/>
        </w:rPr>
        <w:t xml:space="preserve"> fejlesztése” című projekt kapcsán a kötött gyűjtésű kerékpáros közösségi közlekedési rendszer (közbringa rendszer) projektelem elhagyásával egyetért, és felkéri a Polgármestert a Támogató felé szükséges intézkedések megtételére.</w:t>
      </w:r>
    </w:p>
    <w:p w:rsidR="004315A6" w:rsidRPr="005F3A6E" w:rsidRDefault="004315A6" w:rsidP="004315A6">
      <w:pPr>
        <w:pStyle w:val="NormlWeb"/>
        <w:spacing w:before="0" w:beforeAutospacing="0" w:after="0" w:afterAutospacing="0"/>
        <w:ind w:left="709"/>
        <w:jc w:val="both"/>
        <w:rPr>
          <w:rFonts w:ascii="Arial" w:eastAsiaTheme="minorHAnsi" w:hAnsi="Arial" w:cs="Arial"/>
          <w:lang w:eastAsia="en-US"/>
        </w:rPr>
      </w:pPr>
    </w:p>
    <w:p w:rsidR="004315A6" w:rsidRPr="005F3A6E" w:rsidRDefault="004315A6" w:rsidP="004315A6">
      <w:pPr>
        <w:jc w:val="both"/>
        <w:rPr>
          <w:rFonts w:ascii="Arial" w:hAnsi="Arial" w:cs="Arial"/>
        </w:rPr>
      </w:pPr>
      <w:r w:rsidRPr="005F3A6E">
        <w:rPr>
          <w:rFonts w:ascii="Arial" w:hAnsi="Arial" w:cs="Arial"/>
          <w:b/>
          <w:u w:val="single"/>
        </w:rPr>
        <w:t>Felelős:</w:t>
      </w:r>
      <w:r w:rsidRPr="005F3A6E">
        <w:rPr>
          <w:rFonts w:ascii="Arial" w:hAnsi="Arial" w:cs="Arial"/>
        </w:rPr>
        <w:tab/>
        <w:t>Dr. Nemény András polgármester</w:t>
      </w:r>
    </w:p>
    <w:p w:rsidR="004315A6" w:rsidRPr="005F3A6E" w:rsidRDefault="004315A6" w:rsidP="004315A6">
      <w:pPr>
        <w:ind w:left="707" w:firstLine="709"/>
        <w:jc w:val="both"/>
        <w:rPr>
          <w:rFonts w:ascii="Arial" w:hAnsi="Arial" w:cs="Arial"/>
        </w:rPr>
      </w:pPr>
      <w:r w:rsidRPr="005F3A6E">
        <w:rPr>
          <w:rFonts w:ascii="Arial" w:hAnsi="Arial" w:cs="Arial"/>
        </w:rPr>
        <w:t>Dr. Horváth Attila alpolgármester</w:t>
      </w:r>
    </w:p>
    <w:p w:rsidR="004315A6" w:rsidRPr="005F3A6E" w:rsidRDefault="004315A6" w:rsidP="004315A6">
      <w:pPr>
        <w:ind w:left="708" w:firstLine="708"/>
        <w:jc w:val="both"/>
        <w:rPr>
          <w:rFonts w:ascii="Arial" w:hAnsi="Arial" w:cs="Arial"/>
        </w:rPr>
      </w:pPr>
      <w:r w:rsidRPr="005F3A6E">
        <w:rPr>
          <w:rFonts w:ascii="Arial" w:hAnsi="Arial" w:cs="Arial"/>
        </w:rPr>
        <w:t>Dr. Károlyi Ákos jegyző</w:t>
      </w:r>
    </w:p>
    <w:p w:rsidR="004315A6" w:rsidRPr="005F3A6E" w:rsidRDefault="004315A6" w:rsidP="004315A6">
      <w:pPr>
        <w:ind w:left="708" w:firstLine="708"/>
        <w:jc w:val="both"/>
        <w:rPr>
          <w:rFonts w:ascii="Arial" w:hAnsi="Arial" w:cs="Arial"/>
        </w:rPr>
      </w:pPr>
      <w:r w:rsidRPr="005F3A6E">
        <w:rPr>
          <w:rFonts w:ascii="Arial" w:hAnsi="Arial" w:cs="Arial"/>
        </w:rPr>
        <w:t>(A végrehajtás előkészítéséért:</w:t>
      </w:r>
    </w:p>
    <w:p w:rsidR="004315A6" w:rsidRPr="005F3A6E" w:rsidRDefault="004315A6" w:rsidP="004315A6">
      <w:pPr>
        <w:ind w:left="708" w:firstLine="708"/>
        <w:jc w:val="both"/>
        <w:rPr>
          <w:rFonts w:ascii="Arial" w:hAnsi="Arial" w:cs="Arial"/>
        </w:rPr>
      </w:pPr>
      <w:r w:rsidRPr="005F3A6E">
        <w:rPr>
          <w:rFonts w:ascii="Arial" w:hAnsi="Arial" w:cs="Arial"/>
        </w:rPr>
        <w:t>Kalmár Ervin, a Városüzemeltetési és Városfejlesztési Osztály vezetője)</w:t>
      </w:r>
    </w:p>
    <w:p w:rsidR="004315A6" w:rsidRPr="005F3A6E" w:rsidRDefault="004315A6" w:rsidP="004315A6">
      <w:pPr>
        <w:jc w:val="both"/>
        <w:rPr>
          <w:rFonts w:ascii="Arial" w:hAnsi="Arial" w:cs="Arial"/>
        </w:rPr>
      </w:pPr>
    </w:p>
    <w:p w:rsidR="004315A6" w:rsidRPr="005F3A6E" w:rsidRDefault="004315A6" w:rsidP="004315A6">
      <w:pPr>
        <w:tabs>
          <w:tab w:val="left" w:pos="1418"/>
          <w:tab w:val="left" w:pos="1701"/>
        </w:tabs>
        <w:rPr>
          <w:rFonts w:ascii="Arial" w:hAnsi="Arial" w:cs="Arial"/>
        </w:rPr>
      </w:pPr>
      <w:r w:rsidRPr="005F3A6E">
        <w:rPr>
          <w:rFonts w:ascii="Arial" w:hAnsi="Arial" w:cs="Arial"/>
          <w:b/>
          <w:u w:val="single"/>
        </w:rPr>
        <w:t>Határidő:</w:t>
      </w:r>
      <w:r w:rsidRPr="005F3A6E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A6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315A6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4AFCA-E852-4023-A78C-5AAC4E7E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15A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315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513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2021-10-13T14:43:00Z</dcterms:created>
  <dcterms:modified xsi:type="dcterms:W3CDTF">2021-10-13T14:43:00Z</dcterms:modified>
</cp:coreProperties>
</file>