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B5" w:rsidRPr="00531B0D" w:rsidRDefault="00C54EB5" w:rsidP="00C54EB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140</w:t>
      </w:r>
      <w:r w:rsidRPr="00531B0D">
        <w:rPr>
          <w:rFonts w:ascii="Arial" w:hAnsi="Arial" w:cs="Arial"/>
          <w:b/>
          <w:bCs/>
          <w:u w:val="single"/>
        </w:rPr>
        <w:t xml:space="preserve">/2021.(IX.30.) Kgy. </w:t>
      </w:r>
      <w:proofErr w:type="gramStart"/>
      <w:r w:rsidRPr="00531B0D">
        <w:rPr>
          <w:rFonts w:ascii="Arial" w:hAnsi="Arial" w:cs="Arial"/>
          <w:b/>
          <w:bCs/>
          <w:u w:val="single"/>
        </w:rPr>
        <w:t>számú</w:t>
      </w:r>
      <w:proofErr w:type="gramEnd"/>
      <w:r w:rsidRPr="00531B0D">
        <w:rPr>
          <w:rFonts w:ascii="Arial" w:hAnsi="Arial" w:cs="Arial"/>
          <w:b/>
          <w:bCs/>
          <w:u w:val="single"/>
        </w:rPr>
        <w:t xml:space="preserve"> határozat</w:t>
      </w:r>
    </w:p>
    <w:p w:rsidR="00C54EB5" w:rsidRPr="00531B0D" w:rsidRDefault="00C54EB5" w:rsidP="00C54EB5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:rsidR="00C54EB5" w:rsidRPr="00531B0D" w:rsidRDefault="00C54EB5" w:rsidP="00C54EB5">
      <w:pPr>
        <w:tabs>
          <w:tab w:val="left" w:pos="426"/>
        </w:tabs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  <w:bCs/>
        </w:rPr>
        <w:t>A Közgyűlés felkéri a polgármestert, hogy a Közgyűlés következő ülésére készítsen komplex beszámolót a volt EPCOS terület hasznosításának folyamatáról, előzményeiről, illetve gazdasági hatásairól.</w:t>
      </w:r>
    </w:p>
    <w:p w:rsidR="00C54EB5" w:rsidRPr="00531B0D" w:rsidRDefault="00C54EB5" w:rsidP="00C54EB5">
      <w:pPr>
        <w:tabs>
          <w:tab w:val="left" w:pos="426"/>
        </w:tabs>
        <w:jc w:val="both"/>
        <w:rPr>
          <w:rFonts w:ascii="Arial" w:hAnsi="Arial" w:cs="Arial"/>
          <w:bCs/>
        </w:rPr>
      </w:pPr>
    </w:p>
    <w:p w:rsidR="00C54EB5" w:rsidRPr="00531B0D" w:rsidRDefault="00C54EB5" w:rsidP="00C54EB5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bCs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:rsidR="00C54EB5" w:rsidRPr="00531B0D" w:rsidRDefault="00C54EB5" w:rsidP="00C54EB5">
      <w:pPr>
        <w:ind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>Dr. Horváth Attila alpolgármester</w:t>
      </w:r>
    </w:p>
    <w:p w:rsidR="00C54EB5" w:rsidRPr="00531B0D" w:rsidRDefault="00C54EB5" w:rsidP="00C54EB5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Károlyi Ákos jegyző</w:t>
      </w:r>
    </w:p>
    <w:p w:rsidR="00C54EB5" w:rsidRPr="00531B0D" w:rsidRDefault="00C54EB5" w:rsidP="00C54EB5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  <w:t xml:space="preserve"> </w:t>
      </w:r>
      <w:r w:rsidRPr="00531B0D">
        <w:rPr>
          <w:rFonts w:ascii="Arial" w:hAnsi="Arial" w:cs="Arial"/>
        </w:rPr>
        <w:tab/>
        <w:t>(A végrehajtás</w:t>
      </w:r>
      <w:r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:rsidR="00C54EB5" w:rsidRPr="00531B0D" w:rsidRDefault="00C54EB5" w:rsidP="00C54EB5">
      <w:pPr>
        <w:ind w:firstLine="141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Andrea, a Jogi és Képviselői Osztály vezetője)</w:t>
      </w:r>
    </w:p>
    <w:p w:rsidR="00C54EB5" w:rsidRPr="00531B0D" w:rsidRDefault="00C54EB5" w:rsidP="00C54EB5">
      <w:pPr>
        <w:jc w:val="both"/>
        <w:rPr>
          <w:rFonts w:ascii="Arial" w:hAnsi="Arial" w:cs="Arial"/>
          <w:b/>
          <w:u w:val="single"/>
        </w:rPr>
      </w:pPr>
    </w:p>
    <w:p w:rsidR="00C54EB5" w:rsidRPr="00531B0D" w:rsidRDefault="00C54EB5" w:rsidP="00C54EB5">
      <w:pPr>
        <w:ind w:firstLine="7"/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a 2021. októberi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B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54EB5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AD34-1513-4D27-A56E-338E8FC5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4EB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416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2021-10-13T14:41:00Z</dcterms:created>
  <dcterms:modified xsi:type="dcterms:W3CDTF">2021-10-13T14:41:00Z</dcterms:modified>
</cp:coreProperties>
</file>