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685" w:rsidRPr="00F40BC9" w:rsidRDefault="00244685" w:rsidP="0024468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93</w:t>
      </w:r>
      <w:r w:rsidRPr="00F40BC9">
        <w:rPr>
          <w:rFonts w:ascii="Arial" w:hAnsi="Arial" w:cs="Arial"/>
          <w:b/>
          <w:bCs/>
          <w:u w:val="single"/>
        </w:rPr>
        <w:t>/202</w:t>
      </w:r>
      <w:r>
        <w:rPr>
          <w:rFonts w:ascii="Arial" w:hAnsi="Arial" w:cs="Arial"/>
          <w:b/>
          <w:bCs/>
          <w:u w:val="single"/>
        </w:rPr>
        <w:t>1</w:t>
      </w:r>
      <w:r w:rsidRPr="00F40BC9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I</w:t>
      </w:r>
      <w:r w:rsidRPr="00F40BC9">
        <w:rPr>
          <w:rFonts w:ascii="Arial" w:hAnsi="Arial" w:cs="Arial"/>
          <w:b/>
          <w:bCs/>
          <w:u w:val="single"/>
        </w:rPr>
        <w:t xml:space="preserve">X. </w:t>
      </w:r>
      <w:r>
        <w:rPr>
          <w:rFonts w:ascii="Arial" w:hAnsi="Arial" w:cs="Arial"/>
          <w:b/>
          <w:bCs/>
          <w:u w:val="single"/>
        </w:rPr>
        <w:t>30</w:t>
      </w:r>
      <w:r w:rsidRPr="00F40BC9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F40BC9">
        <w:rPr>
          <w:rFonts w:ascii="Arial" w:hAnsi="Arial" w:cs="Arial"/>
          <w:b/>
          <w:bCs/>
          <w:u w:val="single"/>
        </w:rPr>
        <w:t>sz.</w:t>
      </w:r>
      <w:proofErr w:type="gramEnd"/>
      <w:r w:rsidRPr="00F40BC9">
        <w:rPr>
          <w:rFonts w:ascii="Arial" w:hAnsi="Arial" w:cs="Arial"/>
          <w:b/>
          <w:bCs/>
          <w:u w:val="single"/>
        </w:rPr>
        <w:t xml:space="preserve"> határozat</w:t>
      </w:r>
    </w:p>
    <w:p w:rsidR="00244685" w:rsidRPr="00F40BC9" w:rsidRDefault="00244685" w:rsidP="00244685">
      <w:pPr>
        <w:jc w:val="both"/>
        <w:rPr>
          <w:rFonts w:ascii="Arial" w:hAnsi="Arial" w:cs="Arial"/>
        </w:rPr>
      </w:pPr>
    </w:p>
    <w:p w:rsidR="00244685" w:rsidRDefault="00244685" w:rsidP="00244685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F40BC9"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</w:rPr>
        <w:t>a közvilágítás korszerűsítésével kapcsolatos megtakarítás mértékéről egy éves tapasztalat alapján készített tájékoztatást elfogadja.</w:t>
      </w:r>
    </w:p>
    <w:p w:rsidR="00244685" w:rsidRDefault="00244685" w:rsidP="00244685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244685" w:rsidRPr="00F40BC9" w:rsidRDefault="00244685" w:rsidP="0024468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F40BC9">
        <w:rPr>
          <w:rFonts w:ascii="Arial" w:hAnsi="Arial" w:cs="Arial"/>
          <w:b/>
          <w:bCs/>
          <w:u w:val="single"/>
        </w:rPr>
        <w:t>Felelős:</w:t>
      </w:r>
      <w:r w:rsidRPr="00F40BC9">
        <w:rPr>
          <w:rFonts w:ascii="Arial" w:hAnsi="Arial" w:cs="Arial"/>
        </w:rPr>
        <w:tab/>
        <w:t>Dr. Nemény András polgármester</w:t>
      </w:r>
    </w:p>
    <w:p w:rsidR="00244685" w:rsidRPr="00F40BC9" w:rsidRDefault="00244685" w:rsidP="0024468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F40BC9">
        <w:rPr>
          <w:rFonts w:ascii="Arial" w:hAnsi="Arial" w:cs="Arial"/>
        </w:rPr>
        <w:tab/>
      </w:r>
      <w:r w:rsidRPr="00F40BC9">
        <w:rPr>
          <w:rFonts w:ascii="Arial" w:hAnsi="Arial" w:cs="Arial"/>
        </w:rPr>
        <w:tab/>
        <w:t>Dr. Horváth Attila alpolgármester</w:t>
      </w:r>
    </w:p>
    <w:p w:rsidR="00244685" w:rsidRPr="00F40BC9" w:rsidRDefault="00244685" w:rsidP="0024468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F40BC9">
        <w:rPr>
          <w:rFonts w:ascii="Arial" w:hAnsi="Arial" w:cs="Arial"/>
        </w:rPr>
        <w:tab/>
      </w:r>
      <w:r w:rsidRPr="00F40BC9">
        <w:rPr>
          <w:rFonts w:ascii="Arial" w:hAnsi="Arial" w:cs="Arial"/>
        </w:rPr>
        <w:tab/>
        <w:t>Horváth Soma alpolgármester</w:t>
      </w:r>
    </w:p>
    <w:p w:rsidR="00244685" w:rsidRPr="00F40BC9" w:rsidRDefault="00244685" w:rsidP="0024468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F40BC9">
        <w:rPr>
          <w:rFonts w:ascii="Arial" w:hAnsi="Arial" w:cs="Arial"/>
        </w:rPr>
        <w:tab/>
      </w:r>
      <w:r w:rsidRPr="00F40BC9">
        <w:rPr>
          <w:rFonts w:ascii="Arial" w:hAnsi="Arial" w:cs="Arial"/>
        </w:rPr>
        <w:tab/>
        <w:t>Dr. Károlyi Ákos jegyző</w:t>
      </w:r>
    </w:p>
    <w:p w:rsidR="00244685" w:rsidRPr="00F40BC9" w:rsidRDefault="00244685" w:rsidP="00244685">
      <w:pPr>
        <w:ind w:left="708" w:firstLine="708"/>
        <w:jc w:val="both"/>
        <w:rPr>
          <w:rFonts w:ascii="Arial" w:hAnsi="Arial" w:cs="Arial"/>
          <w:bCs/>
        </w:rPr>
      </w:pPr>
      <w:r w:rsidRPr="00F40BC9">
        <w:rPr>
          <w:rFonts w:ascii="Arial" w:hAnsi="Arial" w:cs="Arial"/>
          <w:bCs/>
        </w:rPr>
        <w:t>(A végrehajtás</w:t>
      </w:r>
      <w:r>
        <w:rPr>
          <w:rFonts w:ascii="Arial" w:hAnsi="Arial" w:cs="Arial"/>
          <w:bCs/>
        </w:rPr>
        <w:t xml:space="preserve"> előkészítéséért</w:t>
      </w:r>
      <w:r w:rsidRPr="00F40BC9">
        <w:rPr>
          <w:rFonts w:ascii="Arial" w:hAnsi="Arial" w:cs="Arial"/>
          <w:bCs/>
        </w:rPr>
        <w:t>:</w:t>
      </w:r>
    </w:p>
    <w:p w:rsidR="00244685" w:rsidRPr="00F40BC9" w:rsidRDefault="00244685" w:rsidP="00244685">
      <w:pPr>
        <w:ind w:left="1418"/>
        <w:jc w:val="both"/>
        <w:rPr>
          <w:rFonts w:ascii="Arial" w:hAnsi="Arial" w:cs="Arial"/>
          <w:bCs/>
        </w:rPr>
      </w:pPr>
      <w:r w:rsidRPr="00F40BC9">
        <w:rPr>
          <w:rFonts w:ascii="Arial" w:hAnsi="Arial" w:cs="Arial"/>
          <w:bCs/>
        </w:rPr>
        <w:t>Kalmár Ervin, a Városüzemeltetési és Városfejlesztési Osztály vezetője</w:t>
      </w:r>
      <w:r>
        <w:rPr>
          <w:rFonts w:ascii="Arial" w:hAnsi="Arial" w:cs="Arial"/>
          <w:bCs/>
        </w:rPr>
        <w:t>,</w:t>
      </w:r>
    </w:p>
    <w:p w:rsidR="00244685" w:rsidRPr="00F40BC9" w:rsidRDefault="00244685" w:rsidP="00244685">
      <w:pPr>
        <w:ind w:left="1418"/>
        <w:jc w:val="both"/>
        <w:rPr>
          <w:rFonts w:ascii="Arial" w:hAnsi="Arial" w:cs="Arial"/>
          <w:bCs/>
        </w:rPr>
      </w:pPr>
      <w:r w:rsidRPr="00F40BC9">
        <w:rPr>
          <w:rFonts w:ascii="Arial" w:hAnsi="Arial" w:cs="Arial"/>
          <w:bCs/>
        </w:rPr>
        <w:t>Stéger Gábor, a Közgazdasági és Adó Osztály vezetője</w:t>
      </w:r>
      <w:r>
        <w:rPr>
          <w:rFonts w:ascii="Arial" w:hAnsi="Arial" w:cs="Arial"/>
          <w:bCs/>
        </w:rPr>
        <w:t>)</w:t>
      </w:r>
    </w:p>
    <w:p w:rsidR="00244685" w:rsidRPr="00F40BC9" w:rsidRDefault="00244685" w:rsidP="00244685">
      <w:pPr>
        <w:jc w:val="both"/>
        <w:rPr>
          <w:rFonts w:ascii="Arial" w:hAnsi="Arial" w:cs="Arial"/>
        </w:rPr>
      </w:pPr>
    </w:p>
    <w:p w:rsidR="00244685" w:rsidRPr="00F40BC9" w:rsidRDefault="00244685" w:rsidP="00244685">
      <w:pPr>
        <w:jc w:val="both"/>
        <w:rPr>
          <w:rFonts w:ascii="Arial" w:hAnsi="Arial" w:cs="Arial"/>
        </w:rPr>
      </w:pPr>
      <w:r w:rsidRPr="00F40BC9">
        <w:rPr>
          <w:rFonts w:ascii="Arial" w:hAnsi="Arial" w:cs="Arial"/>
          <w:b/>
          <w:u w:val="single"/>
        </w:rPr>
        <w:t>Határidő</w:t>
      </w:r>
      <w:r w:rsidRPr="00F40BC9">
        <w:rPr>
          <w:rFonts w:ascii="Arial" w:hAnsi="Arial" w:cs="Arial"/>
          <w:b/>
        </w:rPr>
        <w:t>:</w:t>
      </w:r>
      <w:r w:rsidRPr="00F40BC9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85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4685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420F7-B9D2-4DAD-9C1D-73F351BF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46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244685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24468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458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2021-10-13T14:19:00Z</dcterms:created>
  <dcterms:modified xsi:type="dcterms:W3CDTF">2021-10-13T14:19:00Z</dcterms:modified>
</cp:coreProperties>
</file>