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406" w:rsidRPr="00CB039C" w:rsidRDefault="00486651" w:rsidP="00522855">
      <w:pPr>
        <w:pStyle w:val="lfej"/>
        <w:tabs>
          <w:tab w:val="left" w:pos="144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-144145</wp:posOffset>
            </wp:positionV>
            <wp:extent cx="1028700" cy="1000125"/>
            <wp:effectExtent l="19050" t="0" r="0" b="0"/>
            <wp:wrapTight wrapText="bothSides">
              <wp:wrapPolygon edited="0">
                <wp:start x="-400" y="0"/>
                <wp:lineTo x="-400" y="21394"/>
                <wp:lineTo x="21600" y="21394"/>
                <wp:lineTo x="21600" y="0"/>
                <wp:lineTo x="-400" y="0"/>
              </wp:wrapPolygon>
            </wp:wrapTight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D7406" w:rsidRPr="00CB039C">
        <w:rPr>
          <w:rFonts w:ascii="Times New Roman" w:hAnsi="Times New Roman" w:cs="Times New Roman"/>
          <w:sz w:val="20"/>
          <w:szCs w:val="20"/>
        </w:rPr>
        <w:t>Szombathelyi Hétszínvirág Óvoda</w:t>
      </w:r>
      <w:r w:rsidRPr="00486651">
        <w:rPr>
          <w:rFonts w:ascii="Times New Roman" w:hAnsi="Times New Roman" w:cs="Times New Roman"/>
          <w:sz w:val="20"/>
          <w:szCs w:val="20"/>
        </w:rPr>
        <w:t xml:space="preserve"> </w:t>
      </w:r>
      <w:r w:rsidRPr="00CB039C">
        <w:rPr>
          <w:rFonts w:ascii="Times New Roman" w:hAnsi="Times New Roman" w:cs="Times New Roman"/>
          <w:sz w:val="20"/>
          <w:szCs w:val="20"/>
        </w:rPr>
        <w:t>OM: 036 460</w:t>
      </w:r>
    </w:p>
    <w:p w:rsidR="001D7406" w:rsidRPr="00CB039C" w:rsidRDefault="001D7406" w:rsidP="0068691E">
      <w:pPr>
        <w:pStyle w:val="lfej"/>
        <w:tabs>
          <w:tab w:val="left" w:pos="1440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CB039C">
        <w:rPr>
          <w:rFonts w:ascii="Times New Roman" w:hAnsi="Times New Roman" w:cs="Times New Roman"/>
          <w:sz w:val="20"/>
          <w:szCs w:val="20"/>
        </w:rPr>
        <w:t>9700 Szombathely, Bem u. 33.</w:t>
      </w:r>
    </w:p>
    <w:p w:rsidR="001D7406" w:rsidRPr="00CB039C" w:rsidRDefault="001D7406" w:rsidP="0068691E">
      <w:pPr>
        <w:pStyle w:val="lfej"/>
        <w:tabs>
          <w:tab w:val="left" w:pos="144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B039C">
        <w:rPr>
          <w:rFonts w:ascii="Times New Roman" w:hAnsi="Times New Roman" w:cs="Times New Roman"/>
          <w:sz w:val="20"/>
          <w:szCs w:val="20"/>
        </w:rPr>
        <w:t>Telefon: 06/94-501-555; 06-20-5033518</w:t>
      </w:r>
    </w:p>
    <w:p w:rsidR="001D7406" w:rsidRPr="00CB039C" w:rsidRDefault="007E44E6" w:rsidP="0068691E">
      <w:pPr>
        <w:pStyle w:val="lfej"/>
        <w:tabs>
          <w:tab w:val="left" w:pos="1440"/>
        </w:tabs>
        <w:spacing w:line="276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CB039C">
        <w:rPr>
          <w:rFonts w:ascii="Times New Roman" w:hAnsi="Times New Roman" w:cs="Times New Roman"/>
          <w:sz w:val="20"/>
          <w:szCs w:val="20"/>
        </w:rPr>
        <w:t xml:space="preserve"> E-mail</w:t>
      </w:r>
      <w:r w:rsidR="001D7406" w:rsidRPr="00CB039C">
        <w:rPr>
          <w:rFonts w:ascii="Times New Roman" w:hAnsi="Times New Roman" w:cs="Times New Roman"/>
          <w:sz w:val="20"/>
          <w:szCs w:val="20"/>
        </w:rPr>
        <w:t xml:space="preserve">: kokosy.sandorne@hetszinvirag.szombathely.hu       </w:t>
      </w:r>
    </w:p>
    <w:p w:rsidR="001D7406" w:rsidRPr="00CB039C" w:rsidRDefault="001D7406" w:rsidP="0068691E">
      <w:pPr>
        <w:pStyle w:val="NormlWeb"/>
        <w:spacing w:before="0" w:beforeAutospacing="0" w:after="0" w:afterAutospacing="0" w:line="276" w:lineRule="auto"/>
        <w:rPr>
          <w:sz w:val="20"/>
          <w:szCs w:val="20"/>
        </w:rPr>
      </w:pPr>
    </w:p>
    <w:p w:rsidR="001D7406" w:rsidRPr="00CB039C" w:rsidRDefault="001D7406" w:rsidP="0068691E">
      <w:pPr>
        <w:spacing w:line="276" w:lineRule="auto"/>
        <w:jc w:val="center"/>
        <w:rPr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center"/>
        <w:rPr>
          <w:sz w:val="28"/>
          <w:szCs w:val="28"/>
        </w:rPr>
      </w:pPr>
    </w:p>
    <w:p w:rsidR="00D01A5F" w:rsidRPr="00CB039C" w:rsidRDefault="00D01A5F" w:rsidP="0068691E">
      <w:pPr>
        <w:spacing w:line="276" w:lineRule="auto"/>
        <w:jc w:val="center"/>
        <w:rPr>
          <w:sz w:val="28"/>
          <w:szCs w:val="28"/>
        </w:rPr>
      </w:pPr>
    </w:p>
    <w:p w:rsidR="00D01A5F" w:rsidRPr="00CB039C" w:rsidRDefault="00D01A5F" w:rsidP="0068691E">
      <w:pPr>
        <w:spacing w:line="276" w:lineRule="auto"/>
        <w:jc w:val="center"/>
        <w:rPr>
          <w:sz w:val="28"/>
          <w:szCs w:val="28"/>
        </w:rPr>
      </w:pPr>
    </w:p>
    <w:p w:rsidR="001D7406" w:rsidRPr="00CB039C" w:rsidRDefault="001D7406" w:rsidP="0068691E">
      <w:pPr>
        <w:spacing w:line="276" w:lineRule="auto"/>
        <w:rPr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center"/>
        <w:rPr>
          <w:b/>
          <w:sz w:val="72"/>
          <w:szCs w:val="72"/>
        </w:rPr>
      </w:pPr>
      <w:r w:rsidRPr="00CB039C">
        <w:rPr>
          <w:b/>
          <w:sz w:val="72"/>
          <w:szCs w:val="72"/>
        </w:rPr>
        <w:t xml:space="preserve">SZOMBATHELYI HÉTSZÍNVIRÁG ÓVODA </w:t>
      </w:r>
      <w:r w:rsidR="0078385C">
        <w:rPr>
          <w:b/>
          <w:sz w:val="72"/>
          <w:szCs w:val="72"/>
        </w:rPr>
        <w:t>2020-2021</w:t>
      </w:r>
      <w:r w:rsidR="00486651">
        <w:rPr>
          <w:b/>
          <w:sz w:val="72"/>
          <w:szCs w:val="72"/>
        </w:rPr>
        <w:t>.</w:t>
      </w:r>
      <w:r w:rsidRPr="00CB039C">
        <w:rPr>
          <w:b/>
          <w:sz w:val="72"/>
          <w:szCs w:val="72"/>
        </w:rPr>
        <w:t xml:space="preserve"> NEVELÉSI ÉV </w:t>
      </w:r>
    </w:p>
    <w:p w:rsidR="001D7406" w:rsidRPr="00CB039C" w:rsidRDefault="001D7406" w:rsidP="0068691E">
      <w:pPr>
        <w:spacing w:line="276" w:lineRule="auto"/>
        <w:jc w:val="center"/>
        <w:rPr>
          <w:b/>
          <w:sz w:val="72"/>
          <w:szCs w:val="72"/>
        </w:rPr>
      </w:pPr>
      <w:r w:rsidRPr="00CB039C">
        <w:rPr>
          <w:b/>
          <w:sz w:val="72"/>
          <w:szCs w:val="72"/>
        </w:rPr>
        <w:t>ÖSSZEGZŐ ELEMZŐ ÉRTÉKELÉSE</w:t>
      </w:r>
    </w:p>
    <w:p w:rsidR="001D7406" w:rsidRPr="00CB039C" w:rsidRDefault="001D7406" w:rsidP="0068691E">
      <w:pPr>
        <w:spacing w:line="276" w:lineRule="auto"/>
        <w:jc w:val="right"/>
        <w:rPr>
          <w:sz w:val="28"/>
          <w:szCs w:val="28"/>
        </w:rPr>
      </w:pPr>
    </w:p>
    <w:p w:rsidR="003102AD" w:rsidRPr="00CB039C" w:rsidRDefault="003102AD" w:rsidP="0068691E">
      <w:pPr>
        <w:spacing w:line="276" w:lineRule="auto"/>
        <w:jc w:val="right"/>
        <w:rPr>
          <w:sz w:val="28"/>
          <w:szCs w:val="28"/>
        </w:rPr>
      </w:pPr>
    </w:p>
    <w:p w:rsidR="003102AD" w:rsidRPr="00CB039C" w:rsidRDefault="003102AD" w:rsidP="0068691E">
      <w:pPr>
        <w:spacing w:line="276" w:lineRule="auto"/>
        <w:jc w:val="right"/>
        <w:rPr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center"/>
        <w:rPr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center"/>
        <w:rPr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center"/>
        <w:rPr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center"/>
        <w:rPr>
          <w:sz w:val="28"/>
          <w:szCs w:val="28"/>
        </w:rPr>
      </w:pPr>
    </w:p>
    <w:p w:rsidR="001D7406" w:rsidRPr="00CB039C" w:rsidRDefault="003102AD" w:rsidP="0068691E">
      <w:pPr>
        <w:spacing w:line="276" w:lineRule="auto"/>
        <w:jc w:val="right"/>
        <w:rPr>
          <w:sz w:val="28"/>
          <w:szCs w:val="28"/>
        </w:rPr>
      </w:pPr>
      <w:r w:rsidRPr="00CB039C">
        <w:rPr>
          <w:sz w:val="28"/>
          <w:szCs w:val="28"/>
        </w:rPr>
        <w:t>--------------------------------------</w:t>
      </w:r>
    </w:p>
    <w:p w:rsidR="001D7406" w:rsidRPr="00CB039C" w:rsidRDefault="001D7406" w:rsidP="0068691E">
      <w:pPr>
        <w:spacing w:line="276" w:lineRule="auto"/>
        <w:jc w:val="right"/>
        <w:rPr>
          <w:sz w:val="28"/>
          <w:szCs w:val="28"/>
        </w:rPr>
      </w:pPr>
      <w:r w:rsidRPr="00CB039C">
        <w:rPr>
          <w:sz w:val="28"/>
          <w:szCs w:val="28"/>
        </w:rPr>
        <w:t>Kökösy Sándorné</w:t>
      </w:r>
    </w:p>
    <w:p w:rsidR="001D7406" w:rsidRPr="00CB039C" w:rsidRDefault="003102AD" w:rsidP="0068691E">
      <w:pPr>
        <w:spacing w:line="276" w:lineRule="auto"/>
        <w:jc w:val="right"/>
        <w:rPr>
          <w:sz w:val="28"/>
          <w:szCs w:val="28"/>
        </w:rPr>
      </w:pPr>
      <w:r w:rsidRPr="00CB039C">
        <w:rPr>
          <w:sz w:val="28"/>
          <w:szCs w:val="28"/>
        </w:rPr>
        <w:t>Óvoda</w:t>
      </w:r>
      <w:r w:rsidR="001D7406" w:rsidRPr="00CB039C">
        <w:rPr>
          <w:sz w:val="28"/>
          <w:szCs w:val="28"/>
        </w:rPr>
        <w:t>vezető</w:t>
      </w:r>
    </w:p>
    <w:p w:rsidR="001D7406" w:rsidRPr="00CB039C" w:rsidRDefault="001D7406" w:rsidP="0068691E">
      <w:pPr>
        <w:spacing w:line="276" w:lineRule="auto"/>
        <w:jc w:val="right"/>
        <w:rPr>
          <w:sz w:val="28"/>
          <w:szCs w:val="28"/>
        </w:rPr>
      </w:pPr>
    </w:p>
    <w:p w:rsidR="00D01A5F" w:rsidRPr="00CB039C" w:rsidRDefault="00D01A5F" w:rsidP="0068691E">
      <w:pPr>
        <w:spacing w:line="276" w:lineRule="auto"/>
        <w:jc w:val="right"/>
        <w:rPr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right"/>
        <w:rPr>
          <w:sz w:val="28"/>
          <w:szCs w:val="28"/>
        </w:rPr>
      </w:pPr>
    </w:p>
    <w:p w:rsidR="007E44E6" w:rsidRDefault="0078385C" w:rsidP="006869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Szombathely, 2021</w:t>
      </w:r>
      <w:r w:rsidR="00486651">
        <w:rPr>
          <w:sz w:val="28"/>
          <w:szCs w:val="28"/>
        </w:rPr>
        <w:t xml:space="preserve">. </w:t>
      </w:r>
      <w:r w:rsidR="008D66A7">
        <w:rPr>
          <w:sz w:val="28"/>
          <w:szCs w:val="28"/>
        </w:rPr>
        <w:t>augusztus 31.</w:t>
      </w:r>
    </w:p>
    <w:p w:rsidR="006B4F5F" w:rsidRDefault="006B4F5F" w:rsidP="0068691E">
      <w:pPr>
        <w:spacing w:line="276" w:lineRule="auto"/>
        <w:rPr>
          <w:sz w:val="28"/>
          <w:szCs w:val="28"/>
        </w:rPr>
      </w:pPr>
    </w:p>
    <w:p w:rsidR="006B4F5F" w:rsidRDefault="006B4F5F" w:rsidP="0068691E">
      <w:pPr>
        <w:spacing w:line="276" w:lineRule="auto"/>
        <w:rPr>
          <w:sz w:val="28"/>
          <w:szCs w:val="28"/>
        </w:rPr>
      </w:pPr>
    </w:p>
    <w:p w:rsidR="006B4F5F" w:rsidRPr="00CB039C" w:rsidRDefault="006B4F5F" w:rsidP="0068691E">
      <w:pPr>
        <w:spacing w:line="276" w:lineRule="auto"/>
        <w:rPr>
          <w:sz w:val="28"/>
          <w:szCs w:val="28"/>
        </w:rPr>
      </w:pPr>
    </w:p>
    <w:p w:rsidR="00F63DF2" w:rsidRPr="006B4F5F" w:rsidRDefault="00AB45AC" w:rsidP="006B4F5F">
      <w:pPr>
        <w:spacing w:line="276" w:lineRule="auto"/>
        <w:jc w:val="center"/>
        <w:rPr>
          <w:sz w:val="32"/>
          <w:szCs w:val="32"/>
        </w:rPr>
      </w:pPr>
      <w:r w:rsidRPr="006B4F5F">
        <w:rPr>
          <w:b/>
          <w:bCs/>
          <w:sz w:val="32"/>
          <w:szCs w:val="32"/>
          <w:shd w:val="clear" w:color="auto" w:fill="FFFFFF"/>
        </w:rPr>
        <w:lastRenderedPageBreak/>
        <w:t>Legitimációs záradék</w:t>
      </w:r>
    </w:p>
    <w:p w:rsidR="00F63DF2" w:rsidRDefault="00F63DF2" w:rsidP="006B4F5F">
      <w:pPr>
        <w:spacing w:line="276" w:lineRule="auto"/>
        <w:rPr>
          <w:sz w:val="16"/>
          <w:szCs w:val="16"/>
        </w:rPr>
      </w:pPr>
    </w:p>
    <w:p w:rsidR="006B4F5F" w:rsidRDefault="006B4F5F" w:rsidP="0028778A">
      <w:pPr>
        <w:jc w:val="center"/>
      </w:pPr>
      <w:r>
        <w:t>SZOMBATHELYI HÉTSZÍNVIRÁG ÓVODA</w:t>
      </w:r>
    </w:p>
    <w:p w:rsidR="006B4F5F" w:rsidRDefault="006B4F5F" w:rsidP="006B4F5F">
      <w:pPr>
        <w:jc w:val="right"/>
      </w:pPr>
    </w:p>
    <w:tbl>
      <w:tblPr>
        <w:tblW w:w="96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36"/>
        <w:gridCol w:w="4970"/>
      </w:tblGrid>
      <w:tr w:rsidR="006B4F5F" w:rsidRPr="0028778A" w:rsidTr="006B4F5F">
        <w:trPr>
          <w:trHeight w:val="1287"/>
        </w:trPr>
        <w:tc>
          <w:tcPr>
            <w:tcW w:w="4636" w:type="dxa"/>
          </w:tcPr>
          <w:p w:rsidR="006B4F5F" w:rsidRPr="0028778A" w:rsidRDefault="006B4F5F" w:rsidP="006B4F5F">
            <w:pPr>
              <w:spacing w:line="360" w:lineRule="auto"/>
              <w:rPr>
                <w:b/>
                <w:bCs/>
              </w:rPr>
            </w:pPr>
          </w:p>
          <w:p w:rsidR="006B4F5F" w:rsidRPr="0028778A" w:rsidRDefault="006B4F5F" w:rsidP="006B4F5F">
            <w:pPr>
              <w:spacing w:line="360" w:lineRule="auto"/>
              <w:rPr>
                <w:b/>
              </w:rPr>
            </w:pPr>
            <w:r w:rsidRPr="0028778A">
              <w:rPr>
                <w:b/>
                <w:bCs/>
              </w:rPr>
              <w:t>Intézmény OM-azonosítója:</w:t>
            </w:r>
          </w:p>
        </w:tc>
        <w:tc>
          <w:tcPr>
            <w:tcW w:w="4970" w:type="dxa"/>
          </w:tcPr>
          <w:p w:rsidR="006B4F5F" w:rsidRPr="0028778A" w:rsidRDefault="006B4F5F" w:rsidP="006B4F5F">
            <w:pPr>
              <w:pStyle w:val="Szvegtrzs"/>
              <w:spacing w:line="360" w:lineRule="auto"/>
              <w:rPr>
                <w:b/>
                <w:bCs/>
                <w:lang w:eastAsia="en-US"/>
              </w:rPr>
            </w:pPr>
          </w:p>
          <w:p w:rsidR="006B4F5F" w:rsidRPr="0028778A" w:rsidRDefault="006B4F5F" w:rsidP="006B4F5F">
            <w:pPr>
              <w:pStyle w:val="Szvegtrzs"/>
              <w:spacing w:line="360" w:lineRule="auto"/>
              <w:rPr>
                <w:b/>
                <w:bCs/>
                <w:lang w:eastAsia="en-US"/>
              </w:rPr>
            </w:pPr>
            <w:r w:rsidRPr="0028778A">
              <w:rPr>
                <w:b/>
                <w:bCs/>
                <w:sz w:val="22"/>
                <w:szCs w:val="22"/>
                <w:lang w:eastAsia="en-US"/>
              </w:rPr>
              <w:t>Intézményvezető</w:t>
            </w:r>
          </w:p>
          <w:p w:rsidR="006B4F5F" w:rsidRPr="0028778A" w:rsidRDefault="006B4F5F" w:rsidP="006B4F5F">
            <w:pPr>
              <w:pStyle w:val="Szvegtrzs"/>
              <w:spacing w:line="360" w:lineRule="auto"/>
              <w:rPr>
                <w:bCs/>
                <w:lang w:eastAsia="en-US"/>
              </w:rPr>
            </w:pPr>
            <w:r w:rsidRPr="0028778A">
              <w:rPr>
                <w:bCs/>
                <w:sz w:val="22"/>
                <w:szCs w:val="22"/>
                <w:lang w:eastAsia="en-US"/>
              </w:rPr>
              <w:t>…………………………….……………</w:t>
            </w:r>
          </w:p>
        </w:tc>
      </w:tr>
      <w:tr w:rsidR="006B4F5F" w:rsidRPr="0028778A" w:rsidTr="006B4F5F">
        <w:trPr>
          <w:trHeight w:val="275"/>
        </w:trPr>
        <w:tc>
          <w:tcPr>
            <w:tcW w:w="9606" w:type="dxa"/>
            <w:gridSpan w:val="2"/>
          </w:tcPr>
          <w:p w:rsidR="006B4F5F" w:rsidRPr="0028778A" w:rsidRDefault="006B4F5F" w:rsidP="006B4F5F">
            <w:pPr>
              <w:spacing w:line="360" w:lineRule="auto"/>
              <w:jc w:val="center"/>
              <w:rPr>
                <w:b/>
                <w:bCs/>
              </w:rPr>
            </w:pPr>
            <w:r w:rsidRPr="0028778A">
              <w:rPr>
                <w:b/>
                <w:bCs/>
              </w:rPr>
              <w:t>Legitimációs záradék</w:t>
            </w:r>
          </w:p>
        </w:tc>
      </w:tr>
      <w:tr w:rsidR="006B4F5F" w:rsidRPr="0028778A" w:rsidTr="006B4F5F">
        <w:trPr>
          <w:trHeight w:val="275"/>
        </w:trPr>
        <w:tc>
          <w:tcPr>
            <w:tcW w:w="9606" w:type="dxa"/>
            <w:gridSpan w:val="2"/>
          </w:tcPr>
          <w:p w:rsidR="006B4F5F" w:rsidRPr="0028778A" w:rsidRDefault="006B4F5F" w:rsidP="006B4F5F">
            <w:pPr>
              <w:spacing w:line="360" w:lineRule="auto"/>
              <w:jc w:val="center"/>
              <w:rPr>
                <w:b/>
                <w:bCs/>
              </w:rPr>
            </w:pPr>
            <w:r w:rsidRPr="0028778A">
              <w:rPr>
                <w:b/>
                <w:bCs/>
              </w:rPr>
              <w:t>Elfogadó határozat</w:t>
            </w:r>
          </w:p>
          <w:p w:rsidR="006B4F5F" w:rsidRPr="0028778A" w:rsidRDefault="006B4F5F" w:rsidP="006B4F5F">
            <w:pPr>
              <w:spacing w:line="360" w:lineRule="auto"/>
              <w:jc w:val="both"/>
              <w:rPr>
                <w:bCs/>
              </w:rPr>
            </w:pPr>
            <w:r w:rsidRPr="0028778A">
              <w:rPr>
                <w:bCs/>
              </w:rPr>
              <w:t>A Szombathelyi Hétszínvirág Óvoda Nevelőtestülete a 2020-</w:t>
            </w:r>
            <w:r w:rsidR="000C71F2" w:rsidRPr="0028778A">
              <w:rPr>
                <w:bCs/>
              </w:rPr>
              <w:t>2021.</w:t>
            </w:r>
            <w:r w:rsidRPr="0028778A">
              <w:rPr>
                <w:bCs/>
              </w:rPr>
              <w:t xml:space="preserve"> nevelési év beszámolóját megismerte, megvitat</w:t>
            </w:r>
            <w:r w:rsidR="000C71F2" w:rsidRPr="0028778A">
              <w:rPr>
                <w:bCs/>
              </w:rPr>
              <w:t>ta és nyílt szavazással, 100</w:t>
            </w:r>
            <w:r w:rsidRPr="0028778A">
              <w:rPr>
                <w:bCs/>
              </w:rPr>
              <w:t xml:space="preserve"> %-os arányban elfogadta.</w:t>
            </w:r>
          </w:p>
          <w:p w:rsidR="006B4F5F" w:rsidRPr="0028778A" w:rsidRDefault="006B4F5F" w:rsidP="006B4F5F">
            <w:pPr>
              <w:spacing w:line="360" w:lineRule="auto"/>
              <w:jc w:val="both"/>
              <w:rPr>
                <w:b/>
                <w:bCs/>
              </w:rPr>
            </w:pPr>
            <w:r w:rsidRPr="0028778A">
              <w:rPr>
                <w:bCs/>
              </w:rPr>
              <w:t xml:space="preserve">Szombathely, </w:t>
            </w:r>
            <w:r w:rsidR="000C71F2" w:rsidRPr="0028778A">
              <w:rPr>
                <w:bCs/>
              </w:rPr>
              <w:t>2021. augusztus 30.</w:t>
            </w:r>
          </w:p>
        </w:tc>
      </w:tr>
      <w:tr w:rsidR="006B4F5F" w:rsidRPr="0028778A" w:rsidTr="000C71F2">
        <w:trPr>
          <w:trHeight w:val="1734"/>
        </w:trPr>
        <w:tc>
          <w:tcPr>
            <w:tcW w:w="4636" w:type="dxa"/>
          </w:tcPr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</w:p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  <w:r w:rsidRPr="0028778A">
              <w:rPr>
                <w:b/>
              </w:rPr>
              <w:t>Nevelőtestület nevében</w:t>
            </w:r>
          </w:p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</w:p>
          <w:p w:rsidR="006B4F5F" w:rsidRPr="0028778A" w:rsidRDefault="006B4F5F" w:rsidP="000C71F2">
            <w:pPr>
              <w:spacing w:line="360" w:lineRule="auto"/>
              <w:jc w:val="center"/>
            </w:pPr>
            <w:r w:rsidRPr="0028778A">
              <w:t>……………………………………………</w:t>
            </w:r>
          </w:p>
        </w:tc>
        <w:tc>
          <w:tcPr>
            <w:tcW w:w="4970" w:type="dxa"/>
          </w:tcPr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</w:p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  <w:r w:rsidRPr="0028778A">
              <w:rPr>
                <w:b/>
              </w:rPr>
              <w:t>Alkalmazotti közösség nevében</w:t>
            </w:r>
          </w:p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</w:p>
          <w:p w:rsidR="006B4F5F" w:rsidRPr="0028778A" w:rsidRDefault="000C71F2" w:rsidP="006B4F5F">
            <w:pPr>
              <w:spacing w:line="360" w:lineRule="auto"/>
              <w:jc w:val="center"/>
            </w:pPr>
            <w:r w:rsidRPr="0028778A">
              <w:t>…………………………………………..</w:t>
            </w:r>
            <w:r w:rsidR="006B4F5F" w:rsidRPr="0028778A">
              <w:t xml:space="preserve">                </w:t>
            </w:r>
          </w:p>
        </w:tc>
      </w:tr>
      <w:tr w:rsidR="006B4F5F" w:rsidRPr="0028778A" w:rsidTr="006B4F5F">
        <w:trPr>
          <w:trHeight w:val="1410"/>
        </w:trPr>
        <w:tc>
          <w:tcPr>
            <w:tcW w:w="9606" w:type="dxa"/>
            <w:gridSpan w:val="2"/>
          </w:tcPr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  <w:r w:rsidRPr="0028778A">
              <w:rPr>
                <w:b/>
              </w:rPr>
              <w:t>Szülői szervezet nevében</w:t>
            </w:r>
          </w:p>
          <w:p w:rsidR="006B4F5F" w:rsidRPr="0028778A" w:rsidRDefault="006B4F5F" w:rsidP="006B4F5F">
            <w:pPr>
              <w:spacing w:line="360" w:lineRule="auto"/>
              <w:jc w:val="both"/>
            </w:pPr>
            <w:r w:rsidRPr="0028778A">
              <w:t>Egyetértési nyilatkozat</w:t>
            </w:r>
          </w:p>
          <w:p w:rsidR="006B4F5F" w:rsidRPr="0028778A" w:rsidRDefault="006B4F5F" w:rsidP="006B4F5F">
            <w:pPr>
              <w:spacing w:line="360" w:lineRule="auto"/>
              <w:jc w:val="both"/>
            </w:pPr>
            <w:r w:rsidRPr="0028778A">
              <w:t>A Szombathelyi</w:t>
            </w:r>
            <w:r w:rsidR="000C71F2" w:rsidRPr="0028778A">
              <w:t xml:space="preserve"> Hétszínvirág</w:t>
            </w:r>
            <w:r w:rsidRPr="0028778A">
              <w:t xml:space="preserve"> Óvoda Szülői szervezete</w:t>
            </w:r>
            <w:r w:rsidR="000C71F2" w:rsidRPr="0028778A">
              <w:t xml:space="preserve"> kijelenti, hogy az intézmény 2020-2021. </w:t>
            </w:r>
            <w:r w:rsidRPr="0028778A">
              <w:t>nevelési év beszámolójával egyetért.</w:t>
            </w:r>
          </w:p>
          <w:p w:rsidR="006B4F5F" w:rsidRPr="0028778A" w:rsidRDefault="006B4F5F" w:rsidP="006B4F5F">
            <w:pPr>
              <w:spacing w:line="360" w:lineRule="auto"/>
              <w:jc w:val="both"/>
            </w:pPr>
            <w:r w:rsidRPr="0028778A">
              <w:t xml:space="preserve">Szombathely, </w:t>
            </w:r>
            <w:r w:rsidR="000C71F2" w:rsidRPr="0028778A">
              <w:rPr>
                <w:bCs/>
              </w:rPr>
              <w:t>2021. augusztus 30.</w:t>
            </w:r>
          </w:p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  <w:r w:rsidRPr="0028778A">
              <w:rPr>
                <w:b/>
              </w:rPr>
              <w:t xml:space="preserve">                                                                 ……………………………….</w:t>
            </w:r>
          </w:p>
        </w:tc>
      </w:tr>
      <w:tr w:rsidR="006B4F5F" w:rsidRPr="0028778A" w:rsidTr="006B4F5F">
        <w:trPr>
          <w:trHeight w:val="1686"/>
        </w:trPr>
        <w:tc>
          <w:tcPr>
            <w:tcW w:w="9606" w:type="dxa"/>
            <w:gridSpan w:val="2"/>
          </w:tcPr>
          <w:p w:rsidR="006B4F5F" w:rsidRPr="0028778A" w:rsidRDefault="006B4F5F" w:rsidP="006B4F5F">
            <w:pPr>
              <w:spacing w:line="360" w:lineRule="auto"/>
              <w:jc w:val="center"/>
            </w:pPr>
            <w:r w:rsidRPr="0028778A">
              <w:t>Fenntartó nevében</w:t>
            </w:r>
          </w:p>
          <w:p w:rsidR="006B4F5F" w:rsidRPr="0028778A" w:rsidRDefault="006B4F5F" w:rsidP="006B4F5F">
            <w:pPr>
              <w:spacing w:line="360" w:lineRule="auto"/>
              <w:jc w:val="both"/>
            </w:pPr>
            <w:r w:rsidRPr="0028778A">
              <w:t>Szombathely Megyei Jogú Város Közgyűlésének Kulturális, Oktatási és C</w:t>
            </w:r>
            <w:r w:rsidR="000C71F2" w:rsidRPr="0028778A">
              <w:t xml:space="preserve">ivil Bizottsága a Szombathelyi Hétszínvirág Óvoda 2020-2021. </w:t>
            </w:r>
            <w:r w:rsidRPr="0028778A">
              <w:t xml:space="preserve">nevelési év beszámolóját </w:t>
            </w:r>
            <w:r w:rsidR="000C71F2" w:rsidRPr="0028778A">
              <w:t>a…</w:t>
            </w:r>
            <w:r w:rsidRPr="0028778A">
              <w:t>………………………………………………számú határozatával jóváhagyta.</w:t>
            </w:r>
          </w:p>
          <w:p w:rsidR="006B4F5F" w:rsidRPr="0028778A" w:rsidRDefault="006B4F5F" w:rsidP="000C71F2">
            <w:pPr>
              <w:spacing w:line="360" w:lineRule="auto"/>
              <w:jc w:val="center"/>
            </w:pPr>
            <w:r w:rsidRPr="0028778A">
              <w:t xml:space="preserve">                                 </w:t>
            </w:r>
          </w:p>
          <w:p w:rsidR="006B4F5F" w:rsidRPr="0028778A" w:rsidRDefault="006B4F5F" w:rsidP="000C71F2">
            <w:pPr>
              <w:spacing w:line="360" w:lineRule="auto"/>
              <w:jc w:val="center"/>
            </w:pPr>
            <w:r w:rsidRPr="0028778A">
              <w:t xml:space="preserve">                                                                               ……………………………………….</w:t>
            </w:r>
          </w:p>
          <w:p w:rsidR="000C71F2" w:rsidRPr="0028778A" w:rsidRDefault="000C71F2" w:rsidP="000C71F2">
            <w:pPr>
              <w:spacing w:line="360" w:lineRule="auto"/>
              <w:jc w:val="center"/>
            </w:pPr>
          </w:p>
        </w:tc>
      </w:tr>
      <w:tr w:rsidR="006B4F5F" w:rsidRPr="0028778A" w:rsidTr="006B4F5F">
        <w:trPr>
          <w:trHeight w:val="275"/>
        </w:trPr>
        <w:tc>
          <w:tcPr>
            <w:tcW w:w="9606" w:type="dxa"/>
            <w:gridSpan w:val="2"/>
          </w:tcPr>
          <w:p w:rsidR="006B4F5F" w:rsidRPr="0028778A" w:rsidRDefault="006B4F5F" w:rsidP="006B4F5F">
            <w:pPr>
              <w:spacing w:line="360" w:lineRule="auto"/>
              <w:jc w:val="center"/>
              <w:rPr>
                <w:b/>
              </w:rPr>
            </w:pPr>
            <w:r w:rsidRPr="0028778A">
              <w:rPr>
                <w:b/>
              </w:rPr>
              <w:t>A dokumentum jellege: nyilvános</w:t>
            </w:r>
          </w:p>
        </w:tc>
      </w:tr>
      <w:tr w:rsidR="006B4F5F" w:rsidRPr="0028778A" w:rsidTr="006B4F5F">
        <w:trPr>
          <w:trHeight w:val="275"/>
        </w:trPr>
        <w:tc>
          <w:tcPr>
            <w:tcW w:w="9606" w:type="dxa"/>
            <w:gridSpan w:val="2"/>
          </w:tcPr>
          <w:p w:rsidR="006B4F5F" w:rsidRPr="0028778A" w:rsidRDefault="000C71F2" w:rsidP="006B4F5F">
            <w:pPr>
              <w:spacing w:line="360" w:lineRule="auto"/>
              <w:jc w:val="center"/>
              <w:rPr>
                <w:b/>
              </w:rPr>
            </w:pPr>
            <w:r w:rsidRPr="0028778A">
              <w:rPr>
                <w:b/>
              </w:rPr>
              <w:t>Érvényessége: 2020-2021.</w:t>
            </w:r>
            <w:r w:rsidR="006B4F5F" w:rsidRPr="0028778A">
              <w:rPr>
                <w:b/>
              </w:rPr>
              <w:t xml:space="preserve"> nevelési év</w:t>
            </w:r>
          </w:p>
        </w:tc>
      </w:tr>
    </w:tbl>
    <w:p w:rsidR="000C71F2" w:rsidRDefault="000C71F2" w:rsidP="0068691E">
      <w:pPr>
        <w:spacing w:line="276" w:lineRule="auto"/>
      </w:pPr>
    </w:p>
    <w:p w:rsidR="00F63DF2" w:rsidRDefault="00177994" w:rsidP="0068691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Szombathely, </w:t>
      </w:r>
      <w:r w:rsidR="0078385C">
        <w:rPr>
          <w:sz w:val="28"/>
          <w:szCs w:val="28"/>
        </w:rPr>
        <w:t>2021</w:t>
      </w:r>
      <w:r w:rsidR="00486651">
        <w:rPr>
          <w:sz w:val="28"/>
          <w:szCs w:val="28"/>
        </w:rPr>
        <w:t xml:space="preserve">. </w:t>
      </w:r>
      <w:r w:rsidR="008D66A7">
        <w:rPr>
          <w:sz w:val="28"/>
          <w:szCs w:val="28"/>
        </w:rPr>
        <w:t>augusztus 31.</w:t>
      </w:r>
    </w:p>
    <w:p w:rsidR="00AB45AC" w:rsidRDefault="00AB45AC" w:rsidP="0068691E">
      <w:pPr>
        <w:spacing w:line="276" w:lineRule="auto"/>
        <w:rPr>
          <w:sz w:val="28"/>
          <w:szCs w:val="28"/>
        </w:rPr>
      </w:pPr>
    </w:p>
    <w:p w:rsidR="0028778A" w:rsidRPr="00CB039C" w:rsidRDefault="0028778A" w:rsidP="0068691E">
      <w:pPr>
        <w:spacing w:line="276" w:lineRule="auto"/>
        <w:rPr>
          <w:sz w:val="28"/>
          <w:szCs w:val="28"/>
        </w:rPr>
      </w:pPr>
    </w:p>
    <w:p w:rsidR="000776FD" w:rsidRDefault="001D7406" w:rsidP="000E563E">
      <w:pPr>
        <w:spacing w:line="276" w:lineRule="auto"/>
        <w:jc w:val="center"/>
        <w:rPr>
          <w:b/>
          <w:sz w:val="32"/>
          <w:szCs w:val="32"/>
        </w:rPr>
      </w:pPr>
      <w:r w:rsidRPr="00CB039C">
        <w:rPr>
          <w:b/>
          <w:sz w:val="32"/>
          <w:szCs w:val="32"/>
        </w:rPr>
        <w:lastRenderedPageBreak/>
        <w:t>ÓVODAVEZETŐI BESZÁMOLÓ</w:t>
      </w:r>
      <w:r w:rsidR="000E563E">
        <w:rPr>
          <w:b/>
          <w:sz w:val="32"/>
          <w:szCs w:val="32"/>
        </w:rPr>
        <w:t xml:space="preserve"> </w:t>
      </w:r>
    </w:p>
    <w:p w:rsidR="001D7406" w:rsidRPr="00CB039C" w:rsidRDefault="0078385C" w:rsidP="000E563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2020-2021</w:t>
      </w:r>
      <w:r w:rsidR="001D7406" w:rsidRPr="00CB039C">
        <w:rPr>
          <w:b/>
          <w:sz w:val="32"/>
          <w:szCs w:val="32"/>
        </w:rPr>
        <w:t xml:space="preserve"> NEVELÉSI ÉV </w:t>
      </w:r>
    </w:p>
    <w:p w:rsidR="000E563E" w:rsidRDefault="00177994" w:rsidP="00522855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0776FD" w:rsidRPr="000E563E" w:rsidRDefault="000776FD" w:rsidP="00522855">
      <w:pPr>
        <w:spacing w:line="276" w:lineRule="auto"/>
        <w:jc w:val="both"/>
        <w:rPr>
          <w:b/>
          <w:bCs/>
          <w:sz w:val="28"/>
          <w:szCs w:val="28"/>
        </w:rPr>
      </w:pPr>
    </w:p>
    <w:p w:rsidR="000E563E" w:rsidRDefault="000E563E" w:rsidP="0052285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Szombathelyi Hétszínvirág</w:t>
      </w:r>
      <w:r w:rsidRPr="000E563E">
        <w:rPr>
          <w:bCs/>
          <w:sz w:val="28"/>
          <w:szCs w:val="28"/>
        </w:rPr>
        <w:t xml:space="preserve"> Óvoda </w:t>
      </w:r>
      <w:r w:rsidR="00771A72">
        <w:rPr>
          <w:bCs/>
          <w:sz w:val="28"/>
          <w:szCs w:val="28"/>
        </w:rPr>
        <w:t>szakmai</w:t>
      </w:r>
      <w:r>
        <w:rPr>
          <w:bCs/>
          <w:sz w:val="28"/>
          <w:szCs w:val="28"/>
        </w:rPr>
        <w:t xml:space="preserve"> beszámolója a 2020</w:t>
      </w:r>
      <w:r w:rsidRPr="000E563E"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>1-e</w:t>
      </w:r>
      <w:r w:rsidRPr="000E563E">
        <w:rPr>
          <w:bCs/>
          <w:sz w:val="28"/>
          <w:szCs w:val="28"/>
        </w:rPr>
        <w:t xml:space="preserve">s nevelési év szakmai és működési tevékenységének eredményeiről szól. </w:t>
      </w:r>
    </w:p>
    <w:p w:rsidR="000E563E" w:rsidRDefault="000E563E" w:rsidP="00522855">
      <w:pPr>
        <w:spacing w:line="276" w:lineRule="auto"/>
        <w:jc w:val="both"/>
        <w:rPr>
          <w:bCs/>
          <w:sz w:val="28"/>
          <w:szCs w:val="28"/>
        </w:rPr>
      </w:pPr>
      <w:r w:rsidRPr="000E563E">
        <w:rPr>
          <w:bCs/>
          <w:sz w:val="28"/>
          <w:szCs w:val="28"/>
        </w:rPr>
        <w:t xml:space="preserve">A beszámoló </w:t>
      </w:r>
      <w:r>
        <w:rPr>
          <w:bCs/>
          <w:sz w:val="28"/>
          <w:szCs w:val="28"/>
        </w:rPr>
        <w:t>az óvoda 2020-2021</w:t>
      </w:r>
      <w:r w:rsidRPr="000E563E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nevelési </w:t>
      </w:r>
      <w:r w:rsidRPr="000E563E">
        <w:rPr>
          <w:bCs/>
          <w:sz w:val="28"/>
          <w:szCs w:val="28"/>
        </w:rPr>
        <w:t xml:space="preserve">évre szóló munkaterve </w:t>
      </w:r>
      <w:r>
        <w:rPr>
          <w:bCs/>
          <w:sz w:val="28"/>
          <w:szCs w:val="28"/>
        </w:rPr>
        <w:t xml:space="preserve">alapján, illetve </w:t>
      </w:r>
      <w:r w:rsidRPr="000E563E">
        <w:rPr>
          <w:bCs/>
          <w:sz w:val="28"/>
          <w:szCs w:val="28"/>
        </w:rPr>
        <w:t>a 20/2012. (VIII. 31.) EMMI rendelet 3 §. (1) pontja értelmében, a Pedagógiai Program, valamint az Óvodai Nevelés Országos Alapprogramja alapján</w:t>
      </w:r>
      <w:r>
        <w:rPr>
          <w:bCs/>
          <w:sz w:val="28"/>
          <w:szCs w:val="28"/>
        </w:rPr>
        <w:t xml:space="preserve"> készült. </w:t>
      </w:r>
    </w:p>
    <w:p w:rsidR="000E563E" w:rsidRDefault="000E563E" w:rsidP="00522855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Figyelembe vettem a </w:t>
      </w:r>
      <w:r w:rsidRPr="00522855">
        <w:rPr>
          <w:bCs/>
          <w:sz w:val="28"/>
          <w:szCs w:val="28"/>
        </w:rPr>
        <w:t>Nemzeti Köznevelésről szóló 2011. évi CXC. törvény 85. §(2)</w:t>
      </w:r>
      <w:r>
        <w:rPr>
          <w:bCs/>
          <w:sz w:val="28"/>
          <w:szCs w:val="28"/>
        </w:rPr>
        <w:t>, és a csoportok beszámolóját</w:t>
      </w:r>
      <w:r w:rsidRPr="00522855">
        <w:rPr>
          <w:bCs/>
          <w:sz w:val="28"/>
          <w:szCs w:val="28"/>
        </w:rPr>
        <w:t>.</w:t>
      </w:r>
    </w:p>
    <w:p w:rsidR="000E563E" w:rsidRDefault="000E563E" w:rsidP="00522855">
      <w:pPr>
        <w:spacing w:line="276" w:lineRule="auto"/>
        <w:jc w:val="both"/>
        <w:rPr>
          <w:bCs/>
          <w:sz w:val="28"/>
          <w:szCs w:val="28"/>
        </w:rPr>
      </w:pPr>
      <w:r w:rsidRPr="000E563E">
        <w:rPr>
          <w:bCs/>
          <w:sz w:val="28"/>
          <w:szCs w:val="28"/>
        </w:rPr>
        <w:t>A fenti dokumentumok határozták meg a</w:t>
      </w:r>
      <w:r>
        <w:rPr>
          <w:bCs/>
          <w:sz w:val="28"/>
          <w:szCs w:val="28"/>
        </w:rPr>
        <w:t>z intézmény</w:t>
      </w:r>
      <w:r w:rsidRPr="000E563E">
        <w:rPr>
          <w:bCs/>
          <w:sz w:val="28"/>
          <w:szCs w:val="28"/>
        </w:rPr>
        <w:t xml:space="preserve"> nevelés céljait és a cél eléréséhez szükséges feladatokat. </w:t>
      </w:r>
    </w:p>
    <w:p w:rsidR="000E563E" w:rsidRDefault="000E563E" w:rsidP="00522855">
      <w:pPr>
        <w:spacing w:line="276" w:lineRule="auto"/>
        <w:jc w:val="both"/>
        <w:rPr>
          <w:bCs/>
          <w:sz w:val="28"/>
          <w:szCs w:val="28"/>
        </w:rPr>
      </w:pPr>
      <w:r w:rsidRPr="000E563E">
        <w:rPr>
          <w:bCs/>
          <w:sz w:val="28"/>
          <w:szCs w:val="28"/>
        </w:rPr>
        <w:t>Elsődleges célunk volt a gyermekek</w:t>
      </w:r>
      <w:r>
        <w:rPr>
          <w:bCs/>
          <w:sz w:val="28"/>
          <w:szCs w:val="28"/>
        </w:rPr>
        <w:t xml:space="preserve"> mindenek</w:t>
      </w:r>
      <w:r w:rsidRPr="000E563E">
        <w:rPr>
          <w:bCs/>
          <w:sz w:val="28"/>
          <w:szCs w:val="28"/>
        </w:rPr>
        <w:t>felett álló érdekeinek tiszteletben tartásával óvodánkban a nyugodt, kiegyensúlyozott, szeretetteljes légkör biztosítása, a törvényes keretek közötti működéssel.</w:t>
      </w:r>
    </w:p>
    <w:p w:rsidR="00C85ABB" w:rsidRDefault="00C85ABB" w:rsidP="00522855">
      <w:pPr>
        <w:spacing w:line="276" w:lineRule="auto"/>
        <w:jc w:val="both"/>
        <w:rPr>
          <w:bCs/>
          <w:sz w:val="28"/>
          <w:szCs w:val="28"/>
        </w:rPr>
      </w:pPr>
    </w:p>
    <w:p w:rsidR="0028778A" w:rsidRPr="000E563E" w:rsidRDefault="000E563E" w:rsidP="000E563E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A beszámoló</w:t>
      </w:r>
      <w:r w:rsidR="00177994" w:rsidRPr="00522855">
        <w:rPr>
          <w:bCs/>
          <w:sz w:val="28"/>
          <w:szCs w:val="28"/>
        </w:rPr>
        <w:t xml:space="preserve"> elkészítésénél a következő jogszabályokat vettem figyelembe: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b/>
          <w:sz w:val="28"/>
          <w:szCs w:val="28"/>
        </w:rPr>
      </w:pPr>
      <w:r w:rsidRPr="0028778A">
        <w:rPr>
          <w:sz w:val="28"/>
          <w:szCs w:val="28"/>
        </w:rPr>
        <w:t>1992. évi XXXIII. törvény a közalkalmazottak jogállásáról/továbbiakban: Kjt./ és a végrehajtási rendeletei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 xml:space="preserve">2011. évi CXCV. törvény az államháztartásról 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2012. évi I. törvény a munka törvénykönyvéről (Mt.)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2011. évi CXC. tö</w:t>
      </w:r>
      <w:r w:rsidR="00771B97">
        <w:rPr>
          <w:sz w:val="28"/>
          <w:szCs w:val="28"/>
        </w:rPr>
        <w:t>rvény a nemzeti köznevelésről (</w:t>
      </w:r>
      <w:r w:rsidRPr="0028778A">
        <w:rPr>
          <w:sz w:val="28"/>
          <w:szCs w:val="28"/>
        </w:rPr>
        <w:t>Nkt.)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2011. évi CLXXIX. törvény a nemzetiségek jogairól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2007. évi CLII. törvény egyes vagyonnyilatkozat-tételi kötelezettségekről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1997. évi XXXI. törvény A gyermekvédelemről és a gyámügyi igazgatásról /Gyvt./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1998. évi LXXXIV. törvény a családok támogatásáról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2012. évi II. törvény a szabálysértésekről, a szabálysértési eljárásokról és a szabálysértési nyilvántartási rendszerről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2003. évi CXXV. törvény az egyenlő bánásmódról és az esélyegyenlőség előmozdításáról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1999. évi XLII. Törvény a nemdohányzók védelméről és a dohánytermékek fogyasztásának, forgalmazásának egyes szabályairól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1995. évi LXVI. törvény a közokiratokról, a közlevéltárakról és a magánlevéltári anyag védelméről.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lastRenderedPageBreak/>
        <w:t>326/2013. (VIII. 30.) Korm. rendelet a pedagógusok előmeneteli rendszeréről és a közalkalmazottak jogállásáról szóló 1992. évi XXXIII. törvény köznevelési intézményekben történő végrehajtásáról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370/2011. (XII. 31.) Korm. rendelet a költségvetési szervek belső kontrollrendszeréről és belső ellenőrzéséről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368/2011. (XII.31.) Korm. rendelet az államháztartásról szóló törvény végrehajtásáról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 xml:space="preserve">229/2012.(VIII.28) Korm. rendelet </w:t>
      </w:r>
      <w:r w:rsidRPr="0028778A">
        <w:rPr>
          <w:bCs/>
          <w:sz w:val="28"/>
          <w:szCs w:val="28"/>
        </w:rPr>
        <w:t>a nemzeti köznevelésről szóló törvény végrehajtásáról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 xml:space="preserve">363/2012. (XII.17) Korm. rendelet </w:t>
      </w:r>
      <w:r w:rsidRPr="0028778A">
        <w:rPr>
          <w:bCs/>
          <w:sz w:val="28"/>
          <w:szCs w:val="28"/>
        </w:rPr>
        <w:t>az Óvodai nevelés országos alapprogramjáról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 xml:space="preserve">149/1997. (IX.10.)  Korm. rendelet a gyámhatóságokról, valamint a gyermekvédelmi és gyámügyi eljárásról 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335/2005. (XII.29.) Korm. rendelet a közfeladatot ellátó szervek iratkezelésének általános követelményeiről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290/2011. (XII. 22.) Korm. rendelet a honvédelemről és a Magyar Honvédségről, valamint a különleges jogrendben bevezethető intézkedésekről szóló 2011. évi CXIII. törvény egyes rendelkezéseinek végrehajtásáról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277/1997. (XII. 22.) Korm. rendelet a pedagógus-továbbképzésről,</w:t>
      </w:r>
      <w:r w:rsidRPr="0028778A">
        <w:rPr>
          <w:bCs/>
          <w:sz w:val="28"/>
          <w:szCs w:val="28"/>
        </w:rPr>
        <w:br/>
        <w:t>a pedagógus-szakvizsgáról, valamint a továbbképzésben résztvevők juttatásairól és kedvezményeiről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89/1995. (VII. 14.) Korm. rendelet a foglalkozás-egészségügyi szolgálatról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15/2013.(II.26.) EMMI rendelet a pedagógiai szakszolgálati intézmények működéséről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20/2012. (VIII.31.) EMMI rendelet a nevelési-oktatási intézmények működéséről és a köznevelési intézmények névhasználatáról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49/2016. (XII. 28.) EMMI rendelet az emberi erőforrások miniszterének feladatkörét érintő ágazati honvédelmi feladatokról</w:t>
      </w:r>
    </w:p>
    <w:p w:rsidR="0028778A" w:rsidRPr="0028778A" w:rsidRDefault="0028778A" w:rsidP="00061FFC">
      <w:pPr>
        <w:numPr>
          <w:ilvl w:val="0"/>
          <w:numId w:val="127"/>
        </w:numPr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 xml:space="preserve">51/1997. (XII.18.) NM. rendelet a kötelező egészségbiztosítás keretében igénybe vehető </w:t>
      </w:r>
    </w:p>
    <w:p w:rsidR="0028778A" w:rsidRPr="0028778A" w:rsidRDefault="0028778A" w:rsidP="00061FFC">
      <w:pPr>
        <w:pStyle w:val="Listaszerbekezds"/>
        <w:numPr>
          <w:ilvl w:val="0"/>
          <w:numId w:val="12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Pr="0028778A">
        <w:rPr>
          <w:rFonts w:ascii="Times New Roman" w:hAnsi="Times New Roman"/>
          <w:sz w:val="28"/>
          <w:szCs w:val="28"/>
        </w:rPr>
        <w:t>etegségek megelőzését és korai felismerését szolgáló egészségügyi szolgáltatásokról és a szűrővizsgálatok igazolásáról</w:t>
      </w:r>
    </w:p>
    <w:p w:rsidR="0028778A" w:rsidRPr="0028778A" w:rsidRDefault="0028778A" w:rsidP="00061FFC">
      <w:pPr>
        <w:numPr>
          <w:ilvl w:val="0"/>
          <w:numId w:val="12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26/1997. (IX.3.) NM rendelet az iskola-egészségügyi ellátásról</w:t>
      </w:r>
    </w:p>
    <w:p w:rsidR="0028778A" w:rsidRPr="0028778A" w:rsidRDefault="0028778A" w:rsidP="00061FFC">
      <w:pPr>
        <w:numPr>
          <w:ilvl w:val="0"/>
          <w:numId w:val="12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62/201</w:t>
      </w:r>
      <w:r w:rsidRPr="0028778A">
        <w:rPr>
          <w:bCs/>
          <w:sz w:val="28"/>
          <w:szCs w:val="28"/>
        </w:rPr>
        <w:t>1. (XII. 29.)</w:t>
      </w:r>
      <w:r w:rsidRPr="0028778A">
        <w:rPr>
          <w:sz w:val="28"/>
          <w:szCs w:val="28"/>
        </w:rPr>
        <w:t xml:space="preserve"> BM rendelet a katasztrófák elleni védekezés egyes szabályairól</w:t>
      </w:r>
    </w:p>
    <w:p w:rsidR="0028778A" w:rsidRPr="0028778A" w:rsidRDefault="0028778A" w:rsidP="00061FFC">
      <w:pPr>
        <w:numPr>
          <w:ilvl w:val="0"/>
          <w:numId w:val="12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44/200</w:t>
      </w:r>
      <w:r w:rsidRPr="0028778A">
        <w:rPr>
          <w:bCs/>
          <w:sz w:val="28"/>
          <w:szCs w:val="28"/>
        </w:rPr>
        <w:t>7. (XII. 29.) </w:t>
      </w:r>
      <w:r w:rsidRPr="0028778A">
        <w:rPr>
          <w:sz w:val="28"/>
          <w:szCs w:val="28"/>
        </w:rPr>
        <w:t xml:space="preserve"> OKM. rendelet a katasztrófák elleni védekezés és a polgári védelem ágazati feladatairól</w:t>
      </w:r>
    </w:p>
    <w:p w:rsidR="0028778A" w:rsidRPr="0028778A" w:rsidRDefault="0028778A" w:rsidP="00061FFC">
      <w:pPr>
        <w:numPr>
          <w:ilvl w:val="0"/>
          <w:numId w:val="12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78/2003. (XI. 27.) GKM rendelet a játszótéri eszközök biztonságosságáról</w:t>
      </w:r>
    </w:p>
    <w:p w:rsidR="0028778A" w:rsidRPr="0028778A" w:rsidRDefault="0028778A" w:rsidP="00061FFC">
      <w:pPr>
        <w:numPr>
          <w:ilvl w:val="0"/>
          <w:numId w:val="12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lastRenderedPageBreak/>
        <w:t>Országos tanfelügyelet, kézikönyv óvodák számára</w:t>
      </w:r>
    </w:p>
    <w:p w:rsidR="0028778A" w:rsidRPr="0028778A" w:rsidRDefault="0028778A" w:rsidP="00061FFC">
      <w:pPr>
        <w:numPr>
          <w:ilvl w:val="0"/>
          <w:numId w:val="12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Önértékelési kézikönyv óvodák számára</w:t>
      </w:r>
    </w:p>
    <w:p w:rsidR="0028778A" w:rsidRPr="0028778A" w:rsidRDefault="0028778A" w:rsidP="00061FFC">
      <w:pPr>
        <w:numPr>
          <w:ilvl w:val="0"/>
          <w:numId w:val="12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8778A">
        <w:rPr>
          <w:bCs/>
          <w:sz w:val="28"/>
          <w:szCs w:val="28"/>
        </w:rPr>
        <w:t>Útmutató a pedagógusok minősítési rendszeréhez</w:t>
      </w:r>
    </w:p>
    <w:p w:rsidR="0028778A" w:rsidRPr="0028778A" w:rsidRDefault="0028778A" w:rsidP="00061FFC">
      <w:pPr>
        <w:numPr>
          <w:ilvl w:val="0"/>
          <w:numId w:val="127"/>
        </w:num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28778A">
        <w:rPr>
          <w:sz w:val="28"/>
          <w:szCs w:val="28"/>
        </w:rPr>
        <w:t>Szombathely Megyei Jogú Város Önkormányzatának hatályos rendeletei és határozatai</w:t>
      </w:r>
    </w:p>
    <w:p w:rsidR="0028778A" w:rsidRDefault="0028778A" w:rsidP="0068691E">
      <w:pPr>
        <w:spacing w:line="276" w:lineRule="auto"/>
        <w:jc w:val="both"/>
        <w:rPr>
          <w:sz w:val="28"/>
          <w:szCs w:val="28"/>
        </w:rPr>
      </w:pPr>
    </w:p>
    <w:p w:rsidR="0028778A" w:rsidRDefault="0028778A" w:rsidP="0068691E">
      <w:pPr>
        <w:spacing w:line="276" w:lineRule="auto"/>
        <w:jc w:val="both"/>
        <w:rPr>
          <w:sz w:val="28"/>
          <w:szCs w:val="28"/>
        </w:rPr>
      </w:pPr>
    </w:p>
    <w:p w:rsidR="006B1A2A" w:rsidRPr="006B1A2A" w:rsidRDefault="006B1A2A" w:rsidP="0068691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Alapító O</w:t>
      </w:r>
      <w:r w:rsidR="001D7406" w:rsidRPr="00CB039C">
        <w:rPr>
          <w:b/>
          <w:sz w:val="28"/>
          <w:szCs w:val="28"/>
        </w:rPr>
        <w:t xml:space="preserve">kirat szerinti feladatellátás 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6B1A2A" w:rsidRPr="006B1A2A" w:rsidTr="000776FD">
        <w:tc>
          <w:tcPr>
            <w:tcW w:w="4219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 xml:space="preserve">Az intézmény megnevezése       </w:t>
            </w:r>
          </w:p>
        </w:tc>
        <w:tc>
          <w:tcPr>
            <w:tcW w:w="5103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 xml:space="preserve">Szombathelyi </w:t>
            </w:r>
            <w:r>
              <w:rPr>
                <w:b/>
                <w:bCs/>
                <w:sz w:val="28"/>
                <w:szCs w:val="28"/>
              </w:rPr>
              <w:t>Hétszín</w:t>
            </w:r>
            <w:r w:rsidRPr="006B1A2A">
              <w:rPr>
                <w:b/>
                <w:bCs/>
                <w:sz w:val="28"/>
                <w:szCs w:val="28"/>
              </w:rPr>
              <w:t>virág Óvoda</w:t>
            </w:r>
          </w:p>
        </w:tc>
      </w:tr>
      <w:tr w:rsidR="006B1A2A" w:rsidRPr="006B1A2A" w:rsidTr="000776FD">
        <w:tc>
          <w:tcPr>
            <w:tcW w:w="4219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Címe</w:t>
            </w:r>
          </w:p>
        </w:tc>
        <w:tc>
          <w:tcPr>
            <w:tcW w:w="5103" w:type="dxa"/>
          </w:tcPr>
          <w:p w:rsidR="006B1A2A" w:rsidRPr="000776FD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>9700 Szombathely,</w:t>
            </w:r>
            <w:r w:rsidR="000776FD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Bem József utca 33.</w:t>
            </w:r>
          </w:p>
        </w:tc>
      </w:tr>
      <w:tr w:rsidR="006B1A2A" w:rsidRPr="006B1A2A" w:rsidTr="000776FD">
        <w:tc>
          <w:tcPr>
            <w:tcW w:w="4219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>OM azonosítója</w:t>
            </w:r>
          </w:p>
        </w:tc>
        <w:tc>
          <w:tcPr>
            <w:tcW w:w="5103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>036460</w:t>
            </w:r>
          </w:p>
        </w:tc>
      </w:tr>
    </w:tbl>
    <w:p w:rsidR="008D66A7" w:rsidRPr="006B1A2A" w:rsidRDefault="008D66A7" w:rsidP="0068691E">
      <w:pPr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19"/>
        <w:gridCol w:w="5103"/>
      </w:tblGrid>
      <w:tr w:rsidR="006B1A2A" w:rsidRPr="006B1A2A" w:rsidTr="000776FD">
        <w:trPr>
          <w:trHeight w:val="599"/>
        </w:trPr>
        <w:tc>
          <w:tcPr>
            <w:tcW w:w="4219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>Az intézménybe felvehető maximális gyermeklétszám</w:t>
            </w:r>
          </w:p>
        </w:tc>
        <w:tc>
          <w:tcPr>
            <w:tcW w:w="5103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175 </w:t>
            </w:r>
            <w:r w:rsidRPr="006B1A2A">
              <w:rPr>
                <w:b/>
                <w:bCs/>
                <w:sz w:val="28"/>
                <w:szCs w:val="28"/>
              </w:rPr>
              <w:t>fő</w:t>
            </w:r>
          </w:p>
        </w:tc>
      </w:tr>
      <w:tr w:rsidR="006B1A2A" w:rsidRPr="006B1A2A" w:rsidTr="000776FD">
        <w:tc>
          <w:tcPr>
            <w:tcW w:w="4219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>Csoportok száma</w:t>
            </w:r>
          </w:p>
        </w:tc>
        <w:tc>
          <w:tcPr>
            <w:tcW w:w="5103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6B1A2A">
              <w:rPr>
                <w:b/>
                <w:bCs/>
                <w:sz w:val="28"/>
                <w:szCs w:val="28"/>
              </w:rPr>
              <w:t xml:space="preserve"> csoport</w:t>
            </w:r>
          </w:p>
        </w:tc>
      </w:tr>
      <w:tr w:rsidR="006B1A2A" w:rsidRPr="006B1A2A" w:rsidTr="000776FD">
        <w:tc>
          <w:tcPr>
            <w:tcW w:w="4219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>Fenntartó szerv neve és címe</w:t>
            </w:r>
          </w:p>
        </w:tc>
        <w:tc>
          <w:tcPr>
            <w:tcW w:w="5103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6B1A2A">
              <w:rPr>
                <w:b/>
                <w:bCs/>
                <w:sz w:val="28"/>
                <w:szCs w:val="28"/>
              </w:rPr>
              <w:t>Szombathely Megyei Jogú Város Önkormányzata</w:t>
            </w:r>
          </w:p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9700 Szombathely, Kossuth L.</w:t>
            </w:r>
            <w:r w:rsidRPr="006B1A2A">
              <w:rPr>
                <w:b/>
                <w:bCs/>
                <w:sz w:val="28"/>
                <w:szCs w:val="28"/>
              </w:rPr>
              <w:t xml:space="preserve"> u. 1-3</w:t>
            </w:r>
          </w:p>
        </w:tc>
      </w:tr>
    </w:tbl>
    <w:p w:rsidR="006B1A2A" w:rsidRDefault="006B1A2A" w:rsidP="0068691E">
      <w:pPr>
        <w:spacing w:line="276" w:lineRule="auto"/>
        <w:jc w:val="both"/>
        <w:rPr>
          <w:b/>
          <w:sz w:val="28"/>
          <w:szCs w:val="28"/>
        </w:rPr>
      </w:pPr>
    </w:p>
    <w:p w:rsidR="006B1A2A" w:rsidRPr="006B1A2A" w:rsidRDefault="006B1A2A" w:rsidP="0068691E">
      <w:pPr>
        <w:spacing w:line="276" w:lineRule="auto"/>
        <w:jc w:val="both"/>
        <w:rPr>
          <w:b/>
          <w:sz w:val="28"/>
          <w:szCs w:val="28"/>
        </w:rPr>
      </w:pPr>
      <w:r w:rsidRPr="006B1A2A">
        <w:rPr>
          <w:b/>
          <w:sz w:val="28"/>
          <w:szCs w:val="28"/>
        </w:rPr>
        <w:t>Az intézmény Alapító Okiratban foglalt alaptevékenysége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56"/>
        <w:gridCol w:w="8375"/>
      </w:tblGrid>
      <w:tr w:rsidR="006B1A2A" w:rsidRPr="006B1A2A" w:rsidTr="006B1A2A">
        <w:tc>
          <w:tcPr>
            <w:tcW w:w="9628" w:type="dxa"/>
            <w:gridSpan w:val="2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A költségvetési szerv alaptevékenysége kormányzati funkció szerinti bontásban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B1A2A" w:rsidRPr="006B1A2A" w:rsidTr="006B1A2A">
        <w:tc>
          <w:tcPr>
            <w:tcW w:w="988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851020</w:t>
            </w:r>
          </w:p>
        </w:tc>
        <w:tc>
          <w:tcPr>
            <w:tcW w:w="8640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Óvodai nevelés</w:t>
            </w:r>
          </w:p>
        </w:tc>
      </w:tr>
      <w:tr w:rsidR="006B1A2A" w:rsidRPr="006B1A2A" w:rsidTr="006B1A2A">
        <w:tc>
          <w:tcPr>
            <w:tcW w:w="988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091110</w:t>
            </w:r>
          </w:p>
        </w:tc>
        <w:tc>
          <w:tcPr>
            <w:tcW w:w="8640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Óvodai nevel</w:t>
            </w:r>
            <w:r w:rsidRPr="006B1A2A">
              <w:rPr>
                <w:b/>
                <w:sz w:val="28"/>
                <w:szCs w:val="28"/>
                <w:lang w:val="fr-FR"/>
              </w:rPr>
              <w:t>é</w:t>
            </w:r>
            <w:r w:rsidRPr="006B1A2A">
              <w:rPr>
                <w:b/>
                <w:sz w:val="28"/>
                <w:szCs w:val="28"/>
                <w:lang w:val="es-ES_tradnl"/>
              </w:rPr>
              <w:t>s, ell</w:t>
            </w:r>
            <w:r w:rsidRPr="006B1A2A">
              <w:rPr>
                <w:b/>
                <w:sz w:val="28"/>
                <w:szCs w:val="28"/>
              </w:rPr>
              <w:t>átás szakmai feladatai</w:t>
            </w:r>
          </w:p>
        </w:tc>
      </w:tr>
      <w:tr w:rsidR="006B1A2A" w:rsidRPr="006B1A2A" w:rsidTr="006B1A2A">
        <w:tc>
          <w:tcPr>
            <w:tcW w:w="988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091120</w:t>
            </w:r>
          </w:p>
        </w:tc>
        <w:tc>
          <w:tcPr>
            <w:tcW w:w="8640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Sajátos nevelési igényű̋ gyermekek óvodai nevelésének, ellátásának szakmai feladatai</w:t>
            </w:r>
          </w:p>
        </w:tc>
      </w:tr>
      <w:tr w:rsidR="006B1A2A" w:rsidRPr="006B1A2A" w:rsidTr="006B1A2A">
        <w:tc>
          <w:tcPr>
            <w:tcW w:w="988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096010</w:t>
            </w:r>
          </w:p>
        </w:tc>
        <w:tc>
          <w:tcPr>
            <w:tcW w:w="8640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Ó</w:t>
            </w:r>
            <w:r w:rsidRPr="006B1A2A">
              <w:rPr>
                <w:b/>
                <w:sz w:val="28"/>
                <w:szCs w:val="28"/>
                <w:lang w:val="it-IT"/>
              </w:rPr>
              <w:t xml:space="preserve">vodai </w:t>
            </w:r>
            <w:r>
              <w:rPr>
                <w:b/>
                <w:sz w:val="28"/>
                <w:szCs w:val="28"/>
                <w:lang w:val="it-IT"/>
              </w:rPr>
              <w:t>intézményi</w:t>
            </w:r>
            <w:r w:rsidRPr="006B1A2A">
              <w:rPr>
                <w:b/>
                <w:sz w:val="28"/>
                <w:szCs w:val="28"/>
              </w:rPr>
              <w:t xml:space="preserve"> </w:t>
            </w:r>
            <w:r w:rsidRPr="006B1A2A">
              <w:rPr>
                <w:b/>
                <w:sz w:val="28"/>
                <w:szCs w:val="28"/>
                <w:lang w:val="fr-FR"/>
              </w:rPr>
              <w:t>é</w:t>
            </w:r>
            <w:r w:rsidRPr="006B1A2A">
              <w:rPr>
                <w:b/>
                <w:sz w:val="28"/>
                <w:szCs w:val="28"/>
              </w:rPr>
              <w:t>tkeztet</w:t>
            </w:r>
            <w:r w:rsidRPr="006B1A2A">
              <w:rPr>
                <w:b/>
                <w:sz w:val="28"/>
                <w:szCs w:val="28"/>
                <w:lang w:val="fr-FR"/>
              </w:rPr>
              <w:t>é</w:t>
            </w:r>
            <w:r w:rsidRPr="006B1A2A">
              <w:rPr>
                <w:b/>
                <w:sz w:val="28"/>
                <w:szCs w:val="28"/>
              </w:rPr>
              <w:t>s</w:t>
            </w:r>
          </w:p>
        </w:tc>
      </w:tr>
      <w:tr w:rsidR="006B1A2A" w:rsidRPr="006B1A2A" w:rsidTr="006B1A2A">
        <w:tc>
          <w:tcPr>
            <w:tcW w:w="988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091140</w:t>
            </w:r>
          </w:p>
        </w:tc>
        <w:tc>
          <w:tcPr>
            <w:tcW w:w="8640" w:type="dxa"/>
          </w:tcPr>
          <w:p w:rsidR="006B1A2A" w:rsidRPr="006B1A2A" w:rsidRDefault="006B1A2A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B1A2A">
              <w:rPr>
                <w:b/>
                <w:sz w:val="28"/>
                <w:szCs w:val="28"/>
              </w:rPr>
              <w:t>Óvodai nevel</w:t>
            </w:r>
            <w:r w:rsidRPr="006B1A2A">
              <w:rPr>
                <w:b/>
                <w:sz w:val="28"/>
                <w:szCs w:val="28"/>
                <w:lang w:val="fr-FR"/>
              </w:rPr>
              <w:t>é</w:t>
            </w:r>
            <w:r w:rsidRPr="006B1A2A">
              <w:rPr>
                <w:b/>
                <w:sz w:val="28"/>
                <w:szCs w:val="28"/>
                <w:lang w:val="es-ES_tradnl"/>
              </w:rPr>
              <w:t xml:space="preserve">s, ellátás működtetési </w:t>
            </w:r>
            <w:r w:rsidRPr="006B1A2A">
              <w:rPr>
                <w:b/>
                <w:sz w:val="28"/>
                <w:szCs w:val="28"/>
              </w:rPr>
              <w:t xml:space="preserve">feladatai </w:t>
            </w:r>
          </w:p>
        </w:tc>
      </w:tr>
    </w:tbl>
    <w:p w:rsidR="000776FD" w:rsidRPr="00CB039C" w:rsidRDefault="000776FD" w:rsidP="0068691E">
      <w:pPr>
        <w:spacing w:line="276" w:lineRule="auto"/>
        <w:jc w:val="both"/>
        <w:rPr>
          <w:b/>
          <w:sz w:val="28"/>
          <w:szCs w:val="28"/>
        </w:rPr>
      </w:pPr>
    </w:p>
    <w:p w:rsidR="001D7406" w:rsidRPr="00CB039C" w:rsidRDefault="0028778A" w:rsidP="00FE7C6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2020-2021-e</w:t>
      </w:r>
      <w:r w:rsidR="001D7406" w:rsidRPr="00CB039C">
        <w:rPr>
          <w:sz w:val="28"/>
          <w:szCs w:val="28"/>
        </w:rPr>
        <w:t>s óvodai nevelésb</w:t>
      </w:r>
      <w:r w:rsidR="00F05BC4" w:rsidRPr="00CB039C">
        <w:rPr>
          <w:sz w:val="28"/>
          <w:szCs w:val="28"/>
        </w:rPr>
        <w:t xml:space="preserve">en résztvevő </w:t>
      </w:r>
      <w:r>
        <w:rPr>
          <w:sz w:val="28"/>
          <w:szCs w:val="28"/>
        </w:rPr>
        <w:t>gyermekek száma: 165</w:t>
      </w:r>
      <w:r w:rsidR="001D7406" w:rsidRPr="00CB039C">
        <w:rPr>
          <w:sz w:val="28"/>
          <w:szCs w:val="28"/>
        </w:rPr>
        <w:t xml:space="preserve"> fő</w:t>
      </w:r>
    </w:p>
    <w:p w:rsidR="001D7406" w:rsidRPr="00CB039C" w:rsidRDefault="001D7406" w:rsidP="00FE7C6A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Napi nyitva tartás 6-tól 17:30-ig, óvodapedagógusok: 6:15-tól 16:45 óráig</w:t>
      </w:r>
    </w:p>
    <w:p w:rsidR="001D7406" w:rsidRPr="00E527C6" w:rsidRDefault="001D7406" w:rsidP="00FE7C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527C6">
        <w:rPr>
          <w:sz w:val="28"/>
          <w:szCs w:val="28"/>
        </w:rPr>
        <w:t xml:space="preserve">A többi gyermekkel együtt nevelhető </w:t>
      </w:r>
      <w:r w:rsidR="00CE2D92" w:rsidRPr="00E527C6">
        <w:rPr>
          <w:sz w:val="28"/>
          <w:szCs w:val="28"/>
        </w:rPr>
        <w:t xml:space="preserve">SNI </w:t>
      </w:r>
      <w:r w:rsidRPr="00E527C6">
        <w:rPr>
          <w:sz w:val="28"/>
          <w:szCs w:val="28"/>
        </w:rPr>
        <w:t>gyermekek</w:t>
      </w:r>
      <w:r w:rsidR="00CE2D92" w:rsidRPr="00E527C6">
        <w:rPr>
          <w:sz w:val="28"/>
          <w:szCs w:val="28"/>
        </w:rPr>
        <w:t xml:space="preserve"> létszáma:</w:t>
      </w:r>
      <w:r w:rsidR="00EB2A86">
        <w:rPr>
          <w:sz w:val="28"/>
          <w:szCs w:val="28"/>
        </w:rPr>
        <w:t xml:space="preserve"> 9</w:t>
      </w:r>
      <w:r w:rsidRPr="00E527C6">
        <w:rPr>
          <w:sz w:val="28"/>
          <w:szCs w:val="28"/>
        </w:rPr>
        <w:t xml:space="preserve"> fő, </w:t>
      </w:r>
    </w:p>
    <w:p w:rsidR="00CE2D92" w:rsidRPr="004D5A51" w:rsidRDefault="00CE2D92" w:rsidP="00FE7C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5A51">
        <w:rPr>
          <w:sz w:val="28"/>
          <w:szCs w:val="28"/>
        </w:rPr>
        <w:t>A többi gyermekkel együtt nev</w:t>
      </w:r>
      <w:r w:rsidR="009709E5" w:rsidRPr="004D5A51">
        <w:rPr>
          <w:sz w:val="28"/>
          <w:szCs w:val="28"/>
        </w:rPr>
        <w:t>e</w:t>
      </w:r>
      <w:r w:rsidR="00B05492" w:rsidRPr="004D5A51">
        <w:rPr>
          <w:sz w:val="28"/>
          <w:szCs w:val="28"/>
        </w:rPr>
        <w:t xml:space="preserve">lhető </w:t>
      </w:r>
      <w:r w:rsidR="004D5A51" w:rsidRPr="004D5A51">
        <w:rPr>
          <w:sz w:val="28"/>
          <w:szCs w:val="28"/>
        </w:rPr>
        <w:t>BTM gyermekek létszáma, 14</w:t>
      </w:r>
      <w:r w:rsidRPr="004D5A51">
        <w:rPr>
          <w:sz w:val="28"/>
          <w:szCs w:val="28"/>
        </w:rPr>
        <w:t xml:space="preserve"> fő, </w:t>
      </w:r>
    </w:p>
    <w:p w:rsidR="00FE7C6A" w:rsidRPr="004D5A51" w:rsidRDefault="001D7406" w:rsidP="00FE7C6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D5A51">
        <w:rPr>
          <w:sz w:val="28"/>
          <w:szCs w:val="28"/>
        </w:rPr>
        <w:t>Rendsze</w:t>
      </w:r>
      <w:r w:rsidR="004D5A51" w:rsidRPr="004D5A51">
        <w:rPr>
          <w:sz w:val="28"/>
          <w:szCs w:val="28"/>
        </w:rPr>
        <w:t>res gyermekvédelmi támogatás: 5</w:t>
      </w:r>
      <w:r w:rsidR="006327E4" w:rsidRPr="004D5A51">
        <w:rPr>
          <w:sz w:val="28"/>
          <w:szCs w:val="28"/>
        </w:rPr>
        <w:t xml:space="preserve"> fő,</w:t>
      </w:r>
    </w:p>
    <w:p w:rsidR="0076547F" w:rsidRPr="00E527C6" w:rsidRDefault="004D5A51" w:rsidP="00FE7C6A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Ebből: 3 fő </w:t>
      </w:r>
      <w:r w:rsidR="00E527C6" w:rsidRPr="00E527C6">
        <w:rPr>
          <w:sz w:val="28"/>
          <w:szCs w:val="28"/>
        </w:rPr>
        <w:t xml:space="preserve">HH, és </w:t>
      </w:r>
      <w:r>
        <w:rPr>
          <w:sz w:val="28"/>
          <w:szCs w:val="28"/>
        </w:rPr>
        <w:t>1</w:t>
      </w:r>
      <w:r w:rsidR="006327E4" w:rsidRPr="00E527C6">
        <w:rPr>
          <w:sz w:val="28"/>
          <w:szCs w:val="28"/>
        </w:rPr>
        <w:t xml:space="preserve"> fő H</w:t>
      </w:r>
      <w:r>
        <w:rPr>
          <w:sz w:val="28"/>
          <w:szCs w:val="28"/>
        </w:rPr>
        <w:t>H</w:t>
      </w:r>
      <w:r w:rsidR="006327E4" w:rsidRPr="00E527C6">
        <w:rPr>
          <w:sz w:val="28"/>
          <w:szCs w:val="28"/>
        </w:rPr>
        <w:t>H,</w:t>
      </w:r>
    </w:p>
    <w:p w:rsidR="00E527C6" w:rsidRPr="00931571" w:rsidRDefault="00E527C6" w:rsidP="00FE7C6A">
      <w:pPr>
        <w:spacing w:line="360" w:lineRule="auto"/>
        <w:ind w:left="720"/>
        <w:jc w:val="both"/>
        <w:rPr>
          <w:color w:val="FF0000"/>
          <w:sz w:val="28"/>
          <w:szCs w:val="28"/>
        </w:rPr>
      </w:pPr>
    </w:p>
    <w:p w:rsidR="00E52153" w:rsidRPr="00DA7DC6" w:rsidRDefault="00DA7DC6" w:rsidP="00061FFC">
      <w:pPr>
        <w:pStyle w:val="Listaszerbekezds"/>
        <w:numPr>
          <w:ilvl w:val="0"/>
          <w:numId w:val="134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DA7DC6">
        <w:rPr>
          <w:rFonts w:ascii="Times New Roman" w:hAnsi="Times New Roman"/>
          <w:b/>
          <w:bCs/>
          <w:sz w:val="28"/>
          <w:szCs w:val="28"/>
        </w:rPr>
        <w:lastRenderedPageBreak/>
        <w:t>BEVEZETŐ HELYZETELEMZÉS</w:t>
      </w:r>
    </w:p>
    <w:p w:rsidR="00FE7C6A" w:rsidRDefault="00FE7C6A" w:rsidP="0068691E">
      <w:pPr>
        <w:spacing w:line="276" w:lineRule="auto"/>
        <w:jc w:val="both"/>
        <w:rPr>
          <w:bCs/>
          <w:sz w:val="28"/>
          <w:szCs w:val="28"/>
        </w:rPr>
      </w:pPr>
    </w:p>
    <w:p w:rsidR="00EA2406" w:rsidRPr="00CB039C" w:rsidRDefault="00EA2406" w:rsidP="0068691E">
      <w:pPr>
        <w:spacing w:line="276" w:lineRule="auto"/>
        <w:jc w:val="both"/>
        <w:rPr>
          <w:sz w:val="28"/>
          <w:szCs w:val="28"/>
        </w:rPr>
      </w:pPr>
      <w:r w:rsidRPr="00EA2406">
        <w:rPr>
          <w:bCs/>
          <w:sz w:val="28"/>
          <w:szCs w:val="28"/>
        </w:rPr>
        <w:t xml:space="preserve">Az éves </w:t>
      </w:r>
      <w:r>
        <w:rPr>
          <w:bCs/>
          <w:sz w:val="28"/>
          <w:szCs w:val="28"/>
        </w:rPr>
        <w:t>beszámoló</w:t>
      </w:r>
      <w:r w:rsidRPr="00EA2406">
        <w:rPr>
          <w:bCs/>
          <w:sz w:val="28"/>
          <w:szCs w:val="28"/>
        </w:rPr>
        <w:t xml:space="preserve"> az intézményi stratégia része</w:t>
      </w:r>
      <w:r>
        <w:rPr>
          <w:bCs/>
          <w:sz w:val="28"/>
          <w:szCs w:val="28"/>
        </w:rPr>
        <w:t>, amelyet</w:t>
      </w:r>
      <w:r w:rsidRPr="00EA2406">
        <w:rPr>
          <w:bCs/>
          <w:sz w:val="28"/>
          <w:szCs w:val="28"/>
        </w:rPr>
        <w:t xml:space="preserve"> a nevelőtestület </w:t>
      </w:r>
      <w:r>
        <w:rPr>
          <w:bCs/>
          <w:sz w:val="28"/>
          <w:szCs w:val="28"/>
        </w:rPr>
        <w:t>egyöntetűen elfogadott. Célunk volt</w:t>
      </w:r>
      <w:r w:rsidRPr="00EA2406">
        <w:rPr>
          <w:bCs/>
          <w:sz w:val="28"/>
          <w:szCs w:val="28"/>
        </w:rPr>
        <w:t>, hogy minden munkatárs tudása legjavát adja, az intézményi céljaink és feladataink elérése érdekében.</w:t>
      </w:r>
    </w:p>
    <w:p w:rsidR="00897096" w:rsidRDefault="00897096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153" w:rsidRPr="00496636" w:rsidRDefault="008C1B38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A </w:t>
      </w:r>
      <w:r w:rsidR="00931571">
        <w:rPr>
          <w:sz w:val="28"/>
          <w:szCs w:val="28"/>
        </w:rPr>
        <w:t>2020-2021-e</w:t>
      </w:r>
      <w:r w:rsidR="00EA2406" w:rsidRPr="00CB039C">
        <w:rPr>
          <w:sz w:val="28"/>
          <w:szCs w:val="28"/>
        </w:rPr>
        <w:t xml:space="preserve">s </w:t>
      </w:r>
      <w:r w:rsidR="00B0438E" w:rsidRPr="00CB039C">
        <w:rPr>
          <w:rFonts w:eastAsiaTheme="minorHAnsi"/>
          <w:sz w:val="28"/>
          <w:szCs w:val="28"/>
          <w:lang w:eastAsia="en-US"/>
        </w:rPr>
        <w:t>nevelési év célkitűzése az állandó változásokra, az erősödő kihívásokra</w:t>
      </w:r>
      <w:r w:rsidR="00EA2406">
        <w:rPr>
          <w:rFonts w:eastAsiaTheme="minorHAnsi"/>
          <w:sz w:val="28"/>
          <w:szCs w:val="28"/>
          <w:lang w:eastAsia="en-US"/>
        </w:rPr>
        <w:t xml:space="preserve"> épült. </w:t>
      </w:r>
    </w:p>
    <w:p w:rsidR="008C1B38" w:rsidRDefault="008C1B38" w:rsidP="0068691E">
      <w:pPr>
        <w:spacing w:line="276" w:lineRule="auto"/>
        <w:jc w:val="both"/>
        <w:rPr>
          <w:sz w:val="28"/>
          <w:szCs w:val="28"/>
        </w:rPr>
      </w:pPr>
      <w:r w:rsidRPr="008C1B38">
        <w:rPr>
          <w:sz w:val="28"/>
          <w:szCs w:val="28"/>
        </w:rPr>
        <w:t xml:space="preserve">Munkám során azoknak az alapvető szakmai-, pedagógiai elveknek, értékeknek a megvalósítását tűztem ki célul, amelyeket a nevelőtestület, a Fenntartó Önkormányzat és a szülők elvárnak intézményünktől. </w:t>
      </w:r>
    </w:p>
    <w:p w:rsidR="008C1B38" w:rsidRDefault="008C1B38" w:rsidP="0068691E">
      <w:pPr>
        <w:spacing w:line="276" w:lineRule="auto"/>
        <w:jc w:val="both"/>
        <w:rPr>
          <w:sz w:val="28"/>
          <w:szCs w:val="28"/>
        </w:rPr>
      </w:pPr>
      <w:r w:rsidRPr="008C1B38">
        <w:rPr>
          <w:sz w:val="28"/>
          <w:szCs w:val="28"/>
        </w:rPr>
        <w:t>Törekedtem és a jövőben is törekedni fogok arra, hogy óvodánk megőrizze családis jellegét és egy gyermekközpontú, érzelmi biztonságot nyújtó, otthonos, derűs és szeretetteljes légkörben nevelkedhessenek a hozzánk járó gyermekek.</w:t>
      </w:r>
    </w:p>
    <w:p w:rsidR="000776FD" w:rsidRDefault="000776FD" w:rsidP="00931571">
      <w:pPr>
        <w:spacing w:line="276" w:lineRule="auto"/>
        <w:jc w:val="both"/>
        <w:rPr>
          <w:sz w:val="28"/>
          <w:szCs w:val="28"/>
        </w:rPr>
      </w:pPr>
    </w:p>
    <w:p w:rsidR="00931571" w:rsidRPr="00931571" w:rsidRDefault="00931571" w:rsidP="0093157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2021. március 08</w:t>
      </w:r>
      <w:r w:rsidRPr="00ED461C">
        <w:rPr>
          <w:sz w:val="28"/>
          <w:szCs w:val="28"/>
        </w:rPr>
        <w:t xml:space="preserve">.-tól </w:t>
      </w:r>
      <w:r>
        <w:rPr>
          <w:sz w:val="28"/>
          <w:szCs w:val="28"/>
        </w:rPr>
        <w:t>április 12-ig a Magyar Kormány a korona</w:t>
      </w:r>
      <w:r w:rsidRPr="00ED461C">
        <w:rPr>
          <w:sz w:val="28"/>
          <w:szCs w:val="28"/>
        </w:rPr>
        <w:t xml:space="preserve">vírus fertőzés miatt </w:t>
      </w:r>
      <w:r w:rsidRPr="00931571">
        <w:rPr>
          <w:sz w:val="28"/>
          <w:szCs w:val="28"/>
        </w:rPr>
        <w:t>veszélyhelyzetet hirdetett:</w:t>
      </w:r>
    </w:p>
    <w:p w:rsidR="00931571" w:rsidRPr="00931571" w:rsidRDefault="00931571" w:rsidP="00061FFC">
      <w:pPr>
        <w:pStyle w:val="Listaszerbekezds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</w:rPr>
      </w:pPr>
      <w:r w:rsidRPr="00931571">
        <w:rPr>
          <w:rFonts w:ascii="Times New Roman" w:hAnsi="Times New Roman"/>
          <w:sz w:val="28"/>
          <w:szCs w:val="28"/>
        </w:rPr>
        <w:t>A Kormány 111/2021. (III.6.) Korm. rendelete a védelmi intézkedések ideiglenes szigorítása idején a gyermekfelügyeletről és a köznevelési intézmények működését érintő egyes veszélyhelyzeti intézkedésekről szóló 18/2021. (III.6.) EMMI határozatban foglaltak alapján az óvodákban a szülők igénye és kérelme alapján biztosítani kell a gyermekfelügyeletet valamint a szociális és gyermekvédelmi szolgáltatásoknak a veszélyhelyzet ideje alatt elrendelt működési rendjéről szóló 556/2020. (XII.4.) Korm. rendelet megfelelő alkalmazásával a gyermekfelügyeletet igénybe nem vevők étkeztetését is biztosítani kell.</w:t>
      </w:r>
    </w:p>
    <w:p w:rsidR="00897096" w:rsidRDefault="00897096" w:rsidP="00ED461C">
      <w:pPr>
        <w:spacing w:line="276" w:lineRule="auto"/>
        <w:jc w:val="both"/>
        <w:rPr>
          <w:sz w:val="28"/>
          <w:szCs w:val="28"/>
        </w:rPr>
      </w:pPr>
    </w:p>
    <w:p w:rsidR="00DD7C38" w:rsidRDefault="00DD7C38" w:rsidP="00DD7C38">
      <w:pPr>
        <w:spacing w:line="276" w:lineRule="auto"/>
        <w:jc w:val="both"/>
        <w:rPr>
          <w:sz w:val="28"/>
          <w:szCs w:val="28"/>
        </w:rPr>
      </w:pPr>
      <w:r w:rsidRPr="00DD7C38">
        <w:rPr>
          <w:sz w:val="28"/>
          <w:szCs w:val="28"/>
        </w:rPr>
        <w:t>A megváltozott élethelyzet rugalmas gondolkodást kíván</w:t>
      </w:r>
      <w:r>
        <w:rPr>
          <w:sz w:val="28"/>
          <w:szCs w:val="28"/>
        </w:rPr>
        <w:t>t</w:t>
      </w:r>
      <w:r w:rsidRPr="00DD7C38">
        <w:rPr>
          <w:sz w:val="28"/>
          <w:szCs w:val="28"/>
        </w:rPr>
        <w:t>. Elsődleges fontosságú az egészségvédelemi szemlélet mellett</w:t>
      </w:r>
      <w:r>
        <w:rPr>
          <w:sz w:val="28"/>
          <w:szCs w:val="28"/>
        </w:rPr>
        <w:t>,</w:t>
      </w:r>
      <w:r w:rsidRPr="00DD7C38">
        <w:rPr>
          <w:sz w:val="28"/>
          <w:szCs w:val="28"/>
        </w:rPr>
        <w:t xml:space="preserve"> </w:t>
      </w:r>
      <w:r w:rsidR="002D2774">
        <w:rPr>
          <w:sz w:val="28"/>
          <w:szCs w:val="28"/>
        </w:rPr>
        <w:t xml:space="preserve">az ügyeltet kérő gyermekek biztonságos elhelyezése a csoportokban, illetve az otthon maradóknál </w:t>
      </w:r>
      <w:r w:rsidRPr="00DD7C38">
        <w:rPr>
          <w:sz w:val="28"/>
          <w:szCs w:val="28"/>
        </w:rPr>
        <w:t>a k</w:t>
      </w:r>
      <w:r w:rsidR="002241A9">
        <w:rPr>
          <w:sz w:val="28"/>
          <w:szCs w:val="28"/>
        </w:rPr>
        <w:t>özösségi kapcsolatok megteremtése</w:t>
      </w:r>
      <w:r>
        <w:rPr>
          <w:sz w:val="28"/>
          <w:szCs w:val="28"/>
        </w:rPr>
        <w:t>.</w:t>
      </w:r>
      <w:r w:rsidR="000D3C01">
        <w:rPr>
          <w:sz w:val="28"/>
          <w:szCs w:val="28"/>
        </w:rPr>
        <w:t xml:space="preserve"> </w:t>
      </w:r>
      <w:r w:rsidR="005848B1">
        <w:rPr>
          <w:sz w:val="28"/>
          <w:szCs w:val="28"/>
        </w:rPr>
        <w:t>A szülő</w:t>
      </w:r>
      <w:r w:rsidR="00ED461C" w:rsidRPr="00ED461C">
        <w:rPr>
          <w:sz w:val="28"/>
          <w:szCs w:val="28"/>
        </w:rPr>
        <w:t>kkel zárt csoporton belül tartottuk folyamatosan a kapcsolatot.</w:t>
      </w:r>
      <w:r w:rsidR="000D3C01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DD7C38">
        <w:rPr>
          <w:sz w:val="28"/>
          <w:szCs w:val="28"/>
        </w:rPr>
        <w:t xml:space="preserve"> digitális eszközök segítségével </w:t>
      </w:r>
      <w:r>
        <w:rPr>
          <w:sz w:val="28"/>
          <w:szCs w:val="28"/>
        </w:rPr>
        <w:t>próbáltuk elérni</w:t>
      </w:r>
      <w:r w:rsidRPr="00DD7C38">
        <w:rPr>
          <w:sz w:val="28"/>
          <w:szCs w:val="28"/>
        </w:rPr>
        <w:t xml:space="preserve"> azt, hogy senki ne érezze</w:t>
      </w:r>
      <w:r>
        <w:rPr>
          <w:sz w:val="28"/>
          <w:szCs w:val="28"/>
        </w:rPr>
        <w:t xml:space="preserve"> magát </w:t>
      </w:r>
      <w:r w:rsidR="002D2774">
        <w:rPr>
          <w:sz w:val="28"/>
          <w:szCs w:val="28"/>
        </w:rPr>
        <w:t xml:space="preserve">otthonába </w:t>
      </w:r>
      <w:r>
        <w:rPr>
          <w:sz w:val="28"/>
          <w:szCs w:val="28"/>
        </w:rPr>
        <w:t xml:space="preserve">egyedül. </w:t>
      </w:r>
    </w:p>
    <w:p w:rsidR="00ED461C" w:rsidRDefault="002D2774" w:rsidP="00ED461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foglalkozások, fejlesztések a csoportokban továbbra is folytatódtak az ott lévő gyerekeknek, illetv</w:t>
      </w:r>
      <w:r w:rsidR="006B4736">
        <w:rPr>
          <w:sz w:val="28"/>
          <w:szCs w:val="28"/>
        </w:rPr>
        <w:t>e a családok online kapcsolódtak be</w:t>
      </w:r>
      <w:r>
        <w:rPr>
          <w:sz w:val="28"/>
          <w:szCs w:val="28"/>
        </w:rPr>
        <w:t xml:space="preserve"> a napi tevékenységekbe.</w:t>
      </w:r>
    </w:p>
    <w:p w:rsidR="000776FD" w:rsidRDefault="00ED461C" w:rsidP="0068691E">
      <w:pPr>
        <w:spacing w:line="276" w:lineRule="auto"/>
        <w:jc w:val="both"/>
        <w:rPr>
          <w:sz w:val="28"/>
          <w:szCs w:val="28"/>
        </w:rPr>
      </w:pPr>
      <w:r w:rsidRPr="00ED461C">
        <w:rPr>
          <w:sz w:val="28"/>
          <w:szCs w:val="28"/>
        </w:rPr>
        <w:t xml:space="preserve">A </w:t>
      </w:r>
      <w:r w:rsidR="002D2774">
        <w:rPr>
          <w:sz w:val="28"/>
          <w:szCs w:val="28"/>
        </w:rPr>
        <w:t xml:space="preserve">gyógypedagógus, a fejlesztő pedagógus, és a logopédus által a </w:t>
      </w:r>
      <w:r w:rsidRPr="00ED461C">
        <w:rPr>
          <w:sz w:val="28"/>
          <w:szCs w:val="28"/>
        </w:rPr>
        <w:t xml:space="preserve">gyerekek fejlesztése folyamatos maradt, kértük a szülőket, hogy figyeljék napi szinten a </w:t>
      </w:r>
      <w:r w:rsidR="002D2774">
        <w:rPr>
          <w:sz w:val="28"/>
          <w:szCs w:val="28"/>
        </w:rPr>
        <w:t>fejlesztések időpontját</w:t>
      </w:r>
      <w:r w:rsidRPr="00ED461C">
        <w:rPr>
          <w:sz w:val="28"/>
          <w:szCs w:val="28"/>
        </w:rPr>
        <w:t xml:space="preserve">. </w:t>
      </w:r>
    </w:p>
    <w:p w:rsidR="002D2774" w:rsidRDefault="002D2774" w:rsidP="006869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Az otthon maradt gyerekeknek sem engedtük el a kezét:</w:t>
      </w:r>
    </w:p>
    <w:p w:rsidR="002D2774" w:rsidRPr="002D2774" w:rsidRDefault="002D2774" w:rsidP="00061FFC">
      <w:pPr>
        <w:pStyle w:val="Listaszerbekezds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</w:rPr>
      </w:pPr>
      <w:r w:rsidRPr="002D2774">
        <w:rPr>
          <w:rFonts w:ascii="Times New Roman" w:hAnsi="Times New Roman"/>
          <w:sz w:val="28"/>
          <w:szCs w:val="28"/>
        </w:rPr>
        <w:t>Aki tudott élőben kapcsolódott</w:t>
      </w:r>
      <w:r>
        <w:rPr>
          <w:rFonts w:ascii="Times New Roman" w:hAnsi="Times New Roman"/>
          <w:sz w:val="28"/>
          <w:szCs w:val="28"/>
        </w:rPr>
        <w:t xml:space="preserve"> be a csoportok életébe.</w:t>
      </w:r>
    </w:p>
    <w:p w:rsidR="002D2774" w:rsidRDefault="00A11058" w:rsidP="00061FFC">
      <w:pPr>
        <w:pStyle w:val="Listaszerbekezds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Ezek mellett h</w:t>
      </w:r>
      <w:r w:rsidR="00ED461C" w:rsidRPr="002D2774">
        <w:rPr>
          <w:rFonts w:ascii="Times New Roman" w:hAnsi="Times New Roman"/>
          <w:sz w:val="28"/>
          <w:szCs w:val="28"/>
        </w:rPr>
        <w:t>eti bontásban</w:t>
      </w:r>
      <w:r w:rsidR="002D2774">
        <w:rPr>
          <w:rFonts w:ascii="Times New Roman" w:hAnsi="Times New Roman"/>
          <w:sz w:val="28"/>
          <w:szCs w:val="28"/>
        </w:rPr>
        <w:t xml:space="preserve"> játékos feladatokat</w:t>
      </w:r>
      <w:r w:rsidR="00ED461C" w:rsidRPr="002D2774">
        <w:rPr>
          <w:rFonts w:ascii="Times New Roman" w:hAnsi="Times New Roman"/>
          <w:sz w:val="28"/>
          <w:szCs w:val="28"/>
        </w:rPr>
        <w:t xml:space="preserve"> küldtünk, hogy segítsük az otthoni bezártságot megkönnyíteni, és </w:t>
      </w:r>
      <w:r w:rsidR="00290C8A" w:rsidRPr="002D2774">
        <w:rPr>
          <w:rFonts w:ascii="Times New Roman" w:hAnsi="Times New Roman"/>
          <w:sz w:val="28"/>
          <w:szCs w:val="28"/>
        </w:rPr>
        <w:t>színesebbé</w:t>
      </w:r>
      <w:r w:rsidR="00ED461C" w:rsidRPr="002D2774">
        <w:rPr>
          <w:rFonts w:ascii="Times New Roman" w:hAnsi="Times New Roman"/>
          <w:sz w:val="28"/>
          <w:szCs w:val="28"/>
        </w:rPr>
        <w:t xml:space="preserve"> tenni napjaikat. </w:t>
      </w:r>
    </w:p>
    <w:p w:rsidR="002D2774" w:rsidRPr="002D2774" w:rsidRDefault="00ED461C" w:rsidP="00061FFC">
      <w:pPr>
        <w:pStyle w:val="Listaszerbekezds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</w:rPr>
      </w:pPr>
      <w:r w:rsidRPr="002D2774">
        <w:rPr>
          <w:rFonts w:ascii="Times New Roman" w:hAnsi="Times New Roman"/>
          <w:sz w:val="28"/>
          <w:szCs w:val="28"/>
        </w:rPr>
        <w:t xml:space="preserve">A tervek mellé csatoltunk időszerű videókat. Online beszélgettünk, meséket olvastunk. </w:t>
      </w:r>
    </w:p>
    <w:p w:rsidR="00897096" w:rsidRPr="002D2774" w:rsidRDefault="00897096" w:rsidP="00061FFC">
      <w:pPr>
        <w:pStyle w:val="Listaszerbekezds"/>
        <w:numPr>
          <w:ilvl w:val="0"/>
          <w:numId w:val="128"/>
        </w:numPr>
        <w:jc w:val="both"/>
        <w:rPr>
          <w:rFonts w:ascii="Times New Roman" w:hAnsi="Times New Roman"/>
          <w:sz w:val="28"/>
          <w:szCs w:val="28"/>
        </w:rPr>
      </w:pPr>
      <w:r w:rsidRPr="002D2774">
        <w:rPr>
          <w:rFonts w:ascii="Times New Roman" w:hAnsi="Times New Roman"/>
          <w:sz w:val="28"/>
          <w:szCs w:val="28"/>
        </w:rPr>
        <w:t>A mozgást kicsit nehezebb volt megoldani, de ehhez mindig nagyon jó anyagot találtunk az interneten, és bemásolva küldtük nekik, illetve a végére éreztük, hogy ez már nem kívánatos számukra.</w:t>
      </w:r>
    </w:p>
    <w:p w:rsidR="00897096" w:rsidRDefault="00897096" w:rsidP="00ED461C">
      <w:pPr>
        <w:spacing w:line="276" w:lineRule="auto"/>
        <w:jc w:val="both"/>
        <w:rPr>
          <w:sz w:val="28"/>
          <w:szCs w:val="28"/>
        </w:rPr>
      </w:pPr>
    </w:p>
    <w:p w:rsidR="000D3C01" w:rsidRDefault="00897096" w:rsidP="0068691E">
      <w:pPr>
        <w:spacing w:line="276" w:lineRule="auto"/>
        <w:jc w:val="both"/>
        <w:rPr>
          <w:sz w:val="28"/>
          <w:szCs w:val="28"/>
        </w:rPr>
      </w:pPr>
      <w:r w:rsidRPr="00897096">
        <w:rPr>
          <w:sz w:val="28"/>
          <w:szCs w:val="28"/>
        </w:rPr>
        <w:t>Fontos</w:t>
      </w:r>
      <w:r>
        <w:rPr>
          <w:sz w:val="28"/>
          <w:szCs w:val="28"/>
        </w:rPr>
        <w:t xml:space="preserve"> volt</w:t>
      </w:r>
      <w:r w:rsidRPr="00897096">
        <w:rPr>
          <w:sz w:val="28"/>
          <w:szCs w:val="28"/>
        </w:rPr>
        <w:t xml:space="preserve"> a pozitív gondolkodás é</w:t>
      </w:r>
      <w:r>
        <w:rPr>
          <w:sz w:val="28"/>
          <w:szCs w:val="28"/>
        </w:rPr>
        <w:t>s életszemlélet – ebben segítettünk</w:t>
      </w:r>
      <w:r w:rsidRPr="00897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az elmúlt időszakban </w:t>
      </w:r>
      <w:r w:rsidRPr="00897096">
        <w:rPr>
          <w:sz w:val="28"/>
          <w:szCs w:val="28"/>
        </w:rPr>
        <w:t xml:space="preserve">egymásnak! </w:t>
      </w:r>
    </w:p>
    <w:p w:rsidR="00897096" w:rsidRDefault="00ED461C" w:rsidP="0068691E">
      <w:pPr>
        <w:spacing w:line="276" w:lineRule="auto"/>
        <w:jc w:val="both"/>
        <w:rPr>
          <w:sz w:val="28"/>
          <w:szCs w:val="28"/>
        </w:rPr>
      </w:pPr>
      <w:r w:rsidRPr="00ED461C">
        <w:rPr>
          <w:sz w:val="28"/>
          <w:szCs w:val="28"/>
        </w:rPr>
        <w:t>A szülőkkel végig nagyon jó volt a kapcsolat, mindenben</w:t>
      </w:r>
      <w:r w:rsidR="00923819">
        <w:rPr>
          <w:sz w:val="28"/>
          <w:szCs w:val="28"/>
        </w:rPr>
        <w:t>,</w:t>
      </w:r>
      <w:r w:rsidRPr="00ED461C">
        <w:rPr>
          <w:sz w:val="28"/>
          <w:szCs w:val="28"/>
        </w:rPr>
        <w:t xml:space="preserve"> és bármikor a rendelkezésükre álltunk. A v</w:t>
      </w:r>
      <w:r w:rsidR="00897096">
        <w:rPr>
          <w:sz w:val="28"/>
          <w:szCs w:val="28"/>
        </w:rPr>
        <w:t>isszajelzések pozitívak voltak.</w:t>
      </w:r>
    </w:p>
    <w:p w:rsidR="00A11058" w:rsidRDefault="00A11058" w:rsidP="0068691E">
      <w:pPr>
        <w:spacing w:line="276" w:lineRule="auto"/>
        <w:jc w:val="both"/>
        <w:rPr>
          <w:sz w:val="28"/>
          <w:szCs w:val="28"/>
        </w:rPr>
      </w:pPr>
    </w:p>
    <w:p w:rsidR="00A11058" w:rsidRPr="00CB039C" w:rsidRDefault="00A11058" w:rsidP="0068691E">
      <w:pPr>
        <w:spacing w:line="276" w:lineRule="auto"/>
        <w:jc w:val="both"/>
        <w:rPr>
          <w:sz w:val="28"/>
          <w:szCs w:val="28"/>
        </w:rPr>
      </w:pPr>
    </w:p>
    <w:p w:rsidR="007E44E6" w:rsidRPr="00DA7DC6" w:rsidRDefault="00893AB6" w:rsidP="00DA7DC6">
      <w:pPr>
        <w:jc w:val="both"/>
        <w:rPr>
          <w:b/>
          <w:sz w:val="28"/>
          <w:szCs w:val="28"/>
        </w:rPr>
      </w:pPr>
      <w:r w:rsidRPr="00DA7DC6">
        <w:rPr>
          <w:b/>
          <w:sz w:val="28"/>
          <w:szCs w:val="28"/>
        </w:rPr>
        <w:t xml:space="preserve">A </w:t>
      </w:r>
      <w:r w:rsidR="00A11058" w:rsidRPr="00DA7DC6">
        <w:rPr>
          <w:b/>
          <w:sz w:val="28"/>
          <w:szCs w:val="28"/>
        </w:rPr>
        <w:t>2020-2021-e</w:t>
      </w:r>
      <w:r w:rsidR="00EA2406" w:rsidRPr="00DA7DC6">
        <w:rPr>
          <w:b/>
          <w:sz w:val="28"/>
          <w:szCs w:val="28"/>
        </w:rPr>
        <w:t xml:space="preserve">s </w:t>
      </w:r>
      <w:r w:rsidRPr="00DA7DC6">
        <w:rPr>
          <w:b/>
          <w:sz w:val="28"/>
          <w:szCs w:val="28"/>
        </w:rPr>
        <w:t>nevelési évben a következő kiemelt nevelési</w:t>
      </w:r>
      <w:r w:rsidR="00E126F7" w:rsidRPr="00DA7DC6">
        <w:rPr>
          <w:b/>
          <w:sz w:val="28"/>
          <w:szCs w:val="28"/>
        </w:rPr>
        <w:t xml:space="preserve"> célok</w:t>
      </w:r>
      <w:r w:rsidR="00FE7C6A" w:rsidRPr="00DA7DC6">
        <w:rPr>
          <w:b/>
          <w:sz w:val="28"/>
          <w:szCs w:val="28"/>
        </w:rPr>
        <w:t>at</w:t>
      </w:r>
      <w:r w:rsidR="00E126F7" w:rsidRPr="00DA7DC6">
        <w:rPr>
          <w:b/>
          <w:sz w:val="28"/>
          <w:szCs w:val="28"/>
        </w:rPr>
        <w:t xml:space="preserve"> </w:t>
      </w:r>
      <w:r w:rsidRPr="00DA7DC6">
        <w:rPr>
          <w:b/>
          <w:sz w:val="28"/>
          <w:szCs w:val="28"/>
        </w:rPr>
        <w:t>való</w:t>
      </w:r>
      <w:r w:rsidR="00FE7C6A" w:rsidRPr="00DA7DC6">
        <w:rPr>
          <w:b/>
          <w:sz w:val="28"/>
          <w:szCs w:val="28"/>
        </w:rPr>
        <w:t>sítottuk</w:t>
      </w:r>
      <w:r w:rsidRPr="00DA7DC6">
        <w:rPr>
          <w:b/>
          <w:sz w:val="28"/>
          <w:szCs w:val="28"/>
        </w:rPr>
        <w:t xml:space="preserve"> meg</w:t>
      </w:r>
      <w:r w:rsidR="00670D7A" w:rsidRPr="00DA7DC6">
        <w:rPr>
          <w:b/>
          <w:sz w:val="28"/>
          <w:szCs w:val="28"/>
        </w:rPr>
        <w:t>:</w:t>
      </w:r>
      <w:r w:rsidR="00EA2406" w:rsidRPr="00DA7DC6">
        <w:rPr>
          <w:b/>
          <w:sz w:val="28"/>
          <w:szCs w:val="28"/>
        </w:rPr>
        <w:t xml:space="preserve"> </w:t>
      </w:r>
    </w:p>
    <w:p w:rsidR="00964152" w:rsidRDefault="00964152" w:rsidP="0096415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  <w:u w:val="thick"/>
        </w:rPr>
      </w:pPr>
    </w:p>
    <w:p w:rsidR="00964152" w:rsidRPr="00964152" w:rsidRDefault="00964152" w:rsidP="00964152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  <w:sz w:val="28"/>
          <w:szCs w:val="28"/>
          <w:u w:val="thick"/>
        </w:rPr>
      </w:pPr>
      <w:r w:rsidRPr="00964152">
        <w:rPr>
          <w:rFonts w:eastAsia="Calibri"/>
          <w:b/>
          <w:sz w:val="28"/>
          <w:szCs w:val="28"/>
          <w:u w:val="thick"/>
        </w:rPr>
        <w:t xml:space="preserve">2020-2021-es nevelési év kiemelésre kerülő területei, céljai, feladatai:  </w:t>
      </w:r>
    </w:p>
    <w:p w:rsidR="00964152" w:rsidRPr="00964152" w:rsidRDefault="00964152" w:rsidP="00061FFC">
      <w:pPr>
        <w:numPr>
          <w:ilvl w:val="0"/>
          <w:numId w:val="13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>Az előző nevelési év mérési eredményei jól tük</w:t>
      </w:r>
      <w:r w:rsidR="000D3C01">
        <w:rPr>
          <w:rFonts w:eastAsia="Calibri"/>
          <w:sz w:val="28"/>
          <w:szCs w:val="28"/>
        </w:rPr>
        <w:t>rözik, hogy melyik területen volt</w:t>
      </w:r>
      <w:r w:rsidRPr="00964152">
        <w:rPr>
          <w:rFonts w:eastAsia="Calibri"/>
          <w:sz w:val="28"/>
          <w:szCs w:val="28"/>
        </w:rPr>
        <w:t xml:space="preserve"> szükség a 2020-2021-es nevelési évben a beavatkozásra, a fejlesztésre. </w:t>
      </w:r>
    </w:p>
    <w:p w:rsidR="00964152" w:rsidRPr="00964152" w:rsidRDefault="00964152" w:rsidP="00061FFC">
      <w:pPr>
        <w:numPr>
          <w:ilvl w:val="0"/>
          <w:numId w:val="13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 xml:space="preserve">A mozgás és testi képességek </w:t>
      </w:r>
      <w:r w:rsidRPr="00964152">
        <w:rPr>
          <w:rFonts w:eastAsia="Calibri"/>
          <w:bCs/>
          <w:sz w:val="28"/>
          <w:szCs w:val="28"/>
        </w:rPr>
        <w:t>terén, illetve továbbra is az anyanyelvi-értelmi fejlesztés és nevelés az, amire jobban kell</w:t>
      </w:r>
      <w:r w:rsidR="000D3C01">
        <w:rPr>
          <w:rFonts w:eastAsia="Calibri"/>
          <w:bCs/>
          <w:sz w:val="28"/>
          <w:szCs w:val="28"/>
        </w:rPr>
        <w:t>ett</w:t>
      </w:r>
      <w:r w:rsidRPr="00964152">
        <w:rPr>
          <w:rFonts w:eastAsia="Calibri"/>
          <w:bCs/>
          <w:sz w:val="28"/>
          <w:szCs w:val="28"/>
        </w:rPr>
        <w:t xml:space="preserve"> fókuszálni.</w:t>
      </w:r>
    </w:p>
    <w:p w:rsidR="00964152" w:rsidRPr="00964152" w:rsidRDefault="00964152" w:rsidP="00061FFC">
      <w:pPr>
        <w:numPr>
          <w:ilvl w:val="0"/>
          <w:numId w:val="13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>Tehetségműhelyek intézményi szinten való kialakítása: a tehetséges gyerekek egyéni fejleszté</w:t>
      </w:r>
      <w:r w:rsidR="000D3C01">
        <w:rPr>
          <w:rFonts w:eastAsia="Calibri"/>
          <w:sz w:val="28"/>
          <w:szCs w:val="28"/>
        </w:rPr>
        <w:t>se</w:t>
      </w:r>
      <w:r w:rsidR="004E39EE">
        <w:rPr>
          <w:rFonts w:eastAsia="Calibri"/>
          <w:sz w:val="28"/>
          <w:szCs w:val="28"/>
        </w:rPr>
        <w:t xml:space="preserve"> a járvány miatt</w:t>
      </w:r>
      <w:r w:rsidR="000D3C01">
        <w:rPr>
          <w:rFonts w:eastAsia="Calibri"/>
          <w:sz w:val="28"/>
          <w:szCs w:val="28"/>
        </w:rPr>
        <w:t xml:space="preserve"> csak részben valósult meg.</w:t>
      </w:r>
    </w:p>
    <w:p w:rsidR="00964152" w:rsidRPr="00964152" w:rsidRDefault="00964152" w:rsidP="0096415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964152" w:rsidRPr="00964152" w:rsidRDefault="00964152" w:rsidP="00964152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>Kiemelt nevelési terület:</w:t>
      </w:r>
    </w:p>
    <w:p w:rsidR="00964152" w:rsidRPr="00964152" w:rsidRDefault="00964152" w:rsidP="00061FFC">
      <w:pPr>
        <w:numPr>
          <w:ilvl w:val="0"/>
          <w:numId w:val="130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>Mozgás- testi képességek:</w:t>
      </w:r>
    </w:p>
    <w:p w:rsidR="00964152" w:rsidRPr="000D3C01" w:rsidRDefault="00964152" w:rsidP="00061FFC">
      <w:pPr>
        <w:numPr>
          <w:ilvl w:val="0"/>
          <w:numId w:val="13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 xml:space="preserve">Részterületek: kitartás-fáradékonyság egyensúlya, testséma fejlesztése, </w:t>
      </w:r>
      <w:r w:rsidRPr="000D3C01">
        <w:rPr>
          <w:rFonts w:eastAsia="Calibri"/>
          <w:sz w:val="28"/>
          <w:szCs w:val="28"/>
        </w:rPr>
        <w:t xml:space="preserve">test-oldaliságának kialakítása, összerendezett harmonikus mozgás, nagymozgások fejlesztése, finommotorika egyéni és életkor szerinti kialakítása, koordinációs mozgás fejlesztése </w:t>
      </w:r>
    </w:p>
    <w:p w:rsidR="00964152" w:rsidRPr="00964152" w:rsidRDefault="00964152" w:rsidP="00061FFC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bCs/>
          <w:sz w:val="28"/>
          <w:szCs w:val="28"/>
        </w:rPr>
        <w:t>Anyanyelvi-értelmi fejlesztés és nevelés</w:t>
      </w:r>
    </w:p>
    <w:p w:rsidR="00964152" w:rsidRPr="00964152" w:rsidRDefault="00964152" w:rsidP="00061FFC">
      <w:pPr>
        <w:numPr>
          <w:ilvl w:val="0"/>
          <w:numId w:val="12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>Részterületek: Hangképzés, szókincsfejlesztés, beszédértés, metakommunikáció fejlesztése, legyen képes-e saját gondolatait, érzelmeit megfogalmazni, összefüggően kifejezni magát</w:t>
      </w:r>
    </w:p>
    <w:p w:rsidR="00EA2406" w:rsidRPr="00EA2406" w:rsidRDefault="00EA2406" w:rsidP="0068691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EA2406" w:rsidRPr="00EA2406" w:rsidRDefault="00EA2406" w:rsidP="0068691E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EA2406">
        <w:rPr>
          <w:rFonts w:eastAsia="Calibri"/>
          <w:sz w:val="28"/>
          <w:szCs w:val="28"/>
        </w:rPr>
        <w:t>Részfeladatok</w:t>
      </w:r>
      <w:r w:rsidR="0068691E">
        <w:rPr>
          <w:rFonts w:eastAsia="Calibri"/>
          <w:sz w:val="28"/>
          <w:szCs w:val="28"/>
        </w:rPr>
        <w:t xml:space="preserve"> megvalósítása,</w:t>
      </w:r>
      <w:r w:rsidR="000D3C01">
        <w:rPr>
          <w:rFonts w:eastAsia="Calibri"/>
          <w:sz w:val="28"/>
          <w:szCs w:val="28"/>
        </w:rPr>
        <w:t xml:space="preserve"> a 2020/2021-e</w:t>
      </w:r>
      <w:r w:rsidRPr="00EA2406">
        <w:rPr>
          <w:rFonts w:eastAsia="Calibri"/>
          <w:sz w:val="28"/>
          <w:szCs w:val="28"/>
        </w:rPr>
        <w:t>s nevelési évre:</w:t>
      </w:r>
    </w:p>
    <w:p w:rsidR="00EA2406" w:rsidRPr="00EA2406" w:rsidRDefault="00EA2406" w:rsidP="00061FFC">
      <w:pPr>
        <w:pStyle w:val="Listaszerbekezds"/>
        <w:numPr>
          <w:ilvl w:val="0"/>
          <w:numId w:val="8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2406">
        <w:rPr>
          <w:rFonts w:ascii="Times New Roman" w:hAnsi="Times New Roman"/>
          <w:sz w:val="28"/>
          <w:szCs w:val="28"/>
        </w:rPr>
        <w:t xml:space="preserve">Elektronikus csoportnaplóban való dokumentálás </w:t>
      </w:r>
    </w:p>
    <w:p w:rsidR="00813395" w:rsidRPr="00EA2406" w:rsidRDefault="00EA2406" w:rsidP="00061FFC">
      <w:pPr>
        <w:pStyle w:val="Listaszerbekezds"/>
        <w:numPr>
          <w:ilvl w:val="0"/>
          <w:numId w:val="8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A2406">
        <w:rPr>
          <w:rFonts w:ascii="Times New Roman" w:hAnsi="Times New Roman"/>
          <w:sz w:val="28"/>
          <w:szCs w:val="28"/>
        </w:rPr>
        <w:t xml:space="preserve">Önértékelési feladatok </w:t>
      </w:r>
      <w:r w:rsidR="0068691E">
        <w:rPr>
          <w:rFonts w:ascii="Times New Roman" w:hAnsi="Times New Roman"/>
          <w:sz w:val="28"/>
          <w:szCs w:val="28"/>
        </w:rPr>
        <w:t>megvalósítása megtörtént</w:t>
      </w:r>
      <w:r w:rsidR="002C2A00">
        <w:rPr>
          <w:rFonts w:ascii="Times New Roman" w:hAnsi="Times New Roman"/>
          <w:sz w:val="28"/>
          <w:szCs w:val="28"/>
        </w:rPr>
        <w:t>, 4 fő óvodapedagógus esetében.</w:t>
      </w:r>
    </w:p>
    <w:p w:rsidR="00FE7C6A" w:rsidRDefault="00FE7C6A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70D7A" w:rsidRDefault="00096E27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A célok megvalósulását segítő</w:t>
      </w:r>
      <w:r w:rsidR="00670D7A">
        <w:rPr>
          <w:rFonts w:eastAsiaTheme="minorHAnsi"/>
          <w:sz w:val="28"/>
          <w:szCs w:val="28"/>
          <w:lang w:eastAsia="en-US"/>
        </w:rPr>
        <w:t xml:space="preserve"> feladatok a következők voltak:</w:t>
      </w:r>
    </w:p>
    <w:p w:rsidR="00FE7C6A" w:rsidRDefault="00670D7A" w:rsidP="00061FFC">
      <w:pPr>
        <w:pStyle w:val="Listaszerbekezds"/>
        <w:numPr>
          <w:ilvl w:val="0"/>
          <w:numId w:val="5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670D7A">
        <w:rPr>
          <w:rFonts w:ascii="Times New Roman" w:hAnsi="Times New Roman"/>
          <w:sz w:val="28"/>
          <w:szCs w:val="28"/>
        </w:rPr>
        <w:t xml:space="preserve">A </w:t>
      </w:r>
      <w:r w:rsidR="002C2A00">
        <w:rPr>
          <w:rFonts w:ascii="Times New Roman" w:hAnsi="Times New Roman"/>
          <w:sz w:val="28"/>
          <w:szCs w:val="28"/>
        </w:rPr>
        <w:t>dokumentumok</w:t>
      </w:r>
      <w:r w:rsidR="00FE7C6A">
        <w:rPr>
          <w:rFonts w:ascii="Times New Roman" w:hAnsi="Times New Roman"/>
          <w:sz w:val="28"/>
          <w:szCs w:val="28"/>
        </w:rPr>
        <w:t xml:space="preserve"> </w:t>
      </w:r>
      <w:r w:rsidR="000D3C01">
        <w:rPr>
          <w:rFonts w:ascii="Times New Roman" w:hAnsi="Times New Roman"/>
          <w:sz w:val="28"/>
          <w:szCs w:val="28"/>
        </w:rPr>
        <w:t>aktualizálása</w:t>
      </w:r>
      <w:r w:rsidR="00FE7C6A">
        <w:rPr>
          <w:rFonts w:ascii="Times New Roman" w:hAnsi="Times New Roman"/>
          <w:sz w:val="28"/>
          <w:szCs w:val="28"/>
        </w:rPr>
        <w:t xml:space="preserve">, a módosított törvények </w:t>
      </w:r>
      <w:r w:rsidRPr="00670D7A">
        <w:rPr>
          <w:rFonts w:ascii="Times New Roman" w:hAnsi="Times New Roman"/>
          <w:sz w:val="28"/>
          <w:szCs w:val="28"/>
        </w:rPr>
        <w:t>alapján</w:t>
      </w:r>
      <w:r w:rsidR="00FE7C6A">
        <w:rPr>
          <w:rFonts w:ascii="Times New Roman" w:hAnsi="Times New Roman"/>
          <w:sz w:val="28"/>
          <w:szCs w:val="28"/>
        </w:rPr>
        <w:t>.</w:t>
      </w:r>
    </w:p>
    <w:p w:rsidR="000D3C01" w:rsidRDefault="00670D7A" w:rsidP="00061FFC">
      <w:pPr>
        <w:pStyle w:val="Listaszerbekezds"/>
        <w:numPr>
          <w:ilvl w:val="0"/>
          <w:numId w:val="5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212DDB">
        <w:rPr>
          <w:rFonts w:ascii="Times New Roman" w:hAnsi="Times New Roman"/>
          <w:sz w:val="28"/>
          <w:szCs w:val="28"/>
        </w:rPr>
        <w:t xml:space="preserve">Elektronikus csoportnapló </w:t>
      </w:r>
      <w:r w:rsidR="004B1471" w:rsidRPr="00212DDB">
        <w:rPr>
          <w:rFonts w:ascii="Times New Roman" w:hAnsi="Times New Roman"/>
          <w:sz w:val="28"/>
          <w:szCs w:val="28"/>
        </w:rPr>
        <w:t>vezetése</w:t>
      </w:r>
      <w:r w:rsidR="000D3C01">
        <w:rPr>
          <w:rFonts w:ascii="Times New Roman" w:hAnsi="Times New Roman"/>
          <w:sz w:val="28"/>
          <w:szCs w:val="28"/>
        </w:rPr>
        <w:t xml:space="preserve"> minden </w:t>
      </w:r>
      <w:r w:rsidR="00212DDB" w:rsidRPr="00212DDB">
        <w:rPr>
          <w:rFonts w:ascii="Times New Roman" w:hAnsi="Times New Roman"/>
          <w:sz w:val="28"/>
          <w:szCs w:val="28"/>
        </w:rPr>
        <w:t>csoportban</w:t>
      </w:r>
      <w:r w:rsidR="008D66A7">
        <w:rPr>
          <w:rFonts w:ascii="Times New Roman" w:hAnsi="Times New Roman"/>
          <w:sz w:val="28"/>
          <w:szCs w:val="28"/>
        </w:rPr>
        <w:t xml:space="preserve">, </w:t>
      </w:r>
    </w:p>
    <w:p w:rsidR="00670D7A" w:rsidRPr="00212DDB" w:rsidRDefault="000D3C01" w:rsidP="00061FFC">
      <w:pPr>
        <w:pStyle w:val="Listaszerbekezds"/>
        <w:numPr>
          <w:ilvl w:val="0"/>
          <w:numId w:val="5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D66A7">
        <w:rPr>
          <w:rFonts w:ascii="Times New Roman" w:hAnsi="Times New Roman"/>
          <w:sz w:val="28"/>
          <w:szCs w:val="28"/>
        </w:rPr>
        <w:t>z</w:t>
      </w:r>
      <w:r w:rsidR="004B1471" w:rsidRPr="00212DDB">
        <w:rPr>
          <w:rFonts w:ascii="Times New Roman" w:hAnsi="Times New Roman"/>
          <w:sz w:val="28"/>
          <w:szCs w:val="28"/>
        </w:rPr>
        <w:t xml:space="preserve"> </w:t>
      </w:r>
      <w:r w:rsidR="008D66A7">
        <w:rPr>
          <w:rFonts w:ascii="Times New Roman" w:hAnsi="Times New Roman"/>
          <w:sz w:val="28"/>
          <w:szCs w:val="28"/>
        </w:rPr>
        <w:t>i</w:t>
      </w:r>
      <w:r w:rsidR="004B1471" w:rsidRPr="00212DDB">
        <w:rPr>
          <w:rFonts w:ascii="Times New Roman" w:hAnsi="Times New Roman"/>
          <w:sz w:val="28"/>
          <w:szCs w:val="28"/>
        </w:rPr>
        <w:t xml:space="preserve">nformációáramlás javítása </w:t>
      </w:r>
      <w:r w:rsidR="00670D7A" w:rsidRPr="00212DDB">
        <w:rPr>
          <w:rFonts w:ascii="Times New Roman" w:hAnsi="Times New Roman"/>
          <w:sz w:val="28"/>
          <w:szCs w:val="28"/>
        </w:rPr>
        <w:t>csoport</w:t>
      </w:r>
      <w:r w:rsidR="004B1471" w:rsidRPr="00212DDB">
        <w:rPr>
          <w:rFonts w:ascii="Times New Roman" w:hAnsi="Times New Roman"/>
          <w:sz w:val="28"/>
          <w:szCs w:val="28"/>
        </w:rPr>
        <w:t xml:space="preserve"> </w:t>
      </w:r>
      <w:r w:rsidR="00670D7A" w:rsidRPr="00212DDB">
        <w:rPr>
          <w:rFonts w:ascii="Times New Roman" w:hAnsi="Times New Roman"/>
          <w:sz w:val="28"/>
          <w:szCs w:val="28"/>
        </w:rPr>
        <w:t>szinte</w:t>
      </w:r>
      <w:r w:rsidR="008D66A7">
        <w:rPr>
          <w:rFonts w:ascii="Times New Roman" w:hAnsi="Times New Roman"/>
          <w:sz w:val="28"/>
          <w:szCs w:val="28"/>
        </w:rPr>
        <w:t>ke</w:t>
      </w:r>
      <w:r w:rsidR="00670D7A" w:rsidRPr="00212DDB">
        <w:rPr>
          <w:rFonts w:ascii="Times New Roman" w:hAnsi="Times New Roman"/>
          <w:sz w:val="28"/>
          <w:szCs w:val="28"/>
        </w:rPr>
        <w:t xml:space="preserve">n, </w:t>
      </w:r>
      <w:r w:rsidR="004B1471" w:rsidRPr="00212DDB">
        <w:rPr>
          <w:rFonts w:ascii="Times New Roman" w:hAnsi="Times New Roman"/>
          <w:sz w:val="28"/>
          <w:szCs w:val="28"/>
        </w:rPr>
        <w:t xml:space="preserve">és </w:t>
      </w:r>
      <w:r w:rsidR="00670D7A" w:rsidRPr="00212DDB">
        <w:rPr>
          <w:rFonts w:ascii="Times New Roman" w:hAnsi="Times New Roman"/>
          <w:sz w:val="28"/>
          <w:szCs w:val="28"/>
        </w:rPr>
        <w:t xml:space="preserve">intézményi </w:t>
      </w:r>
      <w:r w:rsidR="004B1471" w:rsidRPr="00212DDB">
        <w:rPr>
          <w:rFonts w:ascii="Times New Roman" w:hAnsi="Times New Roman"/>
          <w:sz w:val="28"/>
          <w:szCs w:val="28"/>
        </w:rPr>
        <w:t>szinten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0D7A" w:rsidRPr="00670D7A" w:rsidRDefault="00670D7A" w:rsidP="00061FFC">
      <w:pPr>
        <w:pStyle w:val="Listaszerbekezds"/>
        <w:numPr>
          <w:ilvl w:val="0"/>
          <w:numId w:val="5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670D7A">
        <w:rPr>
          <w:rFonts w:ascii="Times New Roman" w:hAnsi="Times New Roman"/>
          <w:sz w:val="28"/>
          <w:szCs w:val="28"/>
        </w:rPr>
        <w:t>Az Önértékelési feladatok ütemezés szerinti le</w:t>
      </w:r>
      <w:r>
        <w:rPr>
          <w:rFonts w:ascii="Times New Roman" w:hAnsi="Times New Roman"/>
          <w:sz w:val="28"/>
          <w:szCs w:val="28"/>
        </w:rPr>
        <w:t>bonyolítása</w:t>
      </w:r>
    </w:p>
    <w:p w:rsidR="00670D7A" w:rsidRDefault="00670D7A" w:rsidP="00061FFC">
      <w:pPr>
        <w:pStyle w:val="Listaszerbekezds"/>
        <w:numPr>
          <w:ilvl w:val="0"/>
          <w:numId w:val="5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670D7A">
        <w:rPr>
          <w:rFonts w:ascii="Times New Roman" w:hAnsi="Times New Roman"/>
          <w:sz w:val="28"/>
          <w:szCs w:val="28"/>
        </w:rPr>
        <w:t xml:space="preserve">Jó gyakorlatok óvodán belüli átadása, tudásmegosztás </w:t>
      </w:r>
      <w:r>
        <w:rPr>
          <w:rFonts w:ascii="Times New Roman" w:hAnsi="Times New Roman"/>
          <w:sz w:val="28"/>
          <w:szCs w:val="28"/>
        </w:rPr>
        <w:t>segítése</w:t>
      </w:r>
    </w:p>
    <w:p w:rsidR="00670D7A" w:rsidRDefault="00670D7A" w:rsidP="00061FFC">
      <w:pPr>
        <w:pStyle w:val="Listaszerbekezds"/>
        <w:numPr>
          <w:ilvl w:val="0"/>
          <w:numId w:val="5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670D7A">
        <w:rPr>
          <w:rFonts w:ascii="Times New Roman" w:hAnsi="Times New Roman"/>
          <w:sz w:val="28"/>
          <w:szCs w:val="28"/>
        </w:rPr>
        <w:t>A tudatos tervezőmunka segítése</w:t>
      </w:r>
      <w:r>
        <w:rPr>
          <w:rFonts w:ascii="Times New Roman" w:hAnsi="Times New Roman"/>
          <w:sz w:val="28"/>
          <w:szCs w:val="28"/>
        </w:rPr>
        <w:t xml:space="preserve">, </w:t>
      </w:r>
      <w:r w:rsidR="00E126F7">
        <w:rPr>
          <w:rFonts w:ascii="Times New Roman" w:hAnsi="Times New Roman"/>
          <w:sz w:val="28"/>
          <w:szCs w:val="28"/>
        </w:rPr>
        <w:t xml:space="preserve">az érzelmi biztonság </w:t>
      </w:r>
      <w:r>
        <w:rPr>
          <w:rFonts w:ascii="Times New Roman" w:hAnsi="Times New Roman"/>
          <w:sz w:val="28"/>
          <w:szCs w:val="28"/>
        </w:rPr>
        <w:t>kialakítása</w:t>
      </w:r>
      <w:r w:rsidR="00E126F7">
        <w:rPr>
          <w:rFonts w:ascii="Times New Roman" w:hAnsi="Times New Roman"/>
          <w:sz w:val="28"/>
          <w:szCs w:val="28"/>
        </w:rPr>
        <w:t>, az érzelmi intelligencia fejlesztése</w:t>
      </w:r>
      <w:r w:rsidRPr="00670D7A">
        <w:rPr>
          <w:rFonts w:ascii="Times New Roman" w:hAnsi="Times New Roman"/>
          <w:sz w:val="28"/>
          <w:szCs w:val="28"/>
        </w:rPr>
        <w:t xml:space="preserve"> a pedagógiai folyamatokban</w:t>
      </w:r>
    </w:p>
    <w:p w:rsidR="00E126F7" w:rsidRDefault="00E126F7" w:rsidP="00061FFC">
      <w:pPr>
        <w:pStyle w:val="Listaszerbekezds"/>
        <w:numPr>
          <w:ilvl w:val="0"/>
          <w:numId w:val="52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Tehetséggondozás a mesén, és a művészeti nevelésen keresztül</w:t>
      </w:r>
    </w:p>
    <w:p w:rsidR="00670D7A" w:rsidRPr="002C2A00" w:rsidRDefault="00670D7A" w:rsidP="002C2A00">
      <w:pPr>
        <w:ind w:left="774"/>
        <w:jc w:val="both"/>
        <w:rPr>
          <w:sz w:val="28"/>
          <w:szCs w:val="28"/>
        </w:rPr>
      </w:pPr>
    </w:p>
    <w:p w:rsidR="004B1471" w:rsidRDefault="002C2A00" w:rsidP="002C2A00">
      <w:pPr>
        <w:tabs>
          <w:tab w:val="left" w:pos="3218"/>
        </w:tabs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8C1B38" w:rsidRDefault="008C1B38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Ahhoz, hogy egy minőségi</w:t>
      </w:r>
      <w:r w:rsidRPr="008C1B3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óvodát tudjak</w:t>
      </w:r>
      <w:r w:rsidRPr="008C1B38">
        <w:rPr>
          <w:rFonts w:eastAsiaTheme="minorHAnsi"/>
          <w:sz w:val="28"/>
          <w:szCs w:val="28"/>
          <w:lang w:eastAsia="en-US"/>
        </w:rPr>
        <w:t xml:space="preserve"> működtetni, amely napjaink elvárásainak megfelel, a köznevelés új irányait, a köznevelési törvényből adódó változásokat kell</w:t>
      </w:r>
      <w:r>
        <w:rPr>
          <w:rFonts w:eastAsiaTheme="minorHAnsi"/>
          <w:sz w:val="28"/>
          <w:szCs w:val="28"/>
          <w:lang w:eastAsia="en-US"/>
        </w:rPr>
        <w:t>ett</w:t>
      </w:r>
      <w:r w:rsidRPr="008C1B38">
        <w:rPr>
          <w:rFonts w:eastAsiaTheme="minorHAnsi"/>
          <w:sz w:val="28"/>
          <w:szCs w:val="28"/>
          <w:lang w:eastAsia="en-US"/>
        </w:rPr>
        <w:t xml:space="preserve"> figyelembe </w:t>
      </w:r>
      <w:r>
        <w:rPr>
          <w:rFonts w:eastAsiaTheme="minorHAnsi"/>
          <w:sz w:val="28"/>
          <w:szCs w:val="28"/>
          <w:lang w:eastAsia="en-US"/>
        </w:rPr>
        <w:t>vennem</w:t>
      </w:r>
      <w:r w:rsidRPr="008C1B38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D3C01" w:rsidRDefault="000D3C01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670D7A" w:rsidRDefault="008C1B38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Minden területen m</w:t>
      </w:r>
      <w:r w:rsidR="00670D7A">
        <w:rPr>
          <w:rFonts w:eastAsiaTheme="minorHAnsi"/>
          <w:sz w:val="28"/>
          <w:szCs w:val="28"/>
          <w:lang w:eastAsia="en-US"/>
        </w:rPr>
        <w:t>egfeleltünk az ONOAP-ban</w:t>
      </w:r>
      <w:r w:rsidR="00D01A5F" w:rsidRPr="00CB039C">
        <w:rPr>
          <w:rFonts w:eastAsiaTheme="minorHAnsi"/>
          <w:sz w:val="28"/>
          <w:szCs w:val="28"/>
          <w:lang w:eastAsia="en-US"/>
        </w:rPr>
        <w:t xml:space="preserve"> me</w:t>
      </w:r>
      <w:r w:rsidR="00670D7A">
        <w:rPr>
          <w:rFonts w:eastAsiaTheme="minorHAnsi"/>
          <w:sz w:val="28"/>
          <w:szCs w:val="28"/>
          <w:lang w:eastAsia="en-US"/>
        </w:rPr>
        <w:t>gfogalmazott elvárásoknak és a Pedagógiai P</w:t>
      </w:r>
      <w:r w:rsidR="00D01A5F" w:rsidRPr="00CB039C">
        <w:rPr>
          <w:rFonts w:eastAsiaTheme="minorHAnsi"/>
          <w:sz w:val="28"/>
          <w:szCs w:val="28"/>
          <w:lang w:eastAsia="en-US"/>
        </w:rPr>
        <w:t>rogramban megfogalmazott intézményi céloknak</w:t>
      </w:r>
      <w:r w:rsidR="00670D7A">
        <w:rPr>
          <w:rFonts w:eastAsiaTheme="minorHAnsi"/>
          <w:sz w:val="28"/>
          <w:szCs w:val="28"/>
          <w:lang w:eastAsia="en-US"/>
        </w:rPr>
        <w:t>.</w:t>
      </w:r>
    </w:p>
    <w:p w:rsidR="00DD7C38" w:rsidRDefault="00670D7A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Megvalósult, a </w:t>
      </w:r>
      <w:r w:rsidR="00D01A5F" w:rsidRPr="00CB039C">
        <w:rPr>
          <w:rFonts w:eastAsiaTheme="minorHAnsi"/>
          <w:sz w:val="28"/>
          <w:szCs w:val="28"/>
          <w:lang w:eastAsia="en-US"/>
        </w:rPr>
        <w:t>kiemelt figyelmet igénylő gyermekek integrálása és a szervezetfejlesztés.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1B38">
        <w:rPr>
          <w:rFonts w:eastAsiaTheme="minorHAnsi"/>
          <w:sz w:val="28"/>
          <w:szCs w:val="28"/>
          <w:lang w:eastAsia="en-US"/>
        </w:rPr>
        <w:t xml:space="preserve">Figyeltem </w:t>
      </w:r>
      <w:r w:rsidR="008C1B38" w:rsidRPr="00CB039C">
        <w:rPr>
          <w:rFonts w:eastAsiaTheme="minorHAnsi"/>
          <w:sz w:val="28"/>
          <w:szCs w:val="28"/>
          <w:lang w:eastAsia="en-US"/>
        </w:rPr>
        <w:t>arra</w:t>
      </w:r>
      <w:r w:rsidR="00391044" w:rsidRPr="00CB039C">
        <w:rPr>
          <w:rFonts w:eastAsiaTheme="minorHAnsi"/>
          <w:sz w:val="28"/>
          <w:szCs w:val="28"/>
          <w:lang w:eastAsia="en-US"/>
        </w:rPr>
        <w:t xml:space="preserve">, hogy óvodánk betöltse nevelési funkcióját. </w:t>
      </w:r>
    </w:p>
    <w:p w:rsidR="00B95858" w:rsidRDefault="00391044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B039C">
        <w:rPr>
          <w:rFonts w:eastAsiaTheme="minorHAnsi"/>
          <w:sz w:val="28"/>
          <w:szCs w:val="28"/>
          <w:lang w:eastAsia="en-US"/>
        </w:rPr>
        <w:t xml:space="preserve">A </w:t>
      </w:r>
      <w:r w:rsidR="00D01A5F" w:rsidRPr="00CB039C">
        <w:rPr>
          <w:rFonts w:eastAsiaTheme="minorHAnsi"/>
          <w:sz w:val="28"/>
          <w:szCs w:val="28"/>
          <w:lang w:eastAsia="en-US"/>
        </w:rPr>
        <w:t>változások egészséges bevezetése mellett</w:t>
      </w:r>
      <w:r w:rsidR="008C1B38">
        <w:rPr>
          <w:rFonts w:eastAsiaTheme="minorHAnsi"/>
          <w:sz w:val="28"/>
          <w:szCs w:val="28"/>
          <w:lang w:eastAsia="en-US"/>
        </w:rPr>
        <w:t xml:space="preserve"> törekedtem</w:t>
      </w:r>
      <w:r w:rsidRPr="00CB039C">
        <w:rPr>
          <w:rFonts w:eastAsiaTheme="minorHAnsi"/>
          <w:sz w:val="28"/>
          <w:szCs w:val="28"/>
          <w:lang w:eastAsia="en-US"/>
        </w:rPr>
        <w:t xml:space="preserve"> </w:t>
      </w:r>
      <w:r w:rsidR="00D01A5F" w:rsidRPr="00CB039C">
        <w:rPr>
          <w:rFonts w:eastAsiaTheme="minorHAnsi"/>
          <w:sz w:val="28"/>
          <w:szCs w:val="28"/>
          <w:lang w:eastAsia="en-US"/>
        </w:rPr>
        <w:t>a nevelőmunka értékeinek megtartására, a</w:t>
      </w:r>
      <w:r w:rsidRPr="00CB039C">
        <w:rPr>
          <w:rFonts w:eastAsiaTheme="minorHAnsi"/>
          <w:sz w:val="28"/>
          <w:szCs w:val="28"/>
          <w:lang w:eastAsia="en-US"/>
        </w:rPr>
        <w:t xml:space="preserve"> hagyományok, és a nemzeti kultúra átadására</w:t>
      </w:r>
      <w:r w:rsidR="00D01A5F" w:rsidRPr="00CB039C">
        <w:rPr>
          <w:rFonts w:eastAsiaTheme="minorHAnsi"/>
          <w:sz w:val="28"/>
          <w:szCs w:val="28"/>
          <w:lang w:eastAsia="en-US"/>
        </w:rPr>
        <w:t>, a gyermeki személyisé</w:t>
      </w:r>
      <w:r w:rsidRPr="00CB039C">
        <w:rPr>
          <w:rFonts w:eastAsiaTheme="minorHAnsi"/>
          <w:sz w:val="28"/>
          <w:szCs w:val="28"/>
          <w:lang w:eastAsia="en-US"/>
        </w:rPr>
        <w:t>g minél sokoldalúbb fejlesztésére</w:t>
      </w:r>
      <w:r w:rsidR="00D01A5F" w:rsidRPr="00CB039C">
        <w:rPr>
          <w:rFonts w:eastAsiaTheme="minorHAnsi"/>
          <w:sz w:val="28"/>
          <w:szCs w:val="28"/>
          <w:lang w:eastAsia="en-US"/>
        </w:rPr>
        <w:t xml:space="preserve">, </w:t>
      </w:r>
      <w:r w:rsidRPr="00CB039C">
        <w:rPr>
          <w:rFonts w:eastAsiaTheme="minorHAnsi"/>
          <w:sz w:val="28"/>
          <w:szCs w:val="28"/>
          <w:lang w:eastAsia="en-US"/>
        </w:rPr>
        <w:t>a közösségi értékek megtartására.</w:t>
      </w:r>
    </w:p>
    <w:p w:rsidR="00752BE0" w:rsidRDefault="00752BE0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126F7" w:rsidRDefault="00E126F7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Az óvodánkban a gyermekek nevelése-fejlesztése, a </w:t>
      </w:r>
      <w:r w:rsidRPr="00E126F7">
        <w:rPr>
          <w:rFonts w:eastAsiaTheme="minorHAnsi"/>
          <w:sz w:val="28"/>
          <w:szCs w:val="28"/>
          <w:lang w:eastAsia="en-US"/>
        </w:rPr>
        <w:t xml:space="preserve">fejlettségükhöz és szociális helyzetükhöz mérten zajlott. A pedagógiai szakszolgálat, </w:t>
      </w:r>
      <w:r>
        <w:rPr>
          <w:rFonts w:eastAsiaTheme="minorHAnsi"/>
          <w:sz w:val="28"/>
          <w:szCs w:val="28"/>
          <w:lang w:eastAsia="en-US"/>
        </w:rPr>
        <w:t xml:space="preserve">és az utazó gyógypedagógusok, az óvodapedagógusok </w:t>
      </w:r>
      <w:r w:rsidRPr="00E126F7">
        <w:rPr>
          <w:rFonts w:eastAsiaTheme="minorHAnsi"/>
          <w:sz w:val="28"/>
          <w:szCs w:val="28"/>
          <w:lang w:eastAsia="en-US"/>
        </w:rPr>
        <w:t>munkáját, intézményünk feladatainak ellátását segítették.</w:t>
      </w:r>
    </w:p>
    <w:p w:rsidR="00E126F7" w:rsidRDefault="00E126F7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52153" w:rsidRPr="00C92AC4" w:rsidRDefault="008C1B38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8C1B38">
        <w:rPr>
          <w:rFonts w:eastAsiaTheme="minorHAnsi"/>
          <w:sz w:val="28"/>
          <w:szCs w:val="28"/>
          <w:lang w:eastAsia="en-US"/>
        </w:rPr>
        <w:t xml:space="preserve">Kiemelt céljaink és feladataink megvalósítását nagyban segítette az egymás közti tapasztalatok cseréje a hospitálások alkalmával, valamint a </w:t>
      </w:r>
      <w:r w:rsidR="00E126F7">
        <w:rPr>
          <w:rFonts w:eastAsiaTheme="minorHAnsi"/>
          <w:sz w:val="28"/>
          <w:szCs w:val="28"/>
          <w:lang w:eastAsia="en-US"/>
        </w:rPr>
        <w:t>pedagógusok</w:t>
      </w:r>
      <w:r w:rsidRPr="008C1B38">
        <w:rPr>
          <w:rFonts w:eastAsiaTheme="minorHAnsi"/>
          <w:sz w:val="28"/>
          <w:szCs w:val="28"/>
          <w:lang w:eastAsia="en-US"/>
        </w:rPr>
        <w:t xml:space="preserve"> önértékelések teljesítése.</w:t>
      </w:r>
    </w:p>
    <w:p w:rsidR="00C92AC4" w:rsidRDefault="00C92AC4" w:rsidP="0068691E">
      <w:pPr>
        <w:spacing w:line="276" w:lineRule="auto"/>
        <w:jc w:val="both"/>
        <w:rPr>
          <w:bCs/>
          <w:sz w:val="28"/>
          <w:szCs w:val="28"/>
        </w:rPr>
      </w:pPr>
    </w:p>
    <w:p w:rsidR="000D3C01" w:rsidRDefault="000D3C01" w:rsidP="0068691E">
      <w:pPr>
        <w:spacing w:line="276" w:lineRule="auto"/>
        <w:jc w:val="both"/>
        <w:rPr>
          <w:bCs/>
          <w:sz w:val="28"/>
          <w:szCs w:val="28"/>
        </w:rPr>
      </w:pPr>
    </w:p>
    <w:p w:rsidR="00C92AC4" w:rsidRDefault="00C92AC4" w:rsidP="0068691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A </w:t>
      </w:r>
      <w:r w:rsidR="000D3C01">
        <w:rPr>
          <w:rFonts w:eastAsia="Calibri"/>
          <w:sz w:val="28"/>
          <w:szCs w:val="28"/>
        </w:rPr>
        <w:t>2020/2021-e</w:t>
      </w:r>
      <w:r w:rsidR="001F07DD" w:rsidRPr="00EA2406">
        <w:rPr>
          <w:rFonts w:eastAsia="Calibri"/>
          <w:sz w:val="28"/>
          <w:szCs w:val="28"/>
        </w:rPr>
        <w:t xml:space="preserve">s </w:t>
      </w:r>
      <w:r w:rsidRPr="00C92AC4">
        <w:rPr>
          <w:bCs/>
          <w:sz w:val="28"/>
          <w:szCs w:val="28"/>
        </w:rPr>
        <w:t xml:space="preserve">nevelési év </w:t>
      </w:r>
      <w:r w:rsidR="00AD404D">
        <w:rPr>
          <w:bCs/>
          <w:sz w:val="28"/>
          <w:szCs w:val="28"/>
        </w:rPr>
        <w:t xml:space="preserve">megvalósult feladatai, a pedagógusok </w:t>
      </w:r>
      <w:r>
        <w:rPr>
          <w:bCs/>
          <w:sz w:val="28"/>
          <w:szCs w:val="28"/>
        </w:rPr>
        <w:t>önértékelés során:</w:t>
      </w:r>
    </w:p>
    <w:p w:rsidR="00C92AC4" w:rsidRPr="00C92AC4" w:rsidRDefault="00C6142F" w:rsidP="00061FFC">
      <w:pPr>
        <w:pStyle w:val="Listaszerbekezds"/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</w:t>
      </w:r>
      <w:r w:rsidR="00C92AC4" w:rsidRPr="00C92AC4">
        <w:rPr>
          <w:rFonts w:ascii="Times New Roman" w:hAnsi="Times New Roman"/>
          <w:bCs/>
          <w:sz w:val="28"/>
          <w:szCs w:val="28"/>
        </w:rPr>
        <w:t xml:space="preserve">z önértékelési csoport </w:t>
      </w:r>
      <w:r w:rsidR="00C92AC4">
        <w:rPr>
          <w:rFonts w:ascii="Times New Roman" w:hAnsi="Times New Roman"/>
          <w:bCs/>
          <w:sz w:val="28"/>
          <w:szCs w:val="28"/>
        </w:rPr>
        <w:t xml:space="preserve">további </w:t>
      </w:r>
      <w:r w:rsidR="00C92AC4" w:rsidRPr="00C92AC4">
        <w:rPr>
          <w:rFonts w:ascii="Times New Roman" w:hAnsi="Times New Roman"/>
          <w:bCs/>
          <w:sz w:val="28"/>
          <w:szCs w:val="28"/>
        </w:rPr>
        <w:t>működtetése,</w:t>
      </w:r>
      <w:r w:rsidR="00D41E8F">
        <w:rPr>
          <w:rFonts w:ascii="Times New Roman" w:hAnsi="Times New Roman"/>
          <w:bCs/>
          <w:sz w:val="28"/>
          <w:szCs w:val="28"/>
        </w:rPr>
        <w:t xml:space="preserve"> illetve a </w:t>
      </w:r>
      <w:r w:rsidR="00C92AC4">
        <w:rPr>
          <w:rFonts w:ascii="Times New Roman" w:hAnsi="Times New Roman"/>
          <w:bCs/>
          <w:sz w:val="28"/>
          <w:szCs w:val="28"/>
        </w:rPr>
        <w:t xml:space="preserve">konkrét </w:t>
      </w:r>
      <w:r w:rsidR="00C92AC4" w:rsidRPr="00C92AC4">
        <w:rPr>
          <w:rFonts w:ascii="Times New Roman" w:hAnsi="Times New Roman"/>
          <w:bCs/>
          <w:sz w:val="28"/>
          <w:szCs w:val="28"/>
        </w:rPr>
        <w:t>feladatok felosztása és megvalósítása</w:t>
      </w:r>
      <w:r w:rsidR="00D41E8F">
        <w:rPr>
          <w:rFonts w:ascii="Times New Roman" w:hAnsi="Times New Roman"/>
          <w:bCs/>
          <w:sz w:val="28"/>
          <w:szCs w:val="28"/>
        </w:rPr>
        <w:t xml:space="preserve"> megtörtént</w:t>
      </w:r>
    </w:p>
    <w:p w:rsidR="00C92AC4" w:rsidRDefault="00C6142F" w:rsidP="00061FFC">
      <w:pPr>
        <w:pStyle w:val="Listaszerbekezds"/>
        <w:numPr>
          <w:ilvl w:val="0"/>
          <w:numId w:val="5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</w:t>
      </w:r>
      <w:r w:rsidR="00C92AC4" w:rsidRPr="00C92AC4">
        <w:rPr>
          <w:rFonts w:ascii="Times New Roman" w:hAnsi="Times New Roman"/>
          <w:bCs/>
          <w:sz w:val="28"/>
          <w:szCs w:val="28"/>
        </w:rPr>
        <w:t xml:space="preserve"> </w:t>
      </w:r>
      <w:r w:rsidR="00AD404D">
        <w:rPr>
          <w:rFonts w:ascii="Times New Roman" w:hAnsi="Times New Roman"/>
          <w:sz w:val="28"/>
          <w:szCs w:val="28"/>
        </w:rPr>
        <w:t>2020/2021-e</w:t>
      </w:r>
      <w:r w:rsidR="001F07DD" w:rsidRPr="0001365D">
        <w:rPr>
          <w:rFonts w:ascii="Times New Roman" w:hAnsi="Times New Roman"/>
          <w:sz w:val="28"/>
          <w:szCs w:val="28"/>
        </w:rPr>
        <w:t>s</w:t>
      </w:r>
      <w:r w:rsidR="001F07DD" w:rsidRPr="00EA2406">
        <w:rPr>
          <w:sz w:val="28"/>
          <w:szCs w:val="28"/>
        </w:rPr>
        <w:t xml:space="preserve"> </w:t>
      </w:r>
      <w:r w:rsidR="00C92AC4" w:rsidRPr="00C92AC4">
        <w:rPr>
          <w:rFonts w:ascii="Times New Roman" w:hAnsi="Times New Roman"/>
          <w:bCs/>
          <w:sz w:val="28"/>
          <w:szCs w:val="28"/>
        </w:rPr>
        <w:t>nevelési évre vonatko</w:t>
      </w:r>
      <w:r w:rsidR="00D41E8F">
        <w:rPr>
          <w:rFonts w:ascii="Times New Roman" w:hAnsi="Times New Roman"/>
          <w:bCs/>
          <w:sz w:val="28"/>
          <w:szCs w:val="28"/>
        </w:rPr>
        <w:t>zó önértékelési terv elkészült</w:t>
      </w:r>
      <w:r w:rsidR="00C92AC4" w:rsidRPr="00C92AC4">
        <w:rPr>
          <w:rFonts w:ascii="Times New Roman" w:hAnsi="Times New Roman"/>
          <w:bCs/>
          <w:sz w:val="28"/>
          <w:szCs w:val="28"/>
        </w:rPr>
        <w:t xml:space="preserve">, </w:t>
      </w:r>
      <w:r w:rsidR="00D41E8F">
        <w:rPr>
          <w:rFonts w:ascii="Times New Roman" w:hAnsi="Times New Roman"/>
          <w:bCs/>
          <w:sz w:val="28"/>
          <w:szCs w:val="28"/>
        </w:rPr>
        <w:t>így a</w:t>
      </w:r>
      <w:r w:rsidR="00C92AC4" w:rsidRPr="00D41E8F">
        <w:rPr>
          <w:rFonts w:ascii="Times New Roman" w:hAnsi="Times New Roman"/>
          <w:bCs/>
          <w:sz w:val="28"/>
          <w:szCs w:val="28"/>
        </w:rPr>
        <w:t>z önértékelési fe</w:t>
      </w:r>
      <w:r>
        <w:rPr>
          <w:rFonts w:ascii="Times New Roman" w:hAnsi="Times New Roman"/>
          <w:bCs/>
          <w:sz w:val="28"/>
          <w:szCs w:val="28"/>
        </w:rPr>
        <w:t>ladatok a terv szerinti elvégzése</w:t>
      </w:r>
      <w:r w:rsidR="00C92AC4" w:rsidRPr="00D41E8F">
        <w:rPr>
          <w:rFonts w:ascii="Times New Roman" w:hAnsi="Times New Roman"/>
          <w:bCs/>
          <w:sz w:val="28"/>
          <w:szCs w:val="28"/>
        </w:rPr>
        <w:t xml:space="preserve">, </w:t>
      </w:r>
      <w:r w:rsidR="00AD404D">
        <w:rPr>
          <w:rFonts w:ascii="Times New Roman" w:hAnsi="Times New Roman"/>
          <w:bCs/>
          <w:sz w:val="28"/>
          <w:szCs w:val="28"/>
        </w:rPr>
        <w:t>illetve a pedagógus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92AC4" w:rsidRPr="00D41E8F">
        <w:rPr>
          <w:rFonts w:ascii="Times New Roman" w:hAnsi="Times New Roman"/>
          <w:bCs/>
          <w:sz w:val="28"/>
          <w:szCs w:val="28"/>
        </w:rPr>
        <w:t xml:space="preserve">önértékelések </w:t>
      </w:r>
      <w:r w:rsidR="00D41E8F">
        <w:rPr>
          <w:rFonts w:ascii="Times New Roman" w:hAnsi="Times New Roman"/>
          <w:bCs/>
          <w:sz w:val="28"/>
          <w:szCs w:val="28"/>
        </w:rPr>
        <w:t>is megvalósult</w:t>
      </w:r>
      <w:r w:rsidR="00AD404D">
        <w:rPr>
          <w:rFonts w:ascii="Times New Roman" w:hAnsi="Times New Roman"/>
          <w:bCs/>
          <w:sz w:val="28"/>
          <w:szCs w:val="28"/>
        </w:rPr>
        <w:t>ak, illetve befejeződtek</w:t>
      </w:r>
      <w:r w:rsidR="001F07DD">
        <w:rPr>
          <w:rFonts w:ascii="Times New Roman" w:hAnsi="Times New Roman"/>
          <w:bCs/>
          <w:sz w:val="28"/>
          <w:szCs w:val="28"/>
        </w:rPr>
        <w:t xml:space="preserve"> </w:t>
      </w:r>
    </w:p>
    <w:p w:rsidR="0001365D" w:rsidRDefault="00C6142F" w:rsidP="00061FFC">
      <w:pPr>
        <w:pStyle w:val="Listaszerbekezds"/>
        <w:numPr>
          <w:ilvl w:val="0"/>
          <w:numId w:val="53"/>
        </w:numPr>
        <w:spacing w:after="0"/>
        <w:jc w:val="both"/>
        <w:rPr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A</w:t>
      </w:r>
      <w:r w:rsidR="00D41E8F" w:rsidRPr="00752BE0">
        <w:rPr>
          <w:rFonts w:ascii="Times New Roman" w:hAnsi="Times New Roman"/>
          <w:bCs/>
          <w:sz w:val="28"/>
          <w:szCs w:val="28"/>
        </w:rPr>
        <w:t xml:space="preserve">z </w:t>
      </w:r>
      <w:r w:rsidR="00C92AC4" w:rsidRPr="00752BE0">
        <w:rPr>
          <w:rFonts w:ascii="Times New Roman" w:hAnsi="Times New Roman"/>
          <w:bCs/>
          <w:sz w:val="28"/>
          <w:szCs w:val="28"/>
        </w:rPr>
        <w:t>ele</w:t>
      </w:r>
      <w:r w:rsidR="002C2A00">
        <w:rPr>
          <w:rFonts w:ascii="Times New Roman" w:hAnsi="Times New Roman"/>
          <w:bCs/>
          <w:sz w:val="28"/>
          <w:szCs w:val="28"/>
        </w:rPr>
        <w:t>ktronikus felületre a feltöltés</w:t>
      </w:r>
      <w:r w:rsidR="00C92AC4" w:rsidRPr="00752BE0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és az </w:t>
      </w:r>
      <w:r w:rsidR="00C92AC4" w:rsidRPr="00752BE0">
        <w:rPr>
          <w:rFonts w:ascii="Times New Roman" w:hAnsi="Times New Roman"/>
          <w:bCs/>
          <w:sz w:val="28"/>
          <w:szCs w:val="28"/>
        </w:rPr>
        <w:t>adatrög</w:t>
      </w:r>
      <w:r w:rsidR="00D41E8F" w:rsidRPr="00752BE0">
        <w:rPr>
          <w:rFonts w:ascii="Times New Roman" w:hAnsi="Times New Roman"/>
          <w:bCs/>
          <w:sz w:val="28"/>
          <w:szCs w:val="28"/>
        </w:rPr>
        <w:t>zí</w:t>
      </w:r>
      <w:r w:rsidR="002C2A00">
        <w:rPr>
          <w:rFonts w:ascii="Times New Roman" w:hAnsi="Times New Roman"/>
          <w:bCs/>
          <w:sz w:val="28"/>
          <w:szCs w:val="28"/>
        </w:rPr>
        <w:t>tés</w:t>
      </w:r>
      <w:r w:rsidR="00752B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teljesült</w:t>
      </w:r>
    </w:p>
    <w:p w:rsidR="0001365D" w:rsidRDefault="0001365D" w:rsidP="0068691E">
      <w:pPr>
        <w:spacing w:line="276" w:lineRule="auto"/>
        <w:jc w:val="both"/>
        <w:rPr>
          <w:bCs/>
          <w:sz w:val="28"/>
          <w:szCs w:val="28"/>
        </w:rPr>
      </w:pPr>
    </w:p>
    <w:p w:rsidR="003E796C" w:rsidRPr="00CB039C" w:rsidRDefault="003E796C" w:rsidP="0068691E">
      <w:pPr>
        <w:spacing w:line="276" w:lineRule="auto"/>
        <w:rPr>
          <w:b/>
          <w:bCs/>
          <w:sz w:val="28"/>
          <w:szCs w:val="28"/>
        </w:rPr>
      </w:pPr>
    </w:p>
    <w:p w:rsidR="00265412" w:rsidRPr="00DA7DC6" w:rsidRDefault="00E52153" w:rsidP="00DA7DC6">
      <w:pPr>
        <w:pStyle w:val="Listaszerbekezds"/>
        <w:rPr>
          <w:rFonts w:ascii="Times New Roman" w:hAnsi="Times New Roman"/>
          <w:b/>
          <w:bCs/>
          <w:sz w:val="28"/>
          <w:szCs w:val="28"/>
        </w:rPr>
      </w:pPr>
      <w:r w:rsidRPr="00DA7DC6">
        <w:rPr>
          <w:rFonts w:ascii="Times New Roman" w:hAnsi="Times New Roman"/>
          <w:b/>
          <w:bCs/>
          <w:sz w:val="28"/>
          <w:szCs w:val="28"/>
        </w:rPr>
        <w:t>A pedagógiai munka feltételrendszere</w:t>
      </w:r>
      <w:r w:rsidR="00C6142F" w:rsidRPr="00DA7DC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1DAB" w:rsidRPr="00221DAB" w:rsidRDefault="00221DAB" w:rsidP="0068691E">
      <w:pPr>
        <w:spacing w:line="276" w:lineRule="auto"/>
        <w:rPr>
          <w:b/>
          <w:bCs/>
          <w:sz w:val="28"/>
          <w:szCs w:val="28"/>
        </w:rPr>
      </w:pPr>
    </w:p>
    <w:p w:rsidR="00266AE0" w:rsidRDefault="00DA7DC6" w:rsidP="006869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A 2020-a</w:t>
      </w:r>
      <w:r w:rsidR="00265412" w:rsidRPr="00221DAB">
        <w:rPr>
          <w:sz w:val="28"/>
          <w:szCs w:val="28"/>
        </w:rPr>
        <w:t xml:space="preserve">s </w:t>
      </w:r>
      <w:r w:rsidR="00C6142F">
        <w:rPr>
          <w:sz w:val="28"/>
          <w:szCs w:val="28"/>
        </w:rPr>
        <w:t xml:space="preserve">tavaszi </w:t>
      </w:r>
      <w:r w:rsidR="00265412" w:rsidRPr="00221DAB">
        <w:rPr>
          <w:sz w:val="28"/>
          <w:szCs w:val="28"/>
        </w:rPr>
        <w:t xml:space="preserve">beiratkozás során is jelezték a szülők az igényeiket, hogy gyermekeiket szeretnék tiszta életkorú csoportba íratni, illetve a már ismert óvodapedagógusok csoportjába. </w:t>
      </w:r>
    </w:p>
    <w:p w:rsidR="00266AE0" w:rsidRDefault="00266AE0" w:rsidP="0068691E">
      <w:pPr>
        <w:spacing w:line="276" w:lineRule="auto"/>
        <w:jc w:val="both"/>
        <w:rPr>
          <w:sz w:val="28"/>
          <w:szCs w:val="28"/>
        </w:rPr>
      </w:pPr>
    </w:p>
    <w:p w:rsidR="00265412" w:rsidRPr="00221DAB" w:rsidRDefault="00265412" w:rsidP="0068691E">
      <w:pPr>
        <w:spacing w:line="276" w:lineRule="auto"/>
        <w:jc w:val="both"/>
        <w:rPr>
          <w:sz w:val="28"/>
          <w:szCs w:val="28"/>
        </w:rPr>
      </w:pPr>
      <w:r w:rsidRPr="00221DAB">
        <w:rPr>
          <w:sz w:val="28"/>
          <w:szCs w:val="28"/>
        </w:rPr>
        <w:t xml:space="preserve">Ezért a </w:t>
      </w:r>
      <w:r w:rsidR="00DA7DC6">
        <w:rPr>
          <w:rFonts w:eastAsia="Calibri"/>
          <w:sz w:val="28"/>
          <w:szCs w:val="28"/>
        </w:rPr>
        <w:t>2020/2021-e</w:t>
      </w:r>
      <w:r w:rsidR="00C6142F" w:rsidRPr="00EA2406">
        <w:rPr>
          <w:rFonts w:eastAsia="Calibri"/>
          <w:sz w:val="28"/>
          <w:szCs w:val="28"/>
        </w:rPr>
        <w:t xml:space="preserve">s </w:t>
      </w:r>
      <w:r w:rsidRPr="00221DAB">
        <w:rPr>
          <w:sz w:val="28"/>
          <w:szCs w:val="28"/>
        </w:rPr>
        <w:t xml:space="preserve">nevelési évben </w:t>
      </w:r>
      <w:r w:rsidR="00C6142F">
        <w:rPr>
          <w:sz w:val="28"/>
          <w:szCs w:val="28"/>
        </w:rPr>
        <w:t>három</w:t>
      </w:r>
      <w:r w:rsidRPr="00221DAB">
        <w:rPr>
          <w:sz w:val="28"/>
          <w:szCs w:val="28"/>
        </w:rPr>
        <w:t xml:space="preserve"> vegyes életkorú gyermekekből álló és </w:t>
      </w:r>
      <w:r w:rsidR="00C6142F">
        <w:rPr>
          <w:sz w:val="28"/>
          <w:szCs w:val="28"/>
        </w:rPr>
        <w:t>négy (</w:t>
      </w:r>
      <w:r w:rsidRPr="00221DAB">
        <w:rPr>
          <w:sz w:val="28"/>
          <w:szCs w:val="28"/>
        </w:rPr>
        <w:t>korcsoportonként</w:t>
      </w:r>
      <w:r w:rsidR="00C6142F">
        <w:rPr>
          <w:sz w:val="28"/>
          <w:szCs w:val="28"/>
        </w:rPr>
        <w:t>)</w:t>
      </w:r>
      <w:r w:rsidRPr="00221DAB">
        <w:rPr>
          <w:sz w:val="28"/>
          <w:szCs w:val="28"/>
        </w:rPr>
        <w:t xml:space="preserve"> tiszta életkorú gyermekekből álló óvodai csoport </w:t>
      </w:r>
      <w:r w:rsidR="00C6142F">
        <w:rPr>
          <w:sz w:val="28"/>
          <w:szCs w:val="28"/>
        </w:rPr>
        <w:t>került kialakításra</w:t>
      </w:r>
      <w:r w:rsidRPr="00221DAB">
        <w:rPr>
          <w:sz w:val="28"/>
          <w:szCs w:val="28"/>
        </w:rPr>
        <w:t>.</w:t>
      </w:r>
    </w:p>
    <w:p w:rsidR="00374D59" w:rsidRDefault="00374D59" w:rsidP="0068691E">
      <w:pPr>
        <w:spacing w:line="276" w:lineRule="auto"/>
        <w:rPr>
          <w:sz w:val="16"/>
          <w:szCs w:val="16"/>
        </w:rPr>
      </w:pPr>
    </w:p>
    <w:p w:rsidR="00265412" w:rsidRPr="00266AE0" w:rsidRDefault="00265412" w:rsidP="00266AE0">
      <w:pPr>
        <w:spacing w:line="276" w:lineRule="auto"/>
        <w:rPr>
          <w:sz w:val="22"/>
          <w:szCs w:val="22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28"/>
        <w:gridCol w:w="4677"/>
      </w:tblGrid>
      <w:tr w:rsidR="00266AE0" w:rsidRPr="00266AE0" w:rsidTr="00266AE0">
        <w:tc>
          <w:tcPr>
            <w:tcW w:w="3828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b/>
                <w:sz w:val="28"/>
                <w:szCs w:val="28"/>
              </w:rPr>
            </w:pPr>
            <w:r w:rsidRPr="00266AE0">
              <w:rPr>
                <w:b/>
                <w:sz w:val="28"/>
                <w:szCs w:val="28"/>
              </w:rPr>
              <w:t>Csoport neve:</w:t>
            </w:r>
          </w:p>
        </w:tc>
        <w:tc>
          <w:tcPr>
            <w:tcW w:w="4677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b/>
                <w:sz w:val="28"/>
                <w:szCs w:val="28"/>
              </w:rPr>
            </w:pPr>
            <w:r w:rsidRPr="00266AE0">
              <w:rPr>
                <w:b/>
                <w:sz w:val="28"/>
                <w:szCs w:val="28"/>
              </w:rPr>
              <w:t>Korcsoport, létszám</w:t>
            </w:r>
          </w:p>
        </w:tc>
      </w:tr>
      <w:tr w:rsidR="00266AE0" w:rsidRPr="00266AE0" w:rsidTr="00266AE0">
        <w:tc>
          <w:tcPr>
            <w:tcW w:w="3828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Gyöngyvirág csoport</w:t>
            </w:r>
          </w:p>
        </w:tc>
        <w:tc>
          <w:tcPr>
            <w:tcW w:w="4677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Vegyes csoport</w:t>
            </w:r>
            <w:r>
              <w:rPr>
                <w:sz w:val="28"/>
                <w:szCs w:val="28"/>
              </w:rPr>
              <w:t xml:space="preserve"> </w:t>
            </w:r>
            <w:r w:rsidRPr="00266AE0">
              <w:rPr>
                <w:sz w:val="28"/>
                <w:szCs w:val="28"/>
              </w:rPr>
              <w:t>24 fő</w:t>
            </w:r>
          </w:p>
        </w:tc>
      </w:tr>
      <w:tr w:rsidR="00266AE0" w:rsidRPr="00266AE0" w:rsidTr="00266AE0">
        <w:tc>
          <w:tcPr>
            <w:tcW w:w="3828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Ibolya csoport</w:t>
            </w:r>
          </w:p>
        </w:tc>
        <w:tc>
          <w:tcPr>
            <w:tcW w:w="4677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Nagy csoport</w:t>
            </w:r>
            <w:r>
              <w:rPr>
                <w:sz w:val="28"/>
                <w:szCs w:val="28"/>
              </w:rPr>
              <w:t xml:space="preserve"> </w:t>
            </w:r>
            <w:r w:rsidRPr="00266AE0">
              <w:rPr>
                <w:sz w:val="28"/>
                <w:szCs w:val="28"/>
              </w:rPr>
              <w:t>25 fő</w:t>
            </w:r>
          </w:p>
        </w:tc>
      </w:tr>
      <w:tr w:rsidR="00266AE0" w:rsidRPr="00266AE0" w:rsidTr="00266AE0">
        <w:tc>
          <w:tcPr>
            <w:tcW w:w="3828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Margaréta csoport</w:t>
            </w:r>
          </w:p>
        </w:tc>
        <w:tc>
          <w:tcPr>
            <w:tcW w:w="4677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Középső csoport</w:t>
            </w:r>
            <w:r>
              <w:rPr>
                <w:sz w:val="28"/>
                <w:szCs w:val="28"/>
              </w:rPr>
              <w:t xml:space="preserve"> </w:t>
            </w:r>
            <w:r w:rsidRPr="00266AE0">
              <w:rPr>
                <w:sz w:val="28"/>
                <w:szCs w:val="28"/>
              </w:rPr>
              <w:t>23 fő</w:t>
            </w:r>
          </w:p>
        </w:tc>
      </w:tr>
      <w:tr w:rsidR="00266AE0" w:rsidRPr="00266AE0" w:rsidTr="00266AE0">
        <w:tc>
          <w:tcPr>
            <w:tcW w:w="3828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Napraforgó csoport</w:t>
            </w:r>
          </w:p>
        </w:tc>
        <w:tc>
          <w:tcPr>
            <w:tcW w:w="4677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266AE0">
              <w:rPr>
                <w:sz w:val="28"/>
                <w:szCs w:val="28"/>
              </w:rPr>
              <w:t>is csoport</w:t>
            </w:r>
            <w:r>
              <w:rPr>
                <w:sz w:val="28"/>
                <w:szCs w:val="28"/>
              </w:rPr>
              <w:t xml:space="preserve"> </w:t>
            </w:r>
            <w:r w:rsidRPr="00266AE0">
              <w:rPr>
                <w:sz w:val="28"/>
                <w:szCs w:val="28"/>
              </w:rPr>
              <w:t>23 fő</w:t>
            </w:r>
          </w:p>
        </w:tc>
      </w:tr>
      <w:tr w:rsidR="00266AE0" w:rsidRPr="00266AE0" w:rsidTr="00266AE0">
        <w:tc>
          <w:tcPr>
            <w:tcW w:w="3828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Pitypang csoport</w:t>
            </w:r>
          </w:p>
        </w:tc>
        <w:tc>
          <w:tcPr>
            <w:tcW w:w="4677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Vegyes csoport</w:t>
            </w:r>
            <w:r>
              <w:rPr>
                <w:sz w:val="28"/>
                <w:szCs w:val="28"/>
              </w:rPr>
              <w:t xml:space="preserve"> </w:t>
            </w:r>
            <w:r w:rsidRPr="00266AE0">
              <w:rPr>
                <w:sz w:val="28"/>
                <w:szCs w:val="28"/>
              </w:rPr>
              <w:t>25 fő</w:t>
            </w:r>
          </w:p>
        </w:tc>
      </w:tr>
      <w:tr w:rsidR="00266AE0" w:rsidRPr="00266AE0" w:rsidTr="00266AE0">
        <w:tc>
          <w:tcPr>
            <w:tcW w:w="3828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Százszorszép csoport</w:t>
            </w:r>
          </w:p>
        </w:tc>
        <w:tc>
          <w:tcPr>
            <w:tcW w:w="4677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Vegyes csoport</w:t>
            </w:r>
            <w:r>
              <w:rPr>
                <w:sz w:val="28"/>
                <w:szCs w:val="28"/>
              </w:rPr>
              <w:t xml:space="preserve"> </w:t>
            </w:r>
            <w:r w:rsidRPr="00266AE0">
              <w:rPr>
                <w:sz w:val="28"/>
                <w:szCs w:val="28"/>
              </w:rPr>
              <w:t>25 fő</w:t>
            </w:r>
          </w:p>
        </w:tc>
      </w:tr>
      <w:tr w:rsidR="00266AE0" w:rsidRPr="00266AE0" w:rsidTr="00266AE0">
        <w:tc>
          <w:tcPr>
            <w:tcW w:w="3828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Tulipán csoport</w:t>
            </w:r>
          </w:p>
        </w:tc>
        <w:tc>
          <w:tcPr>
            <w:tcW w:w="4677" w:type="dxa"/>
          </w:tcPr>
          <w:p w:rsidR="00266AE0" w:rsidRPr="00266AE0" w:rsidRDefault="00266AE0" w:rsidP="00266AE0">
            <w:pPr>
              <w:spacing w:before="120" w:after="120" w:line="276" w:lineRule="auto"/>
              <w:rPr>
                <w:sz w:val="28"/>
                <w:szCs w:val="28"/>
              </w:rPr>
            </w:pPr>
            <w:r w:rsidRPr="00266AE0">
              <w:rPr>
                <w:sz w:val="28"/>
                <w:szCs w:val="28"/>
              </w:rPr>
              <w:t>Nagy csoport</w:t>
            </w:r>
            <w:r>
              <w:rPr>
                <w:sz w:val="28"/>
                <w:szCs w:val="28"/>
              </w:rPr>
              <w:t xml:space="preserve"> </w:t>
            </w:r>
            <w:r w:rsidRPr="00266AE0">
              <w:rPr>
                <w:sz w:val="28"/>
                <w:szCs w:val="28"/>
              </w:rPr>
              <w:t>20 fő</w:t>
            </w:r>
          </w:p>
        </w:tc>
      </w:tr>
    </w:tbl>
    <w:p w:rsidR="00221DAB" w:rsidRDefault="00221DAB" w:rsidP="0068691E">
      <w:pPr>
        <w:spacing w:line="276" w:lineRule="auto"/>
        <w:rPr>
          <w:sz w:val="28"/>
          <w:szCs w:val="28"/>
        </w:rPr>
      </w:pPr>
    </w:p>
    <w:p w:rsidR="00266AE0" w:rsidRDefault="00266AE0" w:rsidP="0068691E">
      <w:pPr>
        <w:spacing w:line="276" w:lineRule="auto"/>
        <w:rPr>
          <w:sz w:val="28"/>
          <w:szCs w:val="28"/>
        </w:rPr>
      </w:pPr>
    </w:p>
    <w:p w:rsidR="00266AE0" w:rsidRDefault="00266AE0" w:rsidP="0068691E">
      <w:pPr>
        <w:spacing w:line="276" w:lineRule="auto"/>
        <w:rPr>
          <w:sz w:val="28"/>
          <w:szCs w:val="28"/>
        </w:rPr>
      </w:pPr>
    </w:p>
    <w:p w:rsidR="00266AE0" w:rsidRDefault="00266AE0" w:rsidP="0068691E">
      <w:pPr>
        <w:spacing w:line="276" w:lineRule="auto"/>
        <w:rPr>
          <w:sz w:val="28"/>
          <w:szCs w:val="28"/>
        </w:rPr>
      </w:pPr>
    </w:p>
    <w:p w:rsidR="00221DAB" w:rsidRPr="00F0307E" w:rsidRDefault="001D7406" w:rsidP="00D57998">
      <w:pPr>
        <w:pStyle w:val="Listaszerbekezds"/>
        <w:numPr>
          <w:ilvl w:val="0"/>
          <w:numId w:val="1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039C">
        <w:rPr>
          <w:rFonts w:ascii="Times New Roman" w:hAnsi="Times New Roman"/>
          <w:b/>
          <w:sz w:val="28"/>
          <w:szCs w:val="28"/>
        </w:rPr>
        <w:t>Személyi feltételek</w:t>
      </w:r>
      <w:r w:rsidR="00221DAB">
        <w:rPr>
          <w:rFonts w:ascii="Times New Roman" w:hAnsi="Times New Roman"/>
          <w:b/>
          <w:sz w:val="28"/>
          <w:szCs w:val="28"/>
        </w:rPr>
        <w:t xml:space="preserve">  </w:t>
      </w:r>
    </w:p>
    <w:p w:rsidR="00CB2DF2" w:rsidRDefault="00CB2DF2" w:rsidP="0068691E">
      <w:pPr>
        <w:spacing w:line="276" w:lineRule="auto"/>
        <w:jc w:val="both"/>
        <w:rPr>
          <w:sz w:val="28"/>
          <w:szCs w:val="28"/>
        </w:rPr>
      </w:pPr>
    </w:p>
    <w:p w:rsidR="00221DAB" w:rsidRPr="00CB039C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Ó</w:t>
      </w:r>
      <w:r w:rsidR="00FB0EC7" w:rsidRPr="00CB039C">
        <w:rPr>
          <w:sz w:val="28"/>
          <w:szCs w:val="28"/>
        </w:rPr>
        <w:t>vo</w:t>
      </w:r>
      <w:r w:rsidR="00941E4E">
        <w:rPr>
          <w:sz w:val="28"/>
          <w:szCs w:val="28"/>
        </w:rPr>
        <w:t xml:space="preserve">dánk alkalmazotti létszáma: </w:t>
      </w:r>
      <w:r w:rsidR="002C2A00">
        <w:rPr>
          <w:sz w:val="28"/>
          <w:szCs w:val="28"/>
        </w:rPr>
        <w:t>30</w:t>
      </w:r>
      <w:r w:rsidRPr="00CB039C">
        <w:rPr>
          <w:sz w:val="28"/>
          <w:szCs w:val="28"/>
        </w:rPr>
        <w:t xml:space="preserve"> fő </w:t>
      </w:r>
    </w:p>
    <w:p w:rsidR="001D7406" w:rsidRPr="00CB039C" w:rsidRDefault="001D7406" w:rsidP="0068691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Óvodapedagógus: 15 fő </w:t>
      </w:r>
    </w:p>
    <w:p w:rsidR="001D7406" w:rsidRPr="00CB039C" w:rsidRDefault="00FB0EC7" w:rsidP="0068691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Gyógypedagógus: 2 </w:t>
      </w:r>
      <w:r w:rsidR="001D7406" w:rsidRPr="00CB039C">
        <w:rPr>
          <w:sz w:val="28"/>
          <w:szCs w:val="28"/>
        </w:rPr>
        <w:t>fő</w:t>
      </w:r>
      <w:r w:rsidRPr="00CB039C">
        <w:rPr>
          <w:sz w:val="28"/>
          <w:szCs w:val="28"/>
        </w:rPr>
        <w:t xml:space="preserve"> </w:t>
      </w:r>
    </w:p>
    <w:p w:rsidR="001D7406" w:rsidRPr="00CB039C" w:rsidRDefault="008D66A7" w:rsidP="0068691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Pedagógiai asszisztens: 2</w:t>
      </w:r>
      <w:r w:rsidR="001D7406" w:rsidRPr="00CB039C">
        <w:rPr>
          <w:sz w:val="28"/>
          <w:szCs w:val="28"/>
        </w:rPr>
        <w:t xml:space="preserve"> fő</w:t>
      </w:r>
      <w:r>
        <w:rPr>
          <w:sz w:val="28"/>
          <w:szCs w:val="28"/>
        </w:rPr>
        <w:t>, plusz 1 fő városi pedagógiai asszisztens</w:t>
      </w:r>
    </w:p>
    <w:p w:rsidR="001D7406" w:rsidRPr="00CB039C" w:rsidRDefault="001D7406" w:rsidP="0068691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Dajka: 7 fő</w:t>
      </w:r>
    </w:p>
    <w:p w:rsidR="001D7406" w:rsidRPr="00CB039C" w:rsidRDefault="001D7406" w:rsidP="0068691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Óvodatitkár: 1 fő</w:t>
      </w:r>
    </w:p>
    <w:p w:rsidR="007967DD" w:rsidRPr="00175E33" w:rsidRDefault="001D7406" w:rsidP="0068691E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Karbantartó</w:t>
      </w:r>
      <w:r w:rsidR="008D66A7">
        <w:rPr>
          <w:sz w:val="28"/>
          <w:szCs w:val="28"/>
        </w:rPr>
        <w:t xml:space="preserve"> és m</w:t>
      </w:r>
      <w:r w:rsidR="003059E9" w:rsidRPr="00CB039C">
        <w:rPr>
          <w:sz w:val="28"/>
          <w:szCs w:val="28"/>
        </w:rPr>
        <w:t>osónő: 1-</w:t>
      </w:r>
      <w:r w:rsidRPr="00CB039C">
        <w:rPr>
          <w:sz w:val="28"/>
          <w:szCs w:val="28"/>
        </w:rPr>
        <w:t>1 fő részmunkaidőbe</w:t>
      </w:r>
      <w:r w:rsidR="003059E9" w:rsidRPr="00CB039C">
        <w:rPr>
          <w:sz w:val="28"/>
          <w:szCs w:val="28"/>
        </w:rPr>
        <w:t>n</w:t>
      </w:r>
    </w:p>
    <w:p w:rsidR="00F0307E" w:rsidRDefault="00F0307E" w:rsidP="0068691E">
      <w:pPr>
        <w:spacing w:line="276" w:lineRule="auto"/>
        <w:jc w:val="both"/>
        <w:rPr>
          <w:sz w:val="28"/>
          <w:szCs w:val="28"/>
        </w:rPr>
      </w:pPr>
    </w:p>
    <w:p w:rsidR="00221DAB" w:rsidRDefault="00221DAB" w:rsidP="006869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Nevelési év</w:t>
      </w:r>
      <w:r w:rsidR="002C2A00">
        <w:rPr>
          <w:sz w:val="28"/>
          <w:szCs w:val="28"/>
        </w:rPr>
        <w:t xml:space="preserve"> végére</w:t>
      </w:r>
      <w:r>
        <w:rPr>
          <w:sz w:val="28"/>
          <w:szCs w:val="28"/>
        </w:rPr>
        <w:t xml:space="preserve"> több változás történt:</w:t>
      </w:r>
    </w:p>
    <w:p w:rsidR="002C2A00" w:rsidRDefault="00F94810" w:rsidP="002C2A00">
      <w:pPr>
        <w:pStyle w:val="Listaszerbekezds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2C2A00" w:rsidRPr="002C2A00">
        <w:rPr>
          <w:rFonts w:ascii="Times New Roman" w:hAnsi="Times New Roman"/>
          <w:sz w:val="28"/>
          <w:szCs w:val="28"/>
        </w:rPr>
        <w:t xml:space="preserve">árom fő óvodapedagógus </w:t>
      </w:r>
      <w:r>
        <w:rPr>
          <w:rFonts w:ascii="Times New Roman" w:hAnsi="Times New Roman"/>
          <w:sz w:val="28"/>
          <w:szCs w:val="28"/>
        </w:rPr>
        <w:t>másik intézménybe került áthelyezéssel</w:t>
      </w:r>
    </w:p>
    <w:p w:rsidR="00F94810" w:rsidRPr="002C2A00" w:rsidRDefault="00F94810" w:rsidP="002C2A00">
      <w:pPr>
        <w:pStyle w:val="Listaszerbekezds"/>
        <w:numPr>
          <w:ilvl w:val="0"/>
          <w:numId w:val="13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8507F4">
        <w:rPr>
          <w:rFonts w:ascii="Times New Roman" w:hAnsi="Times New Roman"/>
          <w:sz w:val="28"/>
          <w:szCs w:val="28"/>
        </w:rPr>
        <w:t xml:space="preserve">2021. </w:t>
      </w:r>
      <w:r>
        <w:rPr>
          <w:rFonts w:ascii="Times New Roman" w:hAnsi="Times New Roman"/>
          <w:sz w:val="28"/>
          <w:szCs w:val="28"/>
        </w:rPr>
        <w:t>nevelési év szeptemberi kezdésére minden óvodapedagógusi álláshelyet sikerül betölteni, nem lesz hiányunk</w:t>
      </w:r>
    </w:p>
    <w:p w:rsidR="00F0307E" w:rsidRDefault="00F0307E" w:rsidP="0068691E">
      <w:pPr>
        <w:spacing w:line="276" w:lineRule="auto"/>
        <w:jc w:val="both"/>
        <w:rPr>
          <w:sz w:val="28"/>
          <w:szCs w:val="28"/>
        </w:rPr>
      </w:pPr>
    </w:p>
    <w:p w:rsidR="001D7406" w:rsidRPr="00CB039C" w:rsidRDefault="00F0307E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 nevelési év során a belső munkaszervezés eredménye, hogy a hiányzások ellenére, zökkenőmentesen valósult meg a helyettesítések megszervezése. </w:t>
      </w:r>
      <w:r>
        <w:rPr>
          <w:sz w:val="28"/>
          <w:szCs w:val="28"/>
        </w:rPr>
        <w:t xml:space="preserve">Erre az időszakra, </w:t>
      </w:r>
      <w:r w:rsidR="008507F4">
        <w:rPr>
          <w:sz w:val="28"/>
          <w:szCs w:val="28"/>
        </w:rPr>
        <w:t xml:space="preserve">tizennégy órás nyugdíjas óvodapedagógussal és </w:t>
      </w:r>
      <w:r>
        <w:rPr>
          <w:sz w:val="28"/>
          <w:szCs w:val="28"/>
        </w:rPr>
        <w:t>belső helyettesítéssel oldottuk meg a csoportok zavartalan működését, illetve én is besegítettem ahol szükség volt rá</w:t>
      </w:r>
      <w:r w:rsidR="008507F4">
        <w:rPr>
          <w:sz w:val="28"/>
          <w:szCs w:val="28"/>
        </w:rPr>
        <w:t xml:space="preserve">. </w:t>
      </w:r>
      <w:r w:rsidR="001D7406" w:rsidRPr="00CB039C">
        <w:rPr>
          <w:sz w:val="28"/>
          <w:szCs w:val="28"/>
        </w:rPr>
        <w:t xml:space="preserve">Összességében elmondható, hogy minden munkakörben sikerült megfelelő végzettségű személynek </w:t>
      </w:r>
      <w:r w:rsidR="008507F4">
        <w:rPr>
          <w:sz w:val="28"/>
          <w:szCs w:val="28"/>
        </w:rPr>
        <w:t>elvégezni</w:t>
      </w:r>
      <w:r w:rsidR="001D7406" w:rsidRPr="00CB039C">
        <w:rPr>
          <w:sz w:val="28"/>
          <w:szCs w:val="28"/>
        </w:rPr>
        <w:t xml:space="preserve"> a </w:t>
      </w:r>
      <w:r>
        <w:rPr>
          <w:sz w:val="28"/>
          <w:szCs w:val="28"/>
        </w:rPr>
        <w:t>munkát.</w:t>
      </w:r>
    </w:p>
    <w:p w:rsidR="00941E4E" w:rsidRDefault="00941E4E" w:rsidP="00941E4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221DAB" w:rsidRPr="00AA350B" w:rsidRDefault="00941E4E" w:rsidP="00941E4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Nevelőmunkánkat aktuális </w:t>
      </w:r>
      <w:r w:rsidR="00221DAB" w:rsidRPr="00CB039C">
        <w:rPr>
          <w:rFonts w:eastAsiaTheme="minorHAnsi"/>
          <w:sz w:val="28"/>
          <w:szCs w:val="28"/>
          <w:lang w:eastAsia="en-US"/>
        </w:rPr>
        <w:t>Pedagó</w:t>
      </w:r>
      <w:r w:rsidR="008507F4">
        <w:rPr>
          <w:rFonts w:eastAsiaTheme="minorHAnsi"/>
          <w:sz w:val="28"/>
          <w:szCs w:val="28"/>
          <w:lang w:eastAsia="en-US"/>
        </w:rPr>
        <w:t>giai Programunk alapján folytatt</w:t>
      </w:r>
      <w:r w:rsidR="00221DAB" w:rsidRPr="00CB039C">
        <w:rPr>
          <w:rFonts w:eastAsiaTheme="minorHAnsi"/>
          <w:sz w:val="28"/>
          <w:szCs w:val="28"/>
          <w:lang w:eastAsia="en-US"/>
        </w:rPr>
        <w:t xml:space="preserve">uk, </w:t>
      </w:r>
      <w:r>
        <w:rPr>
          <w:rFonts w:eastAsiaTheme="minorHAnsi"/>
          <w:sz w:val="28"/>
          <w:szCs w:val="28"/>
          <w:lang w:eastAsia="en-US"/>
        </w:rPr>
        <w:t xml:space="preserve">amely </w:t>
      </w:r>
      <w:r w:rsidR="00221DAB" w:rsidRPr="00CB039C">
        <w:rPr>
          <w:rFonts w:eastAsiaTheme="minorHAnsi"/>
          <w:sz w:val="28"/>
          <w:szCs w:val="28"/>
          <w:lang w:eastAsia="en-US"/>
        </w:rPr>
        <w:t>megfelelő teret és időt hagy</w:t>
      </w:r>
      <w:r w:rsidR="008507F4">
        <w:rPr>
          <w:rFonts w:eastAsiaTheme="minorHAnsi"/>
          <w:sz w:val="28"/>
          <w:szCs w:val="28"/>
          <w:lang w:eastAsia="en-US"/>
        </w:rPr>
        <w:t>ott</w:t>
      </w:r>
      <w:r w:rsidR="00221DAB" w:rsidRPr="00CB039C">
        <w:rPr>
          <w:rFonts w:eastAsiaTheme="minorHAnsi"/>
          <w:sz w:val="28"/>
          <w:szCs w:val="28"/>
          <w:lang w:eastAsia="en-US"/>
        </w:rPr>
        <w:t xml:space="preserve"> az egyéni érés ideális megvalósulásához. Az óvodapedagógusi munka elemzése során elsődleges szempont</w:t>
      </w:r>
      <w:r w:rsidR="008507F4">
        <w:rPr>
          <w:rFonts w:eastAsiaTheme="minorHAnsi"/>
          <w:sz w:val="28"/>
          <w:szCs w:val="28"/>
          <w:lang w:eastAsia="en-US"/>
        </w:rPr>
        <w:t xml:space="preserve"> volt</w:t>
      </w:r>
      <w:r w:rsidR="00221DAB" w:rsidRPr="00CB039C">
        <w:rPr>
          <w:rFonts w:eastAsiaTheme="minorHAnsi"/>
          <w:sz w:val="28"/>
          <w:szCs w:val="28"/>
          <w:lang w:eastAsia="en-US"/>
        </w:rPr>
        <w:t xml:space="preserve"> az önálló munka tiszteletben tartása, </w:t>
      </w:r>
      <w:r w:rsidR="008507F4">
        <w:rPr>
          <w:rFonts w:eastAsiaTheme="minorHAnsi"/>
          <w:sz w:val="28"/>
          <w:szCs w:val="28"/>
          <w:lang w:eastAsia="en-US"/>
        </w:rPr>
        <w:t xml:space="preserve">és </w:t>
      </w:r>
      <w:r w:rsidR="00221DAB" w:rsidRPr="00CB039C">
        <w:rPr>
          <w:rFonts w:eastAsiaTheme="minorHAnsi"/>
          <w:sz w:val="28"/>
          <w:szCs w:val="28"/>
          <w:lang w:eastAsia="en-US"/>
        </w:rPr>
        <w:t>a pozitív megerősítés. Az tervező munka a csoportnaplóban követhető nyomon.</w:t>
      </w:r>
    </w:p>
    <w:p w:rsidR="00175E33" w:rsidRDefault="00175E33" w:rsidP="00941E4E">
      <w:pPr>
        <w:spacing w:line="276" w:lineRule="auto"/>
        <w:jc w:val="both"/>
        <w:rPr>
          <w:sz w:val="28"/>
          <w:szCs w:val="28"/>
        </w:rPr>
      </w:pPr>
    </w:p>
    <w:p w:rsidR="008507F4" w:rsidRDefault="00221DAB" w:rsidP="00941E4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Óvodánk a gyermek hároméves korától a tankötelezettség kezdetéig nevelő intézmény. </w:t>
      </w:r>
    </w:p>
    <w:p w:rsidR="00F0307E" w:rsidRDefault="00221DAB" w:rsidP="00941E4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Az óvoda teljes nyitva tartása 11 és fél óra. </w:t>
      </w:r>
    </w:p>
    <w:p w:rsidR="00221DAB" w:rsidRDefault="00221DAB" w:rsidP="00941E4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Reggel 6:15-től, 16:45-ig</w:t>
      </w:r>
      <w:r w:rsidR="00F0307E">
        <w:rPr>
          <w:sz w:val="28"/>
          <w:szCs w:val="28"/>
        </w:rPr>
        <w:t xml:space="preserve"> óvodapedagógus foglalkozik a gyerekekkel.</w:t>
      </w:r>
    </w:p>
    <w:p w:rsidR="001D7406" w:rsidRPr="00CB039C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Az óvodai nevelés a gyermek neveléséhez szükséges, a teljes óvodai életet magában foglaló foglalkozások keretében folyik, a gyermekekkel minden csoportban óvodapedagógus foglalkozott. </w:t>
      </w:r>
    </w:p>
    <w:p w:rsidR="001D7406" w:rsidRPr="00CB039C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Az óvodatitkár az intézmény adminisztrációs feladatait végezte. </w:t>
      </w:r>
    </w:p>
    <w:p w:rsidR="001D7406" w:rsidRPr="00CB039C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A logopédiai ellátás a szakszolgálat feladata, de helybe jött a szakember és csoportjukból kiemelve foglalkozott a beszédhibás gyerekekkel.</w:t>
      </w:r>
    </w:p>
    <w:p w:rsidR="009A55DF" w:rsidRPr="00CB039C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Az intézmény karbantartásáért, az eszközök javításáért, a kertészeti munkáért, a karbantartó-kertész</w:t>
      </w:r>
      <w:r w:rsidR="003E796C" w:rsidRPr="00CB039C">
        <w:rPr>
          <w:sz w:val="28"/>
          <w:szCs w:val="28"/>
        </w:rPr>
        <w:t xml:space="preserve"> volt</w:t>
      </w:r>
      <w:r w:rsidRPr="00CB039C">
        <w:rPr>
          <w:sz w:val="28"/>
          <w:szCs w:val="28"/>
        </w:rPr>
        <w:t xml:space="preserve"> a felelős. </w:t>
      </w:r>
    </w:p>
    <w:p w:rsidR="001D7406" w:rsidRPr="00CB039C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Az óvodavezető és az óvodavezető helyettes intézményi hatáskörét a Szervezeti Működési Szabályzat tartalmazza. Óvodavezetés által ellátott feladatok, f</w:t>
      </w:r>
      <w:r w:rsidR="00D8030F" w:rsidRPr="00CB039C">
        <w:rPr>
          <w:sz w:val="28"/>
          <w:szCs w:val="28"/>
        </w:rPr>
        <w:t>eladatmegosztás az SZMSZ és az Éves M</w:t>
      </w:r>
      <w:r w:rsidRPr="00CB039C">
        <w:rPr>
          <w:sz w:val="28"/>
          <w:szCs w:val="28"/>
        </w:rPr>
        <w:t>unkaterv szerint került megoldásra.</w:t>
      </w:r>
    </w:p>
    <w:p w:rsidR="007967DD" w:rsidRPr="00CB039C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Mint óvodavezető feleltem az intézmény szakszerű törvényes működéséért, gazdálkodásért, irányítva a pedagógiai munkát. Feleltem az intézményi szabályzatok elkészítéséért, in</w:t>
      </w:r>
      <w:r w:rsidR="009A55DF" w:rsidRPr="00CB039C">
        <w:rPr>
          <w:sz w:val="28"/>
          <w:szCs w:val="28"/>
        </w:rPr>
        <w:t>tézmény működésével kapcsolatos</w:t>
      </w:r>
      <w:r w:rsidRPr="00CB039C">
        <w:rPr>
          <w:sz w:val="28"/>
          <w:szCs w:val="28"/>
        </w:rPr>
        <w:t xml:space="preserve"> ügyekért, és jóváhagytam az intézmény szakmai </w:t>
      </w:r>
      <w:r w:rsidR="009A55DF" w:rsidRPr="00CB039C">
        <w:rPr>
          <w:sz w:val="28"/>
          <w:szCs w:val="28"/>
        </w:rPr>
        <w:t xml:space="preserve">feladatait </w:t>
      </w:r>
      <w:r w:rsidRPr="00CB039C">
        <w:rPr>
          <w:sz w:val="28"/>
          <w:szCs w:val="28"/>
        </w:rPr>
        <w:t>és egyéb programjait.</w:t>
      </w:r>
    </w:p>
    <w:p w:rsidR="004F70CA" w:rsidRPr="00CB039C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Az intézményvezető-helyettes óvodai foglalkozásainak heti kötelező óraszáma 24 óra. Vezető helyettesi feladatait, az óvodavezető közvetlen irányítása mellett végezte előzetes egyeztetés alapján. Megszervezte és irányította, az óvodapedagógusok, a </w:t>
      </w:r>
      <w:r w:rsidR="00F0307E">
        <w:rPr>
          <w:sz w:val="28"/>
          <w:szCs w:val="28"/>
        </w:rPr>
        <w:t>technikai személyzet</w:t>
      </w:r>
      <w:r w:rsidRPr="00CB039C">
        <w:rPr>
          <w:sz w:val="28"/>
          <w:szCs w:val="28"/>
        </w:rPr>
        <w:t xml:space="preserve"> munkáját. Nyilvántartotta és vezette a szabadságokat, megszervezte a helyettesítéseket, lejelentette a táppénzes hiányzásokat.</w:t>
      </w:r>
      <w:r w:rsidR="008D66A7">
        <w:rPr>
          <w:sz w:val="28"/>
          <w:szCs w:val="28"/>
        </w:rPr>
        <w:t xml:space="preserve"> </w:t>
      </w:r>
      <w:r w:rsidR="00890D35" w:rsidRPr="00CB039C">
        <w:rPr>
          <w:sz w:val="28"/>
          <w:szCs w:val="28"/>
        </w:rPr>
        <w:t>A nevelőtestület továbbra is példamutatóan tud együtt működni a közös célokért. Közösségünk családias, meleg légkört alakított ki, melyben a gyermekek mindenekfelett álló érdeke érvényesült, befogadó, elfogadó attitűddel.</w:t>
      </w:r>
    </w:p>
    <w:p w:rsidR="00175E33" w:rsidRDefault="00175E33" w:rsidP="0068691E">
      <w:pPr>
        <w:spacing w:line="276" w:lineRule="auto"/>
        <w:jc w:val="both"/>
        <w:rPr>
          <w:b/>
          <w:bCs/>
          <w:sz w:val="28"/>
          <w:szCs w:val="28"/>
        </w:rPr>
      </w:pPr>
    </w:p>
    <w:p w:rsidR="00675A32" w:rsidRPr="00CB039C" w:rsidRDefault="00675A32" w:rsidP="0068691E">
      <w:pPr>
        <w:spacing w:line="276" w:lineRule="auto"/>
        <w:jc w:val="both"/>
        <w:rPr>
          <w:b/>
          <w:bCs/>
          <w:sz w:val="28"/>
          <w:szCs w:val="28"/>
        </w:rPr>
      </w:pPr>
      <w:r w:rsidRPr="00CB039C">
        <w:rPr>
          <w:b/>
          <w:bCs/>
          <w:sz w:val="28"/>
          <w:szCs w:val="28"/>
        </w:rPr>
        <w:t>Fejlesztési iránya:</w:t>
      </w:r>
    </w:p>
    <w:p w:rsidR="00675A32" w:rsidRPr="00CB039C" w:rsidRDefault="00941E4E" w:rsidP="00061FFC">
      <w:pPr>
        <w:pStyle w:val="Listaszerbekezds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Igényes, pontos </w:t>
      </w:r>
      <w:r w:rsidR="00675A32" w:rsidRPr="00CB039C">
        <w:rPr>
          <w:rFonts w:ascii="Times New Roman" w:hAnsi="Times New Roman"/>
          <w:sz w:val="28"/>
          <w:szCs w:val="28"/>
        </w:rPr>
        <w:t>adminisztratív munka</w:t>
      </w:r>
    </w:p>
    <w:p w:rsidR="00675A32" w:rsidRPr="00CB039C" w:rsidRDefault="00675A32" w:rsidP="00061FFC">
      <w:pPr>
        <w:pStyle w:val="Listaszerbekezds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Határidők pontosabb tartása</w:t>
      </w:r>
    </w:p>
    <w:p w:rsidR="00675A32" w:rsidRPr="00CB039C" w:rsidRDefault="00675A32" w:rsidP="00061FFC">
      <w:pPr>
        <w:pStyle w:val="Listaszerbekezds"/>
        <w:numPr>
          <w:ilvl w:val="0"/>
          <w:numId w:val="2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E-mailen történő kapcsolattartás folyamatosan</w:t>
      </w:r>
    </w:p>
    <w:p w:rsidR="00175E33" w:rsidRPr="00CB039C" w:rsidRDefault="00175E33" w:rsidP="0068691E">
      <w:pPr>
        <w:spacing w:line="276" w:lineRule="auto"/>
        <w:jc w:val="both"/>
        <w:rPr>
          <w:sz w:val="28"/>
          <w:szCs w:val="28"/>
        </w:rPr>
      </w:pPr>
    </w:p>
    <w:p w:rsidR="00B138BF" w:rsidRPr="00CB039C" w:rsidRDefault="00B138BF" w:rsidP="00D57998">
      <w:pPr>
        <w:pStyle w:val="Listaszerbekezds"/>
        <w:numPr>
          <w:ilvl w:val="0"/>
          <w:numId w:val="1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039C">
        <w:rPr>
          <w:rFonts w:ascii="Times New Roman" w:hAnsi="Times New Roman"/>
          <w:b/>
          <w:sz w:val="28"/>
          <w:szCs w:val="28"/>
        </w:rPr>
        <w:t>Tárgyi feltételek</w:t>
      </w:r>
    </w:p>
    <w:p w:rsidR="00165003" w:rsidRDefault="00165003" w:rsidP="0068691E">
      <w:pPr>
        <w:spacing w:line="276" w:lineRule="auto"/>
        <w:jc w:val="both"/>
        <w:rPr>
          <w:bCs/>
          <w:sz w:val="28"/>
          <w:szCs w:val="28"/>
        </w:rPr>
      </w:pPr>
    </w:p>
    <w:p w:rsidR="00B138BF" w:rsidRPr="00CB039C" w:rsidRDefault="00B138BF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bCs/>
          <w:sz w:val="28"/>
          <w:szCs w:val="28"/>
        </w:rPr>
        <w:t>Az óvoda épülete</w:t>
      </w:r>
    </w:p>
    <w:p w:rsidR="00434236" w:rsidRDefault="008507F4" w:rsidP="00434236">
      <w:pPr>
        <w:numPr>
          <w:ilvl w:val="0"/>
          <w:numId w:val="16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Az óvoda épülete</w:t>
      </w:r>
      <w:r>
        <w:rPr>
          <w:sz w:val="28"/>
          <w:szCs w:val="28"/>
        </w:rPr>
        <w:t>, a</w:t>
      </w:r>
      <w:r w:rsidRPr="00CB039C">
        <w:rPr>
          <w:sz w:val="28"/>
          <w:szCs w:val="28"/>
        </w:rPr>
        <w:t>  hel</w:t>
      </w:r>
      <w:r>
        <w:rPr>
          <w:sz w:val="28"/>
          <w:szCs w:val="28"/>
        </w:rPr>
        <w:t xml:space="preserve">yiségek bútorzata, és a </w:t>
      </w:r>
      <w:r w:rsidRPr="00CB039C">
        <w:rPr>
          <w:sz w:val="28"/>
          <w:szCs w:val="28"/>
        </w:rPr>
        <w:t xml:space="preserve">szükséges eszközök </w:t>
      </w:r>
      <w:r>
        <w:rPr>
          <w:sz w:val="28"/>
          <w:szCs w:val="28"/>
        </w:rPr>
        <w:t>meg</w:t>
      </w:r>
      <w:r w:rsidRPr="00CB039C">
        <w:rPr>
          <w:sz w:val="28"/>
          <w:szCs w:val="28"/>
        </w:rPr>
        <w:t xml:space="preserve">felelnek </w:t>
      </w:r>
      <w:r>
        <w:rPr>
          <w:sz w:val="28"/>
          <w:szCs w:val="28"/>
        </w:rPr>
        <w:t>a 20/2012. (VIII.31.)</w:t>
      </w:r>
      <w:r w:rsidRPr="00CB039C">
        <w:rPr>
          <w:sz w:val="28"/>
          <w:szCs w:val="28"/>
        </w:rPr>
        <w:t xml:space="preserve"> EMMI rendelet 2. sz. mellékletének. </w:t>
      </w:r>
    </w:p>
    <w:p w:rsidR="00B138BF" w:rsidRPr="00CB039C" w:rsidRDefault="00B138BF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bCs/>
          <w:sz w:val="28"/>
          <w:szCs w:val="28"/>
        </w:rPr>
        <w:t>Az óvoda udvara </w:t>
      </w:r>
      <w:r w:rsidRPr="00CB039C">
        <w:rPr>
          <w:sz w:val="28"/>
          <w:szCs w:val="28"/>
        </w:rPr>
        <w:t xml:space="preserve"> </w:t>
      </w:r>
    </w:p>
    <w:p w:rsidR="00F0307E" w:rsidRPr="00165003" w:rsidRDefault="00B138BF" w:rsidP="0068691E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Az udvar mozgásfejlesztő játékkal felszerelt, árnyékos, zöld terület. A játékok karbantartása folyamatos, a javításokat a karbantartó </w:t>
      </w:r>
      <w:r w:rsidR="008507F4">
        <w:rPr>
          <w:sz w:val="28"/>
          <w:szCs w:val="28"/>
        </w:rPr>
        <w:t xml:space="preserve">illetve szükség szerint külsős szakember </w:t>
      </w:r>
      <w:r w:rsidRPr="00CB039C">
        <w:rPr>
          <w:sz w:val="28"/>
          <w:szCs w:val="28"/>
        </w:rPr>
        <w:t>végezte</w:t>
      </w:r>
      <w:r w:rsidR="008507F4">
        <w:rPr>
          <w:sz w:val="28"/>
          <w:szCs w:val="28"/>
        </w:rPr>
        <w:t xml:space="preserve"> el</w:t>
      </w:r>
      <w:r w:rsidRPr="00CB039C">
        <w:rPr>
          <w:sz w:val="28"/>
          <w:szCs w:val="28"/>
        </w:rPr>
        <w:t>.</w:t>
      </w:r>
    </w:p>
    <w:p w:rsidR="00B138BF" w:rsidRPr="00CB039C" w:rsidRDefault="00B138BF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bCs/>
          <w:sz w:val="28"/>
          <w:szCs w:val="28"/>
        </w:rPr>
        <w:t>Az óvoda belső berendezési tárgyai</w:t>
      </w:r>
    </w:p>
    <w:p w:rsidR="009C0BDA" w:rsidRPr="008507F4" w:rsidRDefault="00B138BF" w:rsidP="0068691E">
      <w:pPr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8507F4">
        <w:rPr>
          <w:sz w:val="28"/>
          <w:szCs w:val="28"/>
        </w:rPr>
        <w:t>A csoportszobák berendezése korszerűek,</w:t>
      </w:r>
      <w:r w:rsidR="00941E4E" w:rsidRPr="008507F4">
        <w:rPr>
          <w:sz w:val="28"/>
          <w:szCs w:val="28"/>
        </w:rPr>
        <w:t xml:space="preserve"> minden csoportban</w:t>
      </w:r>
      <w:r w:rsidR="008D66A7" w:rsidRPr="008507F4">
        <w:rPr>
          <w:sz w:val="28"/>
          <w:szCs w:val="28"/>
        </w:rPr>
        <w:t xml:space="preserve"> a gyermek bútorok</w:t>
      </w:r>
      <w:r w:rsidR="00941E4E" w:rsidRPr="008507F4">
        <w:rPr>
          <w:sz w:val="28"/>
          <w:szCs w:val="28"/>
        </w:rPr>
        <w:t xml:space="preserve"> fel vannak </w:t>
      </w:r>
      <w:r w:rsidR="00434236">
        <w:rPr>
          <w:sz w:val="28"/>
          <w:szCs w:val="28"/>
        </w:rPr>
        <w:t xml:space="preserve">újítva, </w:t>
      </w:r>
      <w:r w:rsidR="00D360C7" w:rsidRPr="008507F4">
        <w:rPr>
          <w:sz w:val="28"/>
          <w:szCs w:val="28"/>
        </w:rPr>
        <w:t>meg</w:t>
      </w:r>
      <w:r w:rsidRPr="008507F4">
        <w:rPr>
          <w:sz w:val="28"/>
          <w:szCs w:val="28"/>
        </w:rPr>
        <w:t>felel</w:t>
      </w:r>
      <w:r w:rsidR="00434236">
        <w:rPr>
          <w:sz w:val="28"/>
          <w:szCs w:val="28"/>
        </w:rPr>
        <w:t>nek</w:t>
      </w:r>
      <w:r w:rsidRPr="008507F4">
        <w:rPr>
          <w:sz w:val="28"/>
          <w:szCs w:val="28"/>
        </w:rPr>
        <w:t xml:space="preserve"> az előírásoknak. </w:t>
      </w:r>
    </w:p>
    <w:p w:rsidR="003E796C" w:rsidRPr="00CB039C" w:rsidRDefault="003E796C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 felújítások nem oldották meg minden területen a problémákat, mert további fejlesztések szükségesek: </w:t>
      </w:r>
    </w:p>
    <w:p w:rsidR="009C0BDA" w:rsidRPr="00434236" w:rsidRDefault="007409FA" w:rsidP="00434236">
      <w:pPr>
        <w:pStyle w:val="Listaszerbekezds"/>
        <w:numPr>
          <w:ilvl w:val="0"/>
          <w:numId w:val="17"/>
        </w:numPr>
        <w:spacing w:after="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J</w:t>
      </w:r>
      <w:r w:rsidR="009C0BDA">
        <w:rPr>
          <w:rFonts w:ascii="Times New Roman" w:hAnsi="Times New Roman"/>
          <w:sz w:val="28"/>
          <w:szCs w:val="28"/>
        </w:rPr>
        <w:t>átszó udvar, felújítása, udvar kertjének rendezése</w:t>
      </w:r>
    </w:p>
    <w:p w:rsidR="008D66A7" w:rsidRPr="00434236" w:rsidRDefault="009C0BDA" w:rsidP="009C0BDA">
      <w:pPr>
        <w:pStyle w:val="Listaszerbekezds"/>
        <w:numPr>
          <w:ilvl w:val="0"/>
          <w:numId w:val="17"/>
        </w:numPr>
        <w:spacing w:after="0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D66A7">
        <w:rPr>
          <w:rFonts w:ascii="Times New Roman" w:hAnsi="Times New Roman"/>
          <w:sz w:val="28"/>
          <w:szCs w:val="28"/>
        </w:rPr>
        <w:t>Az óvoda épü</w:t>
      </w:r>
      <w:r w:rsidR="008D66A7" w:rsidRPr="008D66A7">
        <w:rPr>
          <w:rFonts w:ascii="Times New Roman" w:hAnsi="Times New Roman"/>
          <w:sz w:val="28"/>
          <w:szCs w:val="28"/>
        </w:rPr>
        <w:t>let egyik részének járólapozása</w:t>
      </w:r>
      <w:r w:rsidR="008D66A7">
        <w:rPr>
          <w:rFonts w:ascii="Times New Roman" w:hAnsi="Times New Roman"/>
          <w:sz w:val="28"/>
          <w:szCs w:val="28"/>
        </w:rPr>
        <w:t>, festése</w:t>
      </w:r>
      <w:r w:rsidR="008D66A7" w:rsidRPr="008D66A7">
        <w:rPr>
          <w:rFonts w:ascii="Times New Roman" w:hAnsi="Times New Roman"/>
          <w:sz w:val="28"/>
          <w:szCs w:val="28"/>
        </w:rPr>
        <w:t>.</w:t>
      </w:r>
      <w:r w:rsidRPr="008D66A7">
        <w:rPr>
          <w:rFonts w:ascii="Times New Roman" w:hAnsi="Times New Roman"/>
          <w:sz w:val="28"/>
          <w:szCs w:val="28"/>
        </w:rPr>
        <w:t xml:space="preserve"> </w:t>
      </w:r>
    </w:p>
    <w:p w:rsidR="00675A32" w:rsidRPr="009C0BDA" w:rsidRDefault="00675A32" w:rsidP="009C0BDA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9C0BDA">
        <w:rPr>
          <w:rFonts w:eastAsiaTheme="minorHAnsi"/>
          <w:b/>
          <w:bCs/>
          <w:sz w:val="28"/>
          <w:szCs w:val="28"/>
          <w:lang w:eastAsia="en-US"/>
        </w:rPr>
        <w:t>Szervezeti feltételek értékelése</w:t>
      </w:r>
    </w:p>
    <w:p w:rsidR="00CB2DF2" w:rsidRPr="00CB2DF2" w:rsidRDefault="00CB2DF2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F70CA" w:rsidRPr="00CB039C" w:rsidRDefault="00675A32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B039C">
        <w:rPr>
          <w:rFonts w:eastAsiaTheme="minorHAnsi"/>
          <w:sz w:val="28"/>
          <w:szCs w:val="28"/>
          <w:lang w:eastAsia="en-US"/>
        </w:rPr>
        <w:t>Az intézkedésre jogosultság szempontjából megfelelően működö</w:t>
      </w:r>
      <w:r w:rsidR="009C0BDA">
        <w:rPr>
          <w:rFonts w:eastAsiaTheme="minorHAnsi"/>
          <w:sz w:val="28"/>
          <w:szCs w:val="28"/>
          <w:lang w:eastAsia="en-US"/>
        </w:rPr>
        <w:t xml:space="preserve">tt. A felelősök </w:t>
      </w:r>
      <w:r w:rsidRPr="00CB039C">
        <w:rPr>
          <w:rFonts w:eastAsiaTheme="minorHAnsi"/>
          <w:sz w:val="28"/>
          <w:szCs w:val="28"/>
          <w:lang w:eastAsia="en-US"/>
        </w:rPr>
        <w:t>munká</w:t>
      </w:r>
      <w:r w:rsidR="009C0BDA">
        <w:rPr>
          <w:rFonts w:eastAsiaTheme="minorHAnsi"/>
          <w:sz w:val="28"/>
          <w:szCs w:val="28"/>
          <w:lang w:eastAsia="en-US"/>
        </w:rPr>
        <w:t>juk</w:t>
      </w:r>
      <w:r w:rsidRPr="00CB039C">
        <w:rPr>
          <w:rFonts w:eastAsiaTheme="minorHAnsi"/>
          <w:sz w:val="28"/>
          <w:szCs w:val="28"/>
          <w:lang w:eastAsia="en-US"/>
        </w:rPr>
        <w:t xml:space="preserve">ról a nevelői értekezleteken beszámoltak. Többnyire eredményesen végezték feladataikat. </w:t>
      </w:r>
    </w:p>
    <w:p w:rsidR="00675A32" w:rsidRPr="00CB039C" w:rsidRDefault="00675A32" w:rsidP="0068691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CB039C">
        <w:rPr>
          <w:rFonts w:eastAsiaTheme="minorHAnsi"/>
          <w:sz w:val="28"/>
          <w:szCs w:val="28"/>
          <w:lang w:eastAsia="en-US"/>
        </w:rPr>
        <w:t xml:space="preserve">Nem sikerült azonban arányos feladatmegosztás, ennek oka többnyire az önkéntes feladatvállalás. A felelősi rendszerünk működtetésén kívül a csoportok ünnepélyek, hagyományok, programok alkalmával végzett </w:t>
      </w:r>
      <w:r w:rsidR="00E830DD">
        <w:rPr>
          <w:rFonts w:eastAsiaTheme="minorHAnsi"/>
          <w:sz w:val="28"/>
          <w:szCs w:val="28"/>
          <w:lang w:eastAsia="en-US"/>
        </w:rPr>
        <w:t xml:space="preserve">feladatellátás is sikeres volt. </w:t>
      </w:r>
      <w:r w:rsidRPr="00CB039C">
        <w:rPr>
          <w:rFonts w:eastAsiaTheme="minorHAnsi"/>
          <w:sz w:val="28"/>
          <w:szCs w:val="28"/>
          <w:lang w:eastAsia="en-US"/>
        </w:rPr>
        <w:t>A csoportok értékelését minden óvodapedagógus elkészítette</w:t>
      </w:r>
      <w:r w:rsidR="00434236">
        <w:rPr>
          <w:rFonts w:eastAsiaTheme="minorHAnsi"/>
          <w:sz w:val="28"/>
          <w:szCs w:val="28"/>
          <w:lang w:eastAsia="en-US"/>
        </w:rPr>
        <w:t xml:space="preserve">. </w:t>
      </w:r>
      <w:r w:rsidRPr="00CB039C">
        <w:rPr>
          <w:rFonts w:eastAsiaTheme="minorHAnsi"/>
          <w:sz w:val="28"/>
          <w:szCs w:val="28"/>
          <w:lang w:eastAsia="en-US"/>
        </w:rPr>
        <w:t xml:space="preserve"> A következő tanévben új felelősökre, kapcsolattartókra lesz szükség egy-egy projekt megszervezéséhez.</w:t>
      </w:r>
    </w:p>
    <w:p w:rsidR="00675A32" w:rsidRPr="00CB039C" w:rsidRDefault="00675A32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rFonts w:eastAsiaTheme="minorHAnsi"/>
          <w:sz w:val="28"/>
          <w:szCs w:val="28"/>
          <w:lang w:eastAsia="en-US"/>
        </w:rPr>
        <w:t>A programok szervezésében lévő aktivitást köszönöm az óvoda összes dolgozójának.</w:t>
      </w:r>
    </w:p>
    <w:p w:rsidR="00CB2DF2" w:rsidRPr="00CB039C" w:rsidRDefault="00CB2DF2" w:rsidP="0068691E">
      <w:pPr>
        <w:spacing w:line="276" w:lineRule="auto"/>
        <w:jc w:val="both"/>
        <w:rPr>
          <w:sz w:val="28"/>
          <w:szCs w:val="28"/>
        </w:rPr>
      </w:pPr>
    </w:p>
    <w:p w:rsidR="00175E33" w:rsidRPr="00CB039C" w:rsidRDefault="001D7406" w:rsidP="0068691E">
      <w:pPr>
        <w:spacing w:line="276" w:lineRule="auto"/>
        <w:jc w:val="both"/>
        <w:rPr>
          <w:b/>
          <w:sz w:val="28"/>
          <w:szCs w:val="28"/>
        </w:rPr>
      </w:pPr>
      <w:r w:rsidRPr="00CB039C">
        <w:rPr>
          <w:b/>
          <w:sz w:val="28"/>
          <w:szCs w:val="28"/>
        </w:rPr>
        <w:t xml:space="preserve">Az éves munkatervben tervezett vezetői feladatok megvalósultak:  </w:t>
      </w:r>
    </w:p>
    <w:p w:rsidR="001D7406" w:rsidRPr="00CB039C" w:rsidRDefault="001D7406" w:rsidP="0068691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Intézményi statisztika elkészítése. </w:t>
      </w:r>
    </w:p>
    <w:p w:rsidR="001D7406" w:rsidRPr="00CB039C" w:rsidRDefault="001D7406" w:rsidP="0068691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Az óvodai munkaterv elkészítése, elfogadtatása a nevelőtestülettel.</w:t>
      </w:r>
    </w:p>
    <w:p w:rsidR="001D7406" w:rsidRPr="00434236" w:rsidRDefault="001D7406" w:rsidP="00434236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Ünnepek lebonyolítása, anyagi, tárgyi feltételek biztosítása. </w:t>
      </w:r>
    </w:p>
    <w:p w:rsidR="001D7406" w:rsidRPr="00CB039C" w:rsidRDefault="001D7406" w:rsidP="0068691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Csoportok kötelező dokumentumainak ellenőrzése, értékelése.</w:t>
      </w:r>
    </w:p>
    <w:p w:rsidR="001D7406" w:rsidRPr="00CB039C" w:rsidRDefault="001D7406" w:rsidP="0068691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A dokumentációs munka korszerűsítése, fejlesztése, információk átadása.</w:t>
      </w:r>
    </w:p>
    <w:p w:rsidR="001D7406" w:rsidRPr="00CB039C" w:rsidRDefault="001D7406" w:rsidP="0068691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Csoportlátogatások, foglalkozás</w:t>
      </w:r>
      <w:r w:rsidR="00235D43" w:rsidRPr="00CB039C">
        <w:rPr>
          <w:sz w:val="28"/>
          <w:szCs w:val="28"/>
        </w:rPr>
        <w:t xml:space="preserve">ok értékelése, </w:t>
      </w:r>
      <w:r w:rsidRPr="00CB039C">
        <w:rPr>
          <w:sz w:val="28"/>
          <w:szCs w:val="28"/>
        </w:rPr>
        <w:t>elemzés</w:t>
      </w:r>
      <w:r w:rsidR="00235D43" w:rsidRPr="00CB039C">
        <w:rPr>
          <w:sz w:val="28"/>
          <w:szCs w:val="28"/>
        </w:rPr>
        <w:t>e</w:t>
      </w:r>
      <w:r w:rsidRPr="00CB039C">
        <w:rPr>
          <w:sz w:val="28"/>
          <w:szCs w:val="28"/>
        </w:rPr>
        <w:t xml:space="preserve">. </w:t>
      </w:r>
    </w:p>
    <w:p w:rsidR="001D7406" w:rsidRPr="00CB039C" w:rsidRDefault="001D7406" w:rsidP="0068691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Nyári </w:t>
      </w:r>
      <w:r w:rsidR="009C0BDA">
        <w:rPr>
          <w:sz w:val="28"/>
          <w:szCs w:val="28"/>
        </w:rPr>
        <w:t>tisztasági takarítás, fertőtlenítés</w:t>
      </w:r>
      <w:r w:rsidRPr="00CB039C">
        <w:rPr>
          <w:sz w:val="28"/>
          <w:szCs w:val="28"/>
        </w:rPr>
        <w:t xml:space="preserve"> előkészítése. </w:t>
      </w:r>
    </w:p>
    <w:p w:rsidR="001D7406" w:rsidRPr="00CB039C" w:rsidRDefault="001D7406" w:rsidP="0068691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Intézményi</w:t>
      </w:r>
      <w:r w:rsidR="003D669E">
        <w:rPr>
          <w:sz w:val="28"/>
          <w:szCs w:val="28"/>
        </w:rPr>
        <w:t xml:space="preserve"> </w:t>
      </w:r>
      <w:r w:rsidRPr="00CB039C">
        <w:rPr>
          <w:sz w:val="28"/>
          <w:szCs w:val="28"/>
        </w:rPr>
        <w:t>továbbképzések megszervezése.</w:t>
      </w:r>
    </w:p>
    <w:p w:rsidR="001D7406" w:rsidRPr="00CB039C" w:rsidRDefault="001D7406" w:rsidP="0068691E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Belső képzések, hospitálások lebonyolítása. </w:t>
      </w:r>
    </w:p>
    <w:p w:rsidR="00A500FB" w:rsidRDefault="00434236" w:rsidP="00E830DD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Pedagógus</w:t>
      </w:r>
      <w:r w:rsidR="00A500FB">
        <w:rPr>
          <w:sz w:val="28"/>
          <w:szCs w:val="28"/>
        </w:rPr>
        <w:t xml:space="preserve"> tanfelügyelet lebonyolítása</w:t>
      </w:r>
      <w:r w:rsidR="00F175EF">
        <w:rPr>
          <w:sz w:val="28"/>
          <w:szCs w:val="28"/>
        </w:rPr>
        <w:t>, az intézkedési terv elkészítése</w:t>
      </w:r>
    </w:p>
    <w:p w:rsidR="00E830DD" w:rsidRDefault="00E830DD" w:rsidP="00165003">
      <w:pPr>
        <w:spacing w:line="276" w:lineRule="auto"/>
        <w:jc w:val="both"/>
        <w:rPr>
          <w:sz w:val="28"/>
          <w:szCs w:val="28"/>
        </w:rPr>
      </w:pPr>
    </w:p>
    <w:p w:rsidR="00E830DD" w:rsidRPr="00E830DD" w:rsidRDefault="00E830DD" w:rsidP="00E830DD">
      <w:pPr>
        <w:spacing w:line="276" w:lineRule="auto"/>
        <w:jc w:val="both"/>
        <w:rPr>
          <w:b/>
          <w:sz w:val="28"/>
          <w:szCs w:val="28"/>
        </w:rPr>
      </w:pPr>
      <w:r w:rsidRPr="00E830DD">
        <w:rPr>
          <w:b/>
          <w:sz w:val="28"/>
          <w:szCs w:val="28"/>
        </w:rPr>
        <w:t>Munkaközösségek munkájának segítése, feltételek megteremtése:</w:t>
      </w:r>
    </w:p>
    <w:p w:rsidR="00E830DD" w:rsidRPr="00E830DD" w:rsidRDefault="00E830DD" w:rsidP="00061FFC">
      <w:pPr>
        <w:pStyle w:val="Listaszerbekezds"/>
        <w:numPr>
          <w:ilvl w:val="0"/>
          <w:numId w:val="87"/>
        </w:numPr>
        <w:jc w:val="both"/>
        <w:rPr>
          <w:rFonts w:ascii="Times New Roman" w:hAnsi="Times New Roman"/>
          <w:sz w:val="28"/>
          <w:szCs w:val="28"/>
        </w:rPr>
      </w:pPr>
      <w:r w:rsidRPr="00E830DD">
        <w:rPr>
          <w:rFonts w:ascii="Times New Roman" w:hAnsi="Times New Roman"/>
          <w:sz w:val="28"/>
          <w:szCs w:val="28"/>
        </w:rPr>
        <w:t xml:space="preserve">Meseműhely szakmai munkaközösség, vezetője: Soósné Czina Gabriella </w:t>
      </w:r>
    </w:p>
    <w:p w:rsidR="00434236" w:rsidRDefault="00E830DD" w:rsidP="00434236">
      <w:pPr>
        <w:pStyle w:val="Listaszerbekezds"/>
        <w:numPr>
          <w:ilvl w:val="0"/>
          <w:numId w:val="86"/>
        </w:numPr>
        <w:jc w:val="both"/>
        <w:rPr>
          <w:rFonts w:ascii="Times New Roman" w:hAnsi="Times New Roman"/>
          <w:sz w:val="28"/>
          <w:szCs w:val="28"/>
        </w:rPr>
      </w:pPr>
      <w:r w:rsidRPr="00E830DD">
        <w:rPr>
          <w:rFonts w:ascii="Times New Roman" w:hAnsi="Times New Roman"/>
          <w:sz w:val="28"/>
          <w:szCs w:val="28"/>
        </w:rPr>
        <w:t>Bábjáték és Jeles napok munkaközösség, vezetője: Horváthné Sényi Kata</w:t>
      </w:r>
    </w:p>
    <w:p w:rsidR="00434236" w:rsidRPr="00434236" w:rsidRDefault="00434236" w:rsidP="00434236">
      <w:pPr>
        <w:jc w:val="both"/>
        <w:rPr>
          <w:sz w:val="28"/>
          <w:szCs w:val="28"/>
        </w:rPr>
      </w:pPr>
    </w:p>
    <w:p w:rsidR="001D7406" w:rsidRPr="00434236" w:rsidRDefault="001D7406" w:rsidP="00434236">
      <w:pPr>
        <w:jc w:val="both"/>
        <w:rPr>
          <w:b/>
          <w:sz w:val="28"/>
          <w:szCs w:val="28"/>
        </w:rPr>
      </w:pPr>
      <w:r w:rsidRPr="00434236">
        <w:rPr>
          <w:b/>
          <w:sz w:val="28"/>
          <w:szCs w:val="28"/>
        </w:rPr>
        <w:t>Nevelőt</w:t>
      </w:r>
      <w:r w:rsidR="00165003" w:rsidRPr="00434236">
        <w:rPr>
          <w:b/>
          <w:sz w:val="28"/>
          <w:szCs w:val="28"/>
        </w:rPr>
        <w:t>estületi és szülői értekezletek</w:t>
      </w:r>
    </w:p>
    <w:p w:rsidR="00165003" w:rsidRPr="00165003" w:rsidRDefault="00165003" w:rsidP="00165003">
      <w:pPr>
        <w:pStyle w:val="Listaszerbekezds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165003" w:rsidRPr="00165003" w:rsidRDefault="00165003" w:rsidP="00165003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993"/>
        <w:jc w:val="both"/>
        <w:rPr>
          <w:sz w:val="28"/>
          <w:szCs w:val="28"/>
        </w:rPr>
      </w:pPr>
      <w:r w:rsidRPr="00165003">
        <w:rPr>
          <w:sz w:val="28"/>
          <w:szCs w:val="28"/>
        </w:rPr>
        <w:t>Három</w:t>
      </w:r>
      <w:r w:rsidR="001D7406" w:rsidRPr="00165003">
        <w:rPr>
          <w:sz w:val="28"/>
          <w:szCs w:val="28"/>
        </w:rPr>
        <w:t xml:space="preserve"> szülői értekezlet</w:t>
      </w:r>
      <w:r w:rsidRPr="00165003">
        <w:rPr>
          <w:sz w:val="28"/>
          <w:szCs w:val="28"/>
        </w:rPr>
        <w:t>et terveztünk.</w:t>
      </w:r>
    </w:p>
    <w:p w:rsidR="00165003" w:rsidRPr="00165003" w:rsidRDefault="00165003" w:rsidP="00061FFC">
      <w:pPr>
        <w:pStyle w:val="Listaszerbekezds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5003">
        <w:rPr>
          <w:rFonts w:ascii="Times New Roman" w:hAnsi="Times New Roman"/>
          <w:sz w:val="28"/>
          <w:szCs w:val="28"/>
        </w:rPr>
        <w:t>tanévnyitó szülői értekezlet a beiratkozott</w:t>
      </w:r>
      <w:r w:rsidR="001D7406" w:rsidRPr="00165003">
        <w:rPr>
          <w:rFonts w:ascii="Times New Roman" w:hAnsi="Times New Roman"/>
          <w:sz w:val="28"/>
          <w:szCs w:val="28"/>
        </w:rPr>
        <w:t xml:space="preserve"> </w:t>
      </w:r>
      <w:r w:rsidRPr="00165003">
        <w:rPr>
          <w:rFonts w:ascii="Times New Roman" w:hAnsi="Times New Roman"/>
          <w:sz w:val="28"/>
          <w:szCs w:val="28"/>
        </w:rPr>
        <w:t xml:space="preserve">gyermekek </w:t>
      </w:r>
      <w:r w:rsidR="001D7406" w:rsidRPr="00165003">
        <w:rPr>
          <w:rFonts w:ascii="Times New Roman" w:hAnsi="Times New Roman"/>
          <w:sz w:val="28"/>
          <w:szCs w:val="28"/>
        </w:rPr>
        <w:t>szüleinek</w:t>
      </w:r>
      <w:r w:rsidRPr="00165003">
        <w:rPr>
          <w:rFonts w:ascii="Times New Roman" w:hAnsi="Times New Roman"/>
          <w:sz w:val="28"/>
          <w:szCs w:val="28"/>
        </w:rPr>
        <w:t xml:space="preserve"> </w:t>
      </w:r>
      <w:r w:rsidR="00D72761">
        <w:rPr>
          <w:rFonts w:ascii="Times New Roman" w:hAnsi="Times New Roman"/>
          <w:sz w:val="28"/>
          <w:szCs w:val="28"/>
        </w:rPr>
        <w:t>2020. augusztus 24.</w:t>
      </w:r>
    </w:p>
    <w:p w:rsidR="00165003" w:rsidRPr="00165003" w:rsidRDefault="00165003" w:rsidP="00061FFC">
      <w:pPr>
        <w:pStyle w:val="Listaszerbekezds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5003">
        <w:rPr>
          <w:rFonts w:ascii="Times New Roman" w:hAnsi="Times New Roman"/>
          <w:sz w:val="28"/>
          <w:szCs w:val="28"/>
        </w:rPr>
        <w:t xml:space="preserve">szeptemberi szülői értekezlet </w:t>
      </w:r>
      <w:r w:rsidR="001D7406" w:rsidRPr="00165003">
        <w:rPr>
          <w:rFonts w:ascii="Times New Roman" w:hAnsi="Times New Roman"/>
          <w:sz w:val="28"/>
          <w:szCs w:val="28"/>
        </w:rPr>
        <w:t>minde</w:t>
      </w:r>
      <w:r w:rsidRPr="00165003">
        <w:rPr>
          <w:rFonts w:ascii="Times New Roman" w:hAnsi="Times New Roman"/>
          <w:sz w:val="28"/>
          <w:szCs w:val="28"/>
        </w:rPr>
        <w:t xml:space="preserve">n szülőnek, </w:t>
      </w:r>
      <w:r w:rsidR="00D72761">
        <w:rPr>
          <w:rFonts w:ascii="Times New Roman" w:hAnsi="Times New Roman"/>
          <w:sz w:val="28"/>
          <w:szCs w:val="28"/>
        </w:rPr>
        <w:t>2020. 09. 22.</w:t>
      </w:r>
    </w:p>
    <w:p w:rsidR="001D7406" w:rsidRPr="00165003" w:rsidRDefault="00D72761" w:rsidP="00061FFC">
      <w:pPr>
        <w:pStyle w:val="Listaszerbekezds"/>
        <w:numPr>
          <w:ilvl w:val="0"/>
          <w:numId w:val="89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r w:rsidR="00165003" w:rsidRPr="00165003">
        <w:rPr>
          <w:rFonts w:ascii="Times New Roman" w:hAnsi="Times New Roman"/>
          <w:sz w:val="28"/>
          <w:szCs w:val="28"/>
        </w:rPr>
        <w:t xml:space="preserve">félévi </w:t>
      </w:r>
      <w:r w:rsidR="00165003">
        <w:rPr>
          <w:rFonts w:ascii="Times New Roman" w:hAnsi="Times New Roman"/>
          <w:sz w:val="28"/>
          <w:szCs w:val="28"/>
        </w:rPr>
        <w:t xml:space="preserve">szülői </w:t>
      </w:r>
      <w:r w:rsidR="00165003" w:rsidRPr="00165003">
        <w:rPr>
          <w:rFonts w:ascii="Times New Roman" w:hAnsi="Times New Roman"/>
          <w:sz w:val="28"/>
          <w:szCs w:val="28"/>
        </w:rPr>
        <w:t>értekezlet januárban</w:t>
      </w:r>
      <w:r>
        <w:rPr>
          <w:rFonts w:ascii="Times New Roman" w:hAnsi="Times New Roman"/>
          <w:sz w:val="28"/>
          <w:szCs w:val="28"/>
        </w:rPr>
        <w:t xml:space="preserve"> a járványhelyzet miatt elmaradt, online módon tartották meg ahol szükség volt erre</w:t>
      </w:r>
    </w:p>
    <w:p w:rsidR="001D7406" w:rsidRPr="00165003" w:rsidRDefault="001D7406" w:rsidP="00165003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993"/>
        <w:jc w:val="both"/>
        <w:rPr>
          <w:sz w:val="28"/>
          <w:szCs w:val="28"/>
        </w:rPr>
      </w:pPr>
      <w:r w:rsidRPr="00165003">
        <w:rPr>
          <w:sz w:val="28"/>
          <w:szCs w:val="28"/>
        </w:rPr>
        <w:t xml:space="preserve">Alkalmazotti értekezlet </w:t>
      </w:r>
      <w:r w:rsidR="00D72761">
        <w:rPr>
          <w:sz w:val="28"/>
          <w:szCs w:val="28"/>
        </w:rPr>
        <w:t xml:space="preserve">2020. </w:t>
      </w:r>
      <w:r w:rsidR="00165003">
        <w:rPr>
          <w:sz w:val="28"/>
          <w:szCs w:val="28"/>
        </w:rPr>
        <w:t>szeptem</w:t>
      </w:r>
      <w:r w:rsidR="00D72761">
        <w:rPr>
          <w:sz w:val="28"/>
          <w:szCs w:val="28"/>
        </w:rPr>
        <w:t xml:space="preserve">ber 16. </w:t>
      </w:r>
    </w:p>
    <w:p w:rsidR="001D7406" w:rsidRPr="00165003" w:rsidRDefault="001D7406" w:rsidP="00165003">
      <w:pPr>
        <w:numPr>
          <w:ilvl w:val="0"/>
          <w:numId w:val="20"/>
        </w:numPr>
        <w:tabs>
          <w:tab w:val="clear" w:pos="720"/>
          <w:tab w:val="num" w:pos="1134"/>
        </w:tabs>
        <w:spacing w:line="276" w:lineRule="auto"/>
        <w:ind w:left="993"/>
        <w:jc w:val="both"/>
        <w:rPr>
          <w:sz w:val="28"/>
          <w:szCs w:val="28"/>
        </w:rPr>
      </w:pPr>
      <w:r w:rsidRPr="00165003">
        <w:rPr>
          <w:sz w:val="28"/>
          <w:szCs w:val="28"/>
        </w:rPr>
        <w:t xml:space="preserve">Nevelőtestületi értekezlet megszervezése, kollégák tájékoztatása, témák kijelölése (tanévnyitó, félévi, év végi, </w:t>
      </w:r>
      <w:r w:rsidR="00165003">
        <w:rPr>
          <w:sz w:val="28"/>
          <w:szCs w:val="28"/>
        </w:rPr>
        <w:t xml:space="preserve">és egyéb </w:t>
      </w:r>
      <w:r w:rsidRPr="00165003">
        <w:rPr>
          <w:sz w:val="28"/>
          <w:szCs w:val="28"/>
        </w:rPr>
        <w:t>szakmai értekezletek)</w:t>
      </w:r>
    </w:p>
    <w:p w:rsidR="00165003" w:rsidRPr="00CB039C" w:rsidRDefault="00165003" w:rsidP="0068691E">
      <w:pPr>
        <w:spacing w:line="276" w:lineRule="auto"/>
        <w:jc w:val="both"/>
        <w:rPr>
          <w:sz w:val="28"/>
          <w:szCs w:val="28"/>
        </w:rPr>
      </w:pPr>
    </w:p>
    <w:p w:rsidR="00175E33" w:rsidRDefault="001D7406" w:rsidP="008E17C7">
      <w:pPr>
        <w:spacing w:line="276" w:lineRule="auto"/>
        <w:jc w:val="both"/>
        <w:rPr>
          <w:sz w:val="28"/>
          <w:szCs w:val="28"/>
          <w:u w:val="single"/>
        </w:rPr>
      </w:pPr>
      <w:r w:rsidRPr="00CB039C">
        <w:rPr>
          <w:sz w:val="28"/>
          <w:szCs w:val="28"/>
        </w:rPr>
        <w:t xml:space="preserve"> </w:t>
      </w:r>
      <w:r w:rsidRPr="00CB039C">
        <w:rPr>
          <w:sz w:val="28"/>
          <w:szCs w:val="28"/>
          <w:u w:val="single"/>
        </w:rPr>
        <w:t>Értekezletek</w:t>
      </w:r>
      <w:r w:rsidR="008E17C7">
        <w:rPr>
          <w:sz w:val="28"/>
          <w:szCs w:val="28"/>
          <w:u w:val="single"/>
        </w:rPr>
        <w:t>, szakmai napok</w:t>
      </w:r>
      <w:r w:rsidRPr="00CB039C">
        <w:rPr>
          <w:sz w:val="28"/>
          <w:szCs w:val="28"/>
          <w:u w:val="single"/>
        </w:rPr>
        <w:t>:</w:t>
      </w:r>
    </w:p>
    <w:tbl>
      <w:tblPr>
        <w:tblStyle w:val="Rcsostblzat"/>
        <w:tblW w:w="9606" w:type="dxa"/>
        <w:tblLook w:val="04A0" w:firstRow="1" w:lastRow="0" w:firstColumn="1" w:lastColumn="0" w:noHBand="0" w:noVBand="1"/>
      </w:tblPr>
      <w:tblGrid>
        <w:gridCol w:w="2802"/>
        <w:gridCol w:w="6804"/>
      </w:tblGrid>
      <w:tr w:rsidR="008E17C7" w:rsidRPr="008E17C7" w:rsidTr="008E17C7">
        <w:tc>
          <w:tcPr>
            <w:tcW w:w="2802" w:type="dxa"/>
          </w:tcPr>
          <w:p w:rsidR="008E17C7" w:rsidRPr="008E17C7" w:rsidRDefault="00D72761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2020. szeptember 04</w:t>
            </w:r>
            <w:r w:rsidR="008E17C7" w:rsidRPr="008E17C7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E17C7" w:rsidRPr="008E17C7" w:rsidRDefault="00D72761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2020/2021</w:t>
            </w:r>
            <w:r w:rsidR="008E17C7" w:rsidRPr="008E17C7">
              <w:rPr>
                <w:sz w:val="28"/>
                <w:szCs w:val="28"/>
              </w:rPr>
              <w:t xml:space="preserve"> nevelési év munkatervének ismertetése, elfogadása.</w:t>
            </w:r>
            <w:r w:rsidR="000322CA">
              <w:rPr>
                <w:sz w:val="28"/>
                <w:szCs w:val="28"/>
              </w:rPr>
              <w:t xml:space="preserve"> </w:t>
            </w:r>
            <w:r w:rsidR="008E17C7" w:rsidRPr="008E17C7">
              <w:rPr>
                <w:sz w:val="28"/>
                <w:szCs w:val="28"/>
              </w:rPr>
              <w:t>Előadó: óvodavezető, munkaközösségek vezetői, gyermekvédelmi felelős</w:t>
            </w:r>
          </w:p>
        </w:tc>
      </w:tr>
      <w:tr w:rsidR="000F3A92" w:rsidRPr="008E17C7" w:rsidTr="008E17C7">
        <w:tc>
          <w:tcPr>
            <w:tcW w:w="2802" w:type="dxa"/>
          </w:tcPr>
          <w:p w:rsidR="000F3A92" w:rsidRPr="008E17C7" w:rsidRDefault="00D72761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0F3A92">
              <w:rPr>
                <w:sz w:val="28"/>
                <w:szCs w:val="28"/>
              </w:rPr>
              <w:t>. szeptember 16</w:t>
            </w:r>
            <w:r w:rsidR="000F3A92" w:rsidRPr="00CB039C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0F3A92" w:rsidRPr="008E17C7" w:rsidRDefault="000F3A92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Munkatársi értekezlet a következő év céljai és feladatai</w:t>
            </w:r>
          </w:p>
        </w:tc>
      </w:tr>
      <w:tr w:rsidR="008E17C7" w:rsidRPr="008E17C7" w:rsidTr="00201E75">
        <w:trPr>
          <w:trHeight w:val="615"/>
        </w:trPr>
        <w:tc>
          <w:tcPr>
            <w:tcW w:w="2802" w:type="dxa"/>
          </w:tcPr>
          <w:p w:rsidR="008E17C7" w:rsidRPr="008E17C7" w:rsidRDefault="00D72761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8E17C7" w:rsidRPr="008E17C7">
              <w:rPr>
                <w:sz w:val="28"/>
                <w:szCs w:val="28"/>
              </w:rPr>
              <w:t>. szeptember 20.</w:t>
            </w:r>
          </w:p>
          <w:p w:rsidR="008E17C7" w:rsidRPr="0048152D" w:rsidRDefault="0048152D" w:rsidP="00175E3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48152D">
              <w:rPr>
                <w:b/>
                <w:sz w:val="28"/>
                <w:szCs w:val="28"/>
              </w:rPr>
              <w:t>ONLINE ELŐADÁS</w:t>
            </w:r>
          </w:p>
        </w:tc>
        <w:tc>
          <w:tcPr>
            <w:tcW w:w="6804" w:type="dxa"/>
          </w:tcPr>
          <w:p w:rsidR="008E17C7" w:rsidRPr="008E17C7" w:rsidRDefault="008E17C7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17C7">
              <w:rPr>
                <w:sz w:val="28"/>
                <w:szCs w:val="28"/>
              </w:rPr>
              <w:t>„Esély a jövő nemzedékének” Óvodapedagógiai Szakmai Nap (Gyermekek világnapja alkalmából szakmai nap)</w:t>
            </w:r>
          </w:p>
        </w:tc>
      </w:tr>
      <w:tr w:rsidR="008E17C7" w:rsidRPr="008E17C7" w:rsidTr="008E17C7">
        <w:tc>
          <w:tcPr>
            <w:tcW w:w="2802" w:type="dxa"/>
          </w:tcPr>
          <w:p w:rsidR="008E17C7" w:rsidRDefault="0048152D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2020. december </w:t>
            </w:r>
          </w:p>
          <w:p w:rsidR="0048152D" w:rsidRPr="008E17C7" w:rsidRDefault="0048152D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ELMARADT</w:t>
            </w:r>
          </w:p>
        </w:tc>
        <w:tc>
          <w:tcPr>
            <w:tcW w:w="6804" w:type="dxa"/>
          </w:tcPr>
          <w:p w:rsidR="008E17C7" w:rsidRPr="008E17C7" w:rsidRDefault="008E17C7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17C7">
              <w:rPr>
                <w:sz w:val="28"/>
                <w:szCs w:val="28"/>
              </w:rPr>
              <w:t>Félévértékelő értekezlet, óvodai karácsony</w:t>
            </w:r>
          </w:p>
        </w:tc>
      </w:tr>
      <w:tr w:rsidR="008E17C7" w:rsidRPr="008E17C7" w:rsidTr="008E17C7">
        <w:tc>
          <w:tcPr>
            <w:tcW w:w="2802" w:type="dxa"/>
          </w:tcPr>
          <w:p w:rsidR="008E17C7" w:rsidRDefault="0048152D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8E17C7">
              <w:rPr>
                <w:sz w:val="28"/>
                <w:szCs w:val="28"/>
              </w:rPr>
              <w:t xml:space="preserve">. január </w:t>
            </w:r>
          </w:p>
          <w:p w:rsidR="0048152D" w:rsidRPr="008E17C7" w:rsidRDefault="0048152D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ELMARADT </w:t>
            </w:r>
          </w:p>
        </w:tc>
        <w:tc>
          <w:tcPr>
            <w:tcW w:w="6804" w:type="dxa"/>
          </w:tcPr>
          <w:p w:rsidR="008E17C7" w:rsidRPr="008E17C7" w:rsidRDefault="000F3A92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Összevont szülői értekezlet, szülők tájékoztatása a tanköteles gyermekek beiskolázásról.</w:t>
            </w:r>
          </w:p>
        </w:tc>
      </w:tr>
      <w:tr w:rsidR="0048152D" w:rsidRPr="008E17C7" w:rsidTr="008E17C7">
        <w:tc>
          <w:tcPr>
            <w:tcW w:w="2802" w:type="dxa"/>
          </w:tcPr>
          <w:p w:rsidR="0048152D" w:rsidRDefault="0048152D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2021. június18.</w:t>
            </w:r>
          </w:p>
        </w:tc>
        <w:tc>
          <w:tcPr>
            <w:tcW w:w="6804" w:type="dxa"/>
          </w:tcPr>
          <w:p w:rsidR="0048152D" w:rsidRDefault="0048152D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Szakmai kirándulás </w:t>
            </w:r>
          </w:p>
        </w:tc>
      </w:tr>
      <w:tr w:rsidR="008E17C7" w:rsidRPr="008E17C7" w:rsidTr="008E17C7">
        <w:tc>
          <w:tcPr>
            <w:tcW w:w="2802" w:type="dxa"/>
          </w:tcPr>
          <w:p w:rsidR="008E17C7" w:rsidRPr="008E17C7" w:rsidRDefault="000F3A92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3A92">
              <w:rPr>
                <w:sz w:val="28"/>
                <w:szCs w:val="28"/>
              </w:rPr>
              <w:t>20</w:t>
            </w:r>
            <w:r w:rsidR="0048152D">
              <w:rPr>
                <w:sz w:val="28"/>
                <w:szCs w:val="28"/>
              </w:rPr>
              <w:t>21. június 28</w:t>
            </w:r>
            <w:r w:rsidRPr="000F3A92">
              <w:rPr>
                <w:sz w:val="28"/>
                <w:szCs w:val="28"/>
              </w:rPr>
              <w:t>.</w:t>
            </w:r>
          </w:p>
        </w:tc>
        <w:tc>
          <w:tcPr>
            <w:tcW w:w="6804" w:type="dxa"/>
          </w:tcPr>
          <w:p w:rsidR="008E17C7" w:rsidRDefault="000F3A92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3A92">
              <w:rPr>
                <w:sz w:val="28"/>
                <w:szCs w:val="28"/>
              </w:rPr>
              <w:t>Tanévzáró nevelőtestületi értekezlet</w:t>
            </w:r>
            <w:r>
              <w:rPr>
                <w:sz w:val="28"/>
                <w:szCs w:val="28"/>
              </w:rPr>
              <w:t xml:space="preserve"> </w:t>
            </w:r>
          </w:p>
          <w:p w:rsidR="000F3A92" w:rsidRPr="008E17C7" w:rsidRDefault="000F3A92" w:rsidP="00175E3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F3A92">
              <w:rPr>
                <w:sz w:val="28"/>
                <w:szCs w:val="28"/>
              </w:rPr>
              <w:t>Téma: A nevelési év értékelése,</w:t>
            </w:r>
            <w:r w:rsidR="00D57998">
              <w:rPr>
                <w:sz w:val="28"/>
                <w:szCs w:val="28"/>
              </w:rPr>
              <w:t xml:space="preserve"> nyári aktualitások,</w:t>
            </w:r>
          </w:p>
        </w:tc>
      </w:tr>
    </w:tbl>
    <w:p w:rsidR="00175E33" w:rsidRDefault="00175E33" w:rsidP="008E17C7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E830DD" w:rsidRPr="00E830DD" w:rsidRDefault="001D7406" w:rsidP="00E830DD">
      <w:pPr>
        <w:spacing w:line="276" w:lineRule="auto"/>
        <w:jc w:val="both"/>
        <w:rPr>
          <w:sz w:val="28"/>
          <w:szCs w:val="28"/>
          <w:u w:val="single"/>
        </w:rPr>
      </w:pPr>
      <w:r w:rsidRPr="00CB039C">
        <w:rPr>
          <w:sz w:val="28"/>
          <w:szCs w:val="28"/>
          <w:u w:val="single"/>
        </w:rPr>
        <w:t>Szakmai munkaközösségek működése, feladatellátás értékelése</w:t>
      </w:r>
    </w:p>
    <w:p w:rsidR="00E830DD" w:rsidRPr="00E830DD" w:rsidRDefault="00E830DD" w:rsidP="00E830DD">
      <w:pPr>
        <w:spacing w:line="276" w:lineRule="auto"/>
        <w:jc w:val="both"/>
        <w:rPr>
          <w:sz w:val="28"/>
          <w:szCs w:val="28"/>
        </w:rPr>
      </w:pPr>
      <w:r w:rsidRPr="00F175EF">
        <w:rPr>
          <w:b/>
          <w:sz w:val="28"/>
          <w:szCs w:val="28"/>
        </w:rPr>
        <w:t>Meseműhely szakmai munkaközösség</w:t>
      </w:r>
      <w:r w:rsidRPr="00E830DD">
        <w:rPr>
          <w:sz w:val="28"/>
          <w:szCs w:val="28"/>
        </w:rPr>
        <w:t xml:space="preserve">, vezetője: Soósné Czina Gabriella </w:t>
      </w:r>
    </w:p>
    <w:p w:rsidR="00E830DD" w:rsidRPr="00E830DD" w:rsidRDefault="00E830DD" w:rsidP="00E830DD">
      <w:pPr>
        <w:spacing w:line="276" w:lineRule="auto"/>
        <w:jc w:val="both"/>
        <w:rPr>
          <w:sz w:val="28"/>
          <w:szCs w:val="28"/>
        </w:rPr>
      </w:pPr>
      <w:r w:rsidRPr="00F175EF">
        <w:rPr>
          <w:b/>
          <w:sz w:val="28"/>
          <w:szCs w:val="28"/>
        </w:rPr>
        <w:t>Bábjáték és Jeles napok munkaközösség</w:t>
      </w:r>
      <w:r w:rsidRPr="00E830DD">
        <w:rPr>
          <w:sz w:val="28"/>
          <w:szCs w:val="28"/>
        </w:rPr>
        <w:t>, vezetője: Horváthné Sényi Kata</w:t>
      </w:r>
      <w:r w:rsidR="00F175EF">
        <w:rPr>
          <w:sz w:val="28"/>
          <w:szCs w:val="28"/>
        </w:rPr>
        <w:t>lin</w:t>
      </w:r>
    </w:p>
    <w:p w:rsidR="001D7406" w:rsidRPr="00CB039C" w:rsidRDefault="001D7406" w:rsidP="0068691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 szakmai munkaközösség célja volt, az oktatásirányítás feladatainak megfelelően az óvodás gyermekek </w:t>
      </w:r>
      <w:r w:rsidR="00B35422" w:rsidRPr="00CB039C">
        <w:rPr>
          <w:sz w:val="28"/>
          <w:szCs w:val="28"/>
        </w:rPr>
        <w:t>magas színvonalon való ellátása.</w:t>
      </w:r>
    </w:p>
    <w:p w:rsidR="00B35422" w:rsidRPr="00CB039C" w:rsidRDefault="00B35422" w:rsidP="0068691E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Az éves célok, feladatok kapcsolódtak az óvodai hagyományokhoz, építve a pedagógiai programban és az </w:t>
      </w:r>
      <w:r w:rsidR="002440C0" w:rsidRPr="00CB039C">
        <w:rPr>
          <w:sz w:val="28"/>
          <w:szCs w:val="28"/>
        </w:rPr>
        <w:t>éves</w:t>
      </w:r>
      <w:r w:rsidRPr="00CB039C">
        <w:rPr>
          <w:sz w:val="28"/>
          <w:szCs w:val="28"/>
        </w:rPr>
        <w:t xml:space="preserve"> munkatervben megfogalmazottakra</w:t>
      </w:r>
    </w:p>
    <w:p w:rsidR="007967DD" w:rsidRPr="00E830DD" w:rsidRDefault="001D7406" w:rsidP="00E830DD">
      <w:pPr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Beszélgetések, szakmai viták közben a pedagógusok szakmai önkontrolljának javítása, tudásának bővítése. </w:t>
      </w:r>
      <w:r w:rsidRPr="00E830DD">
        <w:rPr>
          <w:sz w:val="28"/>
          <w:szCs w:val="28"/>
        </w:rPr>
        <w:t xml:space="preserve">Egymástól tanulás elvének bővítése. Céltudatos, tervezett, hatékony munka. </w:t>
      </w:r>
    </w:p>
    <w:p w:rsidR="00175E33" w:rsidRDefault="00175E33" w:rsidP="0068691E">
      <w:pPr>
        <w:spacing w:line="276" w:lineRule="auto"/>
        <w:jc w:val="both"/>
        <w:rPr>
          <w:b/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both"/>
        <w:rPr>
          <w:b/>
          <w:sz w:val="28"/>
          <w:szCs w:val="28"/>
        </w:rPr>
      </w:pPr>
      <w:r w:rsidRPr="00CB039C">
        <w:rPr>
          <w:b/>
          <w:sz w:val="28"/>
          <w:szCs w:val="28"/>
        </w:rPr>
        <w:t>Feladataink voltak:</w:t>
      </w:r>
    </w:p>
    <w:p w:rsidR="001D7406" w:rsidRPr="00CB039C" w:rsidRDefault="001D7406" w:rsidP="0068691E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Gyakorlati munkák, tapasztalatok elemzése, megbeszélése, újabb ismeretekkel való bővítése annak érdekében, hogy gyermekeink fejlődését hatékonyabban szolgálja.</w:t>
      </w:r>
    </w:p>
    <w:p w:rsidR="00727FB4" w:rsidRPr="00CB039C" w:rsidRDefault="001D7406" w:rsidP="0068691E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Színvonalas, változatos, komplex tevékenységekkel értékek közvetítése </w:t>
      </w:r>
    </w:p>
    <w:p w:rsidR="001D7406" w:rsidRPr="00CB039C" w:rsidRDefault="001D7406" w:rsidP="0068691E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A munkaközösség a nevelőtestület bevonásával, és támogatásával végezte el a különböző tevékenységeket a kitűzött céloknak megfelelően.</w:t>
      </w:r>
    </w:p>
    <w:p w:rsidR="001D7406" w:rsidRPr="00CB039C" w:rsidRDefault="001D7406" w:rsidP="0068691E">
      <w:pPr>
        <w:spacing w:line="276" w:lineRule="auto"/>
        <w:jc w:val="both"/>
        <w:rPr>
          <w:sz w:val="28"/>
          <w:szCs w:val="28"/>
        </w:rPr>
      </w:pPr>
    </w:p>
    <w:p w:rsidR="001D7406" w:rsidRPr="00212DDB" w:rsidRDefault="001D7406" w:rsidP="00D57998">
      <w:pPr>
        <w:pStyle w:val="Listaszerbekezds"/>
        <w:numPr>
          <w:ilvl w:val="0"/>
          <w:numId w:val="1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12DDB">
        <w:rPr>
          <w:rFonts w:ascii="Times New Roman" w:hAnsi="Times New Roman"/>
          <w:b/>
          <w:sz w:val="28"/>
          <w:szCs w:val="28"/>
        </w:rPr>
        <w:t>Tanköteles gyermekek ellátása</w:t>
      </w:r>
    </w:p>
    <w:p w:rsidR="008B6A92" w:rsidRPr="008B6A92" w:rsidRDefault="009709E5" w:rsidP="008B6A92">
      <w:pPr>
        <w:pStyle w:val="Listaszerbekezds"/>
        <w:numPr>
          <w:ilvl w:val="0"/>
          <w:numId w:val="79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 w:rsidRPr="008B6A92">
        <w:rPr>
          <w:rFonts w:ascii="Times New Roman" w:hAnsi="Times New Roman"/>
          <w:sz w:val="28"/>
          <w:szCs w:val="28"/>
        </w:rPr>
        <w:t>T</w:t>
      </w:r>
      <w:r w:rsidR="00212DDB" w:rsidRPr="008B6A92">
        <w:rPr>
          <w:rFonts w:ascii="Times New Roman" w:hAnsi="Times New Roman"/>
          <w:sz w:val="28"/>
          <w:szCs w:val="28"/>
        </w:rPr>
        <w:t>anköte</w:t>
      </w:r>
      <w:r w:rsidR="008B6A92" w:rsidRPr="008B6A92">
        <w:rPr>
          <w:rFonts w:ascii="Times New Roman" w:hAnsi="Times New Roman"/>
          <w:sz w:val="28"/>
          <w:szCs w:val="28"/>
        </w:rPr>
        <w:t>les gyermekek létszáma: 64</w:t>
      </w:r>
      <w:r w:rsidRPr="008B6A92">
        <w:rPr>
          <w:rFonts w:ascii="Times New Roman" w:hAnsi="Times New Roman"/>
          <w:sz w:val="28"/>
          <w:szCs w:val="28"/>
        </w:rPr>
        <w:t xml:space="preserve"> fő</w:t>
      </w:r>
      <w:r w:rsidR="00E830DD" w:rsidRPr="008B6A92">
        <w:rPr>
          <w:rFonts w:ascii="Times New Roman" w:hAnsi="Times New Roman"/>
          <w:sz w:val="28"/>
          <w:szCs w:val="28"/>
        </w:rPr>
        <w:t xml:space="preserve">. </w:t>
      </w:r>
      <w:r w:rsidR="00E830DD" w:rsidRPr="008B6A92">
        <w:rPr>
          <w:rFonts w:ascii="Times New Roman" w:hAnsi="Times New Roman"/>
          <w:sz w:val="28"/>
          <w:szCs w:val="28"/>
        </w:rPr>
        <w:sym w:font="Wingdings" w:char="F0E0"/>
      </w:r>
      <w:r w:rsidR="00E830DD" w:rsidRPr="008B6A92">
        <w:rPr>
          <w:rFonts w:ascii="Times New Roman" w:hAnsi="Times New Roman"/>
          <w:sz w:val="28"/>
          <w:szCs w:val="28"/>
        </w:rPr>
        <w:t xml:space="preserve"> </w:t>
      </w:r>
      <w:r w:rsidR="008B6A92" w:rsidRPr="008B6A92">
        <w:rPr>
          <w:rFonts w:ascii="Times New Roman" w:hAnsi="Times New Roman"/>
          <w:sz w:val="28"/>
          <w:szCs w:val="28"/>
        </w:rPr>
        <w:t>Iskolába megy 54</w:t>
      </w:r>
      <w:r w:rsidRPr="008B6A92">
        <w:rPr>
          <w:rFonts w:ascii="Times New Roman" w:hAnsi="Times New Roman"/>
          <w:sz w:val="28"/>
          <w:szCs w:val="28"/>
        </w:rPr>
        <w:t xml:space="preserve"> fő</w:t>
      </w:r>
    </w:p>
    <w:p w:rsidR="008B6A92" w:rsidRPr="008B6A92" w:rsidRDefault="008B6A92" w:rsidP="008B6A92">
      <w:pPr>
        <w:pStyle w:val="Listaszerbekezds"/>
        <w:numPr>
          <w:ilvl w:val="0"/>
          <w:numId w:val="79"/>
        </w:numPr>
        <w:spacing w:after="0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Az </w:t>
      </w:r>
      <w:r w:rsidRPr="008B6A92">
        <w:rPr>
          <w:rFonts w:ascii="Times New Roman" w:hAnsi="Times New Roman"/>
          <w:color w:val="000000"/>
          <w:sz w:val="28"/>
          <w:szCs w:val="28"/>
        </w:rPr>
        <w:t xml:space="preserve">Oktatási Hivatal jóváhagyásával és engedélyével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8B6A92">
        <w:rPr>
          <w:rFonts w:ascii="Times New Roman" w:hAnsi="Times New Roman"/>
          <w:color w:val="000000"/>
          <w:sz w:val="28"/>
          <w:szCs w:val="28"/>
        </w:rPr>
        <w:t xml:space="preserve">óvodában marad: </w:t>
      </w:r>
      <w:r w:rsidRPr="008B6A92">
        <w:sym w:font="Wingdings" w:char="F0E0"/>
      </w:r>
      <w:r w:rsidRPr="008B6A92">
        <w:rPr>
          <w:rFonts w:ascii="Times New Roman" w:hAnsi="Times New Roman"/>
          <w:color w:val="000000"/>
          <w:sz w:val="28"/>
          <w:szCs w:val="28"/>
        </w:rPr>
        <w:t xml:space="preserve"> 10 fő</w:t>
      </w:r>
    </w:p>
    <w:p w:rsidR="009709E5" w:rsidRDefault="009709E5" w:rsidP="0068691E">
      <w:pPr>
        <w:spacing w:line="276" w:lineRule="auto"/>
        <w:jc w:val="both"/>
        <w:rPr>
          <w:sz w:val="28"/>
          <w:szCs w:val="28"/>
        </w:rPr>
      </w:pPr>
    </w:p>
    <w:p w:rsidR="00496636" w:rsidRDefault="001D740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 xml:space="preserve">A tankötelezettség megkezdésének feltétele a gyermek iskolába lépéshez szükséges fejlettségének megléte, annak igazolása. A gyermek iskolába lépéshez szükséges fejlettségének jellemzőit az Óvodai Nevelés Országos Alapprogramjának kiadásáról szóló </w:t>
      </w:r>
      <w:r w:rsidR="00A9595C">
        <w:rPr>
          <w:sz w:val="28"/>
          <w:szCs w:val="28"/>
        </w:rPr>
        <w:t xml:space="preserve">kormányrendelet határozza meg. </w:t>
      </w:r>
      <w:r w:rsidRPr="00CB039C">
        <w:rPr>
          <w:sz w:val="28"/>
          <w:szCs w:val="28"/>
        </w:rPr>
        <w:t>Az óvodapedagógusok a gyermek értelmi, beszéd, hallás, látás, mozgásfejlődésének eredményét, a megtett i</w:t>
      </w:r>
      <w:r w:rsidR="00A9595C">
        <w:rPr>
          <w:sz w:val="28"/>
          <w:szCs w:val="28"/>
        </w:rPr>
        <w:t xml:space="preserve">ntézkedéseket - szükség szerint </w:t>
      </w:r>
      <w:r w:rsidR="00175E33">
        <w:rPr>
          <w:sz w:val="28"/>
          <w:szCs w:val="28"/>
        </w:rPr>
        <w:t xml:space="preserve">– rögzítették. </w:t>
      </w:r>
      <w:r w:rsidR="00727FB4" w:rsidRPr="00CB039C">
        <w:rPr>
          <w:sz w:val="28"/>
          <w:szCs w:val="28"/>
        </w:rPr>
        <w:t xml:space="preserve">Az </w:t>
      </w:r>
      <w:r w:rsidRPr="00CB039C">
        <w:rPr>
          <w:sz w:val="28"/>
          <w:szCs w:val="28"/>
        </w:rPr>
        <w:t xml:space="preserve">elvégzett iskolaérettségi vizsgálat alapján a gyerekek egyéni fejlesztésben részesültek. A szülőket tájékoztattuk a vizsgálati eredményekről, és gyakorlati ötleteket, szakmai tanácsokat adtunk az otthoni </w:t>
      </w:r>
      <w:r w:rsidR="00727FB4" w:rsidRPr="00CB039C">
        <w:rPr>
          <w:sz w:val="28"/>
          <w:szCs w:val="28"/>
        </w:rPr>
        <w:t>segítségnyújtáshoz</w:t>
      </w:r>
      <w:r w:rsidRPr="00CB039C">
        <w:rPr>
          <w:sz w:val="28"/>
          <w:szCs w:val="28"/>
        </w:rPr>
        <w:t xml:space="preserve">. Tavasszal a </w:t>
      </w:r>
      <w:r w:rsidRPr="00496636">
        <w:rPr>
          <w:sz w:val="28"/>
          <w:szCs w:val="28"/>
        </w:rPr>
        <w:t>kontrollvizsgálat</w:t>
      </w:r>
      <w:r w:rsidR="00C832BD">
        <w:rPr>
          <w:sz w:val="28"/>
          <w:szCs w:val="28"/>
        </w:rPr>
        <w:t>ra nem volt lehetőség</w:t>
      </w:r>
      <w:r w:rsidRPr="00496636">
        <w:rPr>
          <w:sz w:val="28"/>
          <w:szCs w:val="28"/>
        </w:rPr>
        <w:t xml:space="preserve">, </w:t>
      </w:r>
      <w:r w:rsidR="00C832BD">
        <w:rPr>
          <w:sz w:val="28"/>
          <w:szCs w:val="28"/>
        </w:rPr>
        <w:t xml:space="preserve">így </w:t>
      </w:r>
      <w:r w:rsidRPr="00496636">
        <w:rPr>
          <w:sz w:val="28"/>
          <w:szCs w:val="28"/>
        </w:rPr>
        <w:t>az egyéni fejlesztés</w:t>
      </w:r>
      <w:r w:rsidR="00C832BD">
        <w:rPr>
          <w:sz w:val="28"/>
          <w:szCs w:val="28"/>
        </w:rPr>
        <w:t>eket online próbáltuk megoldani</w:t>
      </w:r>
      <w:r w:rsidRPr="00496636">
        <w:rPr>
          <w:sz w:val="28"/>
          <w:szCs w:val="28"/>
        </w:rPr>
        <w:t>.</w:t>
      </w:r>
    </w:p>
    <w:p w:rsidR="00D6439A" w:rsidRDefault="00496636" w:rsidP="006869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Intézményünkben </w:t>
      </w:r>
      <w:r w:rsidRPr="00496636">
        <w:rPr>
          <w:sz w:val="28"/>
          <w:szCs w:val="28"/>
        </w:rPr>
        <w:t>a nevelési</w:t>
      </w:r>
      <w:r>
        <w:rPr>
          <w:sz w:val="28"/>
          <w:szCs w:val="28"/>
        </w:rPr>
        <w:t xml:space="preserve"> </w:t>
      </w:r>
      <w:r w:rsidR="00D6439A">
        <w:rPr>
          <w:sz w:val="28"/>
          <w:szCs w:val="28"/>
        </w:rPr>
        <w:t>év során:</w:t>
      </w:r>
    </w:p>
    <w:p w:rsidR="00D6439A" w:rsidRPr="00EB2A86" w:rsidRDefault="00EB2A86" w:rsidP="00061FFC">
      <w:pPr>
        <w:pStyle w:val="Listaszerbekezds"/>
        <w:numPr>
          <w:ilvl w:val="0"/>
          <w:numId w:val="8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496636" w:rsidRPr="00EB2A86">
        <w:rPr>
          <w:rFonts w:ascii="Times New Roman" w:hAnsi="Times New Roman"/>
          <w:sz w:val="28"/>
          <w:szCs w:val="28"/>
        </w:rPr>
        <w:t xml:space="preserve"> kisgyermek SNI-s</w:t>
      </w:r>
      <w:r>
        <w:rPr>
          <w:rFonts w:ascii="Times New Roman" w:hAnsi="Times New Roman"/>
          <w:sz w:val="28"/>
          <w:szCs w:val="28"/>
        </w:rPr>
        <w:t>, 14</w:t>
      </w:r>
      <w:r w:rsidR="000F3A92" w:rsidRPr="00EB2A86">
        <w:rPr>
          <w:rFonts w:ascii="Times New Roman" w:hAnsi="Times New Roman"/>
          <w:sz w:val="28"/>
          <w:szCs w:val="28"/>
        </w:rPr>
        <w:t xml:space="preserve"> </w:t>
      </w:r>
      <w:r w:rsidR="00D6439A" w:rsidRPr="00EB2A86">
        <w:rPr>
          <w:rFonts w:ascii="Times New Roman" w:hAnsi="Times New Roman"/>
          <w:sz w:val="28"/>
          <w:szCs w:val="28"/>
        </w:rPr>
        <w:t>fő BTM-es gyermek</w:t>
      </w:r>
      <w:r w:rsidR="00496636" w:rsidRPr="00EB2A86">
        <w:rPr>
          <w:rFonts w:ascii="Times New Roman" w:hAnsi="Times New Roman"/>
          <w:sz w:val="28"/>
          <w:szCs w:val="28"/>
        </w:rPr>
        <w:t xml:space="preserve"> volt a szakértői bizottság szakértői véleménye alapján. </w:t>
      </w:r>
    </w:p>
    <w:p w:rsidR="00006011" w:rsidRDefault="00496636" w:rsidP="00061FFC">
      <w:pPr>
        <w:pStyle w:val="Listaszerbekezds"/>
        <w:numPr>
          <w:ilvl w:val="0"/>
          <w:numId w:val="84"/>
        </w:numPr>
        <w:jc w:val="both"/>
        <w:rPr>
          <w:rFonts w:ascii="Times New Roman" w:hAnsi="Times New Roman"/>
          <w:sz w:val="28"/>
          <w:szCs w:val="28"/>
        </w:rPr>
      </w:pPr>
      <w:r w:rsidRPr="00D6439A">
        <w:rPr>
          <w:rFonts w:ascii="Times New Roman" w:hAnsi="Times New Roman"/>
          <w:sz w:val="28"/>
          <w:szCs w:val="28"/>
        </w:rPr>
        <w:t xml:space="preserve">Ezen kisgyermekek fejlesztését gyógypedagógus, fejlesztőpedagógus, illetve logopédus végezte el. </w:t>
      </w:r>
    </w:p>
    <w:p w:rsidR="00D57998" w:rsidRPr="00D57998" w:rsidRDefault="00D57998" w:rsidP="00D57998">
      <w:pPr>
        <w:jc w:val="both"/>
        <w:rPr>
          <w:sz w:val="28"/>
          <w:szCs w:val="28"/>
        </w:rPr>
      </w:pPr>
    </w:p>
    <w:p w:rsidR="001D7406" w:rsidRDefault="001D7406" w:rsidP="00D57998">
      <w:pPr>
        <w:pStyle w:val="Listaszerbekezds"/>
        <w:numPr>
          <w:ilvl w:val="0"/>
          <w:numId w:val="1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2DF2">
        <w:rPr>
          <w:rFonts w:ascii="Times New Roman" w:hAnsi="Times New Roman"/>
          <w:b/>
          <w:sz w:val="28"/>
          <w:szCs w:val="28"/>
        </w:rPr>
        <w:t>Intézményi programok megvalósulása:</w:t>
      </w:r>
      <w:r w:rsidR="00175E33">
        <w:rPr>
          <w:rFonts w:ascii="Times New Roman" w:hAnsi="Times New Roman"/>
          <w:b/>
          <w:sz w:val="28"/>
          <w:szCs w:val="28"/>
        </w:rPr>
        <w:t xml:space="preserve"> </w:t>
      </w:r>
    </w:p>
    <w:p w:rsidR="00175E33" w:rsidRPr="00175E33" w:rsidRDefault="00175E33" w:rsidP="00175E33">
      <w:pPr>
        <w:jc w:val="both"/>
        <w:rPr>
          <w:b/>
          <w:sz w:val="28"/>
          <w:szCs w:val="28"/>
        </w:rPr>
      </w:pPr>
    </w:p>
    <w:p w:rsidR="007312A1" w:rsidRPr="00CB039C" w:rsidRDefault="007312A1" w:rsidP="00061FFC">
      <w:pPr>
        <w:pStyle w:val="Listaszerbekezds"/>
        <w:numPr>
          <w:ilvl w:val="0"/>
          <w:numId w:val="2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Szeptemberi szülői értekezletek, nevelési, alkalmaz</w:t>
      </w:r>
      <w:r w:rsidR="00006011" w:rsidRPr="00CB039C">
        <w:rPr>
          <w:rFonts w:ascii="Times New Roman" w:hAnsi="Times New Roman"/>
          <w:sz w:val="28"/>
          <w:szCs w:val="28"/>
        </w:rPr>
        <w:t xml:space="preserve">otti értekezletek </w:t>
      </w:r>
    </w:p>
    <w:p w:rsidR="001D7406" w:rsidRPr="00CB039C" w:rsidRDefault="001D7406" w:rsidP="0068691E">
      <w:pPr>
        <w:pStyle w:val="Stlus2"/>
        <w:numPr>
          <w:ilvl w:val="0"/>
          <w:numId w:val="6"/>
        </w:numPr>
        <w:spacing w:line="276" w:lineRule="auto"/>
        <w:jc w:val="both"/>
        <w:rPr>
          <w:b w:val="0"/>
          <w:bCs/>
          <w:sz w:val="28"/>
          <w:u w:val="none"/>
        </w:rPr>
      </w:pPr>
      <w:r w:rsidRPr="00CB039C">
        <w:rPr>
          <w:b w:val="0"/>
          <w:bCs/>
          <w:sz w:val="28"/>
          <w:u w:val="none"/>
        </w:rPr>
        <w:t xml:space="preserve">A fejlesztőpedagógus személyre szabottan végezte a </w:t>
      </w:r>
      <w:r w:rsidR="008016C4" w:rsidRPr="00CB039C">
        <w:rPr>
          <w:b w:val="0"/>
          <w:bCs/>
          <w:sz w:val="28"/>
          <w:u w:val="none"/>
        </w:rPr>
        <w:t>fejlesztés</w:t>
      </w:r>
      <w:r w:rsidRPr="00CB039C">
        <w:rPr>
          <w:b w:val="0"/>
          <w:bCs/>
          <w:sz w:val="28"/>
          <w:u w:val="none"/>
        </w:rPr>
        <w:t xml:space="preserve">t. </w:t>
      </w:r>
    </w:p>
    <w:p w:rsidR="001D7406" w:rsidRPr="00CB039C" w:rsidRDefault="001D7406" w:rsidP="0068691E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CB039C">
        <w:rPr>
          <w:bCs/>
          <w:sz w:val="28"/>
          <w:szCs w:val="28"/>
        </w:rPr>
        <w:t>Februárban</w:t>
      </w:r>
      <w:r w:rsidR="00FC03AA">
        <w:rPr>
          <w:bCs/>
          <w:sz w:val="28"/>
          <w:szCs w:val="28"/>
        </w:rPr>
        <w:t>:</w:t>
      </w:r>
      <w:r w:rsidRPr="00CB039C">
        <w:rPr>
          <w:bCs/>
          <w:sz w:val="28"/>
          <w:szCs w:val="28"/>
        </w:rPr>
        <w:t xml:space="preserve"> </w:t>
      </w:r>
      <w:r w:rsidR="00D57998">
        <w:rPr>
          <w:bCs/>
          <w:sz w:val="28"/>
          <w:szCs w:val="28"/>
        </w:rPr>
        <w:t xml:space="preserve">csoportonként </w:t>
      </w:r>
      <w:r w:rsidRPr="00CB039C">
        <w:rPr>
          <w:bCs/>
          <w:sz w:val="28"/>
          <w:szCs w:val="28"/>
        </w:rPr>
        <w:t>farsangi rendezvénnyel, táncházzal búcsúztattuk a telet.</w:t>
      </w:r>
    </w:p>
    <w:p w:rsidR="001D7406" w:rsidRDefault="001D7406" w:rsidP="0068691E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CB039C">
        <w:rPr>
          <w:bCs/>
          <w:sz w:val="28"/>
          <w:szCs w:val="28"/>
        </w:rPr>
        <w:t>Március 15. megemlékezés</w:t>
      </w:r>
      <w:r w:rsidR="00FC03AA">
        <w:rPr>
          <w:bCs/>
          <w:sz w:val="28"/>
          <w:szCs w:val="28"/>
        </w:rPr>
        <w:t xml:space="preserve"> óvodai szinten a csoportokban</w:t>
      </w:r>
    </w:p>
    <w:p w:rsidR="00D57998" w:rsidRDefault="00D57998" w:rsidP="0068691E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Május: anyák napja egyénileg, és gyerek nap-gyerek hét csoportszinten </w:t>
      </w:r>
    </w:p>
    <w:p w:rsidR="00F175EF" w:rsidRPr="00D57998" w:rsidRDefault="00C14142" w:rsidP="00D57998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Június: </w:t>
      </w:r>
    </w:p>
    <w:p w:rsidR="00C14142" w:rsidRPr="00F175EF" w:rsidRDefault="00F175EF" w:rsidP="00061FFC">
      <w:pPr>
        <w:pStyle w:val="Listaszerbekezds"/>
        <w:numPr>
          <w:ilvl w:val="0"/>
          <w:numId w:val="9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175EF">
        <w:rPr>
          <w:rFonts w:ascii="Times New Roman" w:hAnsi="Times New Roman"/>
          <w:bCs/>
          <w:sz w:val="28"/>
          <w:szCs w:val="28"/>
        </w:rPr>
        <w:t>Nagycsoportosok</w:t>
      </w:r>
      <w:r w:rsidR="00C14142" w:rsidRPr="00F175EF">
        <w:rPr>
          <w:rFonts w:ascii="Times New Roman" w:hAnsi="Times New Roman"/>
          <w:bCs/>
          <w:sz w:val="28"/>
          <w:szCs w:val="28"/>
        </w:rPr>
        <w:t xml:space="preserve"> búcsúztatása csop</w:t>
      </w:r>
      <w:r w:rsidR="00D57998">
        <w:rPr>
          <w:rFonts w:ascii="Times New Roman" w:hAnsi="Times New Roman"/>
          <w:bCs/>
          <w:sz w:val="28"/>
          <w:szCs w:val="28"/>
        </w:rPr>
        <w:t>ortonként</w:t>
      </w:r>
    </w:p>
    <w:p w:rsidR="00A9595C" w:rsidRPr="00F175EF" w:rsidRDefault="00C14142" w:rsidP="00061FFC">
      <w:pPr>
        <w:pStyle w:val="Listaszerbekezds"/>
        <w:numPr>
          <w:ilvl w:val="0"/>
          <w:numId w:val="94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F175EF">
        <w:rPr>
          <w:rFonts w:ascii="Times New Roman" w:hAnsi="Times New Roman"/>
          <w:bCs/>
          <w:sz w:val="28"/>
          <w:szCs w:val="28"/>
        </w:rPr>
        <w:t>Év végi nevelési értekezlet megtartása, nyári élet megszervezése.</w:t>
      </w:r>
    </w:p>
    <w:p w:rsidR="00F175EF" w:rsidRDefault="00F175EF" w:rsidP="00F175EF">
      <w:pPr>
        <w:spacing w:line="276" w:lineRule="auto"/>
        <w:jc w:val="both"/>
        <w:rPr>
          <w:b/>
          <w:bCs/>
          <w:sz w:val="28"/>
          <w:szCs w:val="28"/>
        </w:rPr>
      </w:pPr>
    </w:p>
    <w:p w:rsidR="00A9595C" w:rsidRPr="00F175EF" w:rsidRDefault="00A9595C" w:rsidP="00F175EF">
      <w:pPr>
        <w:spacing w:line="276" w:lineRule="auto"/>
        <w:jc w:val="both"/>
        <w:rPr>
          <w:b/>
          <w:bCs/>
          <w:sz w:val="28"/>
          <w:szCs w:val="28"/>
        </w:rPr>
      </w:pPr>
      <w:r w:rsidRPr="00F175EF">
        <w:rPr>
          <w:b/>
          <w:bCs/>
          <w:sz w:val="28"/>
          <w:szCs w:val="28"/>
        </w:rPr>
        <w:t>A pandémiás helyzet miatt elmaradt programjaink:</w:t>
      </w:r>
    </w:p>
    <w:p w:rsidR="001D7406" w:rsidRPr="00CB039C" w:rsidRDefault="001D7406" w:rsidP="00F175EF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CB039C">
        <w:rPr>
          <w:bCs/>
          <w:sz w:val="28"/>
          <w:szCs w:val="28"/>
        </w:rPr>
        <w:t xml:space="preserve">Április: húsvétozás, nyíltnapok, </w:t>
      </w:r>
    </w:p>
    <w:p w:rsidR="00FC03AA" w:rsidRDefault="001D7406" w:rsidP="00F175EF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 w:rsidRPr="00D57998">
        <w:rPr>
          <w:bCs/>
          <w:sz w:val="28"/>
          <w:szCs w:val="28"/>
        </w:rPr>
        <w:t xml:space="preserve">Június: </w:t>
      </w:r>
      <w:r w:rsidRPr="00D57998">
        <w:rPr>
          <w:sz w:val="28"/>
          <w:szCs w:val="28"/>
        </w:rPr>
        <w:t>évzá</w:t>
      </w:r>
      <w:r w:rsidR="00C14142" w:rsidRPr="00D57998">
        <w:rPr>
          <w:sz w:val="28"/>
          <w:szCs w:val="28"/>
        </w:rPr>
        <w:t>ró ünnepélyek,</w:t>
      </w:r>
      <w:r w:rsidRPr="00D57998">
        <w:rPr>
          <w:sz w:val="28"/>
          <w:szCs w:val="28"/>
        </w:rPr>
        <w:t xml:space="preserve"> </w:t>
      </w:r>
      <w:r w:rsidRPr="00D57998">
        <w:rPr>
          <w:bCs/>
          <w:sz w:val="28"/>
          <w:szCs w:val="28"/>
        </w:rPr>
        <w:t xml:space="preserve">óvodai kirándulások a gyerekekkel. </w:t>
      </w:r>
    </w:p>
    <w:p w:rsidR="00D57998" w:rsidRPr="00D57998" w:rsidRDefault="00D57998" w:rsidP="00F175EF">
      <w:pPr>
        <w:numPr>
          <w:ilvl w:val="0"/>
          <w:numId w:val="6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Sport versenyek, Bozsik foci, úszás, korcsolya, színház, mesemondó versenyek, </w:t>
      </w:r>
    </w:p>
    <w:p w:rsidR="007312A1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Az óvodai éves munkaterv hatá</w:t>
      </w:r>
      <w:r w:rsidR="008016C4" w:rsidRPr="00CB039C">
        <w:rPr>
          <w:color w:val="auto"/>
          <w:sz w:val="28"/>
          <w:szCs w:val="28"/>
        </w:rPr>
        <w:t>rozta meg az óvodai nevelési év</w:t>
      </w:r>
      <w:r w:rsidRPr="00CB039C">
        <w:rPr>
          <w:color w:val="auto"/>
          <w:sz w:val="28"/>
          <w:szCs w:val="28"/>
        </w:rPr>
        <w:t xml:space="preserve"> helyi rendjét</w:t>
      </w:r>
      <w:r w:rsidR="008016C4" w:rsidRPr="00CB039C">
        <w:rPr>
          <w:color w:val="auto"/>
          <w:sz w:val="28"/>
          <w:szCs w:val="28"/>
        </w:rPr>
        <w:t>, és programjait</w:t>
      </w:r>
      <w:r w:rsidRPr="00CB039C">
        <w:rPr>
          <w:color w:val="auto"/>
          <w:sz w:val="28"/>
          <w:szCs w:val="28"/>
        </w:rPr>
        <w:t xml:space="preserve">. A munkatervet az intézményvezető készítette el és a nevelőtestület hagyta jóvá. Az óvodai életmód kialakításánál az óvoda Pedagógiai Programja adott iránymutatást. Ezek a szervezett programok hozzájárultak az egészséges életmód szokásainak kialakításához, megerősítéséhez, és a közösségi kapcsolatok elmélyítéséhez. </w:t>
      </w:r>
    </w:p>
    <w:p w:rsidR="005C479A" w:rsidRPr="00CB039C" w:rsidRDefault="005C479A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C9267F" w:rsidRPr="00EB2A86" w:rsidRDefault="00A57062" w:rsidP="0068691E">
      <w:pPr>
        <w:pStyle w:val="Default"/>
        <w:numPr>
          <w:ilvl w:val="0"/>
          <w:numId w:val="134"/>
        </w:numPr>
        <w:spacing w:line="276" w:lineRule="auto"/>
        <w:jc w:val="both"/>
        <w:rPr>
          <w:b/>
          <w:bCs/>
          <w:color w:val="auto"/>
          <w:sz w:val="28"/>
          <w:szCs w:val="28"/>
        </w:rPr>
      </w:pPr>
      <w:r w:rsidRPr="00E737FD">
        <w:rPr>
          <w:b/>
          <w:bCs/>
          <w:color w:val="auto"/>
          <w:sz w:val="28"/>
          <w:szCs w:val="28"/>
        </w:rPr>
        <w:t>T</w:t>
      </w:r>
      <w:r w:rsidR="007967DD" w:rsidRPr="00E737FD">
        <w:rPr>
          <w:b/>
          <w:bCs/>
          <w:color w:val="auto"/>
          <w:sz w:val="28"/>
          <w:szCs w:val="28"/>
        </w:rPr>
        <w:t>ovábbképzés</w:t>
      </w:r>
      <w:r w:rsidR="00175E33">
        <w:rPr>
          <w:b/>
          <w:bCs/>
          <w:color w:val="auto"/>
          <w:sz w:val="28"/>
          <w:szCs w:val="28"/>
        </w:rPr>
        <w:t>ek</w:t>
      </w:r>
    </w:p>
    <w:tbl>
      <w:tblPr>
        <w:tblStyle w:val="Rcsostblzat"/>
        <w:tblW w:w="9356" w:type="dxa"/>
        <w:tblInd w:w="108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D76300" w:rsidRPr="00CB039C" w:rsidTr="005D15C8">
        <w:tc>
          <w:tcPr>
            <w:tcW w:w="3119" w:type="dxa"/>
          </w:tcPr>
          <w:p w:rsidR="00D76300" w:rsidRPr="00A57062" w:rsidRDefault="00A57062" w:rsidP="005D15C8">
            <w:pPr>
              <w:pStyle w:val="Default"/>
              <w:spacing w:line="276" w:lineRule="auto"/>
              <w:ind w:left="31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Szovák Hanna</w:t>
            </w:r>
            <w:r w:rsidR="00FC03AA">
              <w:rPr>
                <w:bCs/>
                <w:color w:val="auto"/>
                <w:sz w:val="28"/>
                <w:szCs w:val="28"/>
              </w:rPr>
              <w:t xml:space="preserve"> (GYED)</w:t>
            </w:r>
          </w:p>
        </w:tc>
        <w:tc>
          <w:tcPr>
            <w:tcW w:w="6237" w:type="dxa"/>
          </w:tcPr>
          <w:p w:rsidR="00D76300" w:rsidRPr="00A57062" w:rsidRDefault="00FC03AA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Közoktatási vezető, kereszt féléves, </w:t>
            </w:r>
          </w:p>
        </w:tc>
      </w:tr>
      <w:tr w:rsidR="00A57062" w:rsidRPr="00CB039C" w:rsidTr="005D15C8">
        <w:tc>
          <w:tcPr>
            <w:tcW w:w="3119" w:type="dxa"/>
          </w:tcPr>
          <w:p w:rsidR="00A57062" w:rsidRDefault="00A57062" w:rsidP="005D15C8">
            <w:pPr>
              <w:pStyle w:val="Default"/>
              <w:spacing w:line="276" w:lineRule="auto"/>
              <w:ind w:left="31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Tavasz Csilla </w:t>
            </w:r>
          </w:p>
        </w:tc>
        <w:tc>
          <w:tcPr>
            <w:tcW w:w="6237" w:type="dxa"/>
          </w:tcPr>
          <w:p w:rsidR="00A57062" w:rsidRPr="00A57062" w:rsidRDefault="00FC03AA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Közoktatási vezető, első év</w:t>
            </w:r>
          </w:p>
        </w:tc>
      </w:tr>
      <w:tr w:rsidR="00E04D00" w:rsidRPr="00CB039C" w:rsidTr="005D15C8">
        <w:tc>
          <w:tcPr>
            <w:tcW w:w="3119" w:type="dxa"/>
          </w:tcPr>
          <w:p w:rsidR="00E04D00" w:rsidRDefault="005C479A" w:rsidP="005D15C8">
            <w:pPr>
              <w:pStyle w:val="Default"/>
              <w:spacing w:line="276" w:lineRule="auto"/>
              <w:ind w:left="31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Bodnár Piroska</w:t>
            </w:r>
          </w:p>
          <w:p w:rsidR="005C479A" w:rsidRDefault="005C479A" w:rsidP="005D15C8">
            <w:pPr>
              <w:pStyle w:val="Default"/>
              <w:spacing w:line="276" w:lineRule="auto"/>
              <w:ind w:left="31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Magyarné Sághi Cecília</w:t>
            </w:r>
          </w:p>
          <w:p w:rsidR="00EB2A86" w:rsidRDefault="00EB2A86" w:rsidP="005D15C8">
            <w:pPr>
              <w:pStyle w:val="Default"/>
              <w:spacing w:line="276" w:lineRule="auto"/>
              <w:ind w:left="31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Soósné Czina Gabriella</w:t>
            </w:r>
          </w:p>
        </w:tc>
        <w:tc>
          <w:tcPr>
            <w:tcW w:w="6237" w:type="dxa"/>
          </w:tcPr>
          <w:p w:rsidR="00E04D00" w:rsidRDefault="005C479A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Autizmus elméleti háttere és beavatkozás néhány gyakorlati lehetősége</w:t>
            </w:r>
          </w:p>
        </w:tc>
      </w:tr>
      <w:tr w:rsidR="00E04D00" w:rsidRPr="00CB039C" w:rsidTr="005D15C8">
        <w:tc>
          <w:tcPr>
            <w:tcW w:w="3119" w:type="dxa"/>
          </w:tcPr>
          <w:p w:rsidR="005C479A" w:rsidRDefault="005C479A" w:rsidP="005C479A">
            <w:pPr>
              <w:pStyle w:val="Default"/>
              <w:spacing w:line="276" w:lineRule="auto"/>
              <w:ind w:left="31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Bodnár Piroska</w:t>
            </w:r>
          </w:p>
          <w:p w:rsidR="00E04D00" w:rsidRDefault="005C479A" w:rsidP="005D15C8">
            <w:pPr>
              <w:pStyle w:val="Default"/>
              <w:spacing w:line="276" w:lineRule="auto"/>
              <w:ind w:left="31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Horváthné Sényi Katalin</w:t>
            </w:r>
          </w:p>
        </w:tc>
        <w:tc>
          <w:tcPr>
            <w:tcW w:w="6237" w:type="dxa"/>
          </w:tcPr>
          <w:p w:rsidR="00E04D00" w:rsidRDefault="005C479A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„Keresd a kincset” nevelés-módszertani konferencia</w:t>
            </w:r>
          </w:p>
        </w:tc>
      </w:tr>
    </w:tbl>
    <w:p w:rsidR="00E737FD" w:rsidRPr="00CB039C" w:rsidRDefault="00D76300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CB039C">
        <w:rPr>
          <w:bCs/>
          <w:color w:val="auto"/>
          <w:sz w:val="28"/>
          <w:szCs w:val="28"/>
        </w:rPr>
        <w:t xml:space="preserve"> </w:t>
      </w:r>
    </w:p>
    <w:p w:rsidR="00C9267F" w:rsidRPr="00CB039C" w:rsidRDefault="0081065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CB039C">
        <w:rPr>
          <w:bCs/>
          <w:color w:val="auto"/>
          <w:sz w:val="28"/>
          <w:szCs w:val="28"/>
        </w:rPr>
        <w:t>A helyettesítést belső helyettesítéssel oldottuk</w:t>
      </w:r>
      <w:r w:rsidR="00D76300" w:rsidRPr="00CB039C">
        <w:rPr>
          <w:bCs/>
          <w:color w:val="auto"/>
          <w:sz w:val="28"/>
          <w:szCs w:val="28"/>
        </w:rPr>
        <w:t xml:space="preserve"> meg, mel</w:t>
      </w:r>
      <w:r w:rsidRPr="00CB039C">
        <w:rPr>
          <w:bCs/>
          <w:color w:val="auto"/>
          <w:sz w:val="28"/>
          <w:szCs w:val="28"/>
        </w:rPr>
        <w:t xml:space="preserve">y többletköltséget nem jelent. </w:t>
      </w:r>
      <w:r w:rsidR="00D76300" w:rsidRPr="00CB039C">
        <w:rPr>
          <w:bCs/>
          <w:color w:val="auto"/>
          <w:sz w:val="28"/>
          <w:szCs w:val="28"/>
        </w:rPr>
        <w:t>A helyettesítést elsősorban a csoportban dolgozó óvodapedagógus, vagy</w:t>
      </w:r>
      <w:r w:rsidRPr="00CB039C">
        <w:rPr>
          <w:bCs/>
          <w:color w:val="auto"/>
          <w:sz w:val="28"/>
          <w:szCs w:val="28"/>
        </w:rPr>
        <w:t xml:space="preserve"> amennyiben ez akadályba ütközött</w:t>
      </w:r>
      <w:r w:rsidR="00D76300" w:rsidRPr="00CB039C">
        <w:rPr>
          <w:bCs/>
          <w:color w:val="auto"/>
          <w:sz w:val="28"/>
          <w:szCs w:val="28"/>
        </w:rPr>
        <w:t>, az intézményben dolgozó másik</w:t>
      </w:r>
      <w:r w:rsidR="007967DD" w:rsidRPr="00CB039C">
        <w:rPr>
          <w:bCs/>
          <w:color w:val="auto"/>
          <w:sz w:val="28"/>
          <w:szCs w:val="28"/>
        </w:rPr>
        <w:t xml:space="preserve"> </w:t>
      </w:r>
      <w:r w:rsidR="00D76300" w:rsidRPr="00CB039C">
        <w:rPr>
          <w:bCs/>
          <w:color w:val="auto"/>
          <w:sz w:val="28"/>
          <w:szCs w:val="28"/>
        </w:rPr>
        <w:t>óvodapedagógus lá</w:t>
      </w:r>
      <w:r w:rsidRPr="00CB039C">
        <w:rPr>
          <w:bCs/>
          <w:color w:val="auto"/>
          <w:sz w:val="28"/>
          <w:szCs w:val="28"/>
        </w:rPr>
        <w:t xml:space="preserve">tta el. </w:t>
      </w:r>
      <w:r w:rsidR="00D76300" w:rsidRPr="00CB039C">
        <w:rPr>
          <w:bCs/>
          <w:color w:val="auto"/>
          <w:sz w:val="28"/>
          <w:szCs w:val="28"/>
        </w:rPr>
        <w:t>A helyettesítések szervezésében az egyenlő terhelés elve érvényesül</w:t>
      </w:r>
      <w:r w:rsidRPr="00CB039C">
        <w:rPr>
          <w:bCs/>
          <w:color w:val="auto"/>
          <w:sz w:val="28"/>
          <w:szCs w:val="28"/>
        </w:rPr>
        <w:t>t</w:t>
      </w:r>
      <w:r w:rsidR="00D76300" w:rsidRPr="00CB039C">
        <w:rPr>
          <w:bCs/>
          <w:color w:val="auto"/>
          <w:sz w:val="28"/>
          <w:szCs w:val="28"/>
        </w:rPr>
        <w:t>.</w:t>
      </w:r>
      <w:r w:rsidRPr="00CB039C">
        <w:rPr>
          <w:bCs/>
          <w:color w:val="auto"/>
          <w:sz w:val="28"/>
          <w:szCs w:val="28"/>
        </w:rPr>
        <w:t xml:space="preserve"> </w:t>
      </w:r>
      <w:r w:rsidR="00C9267F" w:rsidRPr="00CB039C">
        <w:rPr>
          <w:bCs/>
          <w:color w:val="auto"/>
          <w:sz w:val="28"/>
          <w:szCs w:val="28"/>
        </w:rPr>
        <w:t xml:space="preserve"> </w:t>
      </w:r>
    </w:p>
    <w:p w:rsidR="00175E33" w:rsidRPr="00CB039C" w:rsidRDefault="00175E33" w:rsidP="0068691E">
      <w:pPr>
        <w:spacing w:line="276" w:lineRule="auto"/>
        <w:jc w:val="both"/>
        <w:rPr>
          <w:sz w:val="28"/>
          <w:szCs w:val="28"/>
        </w:rPr>
      </w:pPr>
    </w:p>
    <w:p w:rsidR="00F77C7A" w:rsidRPr="00175E33" w:rsidRDefault="00C9267F" w:rsidP="00D57998">
      <w:pPr>
        <w:pStyle w:val="Listaszerbekezds"/>
        <w:numPr>
          <w:ilvl w:val="0"/>
          <w:numId w:val="1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B03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77C7A" w:rsidRPr="00CB039C">
        <w:rPr>
          <w:rFonts w:ascii="Times New Roman" w:hAnsi="Times New Roman"/>
          <w:b/>
          <w:bCs/>
          <w:sz w:val="28"/>
          <w:szCs w:val="28"/>
        </w:rPr>
        <w:t>A pedagógiai munka feltételrendszere – intézményi kompetenciák</w:t>
      </w:r>
    </w:p>
    <w:p w:rsidR="00175E33" w:rsidRPr="00175E33" w:rsidRDefault="00175E33" w:rsidP="00175E33">
      <w:pPr>
        <w:jc w:val="both"/>
        <w:rPr>
          <w:b/>
          <w:sz w:val="28"/>
          <w:szCs w:val="28"/>
        </w:rPr>
      </w:pPr>
    </w:p>
    <w:p w:rsidR="00830B06" w:rsidRPr="00CB039C" w:rsidRDefault="008016C4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Intézményi szinten az értékelésem célja, az</w:t>
      </w:r>
      <w:r w:rsidR="00830B06" w:rsidRPr="00CB039C">
        <w:rPr>
          <w:sz w:val="28"/>
          <w:szCs w:val="28"/>
        </w:rPr>
        <w:t xml:space="preserve"> óvodapedagógusok </w:t>
      </w:r>
      <w:r w:rsidRPr="00CB039C">
        <w:rPr>
          <w:sz w:val="28"/>
          <w:szCs w:val="28"/>
        </w:rPr>
        <w:t xml:space="preserve">pedagógiai-szakmai munkájának fejlesztése, valamint annak feltárása, hogy a </w:t>
      </w:r>
      <w:r w:rsidR="00830B06" w:rsidRPr="00CB039C">
        <w:rPr>
          <w:sz w:val="28"/>
          <w:szCs w:val="28"/>
        </w:rPr>
        <w:t>nevelő testületünk</w:t>
      </w:r>
      <w:r w:rsidRPr="00CB039C">
        <w:rPr>
          <w:sz w:val="28"/>
          <w:szCs w:val="28"/>
        </w:rPr>
        <w:t xml:space="preserve"> hogyan valósította</w:t>
      </w:r>
      <w:r w:rsidR="00830B06" w:rsidRPr="00CB039C">
        <w:rPr>
          <w:sz w:val="28"/>
          <w:szCs w:val="28"/>
        </w:rPr>
        <w:t xml:space="preserve"> meg a Pedagógiai Programban</w:t>
      </w:r>
      <w:r w:rsidRPr="00CB039C">
        <w:rPr>
          <w:sz w:val="28"/>
          <w:szCs w:val="28"/>
        </w:rPr>
        <w:t>, illetve a munkaterv</w:t>
      </w:r>
      <w:r w:rsidR="00830B06" w:rsidRPr="00CB039C">
        <w:rPr>
          <w:sz w:val="28"/>
          <w:szCs w:val="28"/>
        </w:rPr>
        <w:t>ek</w:t>
      </w:r>
      <w:r w:rsidRPr="00CB039C">
        <w:rPr>
          <w:sz w:val="28"/>
          <w:szCs w:val="28"/>
        </w:rPr>
        <w:t>ben megfogalmazott célok</w:t>
      </w:r>
      <w:r w:rsidR="00830B06" w:rsidRPr="00CB039C">
        <w:rPr>
          <w:sz w:val="28"/>
          <w:szCs w:val="28"/>
        </w:rPr>
        <w:t>at, feladatokat.</w:t>
      </w:r>
      <w:r w:rsidRPr="00CB039C">
        <w:rPr>
          <w:sz w:val="28"/>
          <w:szCs w:val="28"/>
        </w:rPr>
        <w:t xml:space="preserve"> </w:t>
      </w:r>
    </w:p>
    <w:p w:rsidR="00FC03AA" w:rsidRDefault="00FC03AA" w:rsidP="0068691E">
      <w:pPr>
        <w:spacing w:line="276" w:lineRule="auto"/>
        <w:jc w:val="both"/>
        <w:rPr>
          <w:sz w:val="28"/>
          <w:szCs w:val="28"/>
        </w:rPr>
      </w:pPr>
    </w:p>
    <w:p w:rsidR="00810656" w:rsidRPr="00CB039C" w:rsidRDefault="00810656" w:rsidP="0068691E">
      <w:pPr>
        <w:spacing w:line="276" w:lineRule="auto"/>
        <w:jc w:val="both"/>
        <w:rPr>
          <w:sz w:val="28"/>
          <w:szCs w:val="28"/>
        </w:rPr>
      </w:pPr>
      <w:r w:rsidRPr="00CB039C">
        <w:rPr>
          <w:sz w:val="28"/>
          <w:szCs w:val="28"/>
        </w:rPr>
        <w:t>A beszámoló tartalmi összeállításánál figyelembe vettem a következő szakmai szempontokat:</w:t>
      </w:r>
    </w:p>
    <w:p w:rsidR="00810656" w:rsidRPr="00CB039C" w:rsidRDefault="00810656" w:rsidP="00061FFC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Pedagógiai folyamatok</w:t>
      </w:r>
    </w:p>
    <w:p w:rsidR="00810656" w:rsidRPr="00CB039C" w:rsidRDefault="00810656" w:rsidP="00061FFC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Személyiség- és közösségfejlesztés</w:t>
      </w:r>
    </w:p>
    <w:p w:rsidR="00810656" w:rsidRPr="00CB039C" w:rsidRDefault="00810656" w:rsidP="00061FFC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Eredmények</w:t>
      </w:r>
    </w:p>
    <w:p w:rsidR="00810656" w:rsidRPr="00CB039C" w:rsidRDefault="00810656" w:rsidP="00061FFC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Belső kapcsolatok, együttműködés</w:t>
      </w:r>
    </w:p>
    <w:p w:rsidR="00810656" w:rsidRPr="00CB039C" w:rsidRDefault="00810656" w:rsidP="00061FFC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Az intézmény külső kapcsolatai</w:t>
      </w:r>
    </w:p>
    <w:p w:rsidR="00810656" w:rsidRPr="00CB039C" w:rsidRDefault="00810656" w:rsidP="00061FFC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A pedagógiai munka feltételei</w:t>
      </w:r>
    </w:p>
    <w:p w:rsidR="00175E33" w:rsidRPr="005C479A" w:rsidRDefault="00810656" w:rsidP="005C479A">
      <w:pPr>
        <w:pStyle w:val="Listaszerbekezds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B039C">
        <w:rPr>
          <w:rFonts w:ascii="Times New Roman" w:hAnsi="Times New Roman"/>
          <w:sz w:val="28"/>
          <w:szCs w:val="28"/>
        </w:rPr>
        <w:t>Az ONAP megfogalmazott elvárásoknak és a P</w:t>
      </w:r>
      <w:r w:rsidR="00531911">
        <w:rPr>
          <w:rFonts w:ascii="Times New Roman" w:hAnsi="Times New Roman"/>
          <w:sz w:val="28"/>
          <w:szCs w:val="28"/>
        </w:rPr>
        <w:t>edagógiai Program</w:t>
      </w:r>
      <w:r w:rsidRPr="00CB039C">
        <w:rPr>
          <w:rFonts w:ascii="Times New Roman" w:hAnsi="Times New Roman"/>
          <w:sz w:val="28"/>
          <w:szCs w:val="28"/>
        </w:rPr>
        <w:t>ban megfogalmazott intézményi céloknak való megfelelés</w:t>
      </w:r>
      <w:r w:rsidR="00175E3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Rcsostblzat"/>
        <w:tblpPr w:leftFromText="141" w:rightFromText="141" w:vertAnchor="text" w:horzAnchor="margin" w:tblpX="392" w:tblpY="23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230B8" w:rsidRPr="00CB039C" w:rsidTr="00FC03AA">
        <w:tc>
          <w:tcPr>
            <w:tcW w:w="9634" w:type="dxa"/>
            <w:shd w:val="clear" w:color="auto" w:fill="D9D9D9" w:themeFill="background1" w:themeFillShade="D9"/>
          </w:tcPr>
          <w:p w:rsidR="006230B8" w:rsidRPr="00496636" w:rsidRDefault="006230B8" w:rsidP="00061FFC">
            <w:pPr>
              <w:pStyle w:val="Default"/>
              <w:numPr>
                <w:ilvl w:val="0"/>
                <w:numId w:val="25"/>
              </w:num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496636">
              <w:rPr>
                <w:b/>
                <w:bCs/>
                <w:color w:val="auto"/>
                <w:sz w:val="28"/>
                <w:szCs w:val="28"/>
              </w:rPr>
              <w:t>Pedagógiai folyamatok</w:t>
            </w:r>
          </w:p>
          <w:p w:rsidR="00531911" w:rsidRPr="00531911" w:rsidRDefault="00531911" w:rsidP="0068691E">
            <w:pPr>
              <w:pStyle w:val="Default"/>
              <w:spacing w:line="276" w:lineRule="auto"/>
              <w:ind w:left="720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  <w:tr w:rsidR="006230B8" w:rsidRPr="00CB039C" w:rsidTr="00FC03AA">
        <w:tc>
          <w:tcPr>
            <w:tcW w:w="9634" w:type="dxa"/>
          </w:tcPr>
          <w:p w:rsidR="00BF56AB" w:rsidRPr="00BF56AB" w:rsidRDefault="00710DB8" w:rsidP="003A2FB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710DB8">
              <w:rPr>
                <w:sz w:val="28"/>
                <w:szCs w:val="28"/>
              </w:rPr>
              <w:t>Az intézmény pedagógiai programjában megjelenő nevelési – fejlesztési – oktatási célok és feladatok meghatározásában, azok folyamatos felülvizsgálat</w:t>
            </w:r>
            <w:r>
              <w:rPr>
                <w:sz w:val="28"/>
                <w:szCs w:val="28"/>
              </w:rPr>
              <w:t>ában minden pedagógus részt vett</w:t>
            </w:r>
            <w:r w:rsidRPr="00710DB8">
              <w:rPr>
                <w:sz w:val="28"/>
                <w:szCs w:val="28"/>
              </w:rPr>
              <w:t>. A gyermekek fejlődésének elősegítésére, az eredmények javítására, a következő életszakaszra történő</w:t>
            </w:r>
            <w:r w:rsidR="00BF56AB">
              <w:rPr>
                <w:sz w:val="28"/>
                <w:szCs w:val="28"/>
              </w:rPr>
              <w:t xml:space="preserve"> felkészítésre helyezt</w:t>
            </w:r>
            <w:r w:rsidRPr="00710DB8">
              <w:rPr>
                <w:sz w:val="28"/>
                <w:szCs w:val="28"/>
              </w:rPr>
              <w:t xml:space="preserve">ük a </w:t>
            </w:r>
            <w:r w:rsidR="00BF56AB" w:rsidRPr="00710DB8">
              <w:rPr>
                <w:sz w:val="28"/>
                <w:szCs w:val="28"/>
              </w:rPr>
              <w:t>hangsúlyt</w:t>
            </w:r>
            <w:r w:rsidRPr="00710DB8">
              <w:rPr>
                <w:sz w:val="28"/>
                <w:szCs w:val="28"/>
              </w:rPr>
              <w:t xml:space="preserve">. </w:t>
            </w:r>
          </w:p>
          <w:p w:rsidR="00531911" w:rsidRPr="00BF56AB" w:rsidRDefault="00531911" w:rsidP="0068691E">
            <w:pPr>
              <w:pStyle w:val="Default"/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31911">
              <w:rPr>
                <w:bCs/>
                <w:sz w:val="28"/>
                <w:szCs w:val="28"/>
              </w:rPr>
              <w:t>Stratégiai és</w:t>
            </w:r>
            <w:r w:rsidR="00BF56AB">
              <w:rPr>
                <w:bCs/>
                <w:sz w:val="28"/>
                <w:szCs w:val="28"/>
              </w:rPr>
              <w:t xml:space="preserve"> operatív tervezés megvalósulásának folyamata,</w:t>
            </w:r>
            <w:r w:rsidRPr="00531911">
              <w:rPr>
                <w:bCs/>
                <w:sz w:val="28"/>
                <w:szCs w:val="28"/>
              </w:rPr>
              <w:t xml:space="preserve"> a</w:t>
            </w:r>
            <w:r w:rsidR="000322CA">
              <w:rPr>
                <w:bCs/>
                <w:sz w:val="28"/>
                <w:szCs w:val="28"/>
              </w:rPr>
              <w:t xml:space="preserve"> </w:t>
            </w:r>
            <w:r w:rsidR="005C479A">
              <w:rPr>
                <w:bCs/>
                <w:sz w:val="28"/>
                <w:szCs w:val="28"/>
              </w:rPr>
              <w:t>2020-2021-e</w:t>
            </w:r>
            <w:r w:rsidRPr="00531911">
              <w:rPr>
                <w:bCs/>
                <w:sz w:val="28"/>
                <w:szCs w:val="28"/>
              </w:rPr>
              <w:t>s nevelési évben.</w:t>
            </w:r>
          </w:p>
          <w:p w:rsidR="00531911" w:rsidRDefault="006230B8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 belső és a külső partnerek bevonásával terveztük meg az intézmény stratégiai és operatív terveit, feladatait</w:t>
            </w:r>
            <w:r w:rsidR="00D66BAB" w:rsidRPr="00531911">
              <w:rPr>
                <w:bCs/>
                <w:color w:val="auto"/>
                <w:sz w:val="28"/>
                <w:szCs w:val="28"/>
              </w:rPr>
              <w:t xml:space="preserve">. </w:t>
            </w:r>
          </w:p>
          <w:p w:rsidR="00E83540" w:rsidRDefault="00E83540" w:rsidP="00E83540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</w:p>
          <w:p w:rsidR="00E83540" w:rsidRPr="00E83540" w:rsidRDefault="00E83540" w:rsidP="00E83540">
            <w:pPr>
              <w:pStyle w:val="Default"/>
              <w:spacing w:line="276" w:lineRule="auto"/>
              <w:rPr>
                <w:bCs/>
                <w:sz w:val="28"/>
                <w:szCs w:val="28"/>
              </w:rPr>
            </w:pPr>
            <w:r w:rsidRPr="00E83540">
              <w:rPr>
                <w:bCs/>
                <w:sz w:val="28"/>
                <w:szCs w:val="28"/>
              </w:rPr>
              <w:t>A tankötelezettség kezdetével kapcsolatos eljárásra az alábbi jogszabályok 2020. január 1-jétől hatályos rendelkezései az irányadók:</w:t>
            </w:r>
          </w:p>
          <w:p w:rsidR="00E83540" w:rsidRDefault="00E83540" w:rsidP="00061FFC">
            <w:pPr>
              <w:pStyle w:val="Default"/>
              <w:numPr>
                <w:ilvl w:val="0"/>
                <w:numId w:val="92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E83540">
              <w:rPr>
                <w:bCs/>
                <w:sz w:val="28"/>
                <w:szCs w:val="28"/>
              </w:rPr>
              <w:t>Nkt. – a nemzeti köznevelésről szóló 2011. évi CXC. törvény</w:t>
            </w:r>
          </w:p>
          <w:p w:rsidR="00DB2E0D" w:rsidRDefault="00E83540" w:rsidP="00061FFC">
            <w:pPr>
              <w:pStyle w:val="Default"/>
              <w:numPr>
                <w:ilvl w:val="0"/>
                <w:numId w:val="92"/>
              </w:num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Oktatási Hivatal</w:t>
            </w:r>
            <w:r w:rsidRPr="00E83540">
              <w:rPr>
                <w:bCs/>
                <w:sz w:val="28"/>
                <w:szCs w:val="28"/>
              </w:rPr>
              <w:t xml:space="preserve"> rendelet</w:t>
            </w:r>
            <w:r>
              <w:rPr>
                <w:bCs/>
                <w:sz w:val="28"/>
                <w:szCs w:val="28"/>
              </w:rPr>
              <w:t>e</w:t>
            </w:r>
            <w:r w:rsidRPr="00E83540">
              <w:rPr>
                <w:bCs/>
                <w:sz w:val="28"/>
                <w:szCs w:val="28"/>
              </w:rPr>
              <w:t xml:space="preserve"> – az Oktatási Hivatalról szóló 121/2013. (IV. 26.) Korm. rendelet</w:t>
            </w:r>
          </w:p>
          <w:p w:rsidR="00E83540" w:rsidRPr="00DB2E0D" w:rsidRDefault="00DB2E0D" w:rsidP="00061FFC">
            <w:pPr>
              <w:pStyle w:val="Default"/>
              <w:numPr>
                <w:ilvl w:val="0"/>
                <w:numId w:val="92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DB2E0D">
              <w:rPr>
                <w:bCs/>
                <w:sz w:val="28"/>
                <w:szCs w:val="28"/>
              </w:rPr>
              <w:t>2011.évi CXC törvény 2020.01.01-től óvodát érintő módosításai</w:t>
            </w:r>
          </w:p>
          <w:p w:rsidR="00E83540" w:rsidRPr="00DB2E0D" w:rsidRDefault="00E83540" w:rsidP="00061FFC">
            <w:pPr>
              <w:pStyle w:val="Default"/>
              <w:numPr>
                <w:ilvl w:val="0"/>
                <w:numId w:val="92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E83540">
              <w:rPr>
                <w:bCs/>
                <w:sz w:val="28"/>
                <w:szCs w:val="28"/>
              </w:rPr>
              <w:t>Nkt. vhr. – a nemzeti köznevelésről szóló törvény végrehajtásáról szóló 229/2012. (VIII. 28.) Korm. rendelet</w:t>
            </w:r>
            <w:r w:rsidR="00DB2E0D">
              <w:rPr>
                <w:bCs/>
                <w:sz w:val="28"/>
                <w:szCs w:val="28"/>
              </w:rPr>
              <w:t xml:space="preserve"> </w:t>
            </w:r>
            <w:r w:rsidR="00DB2E0D" w:rsidRPr="00DB2E0D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8"/>
                <w:szCs w:val="28"/>
                <w:lang w:eastAsia="en-US"/>
              </w:rPr>
              <w:t xml:space="preserve"> </w:t>
            </w:r>
          </w:p>
          <w:p w:rsidR="00531911" w:rsidRPr="00AD4CDF" w:rsidRDefault="00E83540" w:rsidP="0068691E">
            <w:pPr>
              <w:pStyle w:val="Default"/>
              <w:numPr>
                <w:ilvl w:val="0"/>
                <w:numId w:val="92"/>
              </w:numPr>
              <w:spacing w:line="276" w:lineRule="auto"/>
              <w:jc w:val="both"/>
              <w:rPr>
                <w:color w:val="auto"/>
                <w:sz w:val="28"/>
                <w:szCs w:val="28"/>
                <w:u w:val="single"/>
              </w:rPr>
            </w:pPr>
            <w:r w:rsidRPr="00AD4CDF">
              <w:rPr>
                <w:bCs/>
                <w:sz w:val="28"/>
                <w:szCs w:val="28"/>
              </w:rPr>
              <w:t xml:space="preserve">EMMI rendelet – a nevelési-oktatási intézmények működéséről és a köznevelési intézmények névhasználatáról szóló 20/2012. (VIII. 31.) </w:t>
            </w:r>
          </w:p>
          <w:p w:rsidR="002678D6" w:rsidRDefault="002678D6" w:rsidP="0068691E">
            <w:pPr>
              <w:pStyle w:val="Default"/>
              <w:spacing w:line="276" w:lineRule="auto"/>
              <w:ind w:left="2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Tartalmi változás</w:t>
            </w:r>
            <w:r w:rsidRPr="002678D6">
              <w:rPr>
                <w:sz w:val="28"/>
                <w:szCs w:val="28"/>
              </w:rPr>
              <w:t xml:space="preserve">: </w:t>
            </w:r>
          </w:p>
          <w:p w:rsidR="000E09C2" w:rsidRDefault="000E09C2" w:rsidP="00061FFC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E09C2">
              <w:rPr>
                <w:bCs/>
                <w:sz w:val="28"/>
                <w:szCs w:val="28"/>
              </w:rPr>
              <w:t>A nevelési</w:t>
            </w:r>
            <w:r>
              <w:rPr>
                <w:bCs/>
                <w:sz w:val="28"/>
                <w:szCs w:val="28"/>
              </w:rPr>
              <w:t>- oktatási intézmények működését meghatározó dokumentumok tartalmára, elkészítésére, alkalmazására vonatkozó szabályok:</w:t>
            </w:r>
          </w:p>
          <w:p w:rsidR="000E09C2" w:rsidRPr="000E09C2" w:rsidRDefault="005C479A" w:rsidP="00061FFC">
            <w:pPr>
              <w:pStyle w:val="Default"/>
              <w:numPr>
                <w:ilvl w:val="0"/>
                <w:numId w:val="90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Munkaterv, beszámoló, SZMSZ, Házirend, Pedagógiai P</w:t>
            </w:r>
            <w:r w:rsidR="000E09C2">
              <w:rPr>
                <w:bCs/>
                <w:sz w:val="28"/>
                <w:szCs w:val="28"/>
              </w:rPr>
              <w:t xml:space="preserve">rogram </w:t>
            </w:r>
          </w:p>
          <w:p w:rsidR="000E09C2" w:rsidRPr="000E09C2" w:rsidRDefault="000E09C2" w:rsidP="00061FFC">
            <w:pPr>
              <w:pStyle w:val="Default"/>
              <w:numPr>
                <w:ilvl w:val="0"/>
                <w:numId w:val="58"/>
              </w:numPr>
              <w:spacing w:line="276" w:lineRule="auto"/>
              <w:rPr>
                <w:bCs/>
                <w:sz w:val="28"/>
                <w:szCs w:val="28"/>
              </w:rPr>
            </w:pPr>
            <w:r w:rsidRPr="000E09C2">
              <w:rPr>
                <w:bCs/>
                <w:sz w:val="28"/>
                <w:szCs w:val="28"/>
              </w:rPr>
              <w:t>Az óvodai felvétel, óvodai jogviszony létesítése</w:t>
            </w:r>
          </w:p>
          <w:p w:rsidR="00A6779A" w:rsidRPr="003A2FB0" w:rsidRDefault="000E09C2" w:rsidP="00061FFC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0E09C2">
              <w:rPr>
                <w:sz w:val="28"/>
                <w:szCs w:val="28"/>
              </w:rPr>
              <w:t xml:space="preserve"> </w:t>
            </w:r>
            <w:r w:rsidRPr="000E09C2">
              <w:rPr>
                <w:b/>
                <w:bCs/>
                <w:sz w:val="28"/>
                <w:szCs w:val="28"/>
              </w:rPr>
              <w:t>A tankötelezettség megállapítása</w:t>
            </w:r>
            <w:r w:rsidR="00A6779A">
              <w:rPr>
                <w:b/>
                <w:bCs/>
                <w:sz w:val="28"/>
                <w:szCs w:val="28"/>
              </w:rPr>
              <w:t xml:space="preserve">: </w:t>
            </w:r>
            <w:r w:rsidRPr="00A6779A">
              <w:rPr>
                <w:b/>
                <w:bCs/>
                <w:sz w:val="28"/>
                <w:szCs w:val="28"/>
              </w:rPr>
              <w:t>21. §</w:t>
            </w:r>
            <w:r w:rsidR="00A6779A">
              <w:rPr>
                <w:b/>
                <w:bCs/>
                <w:sz w:val="28"/>
                <w:szCs w:val="28"/>
              </w:rPr>
              <w:t xml:space="preserve"> </w:t>
            </w:r>
            <w:r w:rsidRPr="00A6779A">
              <w:rPr>
                <w:sz w:val="28"/>
                <w:szCs w:val="28"/>
              </w:rPr>
              <w:t>A tankötelezettség megkezdésének feltétele, hogy a gyermek értelmi, lelki, szociális és testi fejlettségének állapota elérje az iskolába lépéshez szükséges szintet.</w:t>
            </w:r>
          </w:p>
          <w:p w:rsidR="00AD4CDF" w:rsidRPr="00AD4CDF" w:rsidRDefault="003A2FB0" w:rsidP="00AD4CDF">
            <w:pPr>
              <w:pStyle w:val="Default"/>
              <w:numPr>
                <w:ilvl w:val="0"/>
                <w:numId w:val="91"/>
              </w:numPr>
              <w:spacing w:line="276" w:lineRule="auto"/>
              <w:ind w:left="993"/>
              <w:jc w:val="both"/>
              <w:rPr>
                <w:sz w:val="28"/>
                <w:szCs w:val="28"/>
              </w:rPr>
            </w:pPr>
            <w:r w:rsidRPr="00A6779A">
              <w:rPr>
                <w:sz w:val="28"/>
                <w:szCs w:val="28"/>
              </w:rPr>
              <w:t>Az óvoda pedagógiai programja meghatározza</w:t>
            </w:r>
            <w:r w:rsidRPr="003A2FB0">
              <w:rPr>
                <w:sz w:val="28"/>
                <w:szCs w:val="28"/>
              </w:rPr>
              <w:t xml:space="preserve"> azokat a nevelési feladatokat, tevékenységeket, amelyek biztosítják a gyermek személyiségének fejlődését, közösségi életre történő felkészítését, a kiemelt figyelmet igénylő gyermekek egyéni fejlesztését, fejlődésének segítését, melyek által minden gyermek eljut az iskolakezdéshez szükséges értelmi, lelki, szociális és testi fejlettséghez,</w:t>
            </w:r>
          </w:p>
          <w:p w:rsidR="003A2FB0" w:rsidRPr="00E83540" w:rsidRDefault="003A2FB0" w:rsidP="00061FFC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0E09C2">
              <w:rPr>
                <w:sz w:val="28"/>
                <w:szCs w:val="28"/>
              </w:rPr>
              <w:t>Az óvoda a gyermek értelmi, lelki, szociális és testi fejlődésének eredményét - szükség szerint, de legalább nevelési évenként kétszer - a 93/A. § szerinti dokumentációban rögzíti.</w:t>
            </w:r>
          </w:p>
          <w:p w:rsidR="005C479A" w:rsidRDefault="003A2FB0" w:rsidP="00061FFC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3A2FB0">
              <w:rPr>
                <w:bCs/>
                <w:sz w:val="28"/>
                <w:szCs w:val="28"/>
              </w:rPr>
              <w:t>Nkt.45.§ (2)</w:t>
            </w:r>
            <w:bookmarkStart w:id="1" w:name="m_4572537571603304809_foot_261_place"/>
            <w:bookmarkEnd w:id="1"/>
            <w:r w:rsidR="007712E3">
              <w:rPr>
                <w:bCs/>
                <w:sz w:val="28"/>
                <w:szCs w:val="28"/>
              </w:rPr>
              <w:t xml:space="preserve"> </w:t>
            </w:r>
            <w:r w:rsidRPr="003A2FB0">
              <w:rPr>
                <w:bCs/>
                <w:sz w:val="28"/>
                <w:szCs w:val="28"/>
              </w:rPr>
              <w:t xml:space="preserve"> A gyermek abban az évben, amelynek augusztus 31. napjáig a hatodik életévét betölti, tankötelessé válik. </w:t>
            </w:r>
          </w:p>
          <w:p w:rsidR="00BF56AB" w:rsidRPr="00BF56AB" w:rsidRDefault="003A2FB0" w:rsidP="00061FFC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BF56AB">
              <w:rPr>
                <w:bCs/>
                <w:sz w:val="28"/>
                <w:szCs w:val="28"/>
              </w:rPr>
              <w:t xml:space="preserve">A tankötelezettség teljesítése a tanév első tanítási napján kezdődik. A szülő kérelmére a felmentést engedélyező szerv döntése alapján a gyermek további egy nevelési évig óvodai nevelésben vehet részt. A szülő kérelmét az iskolakezdés évében január 15-éig nyújthatja be a felmentést engedélyező szervhez. Ha az eljárásban szakértőt kell meghallgatni, akkor csak szakértői bizottság rendelhető ki, és a függő hatályú döntésben nem kell rendelkezni a kérelmezett jog gyakorlásáról. Ha a szakértői bizottság a szülői kérelem benyújtására nyitva álló határidő előtt a gyermek további egy nevelési évig óvodai nevelésben történő részvételét javasolja, a szülői kérelem benyújtására nincs szükség. Ha a gyermek az iskolába lépéshez szükséges fejlettséget korábban eléri, a felmentést engedélyező szerv a szülő kérelmére engedélyezheti, hogy a gyermek hatéves kora előtt megkezdje tankötelezettségének teljesítését. </w:t>
            </w:r>
          </w:p>
          <w:p w:rsidR="00E83540" w:rsidRPr="00BF56AB" w:rsidRDefault="00A6779A" w:rsidP="00061FFC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 xml:space="preserve">Minden </w:t>
            </w:r>
            <w:r w:rsidR="005C479A" w:rsidRPr="00BF56AB">
              <w:rPr>
                <w:sz w:val="28"/>
                <w:szCs w:val="28"/>
              </w:rPr>
              <w:t xml:space="preserve">tanköteles </w:t>
            </w:r>
            <w:r w:rsidRPr="00BF56AB">
              <w:rPr>
                <w:sz w:val="28"/>
                <w:szCs w:val="28"/>
              </w:rPr>
              <w:t>gyer</w:t>
            </w:r>
            <w:r w:rsidR="005C479A" w:rsidRPr="00BF56AB">
              <w:rPr>
                <w:sz w:val="28"/>
                <w:szCs w:val="28"/>
              </w:rPr>
              <w:t>m</w:t>
            </w:r>
            <w:r w:rsidRPr="00BF56AB">
              <w:rPr>
                <w:sz w:val="28"/>
                <w:szCs w:val="28"/>
              </w:rPr>
              <w:t>ek iskolába megy, aki az Oktatási Hivataltól nem kapott erre felmentést.</w:t>
            </w:r>
            <w:r w:rsidR="00E83540" w:rsidRPr="00BF56AB">
              <w:rPr>
                <w:sz w:val="28"/>
                <w:szCs w:val="28"/>
              </w:rPr>
              <w:t xml:space="preserve"> </w:t>
            </w:r>
            <w:r w:rsidR="00E83540" w:rsidRPr="00BF56AB">
              <w:rPr>
                <w:rFonts w:eastAsia="Calibri"/>
                <w:color w:val="181717"/>
              </w:rPr>
              <w:t xml:space="preserve"> </w:t>
            </w:r>
          </w:p>
          <w:p w:rsidR="00324BD7" w:rsidRPr="00324BD7" w:rsidRDefault="00324BD7" w:rsidP="00061FFC">
            <w:pPr>
              <w:pStyle w:val="Default"/>
              <w:numPr>
                <w:ilvl w:val="0"/>
                <w:numId w:val="58"/>
              </w:num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324BD7">
              <w:rPr>
                <w:bCs/>
                <w:sz w:val="28"/>
                <w:szCs w:val="28"/>
              </w:rPr>
              <w:t>Sajátos nevelési igényű gyermekek óvodai nevelésének irányelv</w:t>
            </w:r>
            <w:r w:rsidR="005C479A">
              <w:rPr>
                <w:bCs/>
                <w:sz w:val="28"/>
                <w:szCs w:val="28"/>
              </w:rPr>
              <w:t>ének figyelembe vétele</w:t>
            </w:r>
          </w:p>
          <w:p w:rsidR="002678D6" w:rsidRPr="00324BD7" w:rsidRDefault="002678D6" w:rsidP="00324BD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D66BAB" w:rsidRPr="000E1EE8" w:rsidRDefault="00D66BAB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0E1EE8">
              <w:rPr>
                <w:bCs/>
                <w:color w:val="auto"/>
                <w:sz w:val="28"/>
                <w:szCs w:val="28"/>
              </w:rPr>
              <w:t>A megfogalmazott célok megvalósulása nyomon követhető</w:t>
            </w:r>
            <w:r w:rsidR="006230B8" w:rsidRPr="000E1EE8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0E1EE8">
              <w:rPr>
                <w:bCs/>
                <w:color w:val="auto"/>
                <w:sz w:val="28"/>
                <w:szCs w:val="28"/>
              </w:rPr>
              <w:t>az óvodai dokumentumokban:</w:t>
            </w:r>
            <w:r w:rsidR="006230B8" w:rsidRPr="000E1EE8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D66BAB" w:rsidRPr="00531911" w:rsidRDefault="00CB09D9" w:rsidP="00061FFC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P</w:t>
            </w:r>
            <w:r w:rsidR="00D66BAB" w:rsidRPr="00531911">
              <w:rPr>
                <w:bCs/>
                <w:color w:val="auto"/>
                <w:sz w:val="28"/>
                <w:szCs w:val="28"/>
              </w:rPr>
              <w:t>edagógiai folyamatok tervezése, megvalósítása</w:t>
            </w:r>
            <w:r w:rsidR="006230B8" w:rsidRPr="00531911">
              <w:rPr>
                <w:bCs/>
                <w:color w:val="auto"/>
                <w:sz w:val="28"/>
                <w:szCs w:val="28"/>
              </w:rPr>
              <w:t xml:space="preserve">, </w:t>
            </w:r>
          </w:p>
          <w:p w:rsidR="00C70CD8" w:rsidRPr="00BF56AB" w:rsidRDefault="00CB09D9" w:rsidP="00BF56AB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E</w:t>
            </w:r>
            <w:r w:rsidR="00D66BAB" w:rsidRPr="00531911">
              <w:rPr>
                <w:bCs/>
                <w:color w:val="auto"/>
                <w:sz w:val="28"/>
                <w:szCs w:val="28"/>
              </w:rPr>
              <w:t>llenőrzés és értékelés tudatos tervezése</w:t>
            </w:r>
          </w:p>
          <w:p w:rsidR="00AD4CDF" w:rsidRDefault="00AD4CDF" w:rsidP="003A2FB0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114BA" w:rsidRDefault="002678D6" w:rsidP="003A2FB0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2678D6">
              <w:rPr>
                <w:color w:val="auto"/>
                <w:sz w:val="28"/>
                <w:szCs w:val="28"/>
              </w:rPr>
              <w:t xml:space="preserve">Az SZMSZ a munkatársak </w:t>
            </w:r>
            <w:r>
              <w:rPr>
                <w:color w:val="auto"/>
                <w:sz w:val="28"/>
                <w:szCs w:val="28"/>
              </w:rPr>
              <w:t>felelősségét</w:t>
            </w:r>
            <w:r w:rsidRPr="002678D6">
              <w:rPr>
                <w:color w:val="auto"/>
                <w:sz w:val="28"/>
                <w:szCs w:val="28"/>
              </w:rPr>
              <w:t xml:space="preserve"> jogkörét és hatáskörét </w:t>
            </w:r>
            <w:r>
              <w:rPr>
                <w:color w:val="auto"/>
                <w:sz w:val="28"/>
                <w:szCs w:val="28"/>
              </w:rPr>
              <w:t>egyértelműen</w:t>
            </w:r>
            <w:r w:rsidRPr="002678D6">
              <w:rPr>
                <w:color w:val="auto"/>
                <w:sz w:val="28"/>
                <w:szCs w:val="28"/>
              </w:rPr>
              <w:t xml:space="preserve"> meghatározza, felhatalmazást ad. Tartalma szerint munkaköri leírásokban került megh</w:t>
            </w:r>
            <w:r>
              <w:rPr>
                <w:color w:val="auto"/>
                <w:sz w:val="28"/>
                <w:szCs w:val="28"/>
              </w:rPr>
              <w:t>atározásra. Ez adt</w:t>
            </w:r>
            <w:r w:rsidRPr="002678D6">
              <w:rPr>
                <w:color w:val="auto"/>
                <w:sz w:val="28"/>
                <w:szCs w:val="28"/>
              </w:rPr>
              <w:t xml:space="preserve">a a munka értékelésének és ellenőrzésének alapját is. </w:t>
            </w:r>
          </w:p>
          <w:p w:rsidR="00AD4CDF" w:rsidRDefault="002678D6" w:rsidP="003A2FB0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2678D6">
              <w:rPr>
                <w:color w:val="auto"/>
                <w:sz w:val="28"/>
                <w:szCs w:val="28"/>
              </w:rPr>
              <w:t>A vezetési feladatok megosztása az SZMSZ-ben megfogalmazottak szerint történt</w:t>
            </w:r>
          </w:p>
          <w:p w:rsidR="002678D6" w:rsidRPr="00AD4CDF" w:rsidRDefault="002678D6" w:rsidP="00AD4CDF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2678D6">
              <w:rPr>
                <w:color w:val="auto"/>
                <w:sz w:val="28"/>
                <w:szCs w:val="28"/>
              </w:rPr>
              <w:t>A választott módszerek és eszközök, alkalmazása során az óvodapedagógusok élhetnek módszertani szabadságukkal.</w:t>
            </w:r>
            <w:r w:rsidR="003A2FB0">
              <w:rPr>
                <w:color w:val="auto"/>
                <w:sz w:val="28"/>
                <w:szCs w:val="28"/>
              </w:rPr>
              <w:t xml:space="preserve"> </w:t>
            </w:r>
            <w:r w:rsidR="00BA0C7A" w:rsidRPr="00531911">
              <w:rPr>
                <w:color w:val="auto"/>
                <w:sz w:val="28"/>
                <w:szCs w:val="28"/>
              </w:rPr>
              <w:t>Biztosított volt a fenntartóval való jogszabály szerinti együttműködés. Megtörtén</w:t>
            </w:r>
            <w:r w:rsidR="00310037" w:rsidRPr="00531911">
              <w:rPr>
                <w:color w:val="auto"/>
                <w:sz w:val="28"/>
                <w:szCs w:val="28"/>
              </w:rPr>
              <w:t>t</w:t>
            </w:r>
            <w:r w:rsidR="00BA0C7A" w:rsidRPr="00531911">
              <w:rPr>
                <w:color w:val="auto"/>
                <w:sz w:val="28"/>
                <w:szCs w:val="28"/>
              </w:rPr>
              <w:t xml:space="preserve"> a korábbi fejlesztési terv felülvizsgálatából, valamint a további ellenőrzésekből, intézkedési tervekből származó információk feldolgozása, értékelése</w:t>
            </w:r>
            <w:r w:rsidR="00310037" w:rsidRPr="00531911">
              <w:rPr>
                <w:color w:val="auto"/>
                <w:sz w:val="28"/>
                <w:szCs w:val="28"/>
              </w:rPr>
              <w:t>.</w:t>
            </w:r>
          </w:p>
          <w:p w:rsidR="002678D6" w:rsidRDefault="00A52BD4" w:rsidP="0068691E">
            <w:pPr>
              <w:pStyle w:val="Default"/>
              <w:spacing w:line="276" w:lineRule="auto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Nevelő munk</w:t>
            </w:r>
            <w:r w:rsidR="000E2189">
              <w:rPr>
                <w:bCs/>
                <w:color w:val="auto"/>
                <w:sz w:val="28"/>
                <w:szCs w:val="28"/>
              </w:rPr>
              <w:t>ánk</w:t>
            </w:r>
            <w:r>
              <w:rPr>
                <w:bCs/>
                <w:color w:val="auto"/>
                <w:sz w:val="28"/>
                <w:szCs w:val="28"/>
              </w:rPr>
              <w:t xml:space="preserve"> alapja</w:t>
            </w:r>
            <w:r w:rsidR="000E2189">
              <w:rPr>
                <w:bCs/>
                <w:color w:val="auto"/>
                <w:sz w:val="28"/>
                <w:szCs w:val="28"/>
              </w:rPr>
              <w:t>:</w:t>
            </w:r>
          </w:p>
          <w:p w:rsidR="000E2189" w:rsidRDefault="000E2189" w:rsidP="00061FFC">
            <w:pPr>
              <w:pStyle w:val="Default"/>
              <w:numPr>
                <w:ilvl w:val="0"/>
                <w:numId w:val="59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Éves munkaterv, munkaközösségek munkaterveinek az összhangja</w:t>
            </w:r>
          </w:p>
          <w:p w:rsidR="000E2189" w:rsidRPr="000E2189" w:rsidRDefault="000E2189" w:rsidP="00061FFC">
            <w:pPr>
              <w:pStyle w:val="Default"/>
              <w:numPr>
                <w:ilvl w:val="0"/>
                <w:numId w:val="5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Helvetica Neue" w:cs="Helvetica Neue"/>
                <w:bdr w:val="nil"/>
                <w:shd w:val="clear" w:color="auto" w:fill="FFFFFF"/>
              </w:rPr>
              <w:t>L</w:t>
            </w:r>
            <w:r>
              <w:rPr>
                <w:bCs/>
                <w:sz w:val="28"/>
                <w:szCs w:val="28"/>
              </w:rPr>
              <w:t>ogopédiai</w:t>
            </w:r>
            <w:r w:rsidRPr="000E2189">
              <w:rPr>
                <w:bCs/>
                <w:sz w:val="28"/>
                <w:szCs w:val="28"/>
              </w:rPr>
              <w:t>, gyógypedagógiai fejlesztés, fejlesztőpedagógus segítsége a mindennapokban, integrált nevelés,</w:t>
            </w:r>
          </w:p>
          <w:p w:rsidR="000E2189" w:rsidRPr="000E2189" w:rsidRDefault="000E2189" w:rsidP="00061FFC">
            <w:pPr>
              <w:pStyle w:val="Default"/>
              <w:numPr>
                <w:ilvl w:val="0"/>
                <w:numId w:val="5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Tehetséggondozás, </w:t>
            </w:r>
            <w:r w:rsidRPr="000E2189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mindenkinek kiemelt feladata volt</w:t>
            </w:r>
          </w:p>
          <w:p w:rsidR="000E2189" w:rsidRPr="000E2189" w:rsidRDefault="000E2189" w:rsidP="00061FFC">
            <w:pPr>
              <w:pStyle w:val="Default"/>
              <w:numPr>
                <w:ilvl w:val="0"/>
                <w:numId w:val="5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</w:t>
            </w:r>
            <w:r w:rsidRPr="000E2189">
              <w:rPr>
                <w:bCs/>
                <w:sz w:val="28"/>
                <w:szCs w:val="28"/>
              </w:rPr>
              <w:t>yermekvédelmi tevékenység,</w:t>
            </w:r>
          </w:p>
          <w:p w:rsidR="000E2189" w:rsidRDefault="000E2189" w:rsidP="00061FFC">
            <w:pPr>
              <w:pStyle w:val="Default"/>
              <w:numPr>
                <w:ilvl w:val="0"/>
                <w:numId w:val="59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T</w:t>
            </w:r>
            <w:r w:rsidRPr="000E2189">
              <w:rPr>
                <w:bCs/>
                <w:color w:val="auto"/>
                <w:sz w:val="28"/>
                <w:szCs w:val="28"/>
              </w:rPr>
              <w:t>ovábbképzések, belső tudásmegosztás,</w:t>
            </w:r>
            <w:r>
              <w:rPr>
                <w:bCs/>
                <w:color w:val="auto"/>
                <w:sz w:val="28"/>
                <w:szCs w:val="28"/>
              </w:rPr>
              <w:t xml:space="preserve"> hospitálások, </w:t>
            </w:r>
            <w:r w:rsidRPr="000E2189">
              <w:rPr>
                <w:bCs/>
                <w:color w:val="auto"/>
                <w:sz w:val="28"/>
                <w:szCs w:val="28"/>
              </w:rPr>
              <w:t>szakmai napok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2678D6" w:rsidRPr="00FC03AA" w:rsidRDefault="00AD4CDF" w:rsidP="00061FFC">
            <w:pPr>
              <w:pStyle w:val="Default"/>
              <w:numPr>
                <w:ilvl w:val="0"/>
                <w:numId w:val="59"/>
              </w:num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ONOAP-ra </w:t>
            </w:r>
            <w:r w:rsidR="000E2189">
              <w:rPr>
                <w:bCs/>
                <w:sz w:val="28"/>
                <w:szCs w:val="28"/>
              </w:rPr>
              <w:t>épülő, az intézmény Pedagógiai Programjá</w:t>
            </w:r>
            <w:r w:rsidR="000E2189" w:rsidRPr="000E2189">
              <w:rPr>
                <w:bCs/>
                <w:sz w:val="28"/>
                <w:szCs w:val="28"/>
              </w:rPr>
              <w:t>ban megfogalmazott – a gyermeki személyiség k</w:t>
            </w:r>
            <w:r w:rsidR="000E2189">
              <w:rPr>
                <w:bCs/>
                <w:sz w:val="28"/>
                <w:szCs w:val="28"/>
              </w:rPr>
              <w:t>omplex fejlesztését szolgáló</w:t>
            </w:r>
            <w:r w:rsidR="000E2189" w:rsidRPr="000E2189">
              <w:rPr>
                <w:bCs/>
                <w:sz w:val="28"/>
                <w:szCs w:val="28"/>
              </w:rPr>
              <w:t xml:space="preserve"> - </w:t>
            </w:r>
            <w:r w:rsidR="000E2189">
              <w:rPr>
                <w:bCs/>
                <w:sz w:val="28"/>
                <w:szCs w:val="28"/>
              </w:rPr>
              <w:t>célok</w:t>
            </w:r>
            <w:r w:rsidR="000E2189" w:rsidRPr="000E2189">
              <w:rPr>
                <w:bCs/>
                <w:sz w:val="28"/>
                <w:szCs w:val="28"/>
              </w:rPr>
              <w:t xml:space="preserve"> tudatos </w:t>
            </w:r>
            <w:r w:rsidR="00E114BA">
              <w:rPr>
                <w:bCs/>
                <w:sz w:val="28"/>
                <w:szCs w:val="28"/>
              </w:rPr>
              <w:t>beépítését</w:t>
            </w:r>
            <w:r w:rsidR="000E2189">
              <w:rPr>
                <w:bCs/>
                <w:sz w:val="28"/>
                <w:szCs w:val="28"/>
              </w:rPr>
              <w:t>,</w:t>
            </w:r>
            <w:r w:rsidR="00E114BA">
              <w:rPr>
                <w:bCs/>
                <w:sz w:val="28"/>
                <w:szCs w:val="28"/>
              </w:rPr>
              <w:t xml:space="preserve"> a tervezés, megvalósítás</w:t>
            </w:r>
            <w:r w:rsidR="000E2189" w:rsidRPr="000E2189">
              <w:rPr>
                <w:bCs/>
                <w:sz w:val="28"/>
                <w:szCs w:val="28"/>
                <w:lang w:val="fr-FR"/>
              </w:rPr>
              <w:t>,</w:t>
            </w:r>
            <w:r w:rsidR="00E114BA">
              <w:rPr>
                <w:bCs/>
                <w:sz w:val="28"/>
                <w:szCs w:val="28"/>
                <w:lang w:val="fr-FR"/>
              </w:rPr>
              <w:t xml:space="preserve"> értékelés</w:t>
            </w:r>
            <w:r w:rsidR="000E2189" w:rsidRPr="000E2189">
              <w:rPr>
                <w:bCs/>
                <w:sz w:val="28"/>
                <w:szCs w:val="28"/>
                <w:lang w:val="de-DE"/>
              </w:rPr>
              <w:t xml:space="preserve"> e</w:t>
            </w:r>
            <w:r w:rsidR="000E2189" w:rsidRPr="000E2189">
              <w:rPr>
                <w:bCs/>
                <w:sz w:val="28"/>
                <w:szCs w:val="28"/>
              </w:rPr>
              <w:t xml:space="preserve">́s </w:t>
            </w:r>
            <w:r w:rsidR="00E114BA">
              <w:rPr>
                <w:bCs/>
                <w:sz w:val="28"/>
                <w:szCs w:val="28"/>
              </w:rPr>
              <w:t xml:space="preserve">az újratervezés </w:t>
            </w:r>
            <w:r w:rsidR="000E2189" w:rsidRPr="000E2189">
              <w:rPr>
                <w:bCs/>
                <w:sz w:val="28"/>
                <w:szCs w:val="28"/>
              </w:rPr>
              <w:t>folyamataiba, a csoportok és az egyes gyermekek szintjein egyará</w:t>
            </w:r>
            <w:r w:rsidR="000E2189" w:rsidRPr="000E2189">
              <w:rPr>
                <w:bCs/>
                <w:sz w:val="28"/>
                <w:szCs w:val="28"/>
                <w:lang w:val="en-US"/>
              </w:rPr>
              <w:t>n</w:t>
            </w:r>
            <w:r w:rsidR="000E2189">
              <w:rPr>
                <w:bCs/>
                <w:sz w:val="28"/>
                <w:szCs w:val="28"/>
                <w:lang w:val="en-US"/>
              </w:rPr>
              <w:t>t</w:t>
            </w:r>
          </w:p>
          <w:p w:rsidR="00792161" w:rsidRDefault="00792161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Kiemelkedő területek:</w:t>
            </w:r>
          </w:p>
          <w:p w:rsidR="00792161" w:rsidRDefault="0076542C" w:rsidP="00061FFC">
            <w:pPr>
              <w:pStyle w:val="Default"/>
              <w:numPr>
                <w:ilvl w:val="0"/>
                <w:numId w:val="6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76542C">
              <w:rPr>
                <w:bCs/>
                <w:color w:val="auto"/>
                <w:sz w:val="28"/>
                <w:szCs w:val="28"/>
              </w:rPr>
              <w:t>A gyermekek értékelése az intézmény dokumentumaiban megfogalmazott, elfogadott, alapelvek és követelménye</w:t>
            </w:r>
            <w:r>
              <w:rPr>
                <w:bCs/>
                <w:color w:val="auto"/>
                <w:sz w:val="28"/>
                <w:szCs w:val="28"/>
              </w:rPr>
              <w:t>k- értékelési rendszer alapján történt</w:t>
            </w:r>
            <w:r w:rsidRPr="0076542C">
              <w:rPr>
                <w:bCs/>
                <w:color w:val="auto"/>
                <w:sz w:val="28"/>
                <w:szCs w:val="28"/>
              </w:rPr>
              <w:t>.</w:t>
            </w:r>
          </w:p>
          <w:p w:rsidR="0076542C" w:rsidRPr="0076542C" w:rsidRDefault="0076542C" w:rsidP="00061FFC">
            <w:pPr>
              <w:pStyle w:val="Default"/>
              <w:numPr>
                <w:ilvl w:val="0"/>
                <w:numId w:val="27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31911">
              <w:rPr>
                <w:color w:val="auto"/>
                <w:sz w:val="28"/>
                <w:szCs w:val="28"/>
              </w:rPr>
              <w:t>A stratégiai és operatív dokumentumokba</w:t>
            </w:r>
            <w:r>
              <w:rPr>
                <w:color w:val="auto"/>
                <w:sz w:val="28"/>
                <w:szCs w:val="28"/>
              </w:rPr>
              <w:t>n megfogalmazott célok megjelent</w:t>
            </w:r>
            <w:r w:rsidRPr="00531911">
              <w:rPr>
                <w:color w:val="auto"/>
                <w:sz w:val="28"/>
                <w:szCs w:val="28"/>
              </w:rPr>
              <w:t xml:space="preserve">ek a pedagógusok tervező munkájában, annak ütemezésében. </w:t>
            </w:r>
          </w:p>
          <w:p w:rsidR="0076542C" w:rsidRPr="00531911" w:rsidRDefault="0076542C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Fejl</w:t>
            </w:r>
            <w:r w:rsidR="00820CF2">
              <w:rPr>
                <w:bCs/>
                <w:color w:val="auto"/>
                <w:sz w:val="28"/>
                <w:szCs w:val="28"/>
              </w:rPr>
              <w:t xml:space="preserve">eszthető területek, fejlesztési </w:t>
            </w:r>
            <w:r w:rsidRPr="00531911">
              <w:rPr>
                <w:bCs/>
                <w:color w:val="auto"/>
                <w:sz w:val="28"/>
                <w:szCs w:val="28"/>
              </w:rPr>
              <w:t>javaslatok:</w:t>
            </w:r>
          </w:p>
          <w:p w:rsidR="00AD4CDF" w:rsidRDefault="0076542C" w:rsidP="00AD4CDF">
            <w:pPr>
              <w:pStyle w:val="Default"/>
              <w:numPr>
                <w:ilvl w:val="0"/>
                <w:numId w:val="6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76542C">
              <w:rPr>
                <w:bCs/>
                <w:color w:val="auto"/>
                <w:sz w:val="28"/>
                <w:szCs w:val="28"/>
              </w:rPr>
              <w:t>A munkatervi feladatok minden cs</w:t>
            </w:r>
            <w:r>
              <w:rPr>
                <w:bCs/>
                <w:color w:val="auto"/>
                <w:sz w:val="28"/>
                <w:szCs w:val="28"/>
              </w:rPr>
              <w:t>oport tervezésében jelenjen meg</w:t>
            </w:r>
            <w:r w:rsidRPr="0076542C">
              <w:rPr>
                <w:bCs/>
                <w:color w:val="auto"/>
                <w:sz w:val="28"/>
                <w:szCs w:val="28"/>
              </w:rPr>
              <w:t xml:space="preserve">. </w:t>
            </w:r>
          </w:p>
          <w:p w:rsidR="00ED224D" w:rsidRPr="00AD4CDF" w:rsidRDefault="00ED224D" w:rsidP="00ED224D">
            <w:pPr>
              <w:pStyle w:val="Default"/>
              <w:spacing w:line="276" w:lineRule="auto"/>
              <w:ind w:left="720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  <w:tr w:rsidR="006230B8" w:rsidRPr="00CB039C" w:rsidTr="00FC03AA">
        <w:tc>
          <w:tcPr>
            <w:tcW w:w="9634" w:type="dxa"/>
            <w:shd w:val="clear" w:color="auto" w:fill="F2F2F2" w:themeFill="background1" w:themeFillShade="F2"/>
          </w:tcPr>
          <w:p w:rsidR="006230B8" w:rsidRPr="00496636" w:rsidRDefault="006230B8" w:rsidP="0068691E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496636">
              <w:rPr>
                <w:b/>
                <w:bCs/>
                <w:color w:val="auto"/>
                <w:sz w:val="28"/>
                <w:szCs w:val="28"/>
              </w:rPr>
              <w:t xml:space="preserve">Pedagógiai folyamatok – </w:t>
            </w:r>
            <w:r w:rsidRPr="00496636">
              <w:rPr>
                <w:b/>
                <w:bCs/>
                <w:iCs/>
                <w:color w:val="auto"/>
                <w:sz w:val="28"/>
                <w:szCs w:val="28"/>
              </w:rPr>
              <w:t>Tervezés</w:t>
            </w:r>
          </w:p>
        </w:tc>
      </w:tr>
      <w:tr w:rsidR="00CB2E8C" w:rsidRPr="00CB039C" w:rsidTr="00FC03AA">
        <w:tc>
          <w:tcPr>
            <w:tcW w:w="9634" w:type="dxa"/>
          </w:tcPr>
          <w:p w:rsidR="00387017" w:rsidRPr="00AD4CDF" w:rsidRDefault="00792161" w:rsidP="00AD4CDF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792161">
              <w:rPr>
                <w:bCs/>
                <w:color w:val="auto"/>
                <w:sz w:val="28"/>
                <w:szCs w:val="28"/>
              </w:rPr>
              <w:t>A pedagógiai programban és a munkatervben megtalálható célok s feladatok, a pedagógiai folyamatok tervezése, megvalósítása, ellenőrzése és értékelése a tudatosan készült el.</w:t>
            </w:r>
            <w:r w:rsidR="00E737FD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87017" w:rsidRPr="00387017">
              <w:rPr>
                <w:sz w:val="28"/>
                <w:szCs w:val="28"/>
              </w:rPr>
              <w:t>A tanulást, tanítást egységes, t</w:t>
            </w:r>
            <w:r w:rsidR="00AD4CDF">
              <w:rPr>
                <w:sz w:val="28"/>
                <w:szCs w:val="28"/>
              </w:rPr>
              <w:t>ervezett pedagógiai folyamat.</w:t>
            </w:r>
          </w:p>
          <w:p w:rsidR="00ED224D" w:rsidRDefault="00ED224D" w:rsidP="0038701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ED224D" w:rsidRDefault="00387017" w:rsidP="0038701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Óvodapedagógusok,</w:t>
            </w:r>
            <w:r w:rsidRPr="00BF56AB">
              <w:rPr>
                <w:sz w:val="28"/>
                <w:szCs w:val="28"/>
              </w:rPr>
              <w:t xml:space="preserve"> a gyermekek teljes személyiségének fejlesztésére törekszenek, kihasználva a ját</w:t>
            </w:r>
            <w:r w:rsidR="00AD4CDF">
              <w:rPr>
                <w:sz w:val="28"/>
                <w:szCs w:val="28"/>
              </w:rPr>
              <w:t xml:space="preserve">ékban és a </w:t>
            </w:r>
            <w:r w:rsidRPr="00BF56AB">
              <w:rPr>
                <w:sz w:val="28"/>
                <w:szCs w:val="28"/>
              </w:rPr>
              <w:t>cselekvésben rejlő lehető</w:t>
            </w:r>
            <w:r>
              <w:rPr>
                <w:sz w:val="28"/>
                <w:szCs w:val="28"/>
              </w:rPr>
              <w:t>ségeket. Fontosnak tartották</w:t>
            </w:r>
            <w:r w:rsidRPr="00BF56AB">
              <w:rPr>
                <w:sz w:val="28"/>
                <w:szCs w:val="28"/>
              </w:rPr>
              <w:t xml:space="preserve"> az alapos felkészülést, tervezést és a rugalmas megvalósítást. </w:t>
            </w:r>
          </w:p>
          <w:p w:rsidR="00ED224D" w:rsidRDefault="00387017" w:rsidP="0038701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 xml:space="preserve">A tevékenységekben megvalósuló tanulási folyamat </w:t>
            </w:r>
            <w:r>
              <w:rPr>
                <w:sz w:val="28"/>
                <w:szCs w:val="28"/>
              </w:rPr>
              <w:t>felépítése éves tervben történt</w:t>
            </w:r>
            <w:r w:rsidRPr="00BF56AB">
              <w:rPr>
                <w:sz w:val="28"/>
                <w:szCs w:val="28"/>
              </w:rPr>
              <w:t>, melynek kétheti egymásra épülése a cél elérését segítő, világos rendszert alkot. Pedagógiai munkájuk megtervezésére és értékelésére saját szerkesztésű</w:t>
            </w:r>
            <w:r>
              <w:rPr>
                <w:sz w:val="28"/>
                <w:szCs w:val="28"/>
              </w:rPr>
              <w:t xml:space="preserve">, elektronikusan vezetett </w:t>
            </w:r>
            <w:r w:rsidRPr="00BF56AB">
              <w:rPr>
                <w:sz w:val="28"/>
                <w:szCs w:val="28"/>
              </w:rPr>
              <w:t>csoportnaplónkban kerül sor, az alábbi tartalmi elemek szerint: beszoktatási terv, éves nevelési terv, féléves értékelés, éves értékelés, éves tanulási ütemtervek, döntő többségben kéthetes időegységű tevékenységi terve</w:t>
            </w:r>
            <w:r>
              <w:rPr>
                <w:sz w:val="28"/>
                <w:szCs w:val="28"/>
              </w:rPr>
              <w:t xml:space="preserve">k. </w:t>
            </w:r>
          </w:p>
          <w:p w:rsidR="00ED224D" w:rsidRDefault="00ED224D" w:rsidP="0038701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AD4CDF" w:rsidRDefault="00387017" w:rsidP="0038701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Az óvodapedagógusok töreked</w:t>
            </w:r>
            <w:r w:rsidRPr="00BF56AB">
              <w:rPr>
                <w:sz w:val="28"/>
                <w:szCs w:val="28"/>
              </w:rPr>
              <w:t xml:space="preserve">tek egyrészt a gyermek egyéni érdeklődésének, előzetes tudásának, képességeinek, másrészt az adott tevékenység motiváló hatásának figyelembevételével tervezni a képességfejlesztés folyamatát, az egyéni fejlődést segítő differenciált folyamatokat, az óvodánk mérési rendszerének alkalmazását. </w:t>
            </w:r>
          </w:p>
          <w:p w:rsidR="00387017" w:rsidRDefault="00387017" w:rsidP="00387017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 xml:space="preserve">A választott módszerek és eszközök, tanulási formák alkalmazása </w:t>
            </w:r>
            <w:r>
              <w:rPr>
                <w:sz w:val="28"/>
                <w:szCs w:val="28"/>
              </w:rPr>
              <w:t>során az óvodapedagógusok élhett</w:t>
            </w:r>
            <w:r w:rsidRPr="00BF56AB">
              <w:rPr>
                <w:sz w:val="28"/>
                <w:szCs w:val="28"/>
              </w:rPr>
              <w:t xml:space="preserve">ek módszertani szabadságukkal. </w:t>
            </w:r>
          </w:p>
          <w:p w:rsidR="00ED224D" w:rsidRDefault="00ED224D" w:rsidP="00AD4CD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AD4CDF" w:rsidRPr="00AD4CDF" w:rsidRDefault="00387017" w:rsidP="00AD4CDF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56AB">
              <w:rPr>
                <w:sz w:val="28"/>
                <w:szCs w:val="28"/>
              </w:rPr>
              <w:t>Az online ovi bevezetése során a tervező munkában olyan, a feldolgozandó témához kapcsolódó feladatokat terveztek be, ami digitális formában is átadható</w:t>
            </w:r>
            <w:r>
              <w:rPr>
                <w:sz w:val="28"/>
                <w:szCs w:val="28"/>
              </w:rPr>
              <w:t xml:space="preserve"> és érthető</w:t>
            </w:r>
            <w:r w:rsidRPr="00BF56AB">
              <w:rPr>
                <w:sz w:val="28"/>
                <w:szCs w:val="28"/>
              </w:rPr>
              <w:t xml:space="preserve"> volt a gyermekek számára. </w:t>
            </w:r>
            <w:r w:rsidR="00AD4CDF" w:rsidRPr="00AD4CDF">
              <w:rPr>
                <w:sz w:val="28"/>
                <w:szCs w:val="28"/>
              </w:rPr>
              <w:t>A csoportokban dolgozó óvodapedagógusok gyermekismerete személyre szóló és alapos, így az év nevelési terveit, tevékenységi ütemterveket kellő szakmai tudatossággal készítették</w:t>
            </w:r>
            <w:r w:rsidR="00AD4CDF">
              <w:rPr>
                <w:sz w:val="28"/>
                <w:szCs w:val="28"/>
              </w:rPr>
              <w:t xml:space="preserve"> el, az online ovi idején is.</w:t>
            </w:r>
            <w:r w:rsidR="00AD4CDF" w:rsidRPr="00AD4CDF">
              <w:rPr>
                <w:sz w:val="28"/>
                <w:szCs w:val="28"/>
              </w:rPr>
              <w:t xml:space="preserve"> </w:t>
            </w:r>
          </w:p>
          <w:p w:rsidR="00ED224D" w:rsidRDefault="00ED224D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644486" w:rsidRDefault="001A33C4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 stratégiai és operatív tervezést az éves munkaterv alapján, a munkaközösségek terveivel összhangban fogalmaztuk meg.</w:t>
            </w:r>
            <w:r w:rsidR="00830B06" w:rsidRPr="00531911">
              <w:rPr>
                <w:bCs/>
                <w:color w:val="auto"/>
                <w:sz w:val="28"/>
                <w:szCs w:val="28"/>
              </w:rPr>
              <w:t xml:space="preserve">  A munkaközösségek bevonásával történt az éves munkaterv összeállítása. A munkatervekben részletesen fogalmazták meg a célok megvalósulását biztosító feladatokat. </w:t>
            </w:r>
            <w:r w:rsidRPr="00531911">
              <w:rPr>
                <w:bCs/>
                <w:color w:val="auto"/>
                <w:sz w:val="28"/>
                <w:szCs w:val="28"/>
              </w:rPr>
              <w:t>Az intézmény kiemelt faladatai, valamint a munkaközösségi éves céljai és feladatai koherensen kapcsolódtak a Pedagógiai Programunk cél- és feladatrendszeréhez.</w:t>
            </w:r>
            <w:r w:rsidR="00BC00DA" w:rsidRPr="00531911">
              <w:rPr>
                <w:bCs/>
                <w:color w:val="auto"/>
                <w:sz w:val="28"/>
                <w:szCs w:val="28"/>
              </w:rPr>
              <w:t xml:space="preserve"> A tervező munka irányított tevékenységei, részletesen a csoportnaplóban, és az egyéni fejlődési lapokon követhető nyomon.</w:t>
            </w:r>
            <w:r w:rsidR="00FC03AA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570593" w:rsidRPr="00531911">
              <w:rPr>
                <w:color w:val="auto"/>
                <w:sz w:val="28"/>
                <w:szCs w:val="28"/>
              </w:rPr>
              <w:t xml:space="preserve">A gyermekek fejlődését nyomon követő mérési dokumentáció csoportonkénti és óvodai szintű eredményei rögzítése, megállapításra kerültek. </w:t>
            </w:r>
          </w:p>
          <w:p w:rsidR="00FC03AA" w:rsidRPr="00644486" w:rsidRDefault="00FC03AA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792161">
              <w:rPr>
                <w:color w:val="auto"/>
                <w:sz w:val="28"/>
                <w:szCs w:val="28"/>
              </w:rPr>
              <w:t>A stratégiai tervezés és annak megvalósítása, azaz közép- és rövidtávú célokká majd feladatokká és tevék</w:t>
            </w:r>
            <w:r>
              <w:rPr>
                <w:color w:val="auto"/>
                <w:sz w:val="28"/>
                <w:szCs w:val="28"/>
              </w:rPr>
              <w:t xml:space="preserve">enységekké történő lebontása a </w:t>
            </w:r>
            <w:r w:rsidRPr="00792161">
              <w:rPr>
                <w:color w:val="auto"/>
                <w:sz w:val="28"/>
                <w:szCs w:val="28"/>
              </w:rPr>
              <w:t>munkaközösség szakmai koordinációja mellett, a teljes nev</w:t>
            </w:r>
            <w:r>
              <w:rPr>
                <w:color w:val="auto"/>
                <w:sz w:val="28"/>
                <w:szCs w:val="28"/>
              </w:rPr>
              <w:t>előtestület bevonásával történt</w:t>
            </w:r>
            <w:r w:rsidRPr="00792161">
              <w:rPr>
                <w:color w:val="auto"/>
                <w:sz w:val="28"/>
                <w:szCs w:val="28"/>
              </w:rPr>
              <w:t>.</w:t>
            </w:r>
          </w:p>
        </w:tc>
      </w:tr>
      <w:tr w:rsidR="001A33C4" w:rsidRPr="00CB039C" w:rsidTr="00FC03AA">
        <w:tc>
          <w:tcPr>
            <w:tcW w:w="9634" w:type="dxa"/>
          </w:tcPr>
          <w:p w:rsidR="00C96D0E" w:rsidRPr="00531911" w:rsidRDefault="00C96D0E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31911">
              <w:rPr>
                <w:sz w:val="28"/>
                <w:szCs w:val="28"/>
              </w:rPr>
              <w:t>Kiemelt feladatok</w:t>
            </w:r>
            <w:r w:rsidR="0076542C">
              <w:rPr>
                <w:sz w:val="28"/>
                <w:szCs w:val="28"/>
              </w:rPr>
              <w:t xml:space="preserve"> voltak</w:t>
            </w:r>
            <w:r w:rsidRPr="00531911">
              <w:rPr>
                <w:sz w:val="28"/>
                <w:szCs w:val="28"/>
              </w:rPr>
              <w:t>:</w:t>
            </w:r>
          </w:p>
          <w:p w:rsidR="001A33C4" w:rsidRPr="00531911" w:rsidRDefault="001A33C4" w:rsidP="00C246D9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31911">
              <w:rPr>
                <w:sz w:val="28"/>
                <w:szCs w:val="28"/>
              </w:rPr>
              <w:t>Pedagógiai – szakmai munka színvonalának emelése, dokumentumok aktualizálása</w:t>
            </w:r>
            <w:r w:rsidR="004D1C8E">
              <w:rPr>
                <w:sz w:val="28"/>
                <w:szCs w:val="28"/>
              </w:rPr>
              <w:t xml:space="preserve"> – Pedagógiai Program, SZMSZ, Házirend</w:t>
            </w:r>
          </w:p>
          <w:p w:rsidR="001A33C4" w:rsidRPr="00531911" w:rsidRDefault="00E114BA" w:rsidP="00C246D9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játékosság és a játékban megvalósuló tanulás </w:t>
            </w:r>
            <w:r w:rsidR="001A33C4" w:rsidRPr="00531911">
              <w:rPr>
                <w:sz w:val="28"/>
                <w:szCs w:val="28"/>
              </w:rPr>
              <w:t xml:space="preserve">újragondolása </w:t>
            </w:r>
          </w:p>
          <w:p w:rsidR="00E114BA" w:rsidRPr="00E830DD" w:rsidRDefault="001A33C4" w:rsidP="00C246D9">
            <w:pPr>
              <w:numPr>
                <w:ilvl w:val="0"/>
                <w:numId w:val="21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531911">
              <w:rPr>
                <w:sz w:val="28"/>
                <w:szCs w:val="28"/>
              </w:rPr>
              <w:t>A tevékenységi formák tartalma, a foglalkoztatási formák, munkaformák, az alkalmazott módszerek igaz</w:t>
            </w:r>
            <w:r w:rsidR="00201E75">
              <w:rPr>
                <w:sz w:val="28"/>
                <w:szCs w:val="28"/>
              </w:rPr>
              <w:t>odjanak az egyéni képességekhez.</w:t>
            </w:r>
          </w:p>
          <w:p w:rsidR="001A39BA" w:rsidRPr="00531911" w:rsidRDefault="0055533B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 xml:space="preserve">A nevelőmunka tervezése, a gyermekek adottságainak, képességeinek megismerésére vonatkozó mérés alapján működött. </w:t>
            </w:r>
            <w:r w:rsidR="003D78C6" w:rsidRPr="00531911">
              <w:rPr>
                <w:rFonts w:eastAsiaTheme="minorHAnsi"/>
                <w:color w:val="auto"/>
                <w:lang w:eastAsia="en-US"/>
              </w:rPr>
              <w:t xml:space="preserve">  </w:t>
            </w:r>
            <w:r w:rsidR="003D78C6" w:rsidRPr="00531911">
              <w:rPr>
                <w:bCs/>
                <w:color w:val="auto"/>
                <w:sz w:val="28"/>
                <w:szCs w:val="28"/>
              </w:rPr>
              <w:t>Az intézmény tervezési dokumentumaiban megjelenő célok koherens egységet alkottak a megvalósítás dokumentumaiban.</w:t>
            </w:r>
          </w:p>
        </w:tc>
      </w:tr>
      <w:tr w:rsidR="006230B8" w:rsidRPr="00CB039C" w:rsidTr="00FC03AA">
        <w:tc>
          <w:tcPr>
            <w:tcW w:w="9634" w:type="dxa"/>
          </w:tcPr>
          <w:p w:rsidR="00A31A6A" w:rsidRDefault="00A31A6A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Kiemelkedő területek:</w:t>
            </w:r>
          </w:p>
          <w:p w:rsidR="006230B8" w:rsidRPr="00AD4CDF" w:rsidRDefault="00792161" w:rsidP="00AD4CDF">
            <w:pPr>
              <w:pStyle w:val="Default"/>
              <w:numPr>
                <w:ilvl w:val="0"/>
                <w:numId w:val="27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792161">
              <w:rPr>
                <w:bCs/>
                <w:color w:val="auto"/>
                <w:sz w:val="28"/>
                <w:szCs w:val="28"/>
              </w:rPr>
              <w:t>A problémák megoldására alkalmas módszerek, jó gyakorlatok gyűjtése, seg</w:t>
            </w:r>
            <w:r>
              <w:rPr>
                <w:bCs/>
                <w:color w:val="auto"/>
                <w:sz w:val="28"/>
                <w:szCs w:val="28"/>
              </w:rPr>
              <w:t>ítő belső és külső erőforrások feltérképezése, az ott tanultak megosztása, alkalmazása.</w:t>
            </w:r>
            <w:r w:rsidR="00AD4CDF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C96D0E" w:rsidRPr="00AD4CDF">
              <w:rPr>
                <w:bCs/>
                <w:color w:val="auto"/>
                <w:sz w:val="28"/>
                <w:szCs w:val="28"/>
              </w:rPr>
              <w:t>A tervek egymásra épülése, a közösség</w:t>
            </w:r>
            <w:r w:rsidRPr="00AD4CDF">
              <w:rPr>
                <w:bCs/>
                <w:color w:val="auto"/>
                <w:sz w:val="28"/>
                <w:szCs w:val="28"/>
              </w:rPr>
              <w:t xml:space="preserve"> együtt gondolkodása megvalósult</w:t>
            </w:r>
          </w:p>
          <w:p w:rsidR="00C274D1" w:rsidRPr="0039470A" w:rsidRDefault="00BA0C7A" w:rsidP="00061FFC">
            <w:pPr>
              <w:pStyle w:val="Default"/>
              <w:numPr>
                <w:ilvl w:val="0"/>
                <w:numId w:val="27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color w:val="auto"/>
                <w:sz w:val="28"/>
                <w:szCs w:val="28"/>
              </w:rPr>
              <w:t xml:space="preserve">A teljes pedagógiai folyamat követhető a tevékenységi tervekben, a csoportnaplókban, a gyermeki produktumokban. </w:t>
            </w:r>
          </w:p>
          <w:p w:rsidR="006230B8" w:rsidRPr="00531911" w:rsidRDefault="006230B8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Fejleszthető területek</w:t>
            </w:r>
            <w:r w:rsidR="002C73EF" w:rsidRPr="00531911">
              <w:rPr>
                <w:bCs/>
                <w:color w:val="auto"/>
                <w:sz w:val="28"/>
                <w:szCs w:val="28"/>
              </w:rPr>
              <w:t>, fejlesztési javaslatok:</w:t>
            </w:r>
          </w:p>
          <w:p w:rsidR="00C274D1" w:rsidRPr="000E1EE8" w:rsidRDefault="00C274D1" w:rsidP="00061FFC">
            <w:pPr>
              <w:pStyle w:val="Listaszerbekezds"/>
              <w:numPr>
                <w:ilvl w:val="0"/>
                <w:numId w:val="2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nevelésiév beszámoló</w:t>
            </w:r>
            <w:r w:rsidR="00C96D0E" w:rsidRPr="00531911">
              <w:rPr>
                <w:rFonts w:ascii="Times New Roman" w:hAnsi="Times New Roman"/>
                <w:sz w:val="28"/>
                <w:szCs w:val="28"/>
              </w:rPr>
              <w:t>k eredményei, tapasztalatai kerüljenek beépíté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 w:rsidR="004D1C8E">
              <w:rPr>
                <w:rFonts w:ascii="Times New Roman" w:hAnsi="Times New Roman"/>
                <w:sz w:val="28"/>
                <w:szCs w:val="28"/>
              </w:rPr>
              <w:t>r</w:t>
            </w:r>
            <w:r>
              <w:rPr>
                <w:rFonts w:ascii="Times New Roman" w:hAnsi="Times New Roman"/>
                <w:sz w:val="28"/>
                <w:szCs w:val="28"/>
              </w:rPr>
              <w:t>e a következő évre vonatkozóan</w:t>
            </w:r>
            <w:r w:rsidR="00C96D0E" w:rsidRPr="0053191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92161">
              <w:t xml:space="preserve"> </w:t>
            </w:r>
          </w:p>
        </w:tc>
      </w:tr>
      <w:tr w:rsidR="006230B8" w:rsidRPr="00CB039C" w:rsidTr="00FC03AA">
        <w:tc>
          <w:tcPr>
            <w:tcW w:w="9634" w:type="dxa"/>
            <w:shd w:val="clear" w:color="auto" w:fill="F2F2F2" w:themeFill="background1" w:themeFillShade="F2"/>
          </w:tcPr>
          <w:p w:rsidR="006230B8" w:rsidRPr="00496636" w:rsidRDefault="006230B8" w:rsidP="0068691E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496636">
              <w:rPr>
                <w:b/>
                <w:bCs/>
                <w:color w:val="auto"/>
                <w:sz w:val="28"/>
                <w:szCs w:val="28"/>
              </w:rPr>
              <w:t xml:space="preserve">Pedagógiai folyamatok - </w:t>
            </w:r>
            <w:r w:rsidRPr="00496636">
              <w:rPr>
                <w:b/>
                <w:bCs/>
                <w:iCs/>
                <w:color w:val="auto"/>
                <w:sz w:val="28"/>
                <w:szCs w:val="28"/>
              </w:rPr>
              <w:t>Megvalósítás</w:t>
            </w:r>
          </w:p>
        </w:tc>
      </w:tr>
      <w:tr w:rsidR="0055533B" w:rsidRPr="00CB039C" w:rsidTr="00FC03AA">
        <w:tc>
          <w:tcPr>
            <w:tcW w:w="9634" w:type="dxa"/>
          </w:tcPr>
          <w:p w:rsidR="00113315" w:rsidRDefault="003D78C6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D224D">
              <w:rPr>
                <w:bCs/>
                <w:color w:val="auto"/>
                <w:sz w:val="28"/>
                <w:szCs w:val="28"/>
                <w:highlight w:val="cyan"/>
              </w:rPr>
              <w:t>A stratégiai tervek megvalósítása nevelési év</w:t>
            </w:r>
            <w:r w:rsidR="007E5450" w:rsidRPr="00ED224D">
              <w:rPr>
                <w:bCs/>
                <w:color w:val="auto"/>
                <w:sz w:val="28"/>
                <w:szCs w:val="28"/>
                <w:highlight w:val="cyan"/>
              </w:rPr>
              <w:t>re bontott, amelyben megjelent</w:t>
            </w:r>
            <w:r w:rsidRPr="00ED224D">
              <w:rPr>
                <w:bCs/>
                <w:color w:val="auto"/>
                <w:sz w:val="28"/>
                <w:szCs w:val="28"/>
                <w:highlight w:val="cyan"/>
              </w:rPr>
              <w:t>ek a stratégiai célok aktuális</w:t>
            </w:r>
            <w:r w:rsidRPr="00531911">
              <w:rPr>
                <w:bCs/>
                <w:color w:val="auto"/>
                <w:sz w:val="28"/>
                <w:szCs w:val="28"/>
              </w:rPr>
              <w:t xml:space="preserve"> elemei. </w:t>
            </w:r>
          </w:p>
          <w:p w:rsidR="00113315" w:rsidRDefault="00164BAF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 tervek megvalósítása a pedagógusok és a munkak</w:t>
            </w:r>
            <w:r w:rsidR="00113315">
              <w:rPr>
                <w:bCs/>
                <w:color w:val="auto"/>
                <w:sz w:val="28"/>
                <w:szCs w:val="28"/>
              </w:rPr>
              <w:t>özösségek, bevonásával történt:</w:t>
            </w:r>
          </w:p>
          <w:p w:rsidR="00915BCD" w:rsidRPr="00915BCD" w:rsidRDefault="00915BCD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915BCD">
              <w:rPr>
                <w:bCs/>
                <w:color w:val="auto"/>
                <w:sz w:val="28"/>
                <w:szCs w:val="28"/>
              </w:rPr>
              <w:t xml:space="preserve">Meseműhely szakmai munkaközösség, vezetője: Soósné Czina Gabriella </w:t>
            </w:r>
          </w:p>
          <w:p w:rsidR="00915BCD" w:rsidRPr="00915BCD" w:rsidRDefault="00915BCD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915BCD">
              <w:rPr>
                <w:bCs/>
                <w:color w:val="auto"/>
                <w:sz w:val="28"/>
                <w:szCs w:val="28"/>
              </w:rPr>
              <w:t>Bábjáték és Jeles napok munkaközösség, vezetője: Horváthné Sényi Kata</w:t>
            </w:r>
          </w:p>
          <w:p w:rsidR="00113315" w:rsidRPr="00E830DD" w:rsidRDefault="00E830DD" w:rsidP="00061FFC">
            <w:pPr>
              <w:pStyle w:val="Listaszerbekezds"/>
              <w:numPr>
                <w:ilvl w:val="0"/>
                <w:numId w:val="6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830DD">
              <w:rPr>
                <w:rFonts w:ascii="Times New Roman" w:hAnsi="Times New Roman"/>
                <w:bCs/>
                <w:sz w:val="28"/>
                <w:szCs w:val="28"/>
              </w:rPr>
              <w:t xml:space="preserve">Lélekműhely </w:t>
            </w:r>
            <w:r w:rsidRPr="00E830DD">
              <w:rPr>
                <w:rFonts w:ascii="Times New Roman" w:hAnsi="Times New Roman"/>
                <w:sz w:val="28"/>
                <w:szCs w:val="28"/>
              </w:rPr>
              <w:t>vezetője</w:t>
            </w:r>
            <w:r w:rsidRPr="00E830DD">
              <w:rPr>
                <w:rFonts w:ascii="Times New Roman" w:eastAsia="Times New Roman" w:hAnsi="Times New Roman"/>
                <w:bCs/>
                <w:sz w:val="28"/>
                <w:szCs w:val="28"/>
              </w:rPr>
              <w:t>: Horváthné Sényi Kata</w:t>
            </w:r>
          </w:p>
          <w:p w:rsidR="00644486" w:rsidRDefault="00113315" w:rsidP="0039470A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113315">
              <w:rPr>
                <w:color w:val="auto"/>
                <w:sz w:val="28"/>
                <w:szCs w:val="28"/>
              </w:rPr>
              <w:t>A csoportnapló</w:t>
            </w:r>
            <w:r>
              <w:rPr>
                <w:color w:val="auto"/>
                <w:sz w:val="28"/>
                <w:szCs w:val="28"/>
              </w:rPr>
              <w:t>k az óvoda Pedagógiai P</w:t>
            </w:r>
            <w:r w:rsidRPr="00113315">
              <w:rPr>
                <w:color w:val="auto"/>
                <w:sz w:val="28"/>
                <w:szCs w:val="28"/>
              </w:rPr>
              <w:t>rogramja alapján, évszakok szerint negyedéves tervezést, ez alá épülő heti tervezést tartalmaznak</w:t>
            </w:r>
            <w:r>
              <w:rPr>
                <w:color w:val="auto"/>
                <w:sz w:val="28"/>
                <w:szCs w:val="28"/>
              </w:rPr>
              <w:t xml:space="preserve">. </w:t>
            </w:r>
          </w:p>
          <w:p w:rsidR="0039470A" w:rsidRPr="00531911" w:rsidRDefault="00CA30E6" w:rsidP="0039470A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531911">
              <w:rPr>
                <w:color w:val="auto"/>
                <w:sz w:val="28"/>
                <w:szCs w:val="28"/>
              </w:rPr>
              <w:t>A heti</w:t>
            </w:r>
            <w:r w:rsidR="00113315" w:rsidRPr="00531911">
              <w:rPr>
                <w:color w:val="auto"/>
                <w:sz w:val="28"/>
                <w:szCs w:val="28"/>
              </w:rPr>
              <w:t xml:space="preserve"> tervek</w:t>
            </w:r>
            <w:r w:rsidRPr="00531911">
              <w:rPr>
                <w:color w:val="auto"/>
                <w:sz w:val="28"/>
                <w:szCs w:val="28"/>
              </w:rPr>
              <w:t>, cél és feladatrendszer megjelölésével, a képességfejlesztési területekkel</w:t>
            </w:r>
            <w:r w:rsidR="00113315">
              <w:rPr>
                <w:color w:val="auto"/>
                <w:sz w:val="28"/>
                <w:szCs w:val="28"/>
              </w:rPr>
              <w:t xml:space="preserve"> lettek dokumentálva</w:t>
            </w:r>
            <w:r w:rsidRPr="00531911">
              <w:rPr>
                <w:color w:val="auto"/>
                <w:sz w:val="28"/>
                <w:szCs w:val="28"/>
              </w:rPr>
              <w:t>.</w:t>
            </w:r>
            <w:r w:rsidR="00644486">
              <w:rPr>
                <w:color w:val="auto"/>
                <w:sz w:val="28"/>
                <w:szCs w:val="28"/>
              </w:rPr>
              <w:t xml:space="preserve"> </w:t>
            </w:r>
            <w:r w:rsidR="0039470A" w:rsidRPr="00531911">
              <w:rPr>
                <w:color w:val="auto"/>
                <w:sz w:val="28"/>
                <w:szCs w:val="28"/>
              </w:rPr>
              <w:t xml:space="preserve">Figyelmet fordítottunk a néphagyományok ápolására, megújítására. </w:t>
            </w:r>
          </w:p>
          <w:p w:rsidR="00644486" w:rsidRDefault="00644486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113315" w:rsidRDefault="00113315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A mérés-értékelés az egyéni megfigyel</w:t>
            </w:r>
            <w:r w:rsidR="00644486">
              <w:rPr>
                <w:bCs/>
                <w:color w:val="auto"/>
                <w:sz w:val="28"/>
                <w:szCs w:val="28"/>
              </w:rPr>
              <w:t xml:space="preserve">és alapján kerültek rögzítésre. </w:t>
            </w:r>
          </w:p>
          <w:p w:rsidR="00AB3F6F" w:rsidRDefault="00AB3F6F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3D78C6" w:rsidRPr="00531911" w:rsidRDefault="003D78C6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  <w:u w:val="single"/>
              </w:rPr>
            </w:pPr>
            <w:r w:rsidRPr="00531911">
              <w:rPr>
                <w:bCs/>
                <w:color w:val="auto"/>
                <w:sz w:val="28"/>
                <w:szCs w:val="28"/>
                <w:u w:val="single"/>
              </w:rPr>
              <w:t>A stratégiai tervezés és annak megvalósítása megtörtént:</w:t>
            </w:r>
          </w:p>
          <w:p w:rsidR="0055533B" w:rsidRPr="00531911" w:rsidRDefault="003D78C6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 közép- és rövidtávú feladat</w:t>
            </w:r>
            <w:r w:rsidR="00AB3F6F">
              <w:rPr>
                <w:bCs/>
                <w:color w:val="auto"/>
                <w:sz w:val="28"/>
                <w:szCs w:val="28"/>
              </w:rPr>
              <w:t>ok és tevékenységek megvalósítása</w:t>
            </w:r>
            <w:r w:rsidRPr="00531911">
              <w:rPr>
                <w:bCs/>
                <w:color w:val="auto"/>
                <w:sz w:val="28"/>
                <w:szCs w:val="28"/>
              </w:rPr>
              <w:t>, a munkaközösség szakmai koordinációja mellett, a teljes nevelőtestület bevonásával történt.</w:t>
            </w:r>
          </w:p>
          <w:p w:rsidR="00164BAF" w:rsidRPr="00531911" w:rsidRDefault="00AB3F6F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Meg</w:t>
            </w:r>
            <w:r w:rsidR="00164BAF" w:rsidRPr="00531911">
              <w:rPr>
                <w:bCs/>
                <w:color w:val="auto"/>
                <w:sz w:val="28"/>
                <w:szCs w:val="28"/>
              </w:rPr>
              <w:t>jelentek az intézmény hagyományai, és annak megvalósítási formái</w:t>
            </w:r>
            <w:r w:rsidR="00AF0192">
              <w:rPr>
                <w:bCs/>
                <w:color w:val="auto"/>
                <w:sz w:val="28"/>
                <w:szCs w:val="28"/>
              </w:rPr>
              <w:t>,</w:t>
            </w:r>
            <w:r w:rsidR="00164BAF" w:rsidRPr="00531911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AF0192" w:rsidRPr="00AB3F6F">
              <w:rPr>
                <w:bCs/>
                <w:color w:val="auto"/>
                <w:sz w:val="28"/>
                <w:szCs w:val="28"/>
              </w:rPr>
              <w:t xml:space="preserve">a közvetlen környezetünk, az ott élő emberek, a helyi néphagyományok, szokások, a családi és a tárgyi kultúra értékeinek átörökítése, szeretete és védelme.  </w:t>
            </w:r>
          </w:p>
          <w:p w:rsidR="0039470A" w:rsidRPr="0039470A" w:rsidRDefault="00AB3F6F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39470A">
              <w:rPr>
                <w:bCs/>
                <w:color w:val="auto"/>
                <w:sz w:val="28"/>
                <w:szCs w:val="28"/>
              </w:rPr>
              <w:t>Kiemelt figyelmet fordítunk az óvodai az ü</w:t>
            </w:r>
            <w:r w:rsidR="0039470A">
              <w:rPr>
                <w:bCs/>
                <w:color w:val="auto"/>
                <w:sz w:val="28"/>
                <w:szCs w:val="28"/>
              </w:rPr>
              <w:t>nnepekre, jeles napokra.</w:t>
            </w:r>
          </w:p>
          <w:p w:rsidR="00E830DD" w:rsidRDefault="00E830DD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375B5B" w:rsidRDefault="00375B5B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0E1EE8">
              <w:rPr>
                <w:b/>
                <w:bCs/>
                <w:color w:val="auto"/>
                <w:sz w:val="28"/>
                <w:szCs w:val="28"/>
              </w:rPr>
              <w:t>Megvalósult programok:</w:t>
            </w:r>
          </w:p>
          <w:p w:rsidR="0020191F" w:rsidRPr="004D1C8E" w:rsidRDefault="0020191F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 w:rsidR="00375B5B" w:rsidRPr="00C41C56" w:rsidRDefault="00375B5B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>SZEPTEMBER</w:t>
            </w:r>
          </w:p>
          <w:p w:rsidR="00EB2A86" w:rsidRDefault="00EB2A86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Szeptember 15. </w:t>
            </w:r>
            <w:r w:rsidR="0020191F" w:rsidRPr="0020191F">
              <w:rPr>
                <w:bCs/>
                <w:color w:val="auto"/>
                <w:sz w:val="28"/>
                <w:szCs w:val="28"/>
              </w:rPr>
              <w:sym w:font="Wingdings" w:char="F0E0"/>
            </w:r>
            <w:r w:rsidR="0020191F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C274D1" w:rsidRPr="00EB2A86">
              <w:rPr>
                <w:bCs/>
                <w:color w:val="auto"/>
                <w:sz w:val="28"/>
                <w:szCs w:val="28"/>
              </w:rPr>
              <w:t>Szülői értekezletek</w:t>
            </w:r>
            <w:r w:rsidRPr="00EB2A86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20191F" w:rsidRDefault="0020191F" w:rsidP="0020191F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Szeptember21. </w:t>
            </w:r>
            <w:r w:rsidRPr="0020191F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Városi szinten - Szakmai nap online módon</w:t>
            </w:r>
          </w:p>
          <w:p w:rsidR="00963781" w:rsidRPr="00EB2A86" w:rsidRDefault="00EB2A86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Szeptember</w:t>
            </w:r>
            <w:r w:rsidR="0020191F">
              <w:rPr>
                <w:bCs/>
                <w:color w:val="auto"/>
                <w:sz w:val="28"/>
                <w:szCs w:val="28"/>
              </w:rPr>
              <w:t xml:space="preserve"> 30. </w:t>
            </w:r>
            <w:r w:rsidR="0020191F" w:rsidRPr="0020191F">
              <w:rPr>
                <w:bCs/>
                <w:color w:val="auto"/>
                <w:sz w:val="28"/>
                <w:szCs w:val="28"/>
              </w:rPr>
              <w:sym w:font="Wingdings" w:char="F0E0"/>
            </w:r>
            <w:r w:rsidR="0020191F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201E75" w:rsidRPr="00EB2A86">
              <w:rPr>
                <w:bCs/>
                <w:color w:val="auto"/>
                <w:sz w:val="28"/>
                <w:szCs w:val="28"/>
              </w:rPr>
              <w:t xml:space="preserve">Csoport szinten: </w:t>
            </w:r>
            <w:r w:rsidR="00C274D1" w:rsidRPr="00EB2A86">
              <w:rPr>
                <w:bCs/>
                <w:color w:val="auto"/>
                <w:sz w:val="28"/>
                <w:szCs w:val="28"/>
              </w:rPr>
              <w:t>N</w:t>
            </w:r>
            <w:r w:rsidR="00375B5B" w:rsidRPr="00EB2A86">
              <w:rPr>
                <w:bCs/>
                <w:color w:val="auto"/>
                <w:sz w:val="28"/>
                <w:szCs w:val="28"/>
              </w:rPr>
              <w:t xml:space="preserve">épmese világnapja Népmesék </w:t>
            </w:r>
            <w:r w:rsidR="00963781" w:rsidRPr="00EB2A86">
              <w:rPr>
                <w:bCs/>
                <w:color w:val="auto"/>
                <w:sz w:val="28"/>
                <w:szCs w:val="28"/>
              </w:rPr>
              <w:t>alkotó fejlesztő feldolgozása</w:t>
            </w:r>
            <w:r w:rsidR="00375B5B" w:rsidRPr="00EB2A86">
              <w:rPr>
                <w:bCs/>
                <w:color w:val="auto"/>
                <w:sz w:val="28"/>
                <w:szCs w:val="28"/>
              </w:rPr>
              <w:t xml:space="preserve">. </w:t>
            </w:r>
          </w:p>
          <w:p w:rsidR="00375B5B" w:rsidRPr="00C41C56" w:rsidRDefault="00375B5B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>OKTÓBER</w:t>
            </w:r>
          </w:p>
          <w:p w:rsidR="00201E75" w:rsidRDefault="0020191F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Október 02. </w:t>
            </w:r>
            <w:r w:rsidRPr="0020191F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 w:rsidR="00963781" w:rsidRPr="00201E75">
              <w:rPr>
                <w:bCs/>
                <w:color w:val="auto"/>
                <w:sz w:val="28"/>
                <w:szCs w:val="28"/>
              </w:rPr>
              <w:t>Állatok világnapja</w:t>
            </w:r>
            <w:r w:rsidR="00375B5B" w:rsidRPr="00201E75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963781" w:rsidRPr="00201E75" w:rsidRDefault="0020191F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Október 07. </w:t>
            </w:r>
            <w:r w:rsidRPr="0020191F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 w:rsidR="00963781" w:rsidRPr="00201E75">
              <w:rPr>
                <w:bCs/>
                <w:color w:val="auto"/>
                <w:sz w:val="28"/>
                <w:szCs w:val="28"/>
              </w:rPr>
              <w:t>Szüreti mulatság az óvodában</w:t>
            </w:r>
            <w:r w:rsidR="00375B5B" w:rsidRPr="00201E75">
              <w:rPr>
                <w:bCs/>
                <w:color w:val="auto"/>
                <w:sz w:val="28"/>
                <w:szCs w:val="28"/>
              </w:rPr>
              <w:t xml:space="preserve">, </w:t>
            </w:r>
            <w:r w:rsidR="00963781" w:rsidRPr="00963781">
              <w:rPr>
                <w:bCs/>
                <w:color w:val="auto"/>
                <w:sz w:val="28"/>
                <w:szCs w:val="28"/>
              </w:rPr>
              <w:sym w:font="Wingdings" w:char="F0E0"/>
            </w:r>
            <w:r w:rsidR="00963781" w:rsidRPr="00201E75">
              <w:rPr>
                <w:bCs/>
                <w:color w:val="auto"/>
                <w:sz w:val="28"/>
                <w:szCs w:val="28"/>
              </w:rPr>
              <w:t>szőlőszemezés, darálás, szőlőlé készítése</w:t>
            </w:r>
            <w:r w:rsidR="00375B5B" w:rsidRPr="00201E75">
              <w:rPr>
                <w:bCs/>
                <w:color w:val="auto"/>
                <w:sz w:val="28"/>
                <w:szCs w:val="28"/>
              </w:rPr>
              <w:t xml:space="preserve">, </w:t>
            </w:r>
            <w:r w:rsidR="00963781" w:rsidRPr="00201E75">
              <w:rPr>
                <w:bCs/>
                <w:color w:val="auto"/>
                <w:sz w:val="28"/>
                <w:szCs w:val="28"/>
              </w:rPr>
              <w:t>D</w:t>
            </w:r>
            <w:r w:rsidR="00375B5B" w:rsidRPr="00201E75">
              <w:rPr>
                <w:bCs/>
                <w:color w:val="auto"/>
                <w:sz w:val="28"/>
                <w:szCs w:val="28"/>
              </w:rPr>
              <w:t xml:space="preserve">alokkal, zenével, szüreti öltözékkel </w:t>
            </w:r>
            <w:r w:rsidR="00963781" w:rsidRPr="00201E75">
              <w:rPr>
                <w:bCs/>
                <w:color w:val="auto"/>
                <w:sz w:val="28"/>
                <w:szCs w:val="28"/>
              </w:rPr>
              <w:t>táncház az udvaron</w:t>
            </w:r>
            <w:r w:rsidR="00375B5B" w:rsidRPr="00201E75">
              <w:rPr>
                <w:bCs/>
                <w:color w:val="auto"/>
                <w:sz w:val="28"/>
                <w:szCs w:val="28"/>
              </w:rPr>
              <w:t xml:space="preserve">. </w:t>
            </w:r>
          </w:p>
          <w:p w:rsidR="00CD6B63" w:rsidRPr="00201E75" w:rsidRDefault="0020191F" w:rsidP="00201E75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Október 09. </w:t>
            </w:r>
            <w:r w:rsidRPr="0020191F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75B5B" w:rsidRPr="00963781">
              <w:rPr>
                <w:bCs/>
                <w:color w:val="auto"/>
                <w:sz w:val="28"/>
                <w:szCs w:val="28"/>
              </w:rPr>
              <w:t>Őszi zöldségekből, gyümölcsökből, kreatív állat</w:t>
            </w:r>
            <w:r w:rsidR="004D1C8E">
              <w:rPr>
                <w:bCs/>
                <w:color w:val="auto"/>
                <w:sz w:val="28"/>
                <w:szCs w:val="28"/>
              </w:rPr>
              <w:t xml:space="preserve">figurákból kiállítás </w:t>
            </w:r>
            <w:r w:rsidR="00375B5B" w:rsidRPr="00201E75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375B5B" w:rsidRPr="00C41C56" w:rsidRDefault="00375B5B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>NOVEMBER</w:t>
            </w:r>
          </w:p>
          <w:p w:rsidR="00963781" w:rsidRDefault="0020191F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November 9-13 </w:t>
            </w:r>
            <w:r w:rsidRPr="0020191F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75B5B" w:rsidRPr="00375B5B">
              <w:rPr>
                <w:bCs/>
                <w:color w:val="auto"/>
                <w:sz w:val="28"/>
                <w:szCs w:val="28"/>
              </w:rPr>
              <w:t xml:space="preserve">Márton napi lámpás felvonulás </w:t>
            </w:r>
            <w:r w:rsidR="00201E75">
              <w:rPr>
                <w:bCs/>
                <w:color w:val="auto"/>
                <w:sz w:val="28"/>
                <w:szCs w:val="28"/>
              </w:rPr>
              <w:t>óvodai illetve csoport szinten</w:t>
            </w:r>
            <w:r w:rsidR="00375B5B" w:rsidRPr="00375B5B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39470A" w:rsidRDefault="0039470A" w:rsidP="0039470A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BA6A69" w:rsidRPr="00C41C56" w:rsidRDefault="00375B5B" w:rsidP="0039470A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>Márton hét programja:</w:t>
            </w: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412"/>
              <w:gridCol w:w="7996"/>
            </w:tblGrid>
            <w:tr w:rsidR="00BA6A69" w:rsidTr="00BA6A69">
              <w:tc>
                <w:tcPr>
                  <w:tcW w:w="1413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Hétfő:</w:t>
                  </w:r>
                </w:p>
              </w:tc>
              <w:tc>
                <w:tcPr>
                  <w:tcW w:w="8647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ind w:left="317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Márton játék megtekintése az összes csoportnak.</w:t>
                  </w:r>
                </w:p>
              </w:tc>
            </w:tr>
            <w:tr w:rsidR="00BA6A69" w:rsidTr="00BA6A69">
              <w:tc>
                <w:tcPr>
                  <w:tcW w:w="1413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Kedd:</w:t>
                  </w:r>
                </w:p>
              </w:tc>
              <w:tc>
                <w:tcPr>
                  <w:tcW w:w="8647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ind w:left="318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Az előa</w:t>
                  </w:r>
                  <w:r w:rsidR="0061377D">
                    <w:rPr>
                      <w:bCs/>
                      <w:color w:val="auto"/>
                      <w:sz w:val="28"/>
                      <w:szCs w:val="28"/>
                    </w:rPr>
                    <w:t xml:space="preserve">dás élményéből rajzok készítése, </w:t>
                  </w: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rajzkiállítás</w:t>
                  </w:r>
                </w:p>
              </w:tc>
            </w:tr>
            <w:tr w:rsidR="00BA6A69" w:rsidTr="00BA6A69">
              <w:tc>
                <w:tcPr>
                  <w:tcW w:w="1413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Cs/>
                      <w:color w:val="auto"/>
                      <w:sz w:val="28"/>
                      <w:szCs w:val="28"/>
                    </w:rPr>
                    <w:t>Szerda:</w:t>
                  </w:r>
                </w:p>
              </w:tc>
              <w:tc>
                <w:tcPr>
                  <w:tcW w:w="8647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ind w:left="318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Délelőtt a gyerekeknek libazsúr libazsíros kenyérrel. Délután lámpás felvonulás libás dalokkal, mondókákkal, az óvod</w:t>
                  </w:r>
                  <w:r w:rsidR="00201E75">
                    <w:rPr>
                      <w:bCs/>
                      <w:color w:val="auto"/>
                      <w:sz w:val="28"/>
                      <w:szCs w:val="28"/>
                    </w:rPr>
                    <w:t>ában.</w:t>
                  </w:r>
                </w:p>
              </w:tc>
            </w:tr>
            <w:tr w:rsidR="00BA6A69" w:rsidTr="00BA6A69">
              <w:tc>
                <w:tcPr>
                  <w:tcW w:w="1413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Csütörtök:</w:t>
                  </w:r>
                </w:p>
              </w:tc>
              <w:tc>
                <w:tcPr>
                  <w:tcW w:w="8647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ind w:left="317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Márton futóverseny csoportonként.</w:t>
                  </w:r>
                </w:p>
              </w:tc>
            </w:tr>
            <w:tr w:rsidR="00BA6A69" w:rsidTr="00BA6A69">
              <w:tc>
                <w:tcPr>
                  <w:tcW w:w="1413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Péntek:</w:t>
                  </w:r>
                </w:p>
              </w:tc>
              <w:tc>
                <w:tcPr>
                  <w:tcW w:w="8647" w:type="dxa"/>
                </w:tcPr>
                <w:p w:rsidR="00BA6A69" w:rsidRDefault="00BA6A69" w:rsidP="00623619">
                  <w:pPr>
                    <w:pStyle w:val="Default"/>
                    <w:framePr w:hSpace="141" w:wrap="around" w:vAnchor="text" w:hAnchor="margin" w:x="392" w:y="237"/>
                    <w:spacing w:line="276" w:lineRule="auto"/>
                    <w:ind w:left="317"/>
                    <w:jc w:val="both"/>
                    <w:rPr>
                      <w:bCs/>
                      <w:color w:val="auto"/>
                      <w:sz w:val="28"/>
                      <w:szCs w:val="28"/>
                    </w:rPr>
                  </w:pP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A gyerekek megajándékozása Márton jócselekedetének emlékére.</w:t>
                  </w:r>
                  <w:r>
                    <w:rPr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  <w:r w:rsidR="00201E75">
                    <w:rPr>
                      <w:bCs/>
                      <w:color w:val="auto"/>
                      <w:sz w:val="28"/>
                      <w:szCs w:val="28"/>
                    </w:rPr>
                    <w:t>Az</w:t>
                  </w:r>
                  <w:r w:rsidR="003B0FF6">
                    <w:rPr>
                      <w:bCs/>
                      <w:color w:val="auto"/>
                      <w:sz w:val="28"/>
                      <w:szCs w:val="28"/>
                    </w:rPr>
                    <w:t xml:space="preserve"> óvónők</w:t>
                  </w:r>
                  <w:r w:rsidR="00201E75" w:rsidRPr="00375B5B">
                    <w:rPr>
                      <w:bCs/>
                      <w:color w:val="auto"/>
                      <w:sz w:val="28"/>
                      <w:szCs w:val="28"/>
                    </w:rPr>
                    <w:t xml:space="preserve"> készítettek </w:t>
                  </w:r>
                  <w:r w:rsidRPr="00375B5B">
                    <w:rPr>
                      <w:bCs/>
                      <w:color w:val="auto"/>
                      <w:sz w:val="28"/>
                      <w:szCs w:val="28"/>
                    </w:rPr>
                    <w:t>ajándékot a gyerekeknek.</w:t>
                  </w:r>
                  <w:r>
                    <w:rPr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375B5B" w:rsidRPr="00375B5B" w:rsidRDefault="00375B5B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375B5B" w:rsidRPr="00C41C56" w:rsidRDefault="00375B5B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>DECEMBER</w:t>
            </w:r>
          </w:p>
          <w:p w:rsidR="00CD6B63" w:rsidRPr="00375B5B" w:rsidRDefault="00FF36DD" w:rsidP="00061FFC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December 11. </w:t>
            </w:r>
            <w:r w:rsidRPr="00FF36DD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 w:rsidR="00CD6B63">
              <w:rPr>
                <w:bCs/>
                <w:color w:val="auto"/>
                <w:sz w:val="28"/>
                <w:szCs w:val="28"/>
              </w:rPr>
              <w:t>Lucázás</w:t>
            </w:r>
          </w:p>
          <w:p w:rsidR="00FF36DD" w:rsidRDefault="00FF36DD" w:rsidP="00201E75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December 04. </w:t>
            </w:r>
            <w:r w:rsidRPr="00FF36DD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M</w:t>
            </w:r>
            <w:r w:rsidR="00375B5B" w:rsidRPr="0024206B">
              <w:rPr>
                <w:bCs/>
                <w:color w:val="auto"/>
                <w:sz w:val="28"/>
                <w:szCs w:val="28"/>
              </w:rPr>
              <w:t>ikulás,</w:t>
            </w:r>
          </w:p>
          <w:p w:rsidR="0024206B" w:rsidRDefault="00FF36DD" w:rsidP="00201E75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December 17. </w:t>
            </w:r>
            <w:r w:rsidRPr="00FF36DD">
              <w:rPr>
                <w:bCs/>
                <w:color w:val="auto"/>
                <w:sz w:val="28"/>
                <w:szCs w:val="28"/>
              </w:rPr>
              <w:sym w:font="Wingdings" w:char="F0E0"/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24206B">
              <w:rPr>
                <w:bCs/>
                <w:color w:val="auto"/>
                <w:sz w:val="28"/>
                <w:szCs w:val="28"/>
              </w:rPr>
              <w:t xml:space="preserve">Advent, </w:t>
            </w:r>
            <w:r w:rsidR="00375B5B" w:rsidRPr="0024206B">
              <w:rPr>
                <w:bCs/>
                <w:color w:val="auto"/>
                <w:sz w:val="28"/>
                <w:szCs w:val="28"/>
              </w:rPr>
              <w:t>karácsony</w:t>
            </w:r>
            <w:r w:rsidR="00BA6A69" w:rsidRPr="0024206B">
              <w:rPr>
                <w:bCs/>
                <w:color w:val="auto"/>
                <w:sz w:val="28"/>
                <w:szCs w:val="28"/>
              </w:rPr>
              <w:t xml:space="preserve"> a</w:t>
            </w:r>
            <w:r w:rsidR="00375B5B" w:rsidRPr="0024206B">
              <w:rPr>
                <w:bCs/>
                <w:color w:val="auto"/>
                <w:sz w:val="28"/>
                <w:szCs w:val="28"/>
              </w:rPr>
              <w:t xml:space="preserve"> Hétszínvirág bábcsoport bábelőadása</w:t>
            </w:r>
          </w:p>
          <w:p w:rsidR="00201E75" w:rsidRPr="0024206B" w:rsidRDefault="00201E75" w:rsidP="0024206B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 xml:space="preserve">JANUÁR </w:t>
            </w:r>
            <w:r w:rsidRPr="009B5E59">
              <w:rPr>
                <w:bCs/>
                <w:color w:val="auto"/>
                <w:sz w:val="28"/>
                <w:szCs w:val="28"/>
              </w:rPr>
              <w:sym w:font="Wingdings" w:char="F0E0"/>
            </w:r>
            <w:r w:rsidRPr="0024206B">
              <w:rPr>
                <w:bCs/>
                <w:color w:val="auto"/>
                <w:sz w:val="28"/>
                <w:szCs w:val="28"/>
              </w:rPr>
              <w:t xml:space="preserve"> elmaradtak a tervezett programok!</w:t>
            </w:r>
          </w:p>
          <w:p w:rsidR="00D02152" w:rsidRPr="00C246D9" w:rsidRDefault="00375B5B" w:rsidP="0024206B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>FEBRUÁR</w:t>
            </w:r>
            <w:r w:rsidR="00FF36DD">
              <w:rPr>
                <w:bCs/>
                <w:color w:val="auto"/>
                <w:sz w:val="28"/>
                <w:szCs w:val="28"/>
              </w:rPr>
              <w:t xml:space="preserve"> 8-12</w:t>
            </w:r>
            <w:r w:rsidR="0024206B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24206B" w:rsidRPr="0024206B">
              <w:rPr>
                <w:bCs/>
                <w:color w:val="auto"/>
                <w:sz w:val="28"/>
                <w:szCs w:val="28"/>
              </w:rPr>
              <w:sym w:font="Wingdings" w:char="F0E0"/>
            </w:r>
            <w:r w:rsidR="00BA6A69">
              <w:rPr>
                <w:bCs/>
                <w:color w:val="auto"/>
                <w:sz w:val="28"/>
                <w:szCs w:val="28"/>
              </w:rPr>
              <w:t>Farsangi</w:t>
            </w:r>
            <w:r w:rsidR="00FF36DD">
              <w:rPr>
                <w:bCs/>
                <w:color w:val="auto"/>
                <w:sz w:val="28"/>
                <w:szCs w:val="28"/>
              </w:rPr>
              <w:t xml:space="preserve"> hét</w:t>
            </w:r>
            <w:r w:rsidR="00BA6A69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FF36DD">
              <w:rPr>
                <w:bCs/>
                <w:color w:val="auto"/>
                <w:sz w:val="28"/>
                <w:szCs w:val="28"/>
              </w:rPr>
              <w:t>a csoportokban</w:t>
            </w:r>
          </w:p>
          <w:p w:rsidR="00375B5B" w:rsidRPr="00C41C56" w:rsidRDefault="00375B5B" w:rsidP="00D02152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>MÁRCIUS</w:t>
            </w:r>
          </w:p>
          <w:p w:rsidR="00201E75" w:rsidRDefault="00BB19EE" w:rsidP="00201E75">
            <w:pPr>
              <w:pStyle w:val="Default"/>
              <w:numPr>
                <w:ilvl w:val="0"/>
                <w:numId w:val="6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201E75">
              <w:rPr>
                <w:bCs/>
                <w:color w:val="auto"/>
                <w:sz w:val="28"/>
                <w:szCs w:val="28"/>
              </w:rPr>
              <w:t xml:space="preserve">Március 15. </w:t>
            </w:r>
            <w:r w:rsidR="00201E75">
              <w:rPr>
                <w:bCs/>
                <w:color w:val="auto"/>
                <w:sz w:val="28"/>
                <w:szCs w:val="28"/>
              </w:rPr>
              <w:t>megemlékezés ügyeletet kérő gyerekekkel, és online módon</w:t>
            </w:r>
          </w:p>
          <w:p w:rsidR="009740CD" w:rsidRPr="00201E75" w:rsidRDefault="00375B5B" w:rsidP="00201E75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41C56">
              <w:rPr>
                <w:b/>
                <w:bCs/>
                <w:color w:val="auto"/>
                <w:sz w:val="28"/>
                <w:szCs w:val="28"/>
              </w:rPr>
              <w:t>ÁPRILIS</w:t>
            </w:r>
            <w:r w:rsidR="0039470A" w:rsidRPr="00C41C56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9B5E59" w:rsidRPr="009B5E59">
              <w:rPr>
                <w:bCs/>
                <w:color w:val="auto"/>
                <w:sz w:val="28"/>
                <w:szCs w:val="28"/>
              </w:rPr>
              <w:sym w:font="Wingdings" w:char="F0E0"/>
            </w:r>
            <w:r w:rsidR="009B5E59" w:rsidRPr="00201E75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9470A" w:rsidRPr="00201E75">
              <w:rPr>
                <w:bCs/>
                <w:color w:val="auto"/>
                <w:sz w:val="28"/>
                <w:szCs w:val="28"/>
              </w:rPr>
              <w:t xml:space="preserve">elmaradtak a tervezett </w:t>
            </w:r>
            <w:r w:rsidR="009B5E59" w:rsidRPr="00201E75">
              <w:rPr>
                <w:bCs/>
                <w:color w:val="auto"/>
                <w:sz w:val="28"/>
                <w:szCs w:val="28"/>
              </w:rPr>
              <w:t>programok!</w:t>
            </w:r>
          </w:p>
          <w:p w:rsidR="00FF36DD" w:rsidRPr="00C41C56" w:rsidRDefault="00375B5B" w:rsidP="00201E7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41C56">
              <w:rPr>
                <w:b/>
                <w:bCs/>
                <w:sz w:val="28"/>
                <w:szCs w:val="28"/>
              </w:rPr>
              <w:t>MÁJUS</w:t>
            </w:r>
            <w:r w:rsidR="009B5E59" w:rsidRPr="00C41C56">
              <w:rPr>
                <w:b/>
                <w:bCs/>
                <w:sz w:val="28"/>
                <w:szCs w:val="28"/>
              </w:rPr>
              <w:t xml:space="preserve"> </w:t>
            </w:r>
          </w:p>
          <w:p w:rsidR="00FF36DD" w:rsidRDefault="00FF36DD" w:rsidP="00201E7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Május</w:t>
            </w:r>
            <w:r w:rsidR="00C41C56">
              <w:rPr>
                <w:bCs/>
                <w:sz w:val="28"/>
                <w:szCs w:val="28"/>
              </w:rPr>
              <w:t xml:space="preserve"> 03. </w:t>
            </w:r>
            <w:r w:rsidR="00C41C56" w:rsidRPr="00C41C56">
              <w:rPr>
                <w:bCs/>
                <w:sz w:val="28"/>
                <w:szCs w:val="28"/>
              </w:rPr>
              <w:sym w:font="Wingdings" w:char="F0E0"/>
            </w:r>
            <w:r w:rsidR="00C41C56">
              <w:rPr>
                <w:bCs/>
                <w:sz w:val="28"/>
                <w:szCs w:val="28"/>
              </w:rPr>
              <w:t xml:space="preserve"> Anyák napja egyénileg</w:t>
            </w:r>
          </w:p>
          <w:p w:rsidR="00FF36DD" w:rsidRDefault="00FF36DD" w:rsidP="00201E7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Május 10. </w:t>
            </w:r>
            <w:r w:rsidRPr="00FF36DD">
              <w:rPr>
                <w:bCs/>
                <w:sz w:val="28"/>
                <w:szCs w:val="28"/>
              </w:rPr>
              <w:sym w:font="Wingdings" w:char="F0E0"/>
            </w:r>
            <w:r>
              <w:rPr>
                <w:bCs/>
                <w:sz w:val="28"/>
                <w:szCs w:val="28"/>
              </w:rPr>
              <w:t xml:space="preserve"> Madarak fák napja</w:t>
            </w:r>
          </w:p>
          <w:p w:rsidR="00201E75" w:rsidRDefault="00C41C56" w:rsidP="00201E7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Május 24-28. </w:t>
            </w:r>
            <w:r w:rsidRPr="00C41C56">
              <w:rPr>
                <w:bCs/>
                <w:sz w:val="28"/>
                <w:szCs w:val="28"/>
              </w:rPr>
              <w:sym w:font="Wingdings" w:char="F0E0"/>
            </w:r>
            <w:r>
              <w:rPr>
                <w:bCs/>
                <w:sz w:val="28"/>
                <w:szCs w:val="28"/>
              </w:rPr>
              <w:t xml:space="preserve"> G</w:t>
            </w:r>
            <w:r w:rsidR="00201E75">
              <w:rPr>
                <w:bCs/>
                <w:sz w:val="28"/>
                <w:szCs w:val="28"/>
              </w:rPr>
              <w:t xml:space="preserve">yerek hét csoportszinten </w:t>
            </w:r>
          </w:p>
          <w:p w:rsidR="00C41C56" w:rsidRPr="00C41C56" w:rsidRDefault="00C274D1" w:rsidP="00201E75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 w:rsidRPr="00C41C56">
              <w:rPr>
                <w:b/>
                <w:bCs/>
                <w:sz w:val="28"/>
                <w:szCs w:val="28"/>
              </w:rPr>
              <w:t>JÚNIUS</w:t>
            </w:r>
          </w:p>
          <w:p w:rsidR="00C41C56" w:rsidRDefault="00C41C56" w:rsidP="00201E7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Június 18. </w:t>
            </w:r>
            <w:r w:rsidRPr="00C41C56">
              <w:rPr>
                <w:bCs/>
                <w:sz w:val="28"/>
                <w:szCs w:val="28"/>
              </w:rPr>
              <w:sym w:font="Wingdings" w:char="F0E0"/>
            </w:r>
            <w:r>
              <w:rPr>
                <w:bCs/>
                <w:sz w:val="28"/>
                <w:szCs w:val="28"/>
              </w:rPr>
              <w:t xml:space="preserve"> Óvodai szakmai kirándulás</w:t>
            </w:r>
          </w:p>
          <w:p w:rsidR="00C274D1" w:rsidRPr="00C41C56" w:rsidRDefault="00C41C56" w:rsidP="00201E75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Június 28. </w:t>
            </w:r>
            <w:r w:rsidRPr="00C41C56">
              <w:rPr>
                <w:bCs/>
                <w:sz w:val="28"/>
                <w:szCs w:val="28"/>
              </w:rPr>
              <w:sym w:font="Wingdings" w:char="F0E0"/>
            </w:r>
            <w:r w:rsidR="00201E75" w:rsidRPr="000F3A92">
              <w:rPr>
                <w:sz w:val="28"/>
                <w:szCs w:val="28"/>
              </w:rPr>
              <w:t>Tanévzáró nevelőtestületi értekezlet</w:t>
            </w:r>
            <w:r w:rsidR="00201E75">
              <w:rPr>
                <w:sz w:val="28"/>
                <w:szCs w:val="28"/>
              </w:rPr>
              <w:t xml:space="preserve"> - A nevelési év értékelése</w:t>
            </w:r>
          </w:p>
          <w:p w:rsidR="00C274D1" w:rsidRPr="009B5E59" w:rsidRDefault="00C41C56" w:rsidP="009B5E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július 30 </w:t>
            </w:r>
            <w:r w:rsidRPr="00C41C56">
              <w:rPr>
                <w:sz w:val="28"/>
                <w:szCs w:val="28"/>
              </w:rPr>
              <w:sym w:font="Wingdings" w:char="F0E0"/>
            </w:r>
            <w:r>
              <w:rPr>
                <w:sz w:val="28"/>
                <w:szCs w:val="28"/>
              </w:rPr>
              <w:t xml:space="preserve"> </w:t>
            </w:r>
            <w:r w:rsidR="00C274D1" w:rsidRPr="009B5E59">
              <w:rPr>
                <w:sz w:val="28"/>
                <w:szCs w:val="28"/>
              </w:rPr>
              <w:t>Nyári élet</w:t>
            </w:r>
            <w:r w:rsidR="009B5E59" w:rsidRPr="009B5E59">
              <w:rPr>
                <w:sz w:val="28"/>
                <w:szCs w:val="28"/>
              </w:rPr>
              <w:t xml:space="preserve"> megszervezése</w:t>
            </w:r>
          </w:p>
          <w:p w:rsidR="00E830DD" w:rsidRPr="0024206B" w:rsidRDefault="00C274D1" w:rsidP="0024206B">
            <w:pPr>
              <w:pStyle w:val="Listaszerbekezds"/>
              <w:numPr>
                <w:ilvl w:val="0"/>
                <w:numId w:val="6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206B">
              <w:rPr>
                <w:rFonts w:ascii="Times New Roman" w:hAnsi="Times New Roman"/>
                <w:sz w:val="28"/>
                <w:szCs w:val="28"/>
              </w:rPr>
              <w:t>népi játékok, kézműveskedés az udvaron</w:t>
            </w:r>
            <w:r w:rsidR="0024206B" w:rsidRPr="0024206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24206B">
              <w:rPr>
                <w:rFonts w:ascii="Times New Roman" w:hAnsi="Times New Roman"/>
                <w:sz w:val="28"/>
                <w:szCs w:val="28"/>
              </w:rPr>
              <w:t>madáritató készítése, folyamatos vízpótlás,</w:t>
            </w:r>
            <w:r w:rsidR="0024206B">
              <w:rPr>
                <w:rFonts w:ascii="Times New Roman" w:hAnsi="Times New Roman"/>
                <w:sz w:val="28"/>
                <w:szCs w:val="28"/>
              </w:rPr>
              <w:t xml:space="preserve"> homokvár építő verseny</w:t>
            </w:r>
            <w:r w:rsidRPr="0024206B">
              <w:rPr>
                <w:rFonts w:ascii="Times New Roman" w:hAnsi="Times New Roman"/>
                <w:sz w:val="28"/>
                <w:szCs w:val="28"/>
              </w:rPr>
              <w:t>,</w:t>
            </w:r>
            <w:r w:rsidR="0050249F" w:rsidRPr="00242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06B">
              <w:rPr>
                <w:rFonts w:ascii="Times New Roman" w:hAnsi="Times New Roman"/>
                <w:sz w:val="28"/>
                <w:szCs w:val="28"/>
              </w:rPr>
              <w:t>kav</w:t>
            </w:r>
            <w:r w:rsidR="0050249F" w:rsidRPr="0024206B">
              <w:rPr>
                <w:rFonts w:ascii="Times New Roman" w:hAnsi="Times New Roman"/>
                <w:sz w:val="28"/>
                <w:szCs w:val="28"/>
              </w:rPr>
              <w:t xml:space="preserve">icsfestés, </w:t>
            </w:r>
            <w:r w:rsidRPr="0024206B">
              <w:rPr>
                <w:rFonts w:ascii="Times New Roman" w:hAnsi="Times New Roman"/>
                <w:sz w:val="28"/>
                <w:szCs w:val="28"/>
              </w:rPr>
              <w:t>gyurmázás,</w:t>
            </w:r>
            <w:r w:rsidR="00242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06B">
              <w:rPr>
                <w:rFonts w:ascii="Times New Roman" w:hAnsi="Times New Roman"/>
                <w:sz w:val="28"/>
                <w:szCs w:val="28"/>
              </w:rPr>
              <w:t>rajzverseny az aszfalton,</w:t>
            </w:r>
            <w:r w:rsidR="009740CD" w:rsidRPr="002420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206B">
              <w:rPr>
                <w:rFonts w:ascii="Times New Roman" w:hAnsi="Times New Roman"/>
                <w:sz w:val="28"/>
                <w:szCs w:val="28"/>
              </w:rPr>
              <w:t xml:space="preserve">vizes játékok </w:t>
            </w:r>
          </w:p>
        </w:tc>
      </w:tr>
      <w:tr w:rsidR="006230B8" w:rsidRPr="00CB039C" w:rsidTr="00FC03AA">
        <w:tc>
          <w:tcPr>
            <w:tcW w:w="9634" w:type="dxa"/>
          </w:tcPr>
          <w:p w:rsidR="00C41C56" w:rsidRDefault="00C41C56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A31A6A" w:rsidRPr="00531911" w:rsidRDefault="00A31A6A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Kiemelkedő területek:</w:t>
            </w:r>
          </w:p>
          <w:p w:rsidR="00DC7F9A" w:rsidRDefault="009D46CA" w:rsidP="00061FFC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DC7F9A">
              <w:rPr>
                <w:bCs/>
                <w:color w:val="auto"/>
                <w:sz w:val="28"/>
                <w:szCs w:val="28"/>
              </w:rPr>
              <w:t xml:space="preserve">Az óvodapedagógusok tervező munkája és a megvalósulás dokumentumai koherens egységet alkotnak. </w:t>
            </w:r>
            <w:r w:rsidR="002D2D14" w:rsidRPr="00DC7F9A">
              <w:rPr>
                <w:color w:val="auto"/>
              </w:rPr>
              <w:t xml:space="preserve"> </w:t>
            </w:r>
            <w:r w:rsidR="002D2D14" w:rsidRPr="00DC7F9A">
              <w:rPr>
                <w:bCs/>
                <w:color w:val="auto"/>
                <w:sz w:val="28"/>
                <w:szCs w:val="28"/>
              </w:rPr>
              <w:t>A felsorolt célok</w:t>
            </w:r>
            <w:r w:rsidR="00DC7F9A">
              <w:rPr>
                <w:bCs/>
                <w:color w:val="auto"/>
                <w:sz w:val="28"/>
                <w:szCs w:val="28"/>
              </w:rPr>
              <w:t>, feladatok</w:t>
            </w:r>
            <w:r w:rsidR="002D2D14" w:rsidRPr="00DC7F9A">
              <w:rPr>
                <w:bCs/>
                <w:color w:val="auto"/>
                <w:sz w:val="28"/>
                <w:szCs w:val="28"/>
              </w:rPr>
              <w:t xml:space="preserve"> megvalósultak, </w:t>
            </w:r>
          </w:p>
          <w:p w:rsidR="00E830DD" w:rsidRPr="00C246D9" w:rsidRDefault="002C73EF" w:rsidP="00061FFC">
            <w:pPr>
              <w:pStyle w:val="Default"/>
              <w:numPr>
                <w:ilvl w:val="0"/>
                <w:numId w:val="32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DC7F9A">
              <w:rPr>
                <w:bCs/>
                <w:color w:val="auto"/>
                <w:sz w:val="28"/>
                <w:szCs w:val="28"/>
              </w:rPr>
              <w:t>Fejleszthető területek, fejlesztési javaslatok:</w:t>
            </w:r>
            <w:r w:rsidR="00C274D1" w:rsidRPr="00DC7F9A">
              <w:rPr>
                <w:bCs/>
                <w:color w:val="auto"/>
                <w:sz w:val="28"/>
                <w:szCs w:val="28"/>
              </w:rPr>
              <w:t xml:space="preserve"> nem jelöltünk meg</w:t>
            </w:r>
          </w:p>
        </w:tc>
      </w:tr>
      <w:tr w:rsidR="006230B8" w:rsidRPr="00CB039C" w:rsidTr="00FC03AA">
        <w:tc>
          <w:tcPr>
            <w:tcW w:w="9634" w:type="dxa"/>
            <w:shd w:val="clear" w:color="auto" w:fill="F2F2F2" w:themeFill="background1" w:themeFillShade="F2"/>
          </w:tcPr>
          <w:p w:rsidR="006230B8" w:rsidRPr="00496636" w:rsidRDefault="006230B8" w:rsidP="0068691E">
            <w:pPr>
              <w:pStyle w:val="Default"/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496636">
              <w:rPr>
                <w:b/>
                <w:bCs/>
                <w:color w:val="auto"/>
                <w:sz w:val="28"/>
                <w:szCs w:val="28"/>
              </w:rPr>
              <w:t>Pedagógiai folyamatok - Ellenőrzés</w:t>
            </w:r>
          </w:p>
        </w:tc>
      </w:tr>
      <w:tr w:rsidR="006E4C9F" w:rsidRPr="00CB039C" w:rsidTr="00FC03AA">
        <w:tc>
          <w:tcPr>
            <w:tcW w:w="9634" w:type="dxa"/>
          </w:tcPr>
          <w:p w:rsidR="004D3FAA" w:rsidRPr="004D3FAA" w:rsidRDefault="004D3FAA" w:rsidP="004D3FA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D3FAA">
              <w:rPr>
                <w:sz w:val="28"/>
                <w:szCs w:val="28"/>
              </w:rPr>
              <w:t xml:space="preserve">Intézményünkben a belső ellenőrzés elsődleges feladata a pedagógiai folyamatok, tevékenységek hatékonyságának, annak megvalósítási feltételei biztosításának figyelemmel kísérése, értékelése az SZMSZ-ben megfogalmazott rend szerint. </w:t>
            </w:r>
          </w:p>
          <w:p w:rsidR="004D3FAA" w:rsidRPr="004D3FAA" w:rsidRDefault="004D3FAA" w:rsidP="004D3FAA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4D3FAA">
              <w:rPr>
                <w:sz w:val="28"/>
                <w:szCs w:val="28"/>
              </w:rPr>
              <w:t>A PP- ben szabá</w:t>
            </w:r>
            <w:r>
              <w:rPr>
                <w:sz w:val="28"/>
                <w:szCs w:val="28"/>
              </w:rPr>
              <w:t xml:space="preserve">lyozott, </w:t>
            </w:r>
            <w:r w:rsidRPr="004D3FAA">
              <w:rPr>
                <w:sz w:val="28"/>
                <w:szCs w:val="28"/>
              </w:rPr>
              <w:t xml:space="preserve">és tervezett nevelési és tanulási folyamatok ellenőrzése és értékelése a Munkatervben elfogadott ellenőrzési terv szerint történt. A kollégák a rendszeres dokumentumelemzéssel kapnak pozitív visszajelzéseket, vagy elemezzük az esetleges korrekció szükségességét. Alkalmazott módszereink: az ellenőrzés, a fejlesztő célú értékelés, pozitív megerősítés.  </w:t>
            </w:r>
          </w:p>
          <w:p w:rsidR="004D3FAA" w:rsidRDefault="004D3FAA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F455F8" w:rsidRPr="00C246D9" w:rsidRDefault="00DC7F9A" w:rsidP="0068691E">
            <w:pPr>
              <w:pStyle w:val="Default"/>
              <w:spacing w:line="276" w:lineRule="auto"/>
              <w:jc w:val="both"/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531911">
              <w:rPr>
                <w:color w:val="auto"/>
                <w:sz w:val="28"/>
                <w:szCs w:val="28"/>
              </w:rPr>
              <w:t>Az intézményi stratégiai alapdokumentumok alapján</w:t>
            </w:r>
            <w:r>
              <w:rPr>
                <w:color w:val="auto"/>
                <w:sz w:val="28"/>
                <w:szCs w:val="28"/>
              </w:rPr>
              <w:t>,</w:t>
            </w:r>
            <w:r w:rsidRPr="00531911">
              <w:rPr>
                <w:color w:val="auto"/>
                <w:sz w:val="28"/>
                <w:szCs w:val="28"/>
              </w:rPr>
              <w:t xml:space="preserve"> az intézményben a belső ellenőrzés</w:t>
            </w:r>
            <w:r w:rsidR="005901A9">
              <w:rPr>
                <w:color w:val="auto"/>
                <w:sz w:val="28"/>
                <w:szCs w:val="28"/>
              </w:rPr>
              <w:t xml:space="preserve"> is</w:t>
            </w:r>
            <w:r w:rsidRPr="00531911">
              <w:rPr>
                <w:color w:val="auto"/>
                <w:sz w:val="28"/>
                <w:szCs w:val="28"/>
              </w:rPr>
              <w:t xml:space="preserve"> megvalósult.</w:t>
            </w:r>
            <w:r w:rsidR="009740CD">
              <w:rPr>
                <w:color w:val="auto"/>
                <w:sz w:val="28"/>
                <w:szCs w:val="28"/>
              </w:rPr>
              <w:t xml:space="preserve"> </w:t>
            </w:r>
            <w:r w:rsidR="009F2AF2" w:rsidRPr="00531911">
              <w:rPr>
                <w:bCs/>
                <w:color w:val="auto"/>
                <w:sz w:val="28"/>
                <w:szCs w:val="28"/>
              </w:rPr>
              <w:t xml:space="preserve">A </w:t>
            </w:r>
            <w:r w:rsidR="002D2D14" w:rsidRPr="00531911">
              <w:rPr>
                <w:bCs/>
                <w:color w:val="auto"/>
                <w:sz w:val="28"/>
                <w:szCs w:val="28"/>
              </w:rPr>
              <w:t>belső ellenőrzés spontán, illetve tervezett megfigyeléssel, dokumentum ellenőrzéssel történt.</w:t>
            </w:r>
            <w:r w:rsidR="006628A5" w:rsidRPr="00531911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BC00DA" w:rsidRPr="00531911">
              <w:rPr>
                <w:bCs/>
                <w:color w:val="auto"/>
                <w:sz w:val="28"/>
                <w:szCs w:val="28"/>
              </w:rPr>
              <w:t>Az éves munkaterv</w:t>
            </w:r>
            <w:r w:rsidR="006E4C9F" w:rsidRPr="00531911">
              <w:rPr>
                <w:bCs/>
                <w:color w:val="auto"/>
                <w:sz w:val="28"/>
                <w:szCs w:val="28"/>
              </w:rPr>
              <w:t xml:space="preserve"> része</w:t>
            </w:r>
            <w:r w:rsidR="00BC00DA" w:rsidRPr="00531911">
              <w:rPr>
                <w:bCs/>
                <w:color w:val="auto"/>
                <w:sz w:val="28"/>
                <w:szCs w:val="28"/>
              </w:rPr>
              <w:t xml:space="preserve"> volt,</w:t>
            </w:r>
            <w:r w:rsidR="006E4C9F" w:rsidRPr="00531911">
              <w:rPr>
                <w:bCs/>
                <w:color w:val="auto"/>
                <w:sz w:val="28"/>
                <w:szCs w:val="28"/>
              </w:rPr>
              <w:t xml:space="preserve"> a pedagógiai munka ellenőrzésének terve. </w:t>
            </w:r>
            <w:r w:rsidR="00BC00DA" w:rsidRPr="00531911">
              <w:rPr>
                <w:bCs/>
                <w:color w:val="auto"/>
                <w:sz w:val="28"/>
                <w:szCs w:val="28"/>
              </w:rPr>
              <w:t xml:space="preserve">A belső ellenőrzési csoport, és a munkaközösség vezetők segítették az ellenőrzés folyamatát. </w:t>
            </w:r>
            <w:r>
              <w:rPr>
                <w:bCs/>
                <w:color w:val="auto"/>
                <w:sz w:val="28"/>
                <w:szCs w:val="28"/>
              </w:rPr>
              <w:t>Az óvodapedagógusok ellenőrzése</w:t>
            </w:r>
            <w:r w:rsidRPr="00DC7F9A">
              <w:rPr>
                <w:bCs/>
                <w:color w:val="auto"/>
                <w:sz w:val="28"/>
                <w:szCs w:val="28"/>
              </w:rPr>
              <w:t xml:space="preserve"> általános pedagógiai szemp</w:t>
            </w:r>
            <w:r>
              <w:rPr>
                <w:bCs/>
                <w:color w:val="auto"/>
                <w:sz w:val="28"/>
                <w:szCs w:val="28"/>
              </w:rPr>
              <w:t>ontok szerint történt, célja a látogatott óvoda</w:t>
            </w:r>
            <w:r w:rsidRPr="00DC7F9A">
              <w:rPr>
                <w:bCs/>
                <w:color w:val="auto"/>
                <w:sz w:val="28"/>
                <w:szCs w:val="28"/>
              </w:rPr>
              <w:t xml:space="preserve">pedagógus pedagógiai kompetenciáinak fejlesztése. Módszere a tevékenységek egységes szempontok szerinti megfigyelése, a pedagógus mindennapi </w:t>
            </w:r>
            <w:r>
              <w:rPr>
                <w:bCs/>
                <w:color w:val="auto"/>
                <w:sz w:val="28"/>
                <w:szCs w:val="28"/>
              </w:rPr>
              <w:t>nevelő - oktató</w:t>
            </w:r>
            <w:r w:rsidRPr="00DC7F9A">
              <w:rPr>
                <w:bCs/>
                <w:color w:val="auto"/>
                <w:sz w:val="28"/>
                <w:szCs w:val="28"/>
              </w:rPr>
              <w:t xml:space="preserve"> munkáját megalapozó pedagógiai tervezés dokumentumainak vizsgálata. </w:t>
            </w:r>
            <w:r w:rsidR="006628A5" w:rsidRPr="00531911">
              <w:rPr>
                <w:bCs/>
                <w:color w:val="auto"/>
                <w:sz w:val="28"/>
                <w:szCs w:val="28"/>
              </w:rPr>
              <w:t>Nevelési év során</w:t>
            </w:r>
            <w:r w:rsidR="00BC00DA" w:rsidRPr="00531911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6628A5" w:rsidRPr="00531911">
              <w:rPr>
                <w:bCs/>
                <w:color w:val="auto"/>
                <w:sz w:val="28"/>
                <w:szCs w:val="28"/>
              </w:rPr>
              <w:t xml:space="preserve">a </w:t>
            </w:r>
            <w:r>
              <w:rPr>
                <w:bCs/>
                <w:color w:val="auto"/>
                <w:sz w:val="28"/>
                <w:szCs w:val="28"/>
              </w:rPr>
              <w:t>látogatások során, az</w:t>
            </w:r>
            <w:r w:rsidR="00BC00DA" w:rsidRPr="00531911">
              <w:rPr>
                <w:bCs/>
                <w:color w:val="auto"/>
                <w:sz w:val="28"/>
                <w:szCs w:val="28"/>
              </w:rPr>
              <w:t xml:space="preserve"> irányított játékvezetést néztünk meg, majd közösen megbeszéltük a látottakat, értékeltük a kollégákat.</w:t>
            </w:r>
            <w:r w:rsidR="006628A5" w:rsidRPr="00531911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0E1EE8" w:rsidRPr="000E1EE8">
              <w:rPr>
                <w:bCs/>
                <w:color w:val="auto"/>
                <w:sz w:val="28"/>
                <w:szCs w:val="28"/>
              </w:rPr>
              <w:t>Az egyéni bánásmód, differenciált fejlesztés minden csoportban érvényesült.</w:t>
            </w:r>
            <w:r w:rsidR="0050249F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N</w:t>
            </w:r>
            <w:r w:rsidRPr="00DC7F9A">
              <w:rPr>
                <w:bCs/>
                <w:color w:val="auto"/>
                <w:sz w:val="28"/>
                <w:szCs w:val="28"/>
              </w:rPr>
              <w:t>agy hangsúlyt fektettünk a</w:t>
            </w:r>
            <w:r w:rsidR="0050249F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9B5E59">
              <w:rPr>
                <w:bCs/>
                <w:color w:val="auto"/>
                <w:sz w:val="28"/>
                <w:szCs w:val="28"/>
              </w:rPr>
              <w:t>projektek</w:t>
            </w:r>
            <w:r w:rsidRPr="00DC7F9A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50249F">
              <w:rPr>
                <w:bCs/>
                <w:color w:val="auto"/>
                <w:sz w:val="28"/>
                <w:szCs w:val="28"/>
              </w:rPr>
              <w:t>megtervezésére, lebonyolítására</w:t>
            </w:r>
            <w:r w:rsidRPr="00DC7F9A">
              <w:rPr>
                <w:bCs/>
                <w:color w:val="auto"/>
                <w:sz w:val="28"/>
                <w:szCs w:val="28"/>
              </w:rPr>
              <w:t xml:space="preserve">, </w:t>
            </w:r>
            <w:r w:rsidR="0050249F">
              <w:rPr>
                <w:bCs/>
                <w:color w:val="auto"/>
                <w:sz w:val="28"/>
                <w:szCs w:val="28"/>
              </w:rPr>
              <w:t xml:space="preserve">és ezek értékelésére, </w:t>
            </w:r>
            <w:r w:rsidRPr="00DC7F9A">
              <w:rPr>
                <w:bCs/>
                <w:color w:val="auto"/>
                <w:sz w:val="28"/>
                <w:szCs w:val="28"/>
              </w:rPr>
              <w:t xml:space="preserve">az önreflexió tudatos gyakorlására. </w:t>
            </w:r>
            <w:r w:rsidR="00F455F8" w:rsidRPr="00531911">
              <w:rPr>
                <w:bCs/>
                <w:color w:val="auto"/>
                <w:sz w:val="28"/>
                <w:szCs w:val="28"/>
              </w:rPr>
              <w:t>A munkatervben meghatározott területek alapján történt a dokumentumok és a tevékenységek ellenőrzése.</w:t>
            </w:r>
          </w:p>
          <w:p w:rsidR="004D3FAA" w:rsidRDefault="004D3FAA" w:rsidP="0068691E">
            <w:pPr>
              <w:pStyle w:val="Default"/>
              <w:spacing w:line="276" w:lineRule="auto"/>
              <w:rPr>
                <w:bCs/>
                <w:color w:val="auto"/>
                <w:sz w:val="28"/>
                <w:szCs w:val="28"/>
              </w:rPr>
            </w:pPr>
          </w:p>
          <w:p w:rsidR="00F455F8" w:rsidRPr="00531911" w:rsidRDefault="00F455F8" w:rsidP="0068691E">
            <w:pPr>
              <w:pStyle w:val="Default"/>
              <w:spacing w:line="276" w:lineRule="auto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 szakmai ellenőrzés az alábbiak alapján történt:</w:t>
            </w:r>
          </w:p>
          <w:p w:rsidR="00F455F8" w:rsidRPr="00531911" w:rsidRDefault="00CB09D9" w:rsidP="00061F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</w:t>
            </w:r>
            <w:r w:rsidR="00F455F8" w:rsidRPr="00531911">
              <w:rPr>
                <w:bCs/>
                <w:color w:val="auto"/>
                <w:sz w:val="28"/>
                <w:szCs w:val="28"/>
              </w:rPr>
              <w:t xml:space="preserve"> szakmai</w:t>
            </w:r>
            <w:r w:rsidR="004C5B3C" w:rsidRPr="00531911">
              <w:rPr>
                <w:bCs/>
                <w:color w:val="auto"/>
                <w:sz w:val="28"/>
                <w:szCs w:val="28"/>
              </w:rPr>
              <w:t>, módszertani</w:t>
            </w:r>
            <w:r w:rsidR="00F455F8" w:rsidRPr="00531911">
              <w:rPr>
                <w:bCs/>
                <w:color w:val="auto"/>
                <w:sz w:val="28"/>
                <w:szCs w:val="28"/>
              </w:rPr>
              <w:t xml:space="preserve"> felkészültség</w:t>
            </w:r>
            <w:r w:rsidR="004C5B3C" w:rsidRPr="00531911">
              <w:rPr>
                <w:bCs/>
                <w:color w:val="auto"/>
                <w:sz w:val="28"/>
                <w:szCs w:val="28"/>
              </w:rPr>
              <w:t>,</w:t>
            </w:r>
            <w:r w:rsidR="00F455F8" w:rsidRPr="00531911">
              <w:rPr>
                <w:bCs/>
                <w:color w:val="auto"/>
                <w:sz w:val="28"/>
                <w:szCs w:val="28"/>
              </w:rPr>
              <w:t>                        </w:t>
            </w:r>
          </w:p>
          <w:p w:rsidR="00F455F8" w:rsidRPr="00531911" w:rsidRDefault="00CB09D9" w:rsidP="00061F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</w:t>
            </w:r>
            <w:r w:rsidR="00F455F8" w:rsidRPr="00531911">
              <w:rPr>
                <w:bCs/>
                <w:color w:val="auto"/>
                <w:sz w:val="28"/>
                <w:szCs w:val="28"/>
              </w:rPr>
              <w:t xml:space="preserve"> foglalkozási menetek ellenőrzése, foglalkozáslátogatások rendje, </w:t>
            </w:r>
          </w:p>
          <w:p w:rsidR="004C5B3C" w:rsidRPr="00531911" w:rsidRDefault="00CB09D9" w:rsidP="00061FFC">
            <w:pPr>
              <w:pStyle w:val="Default"/>
              <w:numPr>
                <w:ilvl w:val="0"/>
                <w:numId w:val="29"/>
              </w:numPr>
              <w:spacing w:line="276" w:lineRule="auto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</w:t>
            </w:r>
            <w:r w:rsidR="00F455F8" w:rsidRPr="00531911">
              <w:rPr>
                <w:bCs/>
                <w:color w:val="auto"/>
                <w:sz w:val="28"/>
                <w:szCs w:val="28"/>
              </w:rPr>
              <w:t xml:space="preserve"> tanügyi igazgatási dokumentumok ellenőrzése,</w:t>
            </w:r>
            <w:r w:rsidR="004C5B3C" w:rsidRPr="00531911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8F112C" w:rsidRDefault="008F112C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F455F8" w:rsidRPr="00531911" w:rsidRDefault="004C5B3C" w:rsidP="004D3FAA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A</w:t>
            </w:r>
            <w:r w:rsidR="00F455F8" w:rsidRPr="00531911">
              <w:rPr>
                <w:bCs/>
                <w:color w:val="auto"/>
                <w:sz w:val="28"/>
                <w:szCs w:val="28"/>
              </w:rPr>
              <w:t xml:space="preserve"> szakmai ellenőrzés</w:t>
            </w:r>
            <w:r w:rsidRPr="00531911">
              <w:rPr>
                <w:bCs/>
                <w:color w:val="auto"/>
                <w:sz w:val="28"/>
                <w:szCs w:val="28"/>
              </w:rPr>
              <w:t xml:space="preserve"> tények, adatok és egységes szempontok alapján történt meg</w:t>
            </w:r>
          </w:p>
          <w:p w:rsidR="004D3FAA" w:rsidRPr="004D3FAA" w:rsidRDefault="004D3FAA" w:rsidP="004D3FA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4D3FAA">
              <w:rPr>
                <w:iCs/>
                <w:sz w:val="28"/>
                <w:szCs w:val="28"/>
              </w:rPr>
              <w:t>A tervszerű ellenő</w:t>
            </w:r>
            <w:r>
              <w:rPr>
                <w:iCs/>
                <w:sz w:val="28"/>
                <w:szCs w:val="28"/>
              </w:rPr>
              <w:t>rzések mind a hé</w:t>
            </w:r>
            <w:r w:rsidRPr="004D3FAA">
              <w:rPr>
                <w:iCs/>
                <w:sz w:val="28"/>
                <w:szCs w:val="28"/>
              </w:rPr>
              <w:t>t csoportban</w:t>
            </w:r>
            <w:r w:rsidRPr="004D3FAA">
              <w:rPr>
                <w:iCs/>
                <w:sz w:val="23"/>
                <w:szCs w:val="23"/>
              </w:rPr>
              <w:t xml:space="preserve"> </w:t>
            </w:r>
            <w:r w:rsidRPr="004D3FAA">
              <w:rPr>
                <w:iCs/>
                <w:sz w:val="28"/>
                <w:szCs w:val="28"/>
              </w:rPr>
              <w:t xml:space="preserve">megtörténtek  </w:t>
            </w:r>
          </w:p>
          <w:p w:rsidR="004D3FAA" w:rsidRDefault="004D3FAA" w:rsidP="004D3FAA">
            <w:pPr>
              <w:pStyle w:val="Default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D3FAA">
              <w:rPr>
                <w:iCs/>
                <w:sz w:val="28"/>
                <w:szCs w:val="28"/>
              </w:rPr>
              <w:t xml:space="preserve">Spontán, alkalomszerű betekintés folyamatosan megvalósult. </w:t>
            </w:r>
          </w:p>
          <w:p w:rsidR="004D3FAA" w:rsidRPr="002B4A50" w:rsidRDefault="004D3FAA" w:rsidP="004D3FA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B4A50">
              <w:rPr>
                <w:iCs/>
                <w:sz w:val="28"/>
                <w:szCs w:val="28"/>
              </w:rPr>
              <w:t xml:space="preserve">A mindennapos betekintés a szabad játék során biztosított különböző párhuzamosan végezhető tevékenységi lehetőségek megfigyelésére irányult. </w:t>
            </w:r>
          </w:p>
          <w:p w:rsidR="004D3FAA" w:rsidRPr="004D3FAA" w:rsidRDefault="004D3FAA" w:rsidP="004D3FA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7026A1" w:rsidRPr="002B4A50" w:rsidRDefault="00D7158B" w:rsidP="0068691E">
            <w:pPr>
              <w:pStyle w:val="Default"/>
              <w:tabs>
                <w:tab w:val="left" w:pos="1390"/>
              </w:tabs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2020-2021-e</w:t>
            </w:r>
            <w:r w:rsidR="008F112C" w:rsidRPr="007026A1">
              <w:rPr>
                <w:b/>
                <w:bCs/>
                <w:color w:val="auto"/>
                <w:sz w:val="28"/>
                <w:szCs w:val="28"/>
              </w:rPr>
              <w:t xml:space="preserve">s nevelési évben a pedagógiai munka </w:t>
            </w:r>
            <w:r w:rsidR="0050249F" w:rsidRPr="007026A1">
              <w:rPr>
                <w:b/>
                <w:bCs/>
                <w:color w:val="auto"/>
                <w:sz w:val="28"/>
                <w:szCs w:val="28"/>
              </w:rPr>
              <w:t>ellenőrzésének</w:t>
            </w:r>
            <w:r w:rsidR="008F112C" w:rsidRPr="007026A1">
              <w:rPr>
                <w:b/>
                <w:bCs/>
                <w:color w:val="auto"/>
                <w:sz w:val="28"/>
                <w:szCs w:val="28"/>
              </w:rPr>
              <w:t xml:space="preserve"> tapasztalatai:</w:t>
            </w:r>
          </w:p>
          <w:p w:rsidR="008F112C" w:rsidRPr="00E830DD" w:rsidRDefault="008F112C" w:rsidP="00061FFC">
            <w:pPr>
              <w:pStyle w:val="Default"/>
              <w:numPr>
                <w:ilvl w:val="0"/>
                <w:numId w:val="63"/>
              </w:numPr>
              <w:tabs>
                <w:tab w:val="left" w:pos="1390"/>
              </w:tabs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A nevelő </w:t>
            </w:r>
            <w:r w:rsidRPr="008F112C">
              <w:rPr>
                <w:bCs/>
                <w:color w:val="auto"/>
                <w:sz w:val="28"/>
                <w:szCs w:val="28"/>
              </w:rPr>
              <w:t>munka tervezése minden csoportban megfelelő</w:t>
            </w:r>
            <w:r>
              <w:rPr>
                <w:bCs/>
                <w:color w:val="auto"/>
                <w:sz w:val="28"/>
                <w:szCs w:val="28"/>
              </w:rPr>
              <w:t xml:space="preserve"> volt. </w:t>
            </w:r>
            <w:r w:rsidRPr="00E830DD">
              <w:rPr>
                <w:bCs/>
                <w:color w:val="auto"/>
                <w:sz w:val="28"/>
                <w:szCs w:val="28"/>
              </w:rPr>
              <w:t>A gyakorlati megvalósulását az óvodapedagógusok nagyfokú együttműködése segíti.</w:t>
            </w:r>
          </w:p>
          <w:p w:rsidR="008F112C" w:rsidRDefault="008F112C" w:rsidP="00061FFC">
            <w:pPr>
              <w:pStyle w:val="Default"/>
              <w:numPr>
                <w:ilvl w:val="0"/>
                <w:numId w:val="63"/>
              </w:numPr>
              <w:tabs>
                <w:tab w:val="left" w:pos="1390"/>
              </w:tabs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8F112C">
              <w:rPr>
                <w:bCs/>
                <w:color w:val="auto"/>
                <w:sz w:val="28"/>
                <w:szCs w:val="28"/>
              </w:rPr>
              <w:t>Az óvodapedagógusok kellő szak</w:t>
            </w:r>
            <w:r>
              <w:rPr>
                <w:bCs/>
                <w:color w:val="auto"/>
                <w:sz w:val="28"/>
                <w:szCs w:val="28"/>
              </w:rPr>
              <w:t>értelemmel, jó szervezéssel</w:t>
            </w:r>
            <w:r w:rsidRPr="008F112C">
              <w:rPr>
                <w:bCs/>
                <w:color w:val="auto"/>
                <w:sz w:val="28"/>
                <w:szCs w:val="28"/>
              </w:rPr>
              <w:t>, odafigyeléssel</w:t>
            </w:r>
            <w:r>
              <w:rPr>
                <w:bCs/>
                <w:color w:val="auto"/>
                <w:sz w:val="28"/>
                <w:szCs w:val="28"/>
              </w:rPr>
              <w:t>, empátiával</w:t>
            </w:r>
            <w:r w:rsidRPr="008F112C">
              <w:rPr>
                <w:bCs/>
                <w:color w:val="auto"/>
                <w:sz w:val="28"/>
                <w:szCs w:val="28"/>
              </w:rPr>
              <w:t xml:space="preserve"> oldották meg a befogadási időszak nehézségeit.</w:t>
            </w:r>
          </w:p>
          <w:p w:rsidR="00DC7F9A" w:rsidRDefault="008F112C" w:rsidP="00061FFC">
            <w:pPr>
              <w:pStyle w:val="Default"/>
              <w:numPr>
                <w:ilvl w:val="0"/>
                <w:numId w:val="63"/>
              </w:numPr>
              <w:tabs>
                <w:tab w:val="left" w:pos="1390"/>
              </w:tabs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8F112C">
              <w:rPr>
                <w:bCs/>
                <w:color w:val="auto"/>
                <w:sz w:val="28"/>
                <w:szCs w:val="28"/>
              </w:rPr>
              <w:t>A jól sikerült óvodai programok</w:t>
            </w:r>
            <w:r w:rsidR="00D7158B">
              <w:rPr>
                <w:bCs/>
                <w:color w:val="auto"/>
                <w:sz w:val="28"/>
                <w:szCs w:val="28"/>
              </w:rPr>
              <w:t>, tevékenységek</w:t>
            </w:r>
            <w:r w:rsidRPr="008F112C">
              <w:rPr>
                <w:bCs/>
                <w:color w:val="auto"/>
                <w:sz w:val="28"/>
                <w:szCs w:val="28"/>
              </w:rPr>
              <w:t xml:space="preserve"> igazolják a munkatervben megfogalmazott szakmai és operatív egyéni feladatok teljesítését.</w:t>
            </w:r>
          </w:p>
          <w:p w:rsidR="00C41C56" w:rsidRPr="002B4A50" w:rsidRDefault="008F112C" w:rsidP="002B4A50">
            <w:pPr>
              <w:pStyle w:val="Default"/>
              <w:numPr>
                <w:ilvl w:val="0"/>
                <w:numId w:val="63"/>
              </w:numPr>
              <w:tabs>
                <w:tab w:val="left" w:pos="1390"/>
              </w:tabs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8F112C">
              <w:rPr>
                <w:bCs/>
                <w:color w:val="auto"/>
                <w:sz w:val="28"/>
                <w:szCs w:val="28"/>
              </w:rPr>
              <w:t xml:space="preserve">A nevelési évben lebonyolított ünnepélyek jól szervezettek, színvonalasak voltak, a gyerekeknek maradandó élményt nyújtottak. </w:t>
            </w:r>
            <w:r w:rsidRPr="00E830DD">
              <w:rPr>
                <w:bCs/>
                <w:color w:val="auto"/>
                <w:sz w:val="28"/>
                <w:szCs w:val="28"/>
              </w:rPr>
              <w:t>Alkalmasak voltak a gyerekek értelmi, szociális, érzelmi, közösségi nevelésére.</w:t>
            </w:r>
          </w:p>
          <w:p w:rsidR="0050249F" w:rsidRDefault="00930A75" w:rsidP="00061FFC">
            <w:pPr>
              <w:pStyle w:val="Default"/>
              <w:numPr>
                <w:ilvl w:val="0"/>
                <w:numId w:val="63"/>
              </w:numPr>
              <w:tabs>
                <w:tab w:val="left" w:pos="1390"/>
              </w:tabs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0249F">
              <w:rPr>
                <w:bCs/>
                <w:color w:val="auto"/>
                <w:sz w:val="28"/>
                <w:szCs w:val="28"/>
              </w:rPr>
              <w:t>Az elektron</w:t>
            </w:r>
            <w:r w:rsidR="005901A9" w:rsidRPr="0050249F">
              <w:rPr>
                <w:bCs/>
                <w:color w:val="auto"/>
                <w:sz w:val="28"/>
                <w:szCs w:val="28"/>
              </w:rPr>
              <w:t xml:space="preserve">ikusan vezetett csoportnapló </w:t>
            </w:r>
            <w:r w:rsidR="0050249F" w:rsidRPr="0050249F">
              <w:rPr>
                <w:bCs/>
                <w:color w:val="auto"/>
                <w:sz w:val="28"/>
                <w:szCs w:val="28"/>
              </w:rPr>
              <w:t>nem</w:t>
            </w:r>
            <w:r w:rsidRPr="0050249F">
              <w:rPr>
                <w:bCs/>
                <w:color w:val="auto"/>
                <w:sz w:val="28"/>
                <w:szCs w:val="28"/>
              </w:rPr>
              <w:t xml:space="preserve"> okozott gondot az óvodapedagógusoknak. </w:t>
            </w:r>
          </w:p>
          <w:p w:rsidR="00DC7F9A" w:rsidRDefault="005901A9" w:rsidP="00061FFC">
            <w:pPr>
              <w:pStyle w:val="Default"/>
              <w:numPr>
                <w:ilvl w:val="0"/>
                <w:numId w:val="63"/>
              </w:numPr>
              <w:tabs>
                <w:tab w:val="left" w:pos="1390"/>
              </w:tabs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0249F">
              <w:rPr>
                <w:bCs/>
                <w:color w:val="auto"/>
                <w:sz w:val="28"/>
                <w:szCs w:val="28"/>
              </w:rPr>
              <w:t>A gyermekek fejlődését nyomon követő dokumentáció ellenőrzése is több alkalommal megtörtént a nevelési év folyamán.</w:t>
            </w:r>
          </w:p>
          <w:p w:rsidR="004D1C8E" w:rsidRPr="009740CD" w:rsidRDefault="004D1C8E" w:rsidP="00061FFC">
            <w:pPr>
              <w:pStyle w:val="Default"/>
              <w:numPr>
                <w:ilvl w:val="0"/>
                <w:numId w:val="63"/>
              </w:numPr>
              <w:tabs>
                <w:tab w:val="left" w:pos="1390"/>
              </w:tabs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Járvány időszakában a feltöltött projektek </w:t>
            </w:r>
            <w:r w:rsidR="00056BBE">
              <w:rPr>
                <w:bCs/>
                <w:color w:val="auto"/>
                <w:sz w:val="28"/>
                <w:szCs w:val="28"/>
              </w:rPr>
              <w:t>dokumentálásának ellenőrzése</w:t>
            </w:r>
          </w:p>
        </w:tc>
      </w:tr>
      <w:tr w:rsidR="006230B8" w:rsidRPr="00CB039C" w:rsidTr="00FC03AA">
        <w:tc>
          <w:tcPr>
            <w:tcW w:w="9634" w:type="dxa"/>
          </w:tcPr>
          <w:p w:rsidR="00A31A6A" w:rsidRPr="00531911" w:rsidRDefault="00A31A6A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bCs/>
                <w:color w:val="auto"/>
                <w:sz w:val="28"/>
                <w:szCs w:val="28"/>
              </w:rPr>
              <w:t>Kiemelkedő területek:</w:t>
            </w:r>
          </w:p>
          <w:p w:rsidR="00C246D9" w:rsidRDefault="00AB759F" w:rsidP="00061FF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9740CD">
              <w:rPr>
                <w:bCs/>
                <w:color w:val="auto"/>
                <w:sz w:val="28"/>
                <w:szCs w:val="28"/>
              </w:rPr>
              <w:t>Az ellenőrzések eredményei</w:t>
            </w:r>
            <w:r w:rsidR="005901A9" w:rsidRPr="009740CD">
              <w:rPr>
                <w:bCs/>
                <w:color w:val="auto"/>
                <w:sz w:val="28"/>
                <w:szCs w:val="28"/>
              </w:rPr>
              <w:t>t pontosan felhasznált</w:t>
            </w:r>
            <w:r w:rsidRPr="009740CD">
              <w:rPr>
                <w:bCs/>
                <w:color w:val="auto"/>
                <w:sz w:val="28"/>
                <w:szCs w:val="28"/>
              </w:rPr>
              <w:t xml:space="preserve">ák az önértékelés során, az </w:t>
            </w:r>
            <w:r w:rsidR="005901A9" w:rsidRPr="009740CD">
              <w:rPr>
                <w:bCs/>
                <w:color w:val="auto"/>
                <w:sz w:val="28"/>
                <w:szCs w:val="28"/>
              </w:rPr>
              <w:t>eredmények függvényében módosították és újragondolt</w:t>
            </w:r>
            <w:r w:rsidRPr="009740CD">
              <w:rPr>
                <w:bCs/>
                <w:color w:val="auto"/>
                <w:sz w:val="28"/>
                <w:szCs w:val="28"/>
              </w:rPr>
              <w:t xml:space="preserve">ák a </w:t>
            </w:r>
            <w:r w:rsidR="005901A9" w:rsidRPr="009740CD">
              <w:rPr>
                <w:bCs/>
                <w:color w:val="auto"/>
                <w:sz w:val="28"/>
                <w:szCs w:val="28"/>
              </w:rPr>
              <w:t>munkájukat, és az írásos dokumentációkat</w:t>
            </w:r>
            <w:r w:rsidR="00E5736B" w:rsidRPr="009740CD">
              <w:rPr>
                <w:bCs/>
                <w:color w:val="auto"/>
                <w:sz w:val="28"/>
                <w:szCs w:val="28"/>
              </w:rPr>
              <w:t>.</w:t>
            </w:r>
            <w:r w:rsidR="009740CD" w:rsidRPr="009740CD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C246D9" w:rsidRPr="00C246D9" w:rsidRDefault="00E5736B" w:rsidP="00061FF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9740CD">
              <w:rPr>
                <w:sz w:val="28"/>
                <w:szCs w:val="28"/>
              </w:rPr>
              <w:t xml:space="preserve">A nevelő munka dokumentum rendszere pontosan vezetett, átgondolt. </w:t>
            </w:r>
          </w:p>
          <w:p w:rsidR="00C246D9" w:rsidRPr="00056BBE" w:rsidRDefault="00E5736B" w:rsidP="00061FF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9740CD">
              <w:rPr>
                <w:sz w:val="28"/>
                <w:szCs w:val="28"/>
              </w:rPr>
              <w:t xml:space="preserve">A fejlődést nyomon követő rendszer is </w:t>
            </w:r>
            <w:r w:rsidR="009740CD" w:rsidRPr="009740CD">
              <w:rPr>
                <w:sz w:val="28"/>
                <w:szCs w:val="28"/>
              </w:rPr>
              <w:t>javításra</w:t>
            </w:r>
            <w:r w:rsidR="009740CD">
              <w:rPr>
                <w:sz w:val="28"/>
                <w:szCs w:val="28"/>
              </w:rPr>
              <w:t xml:space="preserve"> került.</w:t>
            </w:r>
          </w:p>
          <w:p w:rsidR="00056BBE" w:rsidRPr="00056BBE" w:rsidRDefault="00056BBE" w:rsidP="00061FFC">
            <w:pPr>
              <w:pStyle w:val="Default"/>
              <w:numPr>
                <w:ilvl w:val="0"/>
                <w:numId w:val="31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IKT eszközök alkalmazása, digitális oktatás megvalósítása</w:t>
            </w:r>
          </w:p>
          <w:p w:rsidR="00056BBE" w:rsidRDefault="00056BBE" w:rsidP="009740CD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2C73EF" w:rsidRPr="009740CD" w:rsidRDefault="002C73EF" w:rsidP="009740CD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9740CD">
              <w:rPr>
                <w:bCs/>
                <w:color w:val="auto"/>
                <w:sz w:val="28"/>
                <w:szCs w:val="28"/>
              </w:rPr>
              <w:t>Fejleszthető területek, fejlesztési javaslatok:</w:t>
            </w:r>
          </w:p>
          <w:p w:rsidR="0050249F" w:rsidRPr="002B4A50" w:rsidRDefault="00CB09D9" w:rsidP="00061FFC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31911">
              <w:rPr>
                <w:color w:val="auto"/>
                <w:sz w:val="28"/>
                <w:szCs w:val="28"/>
              </w:rPr>
              <w:t>Váljanak képessé a saját munkavégzésük</w:t>
            </w:r>
            <w:r w:rsidR="00AB759F" w:rsidRPr="00531911">
              <w:rPr>
                <w:color w:val="auto"/>
                <w:sz w:val="28"/>
                <w:szCs w:val="28"/>
              </w:rPr>
              <w:t xml:space="preserve">nek önálló megítélésére, értékelésére is, ami segítheti </w:t>
            </w:r>
            <w:r w:rsidRPr="00531911">
              <w:rPr>
                <w:color w:val="auto"/>
                <w:sz w:val="28"/>
                <w:szCs w:val="28"/>
              </w:rPr>
              <w:t xml:space="preserve">őket </w:t>
            </w:r>
            <w:r w:rsidR="00AB759F" w:rsidRPr="00531911">
              <w:rPr>
                <w:color w:val="auto"/>
                <w:sz w:val="28"/>
                <w:szCs w:val="28"/>
              </w:rPr>
              <w:t xml:space="preserve">abban, hogy </w:t>
            </w:r>
            <w:r w:rsidRPr="00531911">
              <w:rPr>
                <w:color w:val="auto"/>
                <w:sz w:val="28"/>
                <w:szCs w:val="28"/>
              </w:rPr>
              <w:t>eljuthassanak</w:t>
            </w:r>
            <w:r w:rsidR="00AB759F" w:rsidRPr="00531911">
              <w:rPr>
                <w:color w:val="auto"/>
                <w:sz w:val="28"/>
                <w:szCs w:val="28"/>
              </w:rPr>
              <w:t xml:space="preserve"> az elvárt minőségi munka</w:t>
            </w:r>
            <w:r w:rsidRPr="00531911">
              <w:rPr>
                <w:color w:val="auto"/>
                <w:sz w:val="28"/>
                <w:szCs w:val="28"/>
              </w:rPr>
              <w:t>végzés megvalósításához, munkájuk</w:t>
            </w:r>
            <w:r w:rsidR="00AB759F" w:rsidRPr="00531911">
              <w:rPr>
                <w:color w:val="auto"/>
                <w:sz w:val="28"/>
                <w:szCs w:val="28"/>
              </w:rPr>
              <w:t xml:space="preserve"> minőségi fejlesztéséhez.</w:t>
            </w:r>
          </w:p>
          <w:p w:rsidR="002B4A50" w:rsidRPr="00056BBE" w:rsidRDefault="002B4A50" w:rsidP="002B4A50">
            <w:pPr>
              <w:pStyle w:val="Default"/>
              <w:spacing w:line="276" w:lineRule="auto"/>
              <w:ind w:left="720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</w:tbl>
    <w:tbl>
      <w:tblPr>
        <w:tblW w:w="966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8"/>
      </w:tblGrid>
      <w:tr w:rsidR="003D78C6" w:rsidRPr="00CB039C" w:rsidTr="0050249F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3D78C6" w:rsidRPr="00CB039C" w:rsidRDefault="003D78C6" w:rsidP="0068691E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 xml:space="preserve">Pedagógiai folyamatok - </w:t>
            </w:r>
            <w:r w:rsidRPr="00CB039C">
              <w:rPr>
                <w:b/>
                <w:bCs/>
                <w:iCs/>
                <w:color w:val="auto"/>
                <w:sz w:val="28"/>
                <w:szCs w:val="28"/>
              </w:rPr>
              <w:t>Értékelés</w:t>
            </w:r>
          </w:p>
        </w:tc>
      </w:tr>
      <w:tr w:rsidR="003D78C6" w:rsidRPr="00CB039C" w:rsidTr="0050249F"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50" w:rsidRDefault="002B4A50" w:rsidP="002B4A5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2B4A50">
              <w:rPr>
                <w:sz w:val="28"/>
                <w:szCs w:val="28"/>
              </w:rPr>
              <w:t xml:space="preserve">Az értékelések során az ismert tények és adatok alapján meghatározzuk erősségeinket, fejleszthető területeinket. Intézményünkben kiválóan működik az gyermeki értékelési rendszer, mely a Pedagógia Programunkban meghatározottak szerint valósult meg. A gyermekeket napi szinten folyamatosan figyelemmel kísértük.  </w:t>
            </w:r>
          </w:p>
          <w:p w:rsidR="002B4A50" w:rsidRPr="002B4A50" w:rsidRDefault="002B4A50" w:rsidP="002B4A50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2B4A50">
              <w:rPr>
                <w:iCs/>
                <w:sz w:val="28"/>
                <w:szCs w:val="28"/>
              </w:rPr>
              <w:t>A megfigyelések tapasztalatainak rögzítése megtörtént a fejlődési naplóban, illetve a csoportnaplóban (beszoktatás tapasztalatai, féléves megfigyelések rögzítése, a P</w:t>
            </w:r>
            <w:r w:rsidR="00DA57B6">
              <w:rPr>
                <w:iCs/>
                <w:sz w:val="28"/>
                <w:szCs w:val="28"/>
              </w:rPr>
              <w:t>edagógiai Programban található</w:t>
            </w:r>
            <w:r w:rsidRPr="002B4A50">
              <w:rPr>
                <w:iCs/>
                <w:sz w:val="28"/>
                <w:szCs w:val="28"/>
              </w:rPr>
              <w:t xml:space="preserve"> mérőlap</w:t>
            </w:r>
            <w:r w:rsidR="00DA57B6">
              <w:rPr>
                <w:iCs/>
                <w:sz w:val="28"/>
                <w:szCs w:val="28"/>
              </w:rPr>
              <w:t xml:space="preserve"> alapján</w:t>
            </w:r>
            <w:r w:rsidRPr="002B4A50">
              <w:rPr>
                <w:iCs/>
                <w:sz w:val="28"/>
                <w:szCs w:val="28"/>
              </w:rPr>
              <w:t xml:space="preserve">). </w:t>
            </w:r>
          </w:p>
          <w:p w:rsidR="002B4A50" w:rsidRDefault="002B4A50" w:rsidP="002B4A50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056BBE" w:rsidRPr="002B4A50" w:rsidRDefault="00CB310A" w:rsidP="002B4A50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310A">
              <w:rPr>
                <w:bCs/>
                <w:color w:val="auto"/>
                <w:sz w:val="28"/>
                <w:szCs w:val="28"/>
              </w:rPr>
              <w:t xml:space="preserve">A 13/2013-as EMMI rendelet </w:t>
            </w:r>
            <w:r>
              <w:rPr>
                <w:bCs/>
                <w:color w:val="auto"/>
                <w:sz w:val="28"/>
                <w:szCs w:val="28"/>
              </w:rPr>
              <w:t>előírásainak megfelelően óvodánkba</w:t>
            </w:r>
            <w:r w:rsidRPr="00CB310A">
              <w:rPr>
                <w:bCs/>
                <w:color w:val="auto"/>
                <w:sz w:val="28"/>
                <w:szCs w:val="28"/>
              </w:rPr>
              <w:t xml:space="preserve">n </w:t>
            </w:r>
            <w:r>
              <w:rPr>
                <w:bCs/>
                <w:color w:val="auto"/>
                <w:sz w:val="28"/>
                <w:szCs w:val="28"/>
              </w:rPr>
              <w:t>megtörtént</w:t>
            </w:r>
            <w:r w:rsidRPr="00CB310A">
              <w:rPr>
                <w:bCs/>
                <w:color w:val="auto"/>
                <w:sz w:val="28"/>
                <w:szCs w:val="28"/>
              </w:rPr>
              <w:t xml:space="preserve"> a </w:t>
            </w:r>
            <w:r>
              <w:rPr>
                <w:bCs/>
                <w:color w:val="auto"/>
                <w:sz w:val="28"/>
                <w:szCs w:val="28"/>
              </w:rPr>
              <w:t>logopédiai ellátás</w:t>
            </w:r>
            <w:r w:rsidR="00D7158B">
              <w:rPr>
                <w:bCs/>
                <w:color w:val="auto"/>
                <w:sz w:val="28"/>
                <w:szCs w:val="28"/>
              </w:rPr>
              <w:t xml:space="preserve"> keretében a 3. és 5</w:t>
            </w:r>
            <w:r w:rsidRPr="00CB310A">
              <w:rPr>
                <w:bCs/>
                <w:color w:val="auto"/>
                <w:sz w:val="28"/>
                <w:szCs w:val="28"/>
              </w:rPr>
              <w:t xml:space="preserve">. </w:t>
            </w:r>
            <w:r>
              <w:rPr>
                <w:bCs/>
                <w:color w:val="auto"/>
                <w:sz w:val="28"/>
                <w:szCs w:val="28"/>
              </w:rPr>
              <w:t>életévüket betöltött</w:t>
            </w:r>
            <w:r w:rsidRPr="00CB310A">
              <w:rPr>
                <w:bCs/>
                <w:color w:val="auto"/>
                <w:sz w:val="28"/>
                <w:szCs w:val="28"/>
              </w:rPr>
              <w:t xml:space="preserve"> gyermekeknek a </w:t>
            </w:r>
            <w:r>
              <w:rPr>
                <w:bCs/>
                <w:color w:val="auto"/>
                <w:sz w:val="28"/>
                <w:szCs w:val="28"/>
              </w:rPr>
              <w:t>beszéd</w:t>
            </w:r>
            <w:r w:rsidRPr="00CB310A">
              <w:rPr>
                <w:bCs/>
                <w:color w:val="auto"/>
                <w:sz w:val="28"/>
                <w:szCs w:val="28"/>
              </w:rPr>
              <w:t xml:space="preserve"> és nyelvi </w:t>
            </w:r>
            <w:r>
              <w:rPr>
                <w:bCs/>
                <w:color w:val="auto"/>
                <w:sz w:val="28"/>
                <w:szCs w:val="28"/>
              </w:rPr>
              <w:t>fejlettség szűrése</w:t>
            </w:r>
            <w:r w:rsidRPr="00CB310A">
              <w:rPr>
                <w:bCs/>
                <w:color w:val="auto"/>
                <w:sz w:val="28"/>
                <w:szCs w:val="28"/>
              </w:rPr>
              <w:t xml:space="preserve">. Ezt a Vas Megyei </w:t>
            </w:r>
            <w:r>
              <w:rPr>
                <w:bCs/>
                <w:color w:val="auto"/>
                <w:sz w:val="28"/>
                <w:szCs w:val="28"/>
              </w:rPr>
              <w:t>Pedagógiai</w:t>
            </w:r>
            <w:r w:rsidRPr="00CB310A">
              <w:rPr>
                <w:bCs/>
                <w:color w:val="auto"/>
                <w:sz w:val="28"/>
                <w:szCs w:val="28"/>
              </w:rPr>
              <w:t xml:space="preserve"> Szakszolgálat </w:t>
            </w:r>
            <w:r>
              <w:rPr>
                <w:bCs/>
                <w:color w:val="auto"/>
                <w:sz w:val="28"/>
                <w:szCs w:val="28"/>
              </w:rPr>
              <w:t>által megbízott logopédusa</w:t>
            </w:r>
            <w:r w:rsidRPr="00CB310A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végezte el. A logopédus útmutatása segítette az óvodapedagógusok munkáját, illetve útmutatásokat adott az egyéni fejlesztések tervezésénél.</w:t>
            </w:r>
          </w:p>
          <w:p w:rsidR="00CB310A" w:rsidRPr="009E674C" w:rsidRDefault="00CB310A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E674C">
              <w:rPr>
                <w:sz w:val="28"/>
                <w:szCs w:val="28"/>
              </w:rPr>
              <w:t xml:space="preserve">A gyermekek fejlődésének nyomon követése: </w:t>
            </w:r>
          </w:p>
          <w:p w:rsidR="00CB310A" w:rsidRPr="007026A1" w:rsidRDefault="00CB310A" w:rsidP="00061FFC">
            <w:pPr>
              <w:pStyle w:val="Listaszerbekezds"/>
              <w:numPr>
                <w:ilvl w:val="0"/>
                <w:numId w:val="30"/>
              </w:numPr>
              <w:tabs>
                <w:tab w:val="left" w:pos="250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674C">
              <w:rPr>
                <w:rFonts w:ascii="Times New Roman" w:hAnsi="Times New Roman"/>
                <w:sz w:val="28"/>
                <w:szCs w:val="28"/>
              </w:rPr>
              <w:t xml:space="preserve">A gyermekekre vonatkozó megfigyelési dokumentáció a 20/2012. (VIII. 31.) EMMI rendelet 63§-ának figyelembevételével készült el. </w:t>
            </w:r>
          </w:p>
          <w:p w:rsidR="0050249F" w:rsidRDefault="0050249F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056BBE" w:rsidRDefault="009E674C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9E674C">
              <w:rPr>
                <w:bCs/>
                <w:color w:val="auto"/>
                <w:sz w:val="28"/>
                <w:szCs w:val="28"/>
              </w:rPr>
              <w:t>Az intézményben</w:t>
            </w:r>
            <w:r>
              <w:rPr>
                <w:bCs/>
                <w:color w:val="auto"/>
                <w:sz w:val="28"/>
                <w:szCs w:val="28"/>
              </w:rPr>
              <w:t xml:space="preserve"> az óvodapedagógusok</w:t>
            </w:r>
            <w:r w:rsidRPr="009E674C">
              <w:rPr>
                <w:bCs/>
                <w:color w:val="auto"/>
                <w:sz w:val="28"/>
                <w:szCs w:val="28"/>
              </w:rPr>
              <w:t xml:space="preserve"> a gyermeki fejlődést fo</w:t>
            </w:r>
            <w:r>
              <w:rPr>
                <w:bCs/>
                <w:color w:val="auto"/>
                <w:sz w:val="28"/>
                <w:szCs w:val="28"/>
              </w:rPr>
              <w:t>lyamatosan követté</w:t>
            </w:r>
            <w:r w:rsidRPr="009E674C">
              <w:rPr>
                <w:bCs/>
                <w:color w:val="auto"/>
                <w:sz w:val="28"/>
                <w:szCs w:val="28"/>
              </w:rPr>
              <w:t xml:space="preserve">k, </w:t>
            </w:r>
            <w:r>
              <w:rPr>
                <w:bCs/>
                <w:color w:val="auto"/>
                <w:sz w:val="28"/>
                <w:szCs w:val="28"/>
              </w:rPr>
              <w:t>a gyermeki fejlődést dokumentálták, elem</w:t>
            </w:r>
            <w:r w:rsidR="00CB310A">
              <w:rPr>
                <w:bCs/>
                <w:color w:val="auto"/>
                <w:sz w:val="28"/>
                <w:szCs w:val="28"/>
              </w:rPr>
              <w:t>ezték</w:t>
            </w:r>
            <w:r>
              <w:rPr>
                <w:bCs/>
                <w:color w:val="auto"/>
                <w:sz w:val="28"/>
                <w:szCs w:val="28"/>
              </w:rPr>
              <w:t>. A</w:t>
            </w:r>
            <w:r w:rsidR="00CB310A">
              <w:rPr>
                <w:bCs/>
                <w:color w:val="auto"/>
                <w:sz w:val="28"/>
                <w:szCs w:val="28"/>
              </w:rPr>
              <w:t xml:space="preserve"> nevelési év </w:t>
            </w:r>
            <w:r>
              <w:rPr>
                <w:bCs/>
                <w:color w:val="auto"/>
                <w:sz w:val="28"/>
                <w:szCs w:val="28"/>
              </w:rPr>
              <w:t>értékelési eredményei alapján</w:t>
            </w:r>
            <w:r w:rsidRPr="009E674C">
              <w:rPr>
                <w:bCs/>
                <w:color w:val="auto"/>
                <w:sz w:val="28"/>
                <w:szCs w:val="28"/>
              </w:rPr>
              <w:t>, szükség es</w:t>
            </w:r>
            <w:r>
              <w:rPr>
                <w:bCs/>
                <w:color w:val="auto"/>
                <w:sz w:val="28"/>
                <w:szCs w:val="28"/>
              </w:rPr>
              <w:t>etén</w:t>
            </w:r>
            <w:r w:rsidR="00CB310A">
              <w:rPr>
                <w:bCs/>
                <w:color w:val="auto"/>
                <w:sz w:val="28"/>
                <w:szCs w:val="28"/>
              </w:rPr>
              <w:t>,</w:t>
            </w:r>
            <w:r>
              <w:rPr>
                <w:bCs/>
                <w:color w:val="auto"/>
                <w:sz w:val="28"/>
                <w:szCs w:val="28"/>
              </w:rPr>
              <w:t xml:space="preserve"> fejlesztési tervet készített</w:t>
            </w:r>
            <w:r w:rsidRPr="009E674C">
              <w:rPr>
                <w:bCs/>
                <w:color w:val="auto"/>
                <w:sz w:val="28"/>
                <w:szCs w:val="28"/>
              </w:rPr>
              <w:t>ek.</w:t>
            </w:r>
            <w:r w:rsidR="007026A1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3D78C6" w:rsidRPr="00CB039C">
              <w:rPr>
                <w:bCs/>
                <w:color w:val="auto"/>
                <w:sz w:val="28"/>
                <w:szCs w:val="28"/>
              </w:rPr>
              <w:t xml:space="preserve">A gyermekek értékelése az intézmény dokumentumaiban megfogalmazott, elfogadott, alapelvek és követelmények- értékelési rendszer alapján történt. </w:t>
            </w:r>
          </w:p>
          <w:p w:rsidR="00DA57B6" w:rsidRDefault="00DA57B6" w:rsidP="0068691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3D78C6" w:rsidRPr="007026A1" w:rsidRDefault="004E60BD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sz w:val="28"/>
                <w:szCs w:val="28"/>
              </w:rPr>
              <w:t>A nevelési munka során,</w:t>
            </w:r>
            <w:r w:rsidR="00CB09D9" w:rsidRPr="00CB039C">
              <w:rPr>
                <w:sz w:val="28"/>
                <w:szCs w:val="28"/>
              </w:rPr>
              <w:t xml:space="preserve"> a gyermekek adottságainak, képességeinek megis</w:t>
            </w:r>
            <w:r w:rsidR="00716B95" w:rsidRPr="00CB039C">
              <w:rPr>
                <w:sz w:val="28"/>
                <w:szCs w:val="28"/>
              </w:rPr>
              <w:t xml:space="preserve">merésére vonatkozó megfigyelési – </w:t>
            </w:r>
            <w:r w:rsidR="00CB09D9" w:rsidRPr="00CB039C">
              <w:rPr>
                <w:sz w:val="28"/>
                <w:szCs w:val="28"/>
              </w:rPr>
              <w:t>mérési</w:t>
            </w:r>
            <w:r w:rsidR="00716B95" w:rsidRPr="00CB039C">
              <w:rPr>
                <w:sz w:val="28"/>
                <w:szCs w:val="28"/>
              </w:rPr>
              <w:t xml:space="preserve"> -</w:t>
            </w:r>
            <w:r w:rsidR="00CB09D9" w:rsidRPr="00CB039C">
              <w:rPr>
                <w:sz w:val="28"/>
                <w:szCs w:val="28"/>
              </w:rPr>
              <w:t xml:space="preserve"> </w:t>
            </w:r>
            <w:r w:rsidR="00716B95" w:rsidRPr="00CB039C">
              <w:rPr>
                <w:sz w:val="28"/>
                <w:szCs w:val="28"/>
              </w:rPr>
              <w:t xml:space="preserve">értékelési </w:t>
            </w:r>
            <w:r w:rsidRPr="00CB039C">
              <w:rPr>
                <w:sz w:val="28"/>
                <w:szCs w:val="28"/>
              </w:rPr>
              <w:t>rendszer működtetése folyamatos volt</w:t>
            </w:r>
            <w:r w:rsidR="00716B95" w:rsidRPr="00CB039C">
              <w:rPr>
                <w:sz w:val="28"/>
                <w:szCs w:val="28"/>
              </w:rPr>
              <w:t>.</w:t>
            </w:r>
            <w:r w:rsidR="007026A1">
              <w:rPr>
                <w:sz w:val="28"/>
                <w:szCs w:val="28"/>
              </w:rPr>
              <w:t xml:space="preserve"> </w:t>
            </w:r>
            <w:r w:rsidRPr="00CB039C">
              <w:rPr>
                <w:sz w:val="28"/>
                <w:szCs w:val="28"/>
              </w:rPr>
              <w:t>Dokumentálása n</w:t>
            </w:r>
            <w:r w:rsidR="00716B95" w:rsidRPr="00CB039C">
              <w:rPr>
                <w:sz w:val="28"/>
                <w:szCs w:val="28"/>
              </w:rPr>
              <w:t>yomon követhető a csoportnapoló</w:t>
            </w:r>
            <w:r w:rsidRPr="00CB039C">
              <w:rPr>
                <w:sz w:val="28"/>
                <w:szCs w:val="28"/>
              </w:rPr>
              <w:t>k</w:t>
            </w:r>
            <w:r w:rsidR="00716B95" w:rsidRPr="00CB039C">
              <w:rPr>
                <w:sz w:val="28"/>
                <w:szCs w:val="28"/>
              </w:rPr>
              <w:t>ban és a saját kidolgozású fejlődési napló</w:t>
            </w:r>
            <w:r w:rsidRPr="00CB039C">
              <w:rPr>
                <w:sz w:val="28"/>
                <w:szCs w:val="28"/>
              </w:rPr>
              <w:t>k</w:t>
            </w:r>
            <w:r w:rsidR="00FF0963" w:rsidRPr="00CB039C">
              <w:rPr>
                <w:sz w:val="28"/>
                <w:szCs w:val="28"/>
              </w:rPr>
              <w:t>ban</w:t>
            </w:r>
            <w:r w:rsidRPr="00CB039C">
              <w:rPr>
                <w:sz w:val="28"/>
                <w:szCs w:val="28"/>
              </w:rPr>
              <w:t>.</w:t>
            </w:r>
            <w:r w:rsidR="00AC05E8" w:rsidRPr="00CB039C">
              <w:rPr>
                <w:sz w:val="28"/>
                <w:szCs w:val="28"/>
              </w:rPr>
              <w:t xml:space="preserve"> </w:t>
            </w:r>
            <w:r w:rsidRPr="00CB039C">
              <w:rPr>
                <w:sz w:val="28"/>
                <w:szCs w:val="28"/>
              </w:rPr>
              <w:t>A gyerekeket a tevékenységeik során folyamatosan értékelték, visszacsatolást kaptak aktuális produktumaikról. Az értékelés mindig konkrét, személyre szabott volt, igazodva a gyermek életkori és egyéni fejlettségéhez.</w:t>
            </w:r>
            <w:r w:rsidR="0014534F" w:rsidRPr="00CB039C">
              <w:rPr>
                <w:sz w:val="28"/>
                <w:szCs w:val="28"/>
              </w:rPr>
              <w:t xml:space="preserve"> Az óvodapedagógusok a gyermekek eredményeiről tájékoztatták a szülőket a különböző fórumokon: egyéni beszélgetések, családlátogatások, fogadóórák, szülői értekezletek során</w:t>
            </w:r>
            <w:r w:rsidR="00DA57B6">
              <w:rPr>
                <w:sz w:val="28"/>
                <w:szCs w:val="28"/>
              </w:rPr>
              <w:t>.</w:t>
            </w:r>
          </w:p>
          <w:p w:rsidR="003823D0" w:rsidRDefault="0014534F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039C">
              <w:rPr>
                <w:sz w:val="28"/>
                <w:szCs w:val="28"/>
              </w:rPr>
              <w:t xml:space="preserve">A szülők inkább </w:t>
            </w:r>
            <w:r w:rsidR="009E674C">
              <w:rPr>
                <w:sz w:val="28"/>
                <w:szCs w:val="28"/>
              </w:rPr>
              <w:t>az egyéni beszélgetéseket igényelté</w:t>
            </w:r>
            <w:r w:rsidRPr="00CB039C">
              <w:rPr>
                <w:sz w:val="28"/>
                <w:szCs w:val="28"/>
              </w:rPr>
              <w:t xml:space="preserve">k, az óvónővel egyeztetve, megbeszélt időpontban, nyugodt, csendes helyen. </w:t>
            </w:r>
            <w:r w:rsidR="0050249F" w:rsidRPr="009E674C">
              <w:rPr>
                <w:sz w:val="28"/>
                <w:szCs w:val="28"/>
              </w:rPr>
              <w:t xml:space="preserve">A gyermekek </w:t>
            </w:r>
            <w:r w:rsidR="0050249F">
              <w:rPr>
                <w:sz w:val="28"/>
                <w:szCs w:val="28"/>
              </w:rPr>
              <w:t>megfigyelési dokumentációjából</w:t>
            </w:r>
            <w:r w:rsidR="0050249F" w:rsidRPr="009E674C">
              <w:rPr>
                <w:sz w:val="28"/>
                <w:szCs w:val="28"/>
              </w:rPr>
              <w:t xml:space="preserve"> </w:t>
            </w:r>
            <w:r w:rsidR="0050249F">
              <w:rPr>
                <w:sz w:val="28"/>
                <w:szCs w:val="28"/>
              </w:rPr>
              <w:t>az eredmények elemzése után szükség szerint</w:t>
            </w:r>
            <w:r w:rsidR="0050249F" w:rsidRPr="009E674C">
              <w:rPr>
                <w:sz w:val="28"/>
                <w:szCs w:val="28"/>
              </w:rPr>
              <w:t xml:space="preserve"> </w:t>
            </w:r>
            <w:r w:rsidR="0050249F">
              <w:rPr>
                <w:sz w:val="28"/>
                <w:szCs w:val="28"/>
              </w:rPr>
              <w:t>fejlesztést,</w:t>
            </w:r>
            <w:r w:rsidR="0050249F" w:rsidRPr="009E674C">
              <w:rPr>
                <w:sz w:val="28"/>
                <w:szCs w:val="28"/>
              </w:rPr>
              <w:t xml:space="preserve"> vagy </w:t>
            </w:r>
            <w:r w:rsidR="0050249F">
              <w:rPr>
                <w:sz w:val="28"/>
                <w:szCs w:val="28"/>
              </w:rPr>
              <w:t>a tehetség-gondozó</w:t>
            </w:r>
            <w:r w:rsidR="0050249F" w:rsidRPr="009E674C">
              <w:rPr>
                <w:sz w:val="28"/>
                <w:szCs w:val="28"/>
              </w:rPr>
              <w:t xml:space="preserve"> programba </w:t>
            </w:r>
            <w:r w:rsidR="0050249F">
              <w:rPr>
                <w:sz w:val="28"/>
                <w:szCs w:val="28"/>
              </w:rPr>
              <w:t>való bekapcsolódást javasolt</w:t>
            </w:r>
            <w:r w:rsidR="0050249F" w:rsidRPr="009E674C">
              <w:rPr>
                <w:sz w:val="28"/>
                <w:szCs w:val="28"/>
              </w:rPr>
              <w:t>ak.</w:t>
            </w:r>
          </w:p>
          <w:p w:rsidR="007026A1" w:rsidRDefault="00B04266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04266">
              <w:rPr>
                <w:sz w:val="28"/>
                <w:szCs w:val="28"/>
              </w:rPr>
              <w:t xml:space="preserve">A tanköteles korú gyermekek esetében külön </w:t>
            </w:r>
            <w:r>
              <w:rPr>
                <w:sz w:val="28"/>
                <w:szCs w:val="28"/>
              </w:rPr>
              <w:t>kimeneti mérést végeztün</w:t>
            </w:r>
            <w:r w:rsidRPr="00B04266">
              <w:rPr>
                <w:sz w:val="28"/>
                <w:szCs w:val="28"/>
              </w:rPr>
              <w:t>k, melynek ered</w:t>
            </w:r>
            <w:r>
              <w:rPr>
                <w:sz w:val="28"/>
                <w:szCs w:val="28"/>
              </w:rPr>
              <w:t>ményeit összesítettük, elemezt</w:t>
            </w:r>
            <w:r w:rsidRPr="00B04266">
              <w:rPr>
                <w:sz w:val="28"/>
                <w:szCs w:val="28"/>
              </w:rPr>
              <w:t xml:space="preserve">ük. </w:t>
            </w:r>
          </w:p>
          <w:p w:rsidR="00CB310A" w:rsidRDefault="00B04266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04266">
              <w:rPr>
                <w:sz w:val="28"/>
                <w:szCs w:val="28"/>
              </w:rPr>
              <w:t>Az eredmények alapján határozzuk meg a következő nevelési év</w:t>
            </w:r>
            <w:r>
              <w:rPr>
                <w:sz w:val="28"/>
                <w:szCs w:val="28"/>
              </w:rPr>
              <w:t xml:space="preserve"> rész</w:t>
            </w:r>
            <w:r w:rsidRPr="00B04266">
              <w:rPr>
                <w:sz w:val="28"/>
                <w:szCs w:val="28"/>
              </w:rPr>
              <w:t>feladatait.</w:t>
            </w:r>
            <w:r>
              <w:rPr>
                <w:sz w:val="28"/>
                <w:szCs w:val="28"/>
              </w:rPr>
              <w:t xml:space="preserve"> </w:t>
            </w:r>
          </w:p>
          <w:p w:rsidR="007026A1" w:rsidRDefault="00B04266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04266">
              <w:rPr>
                <w:sz w:val="28"/>
                <w:szCs w:val="28"/>
              </w:rPr>
              <w:t>A kiemelt figyelmet</w:t>
            </w:r>
            <w:r>
              <w:rPr>
                <w:sz w:val="28"/>
                <w:szCs w:val="28"/>
              </w:rPr>
              <w:t xml:space="preserve"> igénylő </w:t>
            </w:r>
            <w:r w:rsidRPr="00B04266">
              <w:rPr>
                <w:sz w:val="28"/>
                <w:szCs w:val="28"/>
              </w:rPr>
              <w:t>gyermekek nevelése, felzár</w:t>
            </w:r>
            <w:r>
              <w:rPr>
                <w:sz w:val="28"/>
                <w:szCs w:val="28"/>
              </w:rPr>
              <w:t xml:space="preserve">kóztatása és tehetséggondozása, </w:t>
            </w:r>
            <w:r w:rsidRPr="00B04266">
              <w:rPr>
                <w:sz w:val="28"/>
                <w:szCs w:val="28"/>
              </w:rPr>
              <w:t>egyéni képességfejlesztés formájában- az óvodapedagógusok</w:t>
            </w:r>
            <w:r>
              <w:rPr>
                <w:sz w:val="28"/>
                <w:szCs w:val="28"/>
              </w:rPr>
              <w:t xml:space="preserve">, illetve gyógypedagógusok </w:t>
            </w:r>
            <w:r w:rsidRPr="00B04266">
              <w:rPr>
                <w:sz w:val="28"/>
                <w:szCs w:val="28"/>
              </w:rPr>
              <w:t xml:space="preserve">által történnek. </w:t>
            </w:r>
          </w:p>
          <w:p w:rsidR="007026A1" w:rsidRDefault="00B04266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B04266">
              <w:rPr>
                <w:sz w:val="28"/>
                <w:szCs w:val="28"/>
              </w:rPr>
              <w:t>Ezek a tevékenységek is tervszer</w:t>
            </w:r>
            <w:r>
              <w:rPr>
                <w:sz w:val="28"/>
                <w:szCs w:val="28"/>
              </w:rPr>
              <w:t>ű</w:t>
            </w:r>
            <w:r w:rsidRPr="00B04266">
              <w:rPr>
                <w:sz w:val="28"/>
                <w:szCs w:val="28"/>
              </w:rPr>
              <w:t>en, csoportos tevékenységek keretében zajlanak.</w:t>
            </w:r>
          </w:p>
          <w:p w:rsidR="00716066" w:rsidRPr="0067584F" w:rsidRDefault="00716066" w:rsidP="0068691E">
            <w:pPr>
              <w:tabs>
                <w:tab w:val="left" w:pos="250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67584F">
              <w:rPr>
                <w:b/>
                <w:sz w:val="28"/>
                <w:szCs w:val="28"/>
              </w:rPr>
              <w:t>A gyermekek fejlettség</w:t>
            </w:r>
            <w:r w:rsidR="0001358E" w:rsidRPr="0067584F">
              <w:rPr>
                <w:b/>
                <w:sz w:val="28"/>
                <w:szCs w:val="28"/>
              </w:rPr>
              <w:t>i</w:t>
            </w:r>
            <w:r w:rsidRPr="0067584F">
              <w:rPr>
                <w:b/>
                <w:sz w:val="28"/>
                <w:szCs w:val="28"/>
              </w:rPr>
              <w:t xml:space="preserve"> </w:t>
            </w:r>
            <w:r w:rsidR="0001358E" w:rsidRPr="0067584F">
              <w:rPr>
                <w:b/>
                <w:sz w:val="28"/>
                <w:szCs w:val="28"/>
              </w:rPr>
              <w:t>állapotának</w:t>
            </w:r>
            <w:r w:rsidRPr="0067584F">
              <w:rPr>
                <w:b/>
                <w:sz w:val="28"/>
                <w:szCs w:val="28"/>
              </w:rPr>
              <w:t xml:space="preserve"> mérése során</w:t>
            </w:r>
            <w:r w:rsidR="0001358E" w:rsidRPr="0067584F">
              <w:rPr>
                <w:b/>
                <w:sz w:val="28"/>
                <w:szCs w:val="28"/>
              </w:rPr>
              <w:t>,</w:t>
            </w:r>
            <w:r w:rsidRPr="0067584F">
              <w:rPr>
                <w:b/>
                <w:sz w:val="28"/>
                <w:szCs w:val="28"/>
              </w:rPr>
              <w:t xml:space="preserve"> az egyéni eredményekre alapozott intézményi szintű</w:t>
            </w:r>
            <w:r w:rsidR="0001358E" w:rsidRPr="0067584F">
              <w:rPr>
                <w:b/>
                <w:sz w:val="28"/>
                <w:szCs w:val="28"/>
              </w:rPr>
              <w:t xml:space="preserve"> eredmények</w:t>
            </w:r>
            <w:r w:rsidRPr="0067584F">
              <w:rPr>
                <w:b/>
                <w:sz w:val="28"/>
                <w:szCs w:val="28"/>
              </w:rPr>
              <w:t xml:space="preserve"> a következők voltak:</w:t>
            </w:r>
          </w:p>
          <w:p w:rsidR="009131A7" w:rsidRDefault="009131A7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5347"/>
              <w:gridCol w:w="1336"/>
              <w:gridCol w:w="1543"/>
              <w:gridCol w:w="1216"/>
            </w:tblGrid>
            <w:tr w:rsidR="009131A7" w:rsidRPr="009131A7" w:rsidTr="00507504">
              <w:tc>
                <w:tcPr>
                  <w:tcW w:w="9442" w:type="dxa"/>
                  <w:gridSpan w:val="4"/>
                </w:tcPr>
                <w:p w:rsidR="00C246D9" w:rsidRPr="0054351F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</w:pPr>
                  <w:r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>Szom</w:t>
                  </w:r>
                  <w:r w:rsidR="00D7158B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>bathelyi Hétszínvirág Óvoda 2020-2021</w:t>
                  </w:r>
                  <w:r w:rsidR="00C246D9"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>.</w:t>
                  </w:r>
                  <w:r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 xml:space="preserve"> nevelési év</w:t>
                  </w:r>
                  <w:r w:rsidR="00C246D9"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  <w:p w:rsidR="00BA2A8E" w:rsidRPr="0054351F" w:rsidRDefault="00C246D9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</w:pPr>
                  <w:r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>(csak március 16-ig áll</w:t>
                  </w:r>
                  <w:r w:rsid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>t</w:t>
                  </w:r>
                  <w:r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 xml:space="preserve"> rendelkezésünkre adat</w:t>
                  </w:r>
                  <w:r w:rsidR="00BA2A8E"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 xml:space="preserve">, </w:t>
                  </w:r>
                </w:p>
                <w:p w:rsidR="00BA2A8E" w:rsidRPr="00BA2A8E" w:rsidRDefault="00BA2A8E" w:rsidP="00BA2A8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F6228" w:themeColor="accent3" w:themeShade="80"/>
                      <w:sz w:val="28"/>
                      <w:szCs w:val="28"/>
                      <w:shd w:val="clear" w:color="auto" w:fill="FFFFFF"/>
                    </w:rPr>
                  </w:pPr>
                  <w:r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>ezt követően lezártuk a dokumentumokat</w:t>
                  </w:r>
                  <w:r w:rsidR="00C246D9" w:rsidRPr="0054351F">
                    <w:rPr>
                      <w:rFonts w:ascii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shd w:val="clear" w:color="auto" w:fill="FFFFFF"/>
                    </w:rPr>
                    <w:t>)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Mérési területek</w:t>
                  </w:r>
                </w:p>
              </w:tc>
              <w:tc>
                <w:tcPr>
                  <w:tcW w:w="133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Iskolába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lépő</w:t>
                  </w: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gyermekek mérési eredményei </w:t>
                  </w:r>
                </w:p>
              </w:tc>
              <w:tc>
                <w:tcPr>
                  <w:tcW w:w="1543" w:type="dxa"/>
                </w:tcPr>
                <w:p w:rsidR="008D261B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Iskolaköteles, óvodában maradó gyermekek mérési eredményei </w:t>
                  </w:r>
                </w:p>
                <w:p w:rsidR="00BA2A8E" w:rsidRPr="0018265B" w:rsidRDefault="00BA2A8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16" w:type="dxa"/>
                </w:tcPr>
                <w:p w:rsidR="009131A7" w:rsidRPr="009131A7" w:rsidRDefault="009131A7" w:rsidP="0068691E">
                  <w:pPr>
                    <w:pStyle w:val="Tblzatstlus2"/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Összesít</w:t>
                  </w: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fr-FR"/>
                    </w:rPr>
                    <w:t>é</w:t>
                  </w: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s </w:t>
                  </w:r>
                </w:p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3E4BDF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 xml:space="preserve">I. Egészséges életmód, </w:t>
                  </w:r>
                </w:p>
              </w:tc>
              <w:tc>
                <w:tcPr>
                  <w:tcW w:w="133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43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1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061FFC">
                  <w:pPr>
                    <w:pStyle w:val="Alaprtelmezett"/>
                    <w:numPr>
                      <w:ilvl w:val="0"/>
                      <w:numId w:val="6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Testápolási tevékenységben önálló</w:t>
                  </w:r>
                </w:p>
              </w:tc>
              <w:tc>
                <w:tcPr>
                  <w:tcW w:w="1336" w:type="dxa"/>
                </w:tcPr>
                <w:p w:rsidR="009131A7" w:rsidRPr="009131A7" w:rsidRDefault="00D7158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97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9131A7" w:rsidRDefault="00B20134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9131A7" w:rsidRDefault="00D7158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94</w:t>
                  </w:r>
                  <w:r w:rsidR="00B20134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,5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BE4B2A" w:rsidP="00061FFC">
                  <w:pPr>
                    <w:pStyle w:val="Alaprtelmezett"/>
                    <w:numPr>
                      <w:ilvl w:val="0"/>
                      <w:numId w:val="6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Ö</w:t>
                  </w:r>
                  <w:r w:rsidR="009131A7"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nkiszolgálást </w:t>
                  </w:r>
                </w:p>
              </w:tc>
              <w:tc>
                <w:tcPr>
                  <w:tcW w:w="1336" w:type="dxa"/>
                </w:tcPr>
                <w:p w:rsidR="009131A7" w:rsidRPr="009131A7" w:rsidRDefault="0001358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98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9131A7" w:rsidRDefault="0001358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9131A7" w:rsidRDefault="0001358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96,5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061FFC">
                  <w:pPr>
                    <w:pStyle w:val="Alaprtelmezett"/>
                    <w:numPr>
                      <w:ilvl w:val="0"/>
                      <w:numId w:val="6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Kulturáltan étkezik</w:t>
                  </w:r>
                </w:p>
              </w:tc>
              <w:tc>
                <w:tcPr>
                  <w:tcW w:w="1336" w:type="dxa"/>
                </w:tcPr>
                <w:p w:rsidR="009131A7" w:rsidRPr="009131A7" w:rsidRDefault="00056BB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="00B20134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9131A7" w:rsidRDefault="00D7158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92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9131A7" w:rsidRDefault="00056BB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="00D7158B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3,5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061FFC">
                  <w:pPr>
                    <w:pStyle w:val="Alaprtelmezett"/>
                    <w:numPr>
                      <w:ilvl w:val="0"/>
                      <w:numId w:val="6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Önállóan étkezik</w:t>
                  </w:r>
                </w:p>
              </w:tc>
              <w:tc>
                <w:tcPr>
                  <w:tcW w:w="133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100%</w:t>
                  </w:r>
                </w:p>
              </w:tc>
              <w:tc>
                <w:tcPr>
                  <w:tcW w:w="1543" w:type="dxa"/>
                </w:tcPr>
                <w:p w:rsidR="009131A7" w:rsidRPr="009131A7" w:rsidRDefault="0001358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100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9131A7" w:rsidRDefault="0001358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100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061FFC">
                  <w:pPr>
                    <w:pStyle w:val="Alaprtelmezett"/>
                    <w:numPr>
                      <w:ilvl w:val="0"/>
                      <w:numId w:val="6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Ügyel környezete rendjére, tisztaságára</w:t>
                  </w:r>
                </w:p>
              </w:tc>
              <w:tc>
                <w:tcPr>
                  <w:tcW w:w="1336" w:type="dxa"/>
                </w:tcPr>
                <w:p w:rsidR="009131A7" w:rsidRPr="009131A7" w:rsidRDefault="00B20134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9131A7" w:rsidRDefault="0001358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90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9131A7" w:rsidRDefault="00B20134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92,5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061FFC">
                  <w:pPr>
                    <w:pStyle w:val="Alaprtelmezett"/>
                    <w:numPr>
                      <w:ilvl w:val="0"/>
                      <w:numId w:val="66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Szívesen segít a </w:t>
                  </w:r>
                  <w:r w:rsidR="008D261B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felnőtteknek</w:t>
                  </w: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, társaiknak</w:t>
                  </w:r>
                </w:p>
              </w:tc>
              <w:tc>
                <w:tcPr>
                  <w:tcW w:w="1336" w:type="dxa"/>
                </w:tcPr>
                <w:p w:rsidR="009131A7" w:rsidRPr="009131A7" w:rsidRDefault="0001358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98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96%</w:t>
                  </w:r>
                </w:p>
              </w:tc>
              <w:tc>
                <w:tcPr>
                  <w:tcW w:w="1216" w:type="dxa"/>
                </w:tcPr>
                <w:p w:rsidR="009131A7" w:rsidRPr="009131A7" w:rsidRDefault="006B3B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97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0B4156" w:rsidRPr="009131A7" w:rsidTr="00507504">
              <w:tc>
                <w:tcPr>
                  <w:tcW w:w="5347" w:type="dxa"/>
                </w:tcPr>
                <w:p w:rsidR="000B4156" w:rsidRPr="000B4156" w:rsidRDefault="000B4156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B41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Átlag</w:t>
                  </w:r>
                </w:p>
              </w:tc>
              <w:tc>
                <w:tcPr>
                  <w:tcW w:w="1336" w:type="dxa"/>
                </w:tcPr>
                <w:p w:rsidR="000B4156" w:rsidRPr="000B4156" w:rsidRDefault="00056BBE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</w:t>
                  </w:r>
                  <w:r w:rsidR="00207872">
                    <w:rPr>
                      <w:rFonts w:eastAsia="Times"/>
                      <w:b/>
                      <w:shd w:val="clear" w:color="auto" w:fill="FFFFFF"/>
                    </w:rPr>
                    <w:t>7,1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0B4156" w:rsidRPr="000B4156" w:rsidRDefault="00207872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94,6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0B4156" w:rsidRPr="000B4156" w:rsidRDefault="00056BBE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</w:t>
                  </w:r>
                  <w:r w:rsidR="00D7158B">
                    <w:rPr>
                      <w:rFonts w:eastAsia="Times"/>
                      <w:b/>
                      <w:shd w:val="clear" w:color="auto" w:fill="FFFFFF"/>
                    </w:rPr>
                    <w:t>5,6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II. Érzelmi és erkölcsi nevelés, szociális tapasztalatok szerzése</w:t>
                  </w:r>
                </w:p>
              </w:tc>
              <w:tc>
                <w:tcPr>
                  <w:tcW w:w="133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43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1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BE4B2A" w:rsidP="00061FFC">
                  <w:pPr>
                    <w:pStyle w:val="Alaprtelmezett"/>
                    <w:numPr>
                      <w:ilvl w:val="0"/>
                      <w:numId w:val="6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E4B2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Szokás ismerete kialakult</w:t>
                  </w:r>
                </w:p>
              </w:tc>
              <w:tc>
                <w:tcPr>
                  <w:tcW w:w="1336" w:type="dxa"/>
                </w:tcPr>
                <w:p w:rsidR="009131A7" w:rsidRPr="009131A7" w:rsidRDefault="00580C1F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98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610BAA" w:rsidRDefault="00580C1F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95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610BAA" w:rsidRDefault="00580C1F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96</w:t>
                  </w:r>
                  <w:r w:rsidR="0060636B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,5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BE4B2A" w:rsidP="00061FFC">
                  <w:pPr>
                    <w:pStyle w:val="Alaprtelmezett"/>
                    <w:numPr>
                      <w:ilvl w:val="0"/>
                      <w:numId w:val="6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Megfelelő önismerettel rendelkezik</w:t>
                  </w:r>
                </w:p>
              </w:tc>
              <w:tc>
                <w:tcPr>
                  <w:tcW w:w="1336" w:type="dxa"/>
                </w:tcPr>
                <w:p w:rsidR="009131A7" w:rsidRPr="009131A7" w:rsidRDefault="00056BB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610BAA" w:rsidRDefault="00056BB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="00D7158B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0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610BAA" w:rsidRDefault="00D7158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92</w:t>
                  </w:r>
                  <w:r w:rsidR="0060636B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,5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BE4B2A" w:rsidP="00061FFC">
                  <w:pPr>
                    <w:pStyle w:val="Alaprtelmezett"/>
                    <w:numPr>
                      <w:ilvl w:val="0"/>
                      <w:numId w:val="6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BE4B2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Más</w:t>
                  </w: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ok iránt figyelmes, toleráns</w:t>
                  </w:r>
                </w:p>
              </w:tc>
              <w:tc>
                <w:tcPr>
                  <w:tcW w:w="1336" w:type="dxa"/>
                </w:tcPr>
                <w:p w:rsidR="009131A7" w:rsidRPr="009131A7" w:rsidRDefault="00D7158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90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610BAA" w:rsidRDefault="00D7158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85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610BAA" w:rsidRDefault="00D7158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87</w:t>
                  </w:r>
                  <w:r w:rsidR="007F6C02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,5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8D261B" w:rsidP="00061FFC">
                  <w:pPr>
                    <w:pStyle w:val="Alaprtelmezett"/>
                    <w:numPr>
                      <w:ilvl w:val="0"/>
                      <w:numId w:val="6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both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8D261B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Együttműködésre képes</w:t>
                  </w:r>
                </w:p>
              </w:tc>
              <w:tc>
                <w:tcPr>
                  <w:tcW w:w="1336" w:type="dxa"/>
                </w:tcPr>
                <w:p w:rsidR="009131A7" w:rsidRPr="009131A7" w:rsidRDefault="00056BB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="00580C1F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5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610BAA" w:rsidRDefault="007F6C02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90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610BAA" w:rsidRDefault="007F6C02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</w:t>
                  </w:r>
                  <w:r w:rsidR="00580C1F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2,5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8D261B" w:rsidP="00061FFC">
                  <w:pPr>
                    <w:pStyle w:val="Alaprtelmezett"/>
                    <w:numPr>
                      <w:ilvl w:val="0"/>
                      <w:numId w:val="6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8D261B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Megfelelő-e az önfegyelme</w:t>
                  </w:r>
                </w:p>
              </w:tc>
              <w:tc>
                <w:tcPr>
                  <w:tcW w:w="1336" w:type="dxa"/>
                </w:tcPr>
                <w:p w:rsidR="009131A7" w:rsidRPr="009131A7" w:rsidRDefault="00207872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90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610BAA" w:rsidRDefault="00207872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82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610BAA" w:rsidRDefault="00207872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87,5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8D261B" w:rsidP="00061FFC">
                  <w:pPr>
                    <w:pStyle w:val="Alaprtelmezett"/>
                    <w:numPr>
                      <w:ilvl w:val="0"/>
                      <w:numId w:val="65"/>
                    </w:num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8D261B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Jól kezeli-e a konfliktus helyzeteket</w:t>
                  </w:r>
                </w:p>
              </w:tc>
              <w:tc>
                <w:tcPr>
                  <w:tcW w:w="1336" w:type="dxa"/>
                </w:tcPr>
                <w:p w:rsidR="009131A7" w:rsidRPr="009131A7" w:rsidRDefault="00056BB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92</w:t>
                  </w:r>
                  <w:r w:rsidR="009131A7"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9131A7" w:rsidRPr="00610BAA" w:rsidRDefault="00056BBE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90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9131A7" w:rsidRPr="00610BAA" w:rsidRDefault="007F6C02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91</w:t>
                  </w:r>
                  <w:r w:rsidR="009131A7"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</w:tr>
            <w:tr w:rsidR="000B4156" w:rsidRPr="009131A7" w:rsidTr="00507504">
              <w:tc>
                <w:tcPr>
                  <w:tcW w:w="5347" w:type="dxa"/>
                </w:tcPr>
                <w:p w:rsidR="000B4156" w:rsidRPr="000B4156" w:rsidRDefault="000B4156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right"/>
                    <w:rPr>
                      <w:rFonts w:ascii="Times New Roman" w:eastAsia="Times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B41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Átlag</w:t>
                  </w:r>
                </w:p>
              </w:tc>
              <w:tc>
                <w:tcPr>
                  <w:tcW w:w="1336" w:type="dxa"/>
                </w:tcPr>
                <w:p w:rsidR="000B4156" w:rsidRPr="000B4156" w:rsidRDefault="000B4156" w:rsidP="00056BB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</w:t>
                  </w:r>
                  <w:r w:rsidR="00207872">
                    <w:rPr>
                      <w:rFonts w:eastAsia="Times"/>
                      <w:b/>
                      <w:shd w:val="clear" w:color="auto" w:fill="FFFFFF"/>
                    </w:rPr>
                    <w:t>3,3</w:t>
                  </w:r>
                  <w:r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0B4156" w:rsidRPr="00610BAA" w:rsidRDefault="007F6C02" w:rsidP="00580C1F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</w:t>
                  </w:r>
                  <w:r w:rsidR="00580C1F">
                    <w:rPr>
                      <w:rFonts w:eastAsia="Times"/>
                      <w:b/>
                      <w:shd w:val="clear" w:color="auto" w:fill="FFFFFF"/>
                    </w:rPr>
                    <w:t>1,5</w:t>
                  </w:r>
                  <w:r w:rsidR="00580C1F" w:rsidRPr="00610BAA">
                    <w:rPr>
                      <w:rFonts w:eastAsia="Times"/>
                      <w:b/>
                      <w:shd w:val="clear" w:color="auto" w:fill="FFFFFF"/>
                    </w:rPr>
                    <w:t xml:space="preserve"> </w:t>
                  </w:r>
                  <w:r w:rsidR="000B4156" w:rsidRPr="00610BAA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0B4156" w:rsidRPr="00610BAA" w:rsidRDefault="007F6C02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</w:t>
                  </w:r>
                  <w:r w:rsidR="00507504">
                    <w:rPr>
                      <w:rFonts w:eastAsia="Times"/>
                      <w:b/>
                      <w:shd w:val="clear" w:color="auto" w:fill="FFFFFF"/>
                    </w:rPr>
                    <w:t>2.4</w:t>
                  </w:r>
                  <w:r w:rsidR="000B4156" w:rsidRPr="00610BAA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III. Anyanyelvi-értelmi fejlesztés és nevelés</w:t>
                  </w:r>
                </w:p>
              </w:tc>
              <w:tc>
                <w:tcPr>
                  <w:tcW w:w="133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43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1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4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Hangképzése megfelelő</w:t>
                  </w:r>
                </w:p>
              </w:tc>
              <w:tc>
                <w:tcPr>
                  <w:tcW w:w="1336" w:type="dxa"/>
                </w:tcPr>
                <w:p w:rsidR="0060636B" w:rsidRDefault="0060636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</w:t>
                  </w:r>
                  <w:r w:rsidR="00610BAA">
                    <w:rPr>
                      <w:rFonts w:eastAsia="Times"/>
                      <w:shd w:val="clear" w:color="auto" w:fill="FFFFFF"/>
                    </w:rPr>
                    <w:t>0</w:t>
                  </w:r>
                  <w:r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610BAA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</w:t>
                  </w:r>
                  <w:r w:rsidR="007F6C02">
                    <w:rPr>
                      <w:rFonts w:eastAsia="Times"/>
                      <w:shd w:val="clear" w:color="auto" w:fill="FFFFFF"/>
                    </w:rPr>
                    <w:t>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7F6C02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87,5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4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Szókincse életkorának megfel</w:t>
                  </w:r>
                  <w:r w:rsidRPr="008D2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elő</w:t>
                  </w:r>
                </w:p>
              </w:tc>
              <w:tc>
                <w:tcPr>
                  <w:tcW w:w="1336" w:type="dxa"/>
                </w:tcPr>
                <w:p w:rsidR="0060636B" w:rsidRDefault="007F6C02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7F6C02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</w:t>
                  </w:r>
                  <w:r w:rsidR="00610BAA">
                    <w:rPr>
                      <w:rFonts w:eastAsia="Times"/>
                      <w:shd w:val="clear" w:color="auto" w:fill="FFFFFF"/>
                    </w:rPr>
                    <w:t>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60636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</w:t>
                  </w:r>
                  <w:r w:rsidR="007F6C02">
                    <w:rPr>
                      <w:rFonts w:eastAsia="Times"/>
                      <w:shd w:val="clear" w:color="auto" w:fill="FFFFFF"/>
                    </w:rPr>
                    <w:t>7,5</w:t>
                  </w:r>
                  <w:r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4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Szeret-e beszélni</w:t>
                  </w:r>
                </w:p>
              </w:tc>
              <w:tc>
                <w:tcPr>
                  <w:tcW w:w="1336" w:type="dxa"/>
                </w:tcPr>
                <w:p w:rsidR="0060636B" w:rsidRDefault="0060636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</w:t>
                  </w:r>
                  <w:r w:rsidR="00610BAA">
                    <w:rPr>
                      <w:rFonts w:eastAsia="Times"/>
                      <w:shd w:val="clear" w:color="auto" w:fill="FFFFFF"/>
                    </w:rPr>
                    <w:t>3</w:t>
                  </w:r>
                  <w:r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7F6C02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60636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</w:t>
                  </w:r>
                  <w:r w:rsidR="007F6C02">
                    <w:rPr>
                      <w:rFonts w:eastAsia="Times"/>
                      <w:shd w:val="clear" w:color="auto" w:fill="FFFFFF"/>
                    </w:rPr>
                    <w:t>1</w:t>
                  </w:r>
                  <w:r w:rsidR="00610BAA">
                    <w:rPr>
                      <w:rFonts w:eastAsia="Times"/>
                      <w:shd w:val="clear" w:color="auto" w:fill="FFFFFF"/>
                    </w:rPr>
                    <w:t>,5</w:t>
                  </w:r>
                  <w:r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8D261B" w:rsidRDefault="0060636B" w:rsidP="00061FFC">
                  <w:pPr>
                    <w:pStyle w:val="Tblzatstlus2"/>
                    <w:numPr>
                      <w:ilvl w:val="0"/>
                      <w:numId w:val="64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Érti –e a beszédet, szöveget</w:t>
                  </w:r>
                </w:p>
              </w:tc>
              <w:tc>
                <w:tcPr>
                  <w:tcW w:w="1336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7</w:t>
                  </w:r>
                  <w:r w:rsidR="007F6C02">
                    <w:rPr>
                      <w:rFonts w:eastAsia="Times"/>
                      <w:shd w:val="clear" w:color="auto" w:fill="FFFFFF"/>
                    </w:rPr>
                    <w:t>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80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8D261B" w:rsidRDefault="007026A1" w:rsidP="00061FFC">
                  <w:pPr>
                    <w:pStyle w:val="Tblzatstlus2"/>
                    <w:numPr>
                      <w:ilvl w:val="0"/>
                      <w:numId w:val="64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Képes-e </w:t>
                  </w:r>
                  <w:r w:rsidR="0060636B" w:rsidRPr="008D2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verset,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rövid mesét önállóan elmondani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98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96,5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8D261B" w:rsidRDefault="0060636B" w:rsidP="00061FFC">
                  <w:pPr>
                    <w:pStyle w:val="Tblzatstlus2"/>
                    <w:numPr>
                      <w:ilvl w:val="0"/>
                      <w:numId w:val="64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Metakommunikációra képes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</w:t>
                  </w:r>
                  <w:r w:rsidR="00EF7E55">
                    <w:rPr>
                      <w:rFonts w:eastAsia="Times"/>
                      <w:shd w:val="clear" w:color="auto" w:fill="FFFFFF"/>
                    </w:rPr>
                    <w:t>0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EF7E55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82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E2149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87,5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8D261B" w:rsidRDefault="0060636B" w:rsidP="00061FFC">
                  <w:pPr>
                    <w:pStyle w:val="Tblzatstlus2"/>
                    <w:numPr>
                      <w:ilvl w:val="0"/>
                      <w:numId w:val="64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Képes-e saját gondolatait, érzelmeit megfogalmazni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</w:t>
                  </w:r>
                  <w:r w:rsidR="00EF7E55">
                    <w:rPr>
                      <w:rFonts w:eastAsia="Times"/>
                      <w:shd w:val="clear" w:color="auto" w:fill="FFFFFF"/>
                    </w:rPr>
                    <w:t>3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7F6C02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</w:t>
                  </w:r>
                  <w:r w:rsidR="001E2149">
                    <w:rPr>
                      <w:rFonts w:eastAsia="Times"/>
                      <w:shd w:val="clear" w:color="auto" w:fill="FFFFFF"/>
                    </w:rPr>
                    <w:t>1</w:t>
                  </w:r>
                  <w:r w:rsidR="00EF7E55">
                    <w:rPr>
                      <w:rFonts w:eastAsia="Times"/>
                      <w:shd w:val="clear" w:color="auto" w:fill="FFFFFF"/>
                    </w:rPr>
                    <w:t>,5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4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D261B">
                    <w:rPr>
                      <w:rFonts w:ascii="Times New Roman" w:hAnsi="Times New Roman" w:cs="Times New Roman"/>
                      <w:sz w:val="24"/>
                      <w:szCs w:val="24"/>
                    </w:rPr>
                    <w:t>Összefüggő értelmes mondatokat tud-e alkotni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</w:t>
                  </w:r>
                  <w:r w:rsidR="00507504">
                    <w:rPr>
                      <w:rFonts w:eastAsia="Times"/>
                      <w:shd w:val="clear" w:color="auto" w:fill="FFFFFF"/>
                    </w:rPr>
                    <w:t>0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82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87</w:t>
                  </w:r>
                  <w:r w:rsidR="001E2149">
                    <w:rPr>
                      <w:rFonts w:eastAsia="Times"/>
                      <w:shd w:val="clear" w:color="auto" w:fill="FFFFFF"/>
                    </w:rPr>
                    <w:t>,5</w:t>
                  </w:r>
                  <w:r w:rsidR="0060636B" w:rsidRPr="00FA045D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0B4156" w:rsidRPr="009131A7" w:rsidTr="00507504">
              <w:tc>
                <w:tcPr>
                  <w:tcW w:w="5347" w:type="dxa"/>
                  <w:vAlign w:val="center"/>
                </w:tcPr>
                <w:p w:rsidR="000B4156" w:rsidRPr="000B4156" w:rsidRDefault="000B4156" w:rsidP="0068691E">
                  <w:pPr>
                    <w:pStyle w:val="Tblzatstlus2"/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B41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Átlag</w:t>
                  </w:r>
                </w:p>
              </w:tc>
              <w:tc>
                <w:tcPr>
                  <w:tcW w:w="1336" w:type="dxa"/>
                </w:tcPr>
                <w:p w:rsidR="000B4156" w:rsidRPr="000B4156" w:rsidRDefault="00507504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91,1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0B4156" w:rsidRPr="000B4156" w:rsidRDefault="00507504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85,5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0B4156" w:rsidRPr="000B4156" w:rsidRDefault="00507504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88</w:t>
                  </w:r>
                  <w:r w:rsidR="007F6C02">
                    <w:rPr>
                      <w:rFonts w:eastAsia="Times"/>
                      <w:b/>
                      <w:shd w:val="clear" w:color="auto" w:fill="FFFFFF"/>
                    </w:rPr>
                    <w:t>,3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</w:tr>
            <w:tr w:rsidR="009131A7" w:rsidRPr="009131A7" w:rsidTr="00507504">
              <w:tc>
                <w:tcPr>
                  <w:tcW w:w="5347" w:type="dxa"/>
                  <w:vAlign w:val="center"/>
                </w:tcPr>
                <w:p w:rsidR="009131A7" w:rsidRPr="009131A7" w:rsidRDefault="009131A7" w:rsidP="0068691E">
                  <w:pPr>
                    <w:pStyle w:val="Tblzatstlus2"/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shd w:val="clear" w:color="auto" w:fill="FFFFFF"/>
                    </w:rPr>
                    <w:t>IV. Játék, a tevékenységben megvalósuló tanulás és munka</w:t>
                  </w:r>
                </w:p>
              </w:tc>
              <w:tc>
                <w:tcPr>
                  <w:tcW w:w="133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43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16" w:type="dxa"/>
                </w:tcPr>
                <w:p w:rsidR="009131A7" w:rsidRPr="009131A7" w:rsidRDefault="009131A7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7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Játéka korának megfelel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ő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100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100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100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7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Képes lemondani egyes játék</w:t>
                  </w:r>
                  <w:r w:rsidR="00056BB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- </w:t>
                  </w: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eszközökről társai javára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92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91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7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Tud örülni mások sikerének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94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B2013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91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B2013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93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7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Képes kompromisszumokat kötni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92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91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7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Önállóan végzi feladatait 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95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91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93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7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Rendelkezik az egyéni feladatvégzéshez szükséges tulajdonságokkal</w:t>
                  </w:r>
                </w:p>
              </w:tc>
              <w:tc>
                <w:tcPr>
                  <w:tcW w:w="1336" w:type="dxa"/>
                </w:tcPr>
                <w:p w:rsidR="0018265B" w:rsidRDefault="0018265B" w:rsidP="0068691E">
                  <w:pPr>
                    <w:spacing w:line="276" w:lineRule="auto"/>
                    <w:jc w:val="center"/>
                    <w:rPr>
                      <w:rFonts w:eastAsia="Times"/>
                      <w:shd w:val="clear" w:color="auto" w:fill="FFFFFF"/>
                    </w:rPr>
                  </w:pPr>
                </w:p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95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18265B" w:rsidRDefault="0018265B" w:rsidP="0068691E">
                  <w:pPr>
                    <w:spacing w:line="276" w:lineRule="auto"/>
                    <w:jc w:val="center"/>
                    <w:rPr>
                      <w:rFonts w:eastAsia="Times"/>
                      <w:shd w:val="clear" w:color="auto" w:fill="FFFFFF"/>
                    </w:rPr>
                  </w:pPr>
                </w:p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91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18265B" w:rsidRDefault="0018265B" w:rsidP="0068691E">
                  <w:pPr>
                    <w:spacing w:line="276" w:lineRule="auto"/>
                    <w:jc w:val="center"/>
                    <w:rPr>
                      <w:rFonts w:eastAsia="Times"/>
                      <w:shd w:val="clear" w:color="auto" w:fill="FFFFFF"/>
                    </w:rPr>
                  </w:pPr>
                </w:p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93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7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Képes társaival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együttműködve</w:t>
                  </w:r>
                  <w:r w:rsidRPr="009131A7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 dolgozni, 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94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92</w:t>
                  </w:r>
                  <w:r w:rsidR="0060636B" w:rsidRPr="00A721CE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0B4156" w:rsidRPr="009131A7" w:rsidTr="00507504">
              <w:tc>
                <w:tcPr>
                  <w:tcW w:w="5347" w:type="dxa"/>
                  <w:vAlign w:val="center"/>
                </w:tcPr>
                <w:p w:rsidR="000B4156" w:rsidRPr="000B4156" w:rsidRDefault="000B4156" w:rsidP="0068691E">
                  <w:pPr>
                    <w:pStyle w:val="Tblzatstlus2"/>
                    <w:spacing w:line="276" w:lineRule="auto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B41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Átlag</w:t>
                  </w:r>
                </w:p>
              </w:tc>
              <w:tc>
                <w:tcPr>
                  <w:tcW w:w="1336" w:type="dxa"/>
                </w:tcPr>
                <w:p w:rsidR="000B4156" w:rsidRPr="000B4156" w:rsidRDefault="00EF7E55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94,5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0B4156" w:rsidRPr="000B4156" w:rsidRDefault="00EF7E55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91,7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0B4156" w:rsidRPr="000B4156" w:rsidRDefault="00D76755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93,1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</w:tr>
            <w:tr w:rsidR="008D261B" w:rsidRPr="009131A7" w:rsidTr="00507504">
              <w:tc>
                <w:tcPr>
                  <w:tcW w:w="5347" w:type="dxa"/>
                  <w:vAlign w:val="center"/>
                </w:tcPr>
                <w:p w:rsidR="008D261B" w:rsidRPr="0001358E" w:rsidRDefault="008D261B" w:rsidP="0068691E">
                  <w:pPr>
                    <w:pStyle w:val="Tblzatstlus2"/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1358E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V. Mozgás- testi képességek</w:t>
                  </w:r>
                </w:p>
              </w:tc>
              <w:tc>
                <w:tcPr>
                  <w:tcW w:w="1336" w:type="dxa"/>
                </w:tcPr>
                <w:p w:rsidR="008D261B" w:rsidRPr="009131A7" w:rsidRDefault="008D261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543" w:type="dxa"/>
                </w:tcPr>
                <w:p w:rsidR="008D261B" w:rsidRPr="009131A7" w:rsidRDefault="008D261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216" w:type="dxa"/>
                </w:tcPr>
                <w:p w:rsidR="008D261B" w:rsidRPr="009131A7" w:rsidRDefault="008D261B" w:rsidP="0068691E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507504" w:rsidRPr="009131A7" w:rsidTr="00507504">
              <w:tc>
                <w:tcPr>
                  <w:tcW w:w="5347" w:type="dxa"/>
                  <w:vAlign w:val="center"/>
                </w:tcPr>
                <w:p w:rsidR="00507504" w:rsidRPr="009131A7" w:rsidRDefault="00507504" w:rsidP="00061FFC">
                  <w:pPr>
                    <w:pStyle w:val="Tblzatstlus2"/>
                    <w:numPr>
                      <w:ilvl w:val="0"/>
                      <w:numId w:val="68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 xml:space="preserve">Fizikai adottságai mennyire </w:t>
                  </w:r>
                  <w:r w:rsidRPr="0001358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megfelelőek?</w:t>
                  </w:r>
                </w:p>
              </w:tc>
              <w:tc>
                <w:tcPr>
                  <w:tcW w:w="1336" w:type="dxa"/>
                </w:tcPr>
                <w:p w:rsidR="00507504" w:rsidRPr="009131A7" w:rsidRDefault="00507504" w:rsidP="003B0FF6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95</w:t>
                  </w:r>
                  <w:r w:rsidRPr="009131A7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507504" w:rsidRPr="00610BAA" w:rsidRDefault="00507504" w:rsidP="003B0FF6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90</w:t>
                  </w:r>
                  <w:r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507504" w:rsidRPr="00610BAA" w:rsidRDefault="00507504" w:rsidP="003B0FF6">
                  <w:pPr>
                    <w:pStyle w:val="Alaprtelmezett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line="276" w:lineRule="auto"/>
                    <w:jc w:val="center"/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92</w:t>
                  </w:r>
                  <w:r w:rsidRPr="00610BAA">
                    <w:rPr>
                      <w:rFonts w:ascii="Times New Roman" w:eastAsia="Times" w:hAnsi="Times New Roman" w:cs="Times New Roman"/>
                      <w:sz w:val="24"/>
                      <w:szCs w:val="24"/>
                      <w:shd w:val="clear" w:color="auto" w:fill="FFFFFF"/>
                    </w:rPr>
                    <w:t>,5%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8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1358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Fáradékony-e</w:t>
                  </w:r>
                </w:p>
              </w:tc>
              <w:tc>
                <w:tcPr>
                  <w:tcW w:w="1336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87,5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8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1358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Testsémája kialakult-e</w:t>
                  </w:r>
                </w:p>
              </w:tc>
              <w:tc>
                <w:tcPr>
                  <w:tcW w:w="1336" w:type="dxa"/>
                </w:tcPr>
                <w:p w:rsidR="0060636B" w:rsidRDefault="00B2013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93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9E4FD7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9E4FD7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91,5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8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1358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Ismert-e testének oldaliságát</w:t>
                  </w:r>
                </w:p>
              </w:tc>
              <w:tc>
                <w:tcPr>
                  <w:tcW w:w="133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18265B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87,5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8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1358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Összerendezett-e a mozgása</w:t>
                  </w:r>
                </w:p>
              </w:tc>
              <w:tc>
                <w:tcPr>
                  <w:tcW w:w="1336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92</w:t>
                  </w:r>
                  <w:r w:rsidR="00580C1F">
                    <w:rPr>
                      <w:rFonts w:eastAsia="Times"/>
                      <w:shd w:val="clear" w:color="auto" w:fill="FFFFFF"/>
                    </w:rPr>
                    <w:t>,5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8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1358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Nagymozgások kialakultak</w:t>
                  </w:r>
                </w:p>
              </w:tc>
              <w:tc>
                <w:tcPr>
                  <w:tcW w:w="1336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92,5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8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1358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Finom motorikája életkorának megfelelő</w:t>
                  </w:r>
                </w:p>
              </w:tc>
              <w:tc>
                <w:tcPr>
                  <w:tcW w:w="1336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580C1F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87,5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60636B" w:rsidRPr="009131A7" w:rsidTr="00507504">
              <w:tc>
                <w:tcPr>
                  <w:tcW w:w="5347" w:type="dxa"/>
                  <w:vAlign w:val="center"/>
                </w:tcPr>
                <w:p w:rsidR="0060636B" w:rsidRPr="009131A7" w:rsidRDefault="0060636B" w:rsidP="00061FFC">
                  <w:pPr>
                    <w:pStyle w:val="Tblzatstlus2"/>
                    <w:numPr>
                      <w:ilvl w:val="0"/>
                      <w:numId w:val="68"/>
                    </w:num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01358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Képes-e koordinációs mozgásra</w:t>
                  </w:r>
                </w:p>
              </w:tc>
              <w:tc>
                <w:tcPr>
                  <w:tcW w:w="1336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60636B" w:rsidRDefault="00507504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90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60636B" w:rsidRDefault="009E4FD7" w:rsidP="0068691E">
                  <w:pPr>
                    <w:spacing w:line="276" w:lineRule="auto"/>
                    <w:jc w:val="center"/>
                  </w:pPr>
                  <w:r>
                    <w:rPr>
                      <w:rFonts w:eastAsia="Times"/>
                      <w:shd w:val="clear" w:color="auto" w:fill="FFFFFF"/>
                    </w:rPr>
                    <w:t>92</w:t>
                  </w:r>
                  <w:r w:rsidR="0018265B">
                    <w:rPr>
                      <w:rFonts w:eastAsia="Times"/>
                      <w:shd w:val="clear" w:color="auto" w:fill="FFFFFF"/>
                    </w:rPr>
                    <w:t>,5</w:t>
                  </w:r>
                  <w:r w:rsidR="0060636B" w:rsidRPr="006757B7">
                    <w:rPr>
                      <w:rFonts w:eastAsia="Times"/>
                      <w:shd w:val="clear" w:color="auto" w:fill="FFFFFF"/>
                    </w:rPr>
                    <w:t>%</w:t>
                  </w:r>
                </w:p>
              </w:tc>
            </w:tr>
            <w:tr w:rsidR="000B4156" w:rsidRPr="009131A7" w:rsidTr="00507504">
              <w:trPr>
                <w:trHeight w:val="77"/>
              </w:trPr>
              <w:tc>
                <w:tcPr>
                  <w:tcW w:w="5347" w:type="dxa"/>
                  <w:vAlign w:val="center"/>
                </w:tcPr>
                <w:p w:rsidR="000B4156" w:rsidRPr="000B4156" w:rsidRDefault="000B4156" w:rsidP="0068691E">
                  <w:pPr>
                    <w:pStyle w:val="Tblzatstlus2"/>
                    <w:spacing w:line="276" w:lineRule="auto"/>
                    <w:ind w:left="720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r w:rsidRPr="000B4156"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  <w:t>Átlag</w:t>
                  </w:r>
                </w:p>
              </w:tc>
              <w:tc>
                <w:tcPr>
                  <w:tcW w:w="1336" w:type="dxa"/>
                </w:tcPr>
                <w:p w:rsidR="000B4156" w:rsidRPr="000B4156" w:rsidRDefault="00B20134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</w:t>
                  </w:r>
                  <w:r w:rsidR="009E4FD7">
                    <w:rPr>
                      <w:rFonts w:eastAsia="Times"/>
                      <w:b/>
                      <w:shd w:val="clear" w:color="auto" w:fill="FFFFFF"/>
                    </w:rPr>
                    <w:t>2,8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543" w:type="dxa"/>
                </w:tcPr>
                <w:p w:rsidR="000B4156" w:rsidRPr="000B4156" w:rsidRDefault="009E4FD7" w:rsidP="0068691E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88</w:t>
                  </w:r>
                  <w:r w:rsidR="00D76755">
                    <w:rPr>
                      <w:rFonts w:eastAsia="Times"/>
                      <w:b/>
                      <w:shd w:val="clear" w:color="auto" w:fill="FFFFFF"/>
                    </w:rPr>
                    <w:t>,</w:t>
                  </w:r>
                  <w:r>
                    <w:rPr>
                      <w:rFonts w:eastAsia="Times"/>
                      <w:b/>
                      <w:shd w:val="clear" w:color="auto" w:fill="FFFFFF"/>
                    </w:rPr>
                    <w:t>1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  <w:tc>
                <w:tcPr>
                  <w:tcW w:w="1216" w:type="dxa"/>
                </w:tcPr>
                <w:p w:rsidR="000B4156" w:rsidRPr="000B4156" w:rsidRDefault="009E4FD7" w:rsidP="003E4BDF">
                  <w:pPr>
                    <w:spacing w:line="276" w:lineRule="auto"/>
                    <w:jc w:val="center"/>
                    <w:rPr>
                      <w:b/>
                    </w:rPr>
                  </w:pPr>
                  <w:r>
                    <w:rPr>
                      <w:rFonts w:eastAsia="Times"/>
                      <w:b/>
                      <w:shd w:val="clear" w:color="auto" w:fill="FFFFFF"/>
                    </w:rPr>
                    <w:t>90,4</w:t>
                  </w:r>
                  <w:r w:rsidR="003E4BDF">
                    <w:rPr>
                      <w:rFonts w:eastAsia="Times"/>
                      <w:b/>
                      <w:shd w:val="clear" w:color="auto" w:fill="FFFFFF"/>
                    </w:rPr>
                    <w:t>5</w:t>
                  </w:r>
                  <w:r w:rsidR="003E4BDF" w:rsidRPr="000B4156">
                    <w:rPr>
                      <w:rFonts w:eastAsia="Times"/>
                      <w:b/>
                      <w:shd w:val="clear" w:color="auto" w:fill="FFFFFF"/>
                    </w:rPr>
                    <w:t xml:space="preserve"> </w:t>
                  </w:r>
                  <w:r w:rsidR="000B4156" w:rsidRPr="000B4156">
                    <w:rPr>
                      <w:rFonts w:eastAsia="Times"/>
                      <w:b/>
                      <w:shd w:val="clear" w:color="auto" w:fill="FFFFFF"/>
                    </w:rPr>
                    <w:t>%</w:t>
                  </w:r>
                </w:p>
              </w:tc>
            </w:tr>
          </w:tbl>
          <w:p w:rsidR="003E4BDF" w:rsidRDefault="003E4BDF" w:rsidP="003E4BDF">
            <w:pPr>
              <w:tabs>
                <w:tab w:val="left" w:pos="2500"/>
              </w:tabs>
              <w:jc w:val="both"/>
              <w:rPr>
                <w:sz w:val="28"/>
                <w:szCs w:val="28"/>
              </w:rPr>
            </w:pPr>
          </w:p>
          <w:p w:rsidR="009131A7" w:rsidRPr="003E4BDF" w:rsidRDefault="00D76755" w:rsidP="003E4BDF">
            <w:pPr>
              <w:tabs>
                <w:tab w:val="left" w:pos="2500"/>
              </w:tabs>
              <w:jc w:val="both"/>
              <w:rPr>
                <w:sz w:val="28"/>
                <w:szCs w:val="28"/>
              </w:rPr>
            </w:pPr>
            <w:r w:rsidRPr="003E4BDF">
              <w:rPr>
                <w:sz w:val="28"/>
                <w:szCs w:val="28"/>
              </w:rPr>
              <w:t>A mérési eredmények jól tükrözik, hogy melyik területen van szükség a következő nevelési évben a beavatkozásra, a fejlesztésre.</w:t>
            </w:r>
            <w:r w:rsidR="007A3452" w:rsidRPr="003E4BDF">
              <w:rPr>
                <w:sz w:val="28"/>
                <w:szCs w:val="28"/>
              </w:rPr>
              <w:t xml:space="preserve"> (</w:t>
            </w:r>
            <w:r w:rsidR="00B20134" w:rsidRPr="003E4BDF">
              <w:rPr>
                <w:sz w:val="28"/>
                <w:szCs w:val="28"/>
              </w:rPr>
              <w:t>legalacsonyabb %</w:t>
            </w:r>
            <w:r w:rsidR="007A3452" w:rsidRPr="003E4BDF">
              <w:rPr>
                <w:sz w:val="28"/>
                <w:szCs w:val="28"/>
              </w:rPr>
              <w:t xml:space="preserve"> területek)</w:t>
            </w:r>
          </w:p>
          <w:p w:rsidR="00CB310A" w:rsidRPr="007026A1" w:rsidRDefault="003E4BDF" w:rsidP="0068691E">
            <w:pPr>
              <w:tabs>
                <w:tab w:val="left" w:pos="2500"/>
              </w:tabs>
              <w:spacing w:line="276" w:lineRule="auto"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A </w:t>
            </w:r>
            <w:r w:rsidRPr="003E4BDF">
              <w:rPr>
                <w:sz w:val="28"/>
                <w:szCs w:val="28"/>
              </w:rPr>
              <w:t>mozgás és testi képességek</w:t>
            </w:r>
            <w:r w:rsidR="00D76755" w:rsidRPr="007026A1">
              <w:rPr>
                <w:bCs/>
                <w:sz w:val="28"/>
                <w:szCs w:val="28"/>
                <w:shd w:val="clear" w:color="auto" w:fill="FFFFFF"/>
              </w:rPr>
              <w:t xml:space="preserve"> terén, illetve az anyanyelvi-értelmi </w:t>
            </w:r>
            <w:r w:rsidR="009E4FD7">
              <w:rPr>
                <w:bCs/>
                <w:sz w:val="28"/>
                <w:szCs w:val="28"/>
                <w:shd w:val="clear" w:color="auto" w:fill="FFFFFF"/>
              </w:rPr>
              <w:t xml:space="preserve">és érzelmi </w:t>
            </w:r>
            <w:r w:rsidR="00D76755" w:rsidRPr="007026A1">
              <w:rPr>
                <w:bCs/>
                <w:sz w:val="28"/>
                <w:szCs w:val="28"/>
                <w:shd w:val="clear" w:color="auto" w:fill="FFFFFF"/>
              </w:rPr>
              <w:t xml:space="preserve">fejlesztés és nevelés az, amire jobban kell fókuszálni. </w:t>
            </w:r>
          </w:p>
        </w:tc>
      </w:tr>
    </w:tbl>
    <w:tbl>
      <w:tblPr>
        <w:tblStyle w:val="Rcsostblzat"/>
        <w:tblW w:w="9785" w:type="dxa"/>
        <w:tblInd w:w="392" w:type="dxa"/>
        <w:tblLook w:val="04A0" w:firstRow="1" w:lastRow="0" w:firstColumn="1" w:lastColumn="0" w:noHBand="0" w:noVBand="1"/>
      </w:tblPr>
      <w:tblGrid>
        <w:gridCol w:w="9785"/>
      </w:tblGrid>
      <w:tr w:rsidR="003D78C6" w:rsidRPr="00CB039C" w:rsidTr="0005311A">
        <w:tc>
          <w:tcPr>
            <w:tcW w:w="9785" w:type="dxa"/>
          </w:tcPr>
          <w:p w:rsidR="0014534F" w:rsidRPr="00CB039C" w:rsidRDefault="0014534F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Kiemelkedő területek:</w:t>
            </w:r>
          </w:p>
          <w:p w:rsidR="004E60BD" w:rsidRPr="003C537A" w:rsidRDefault="004E60BD" w:rsidP="00061FFC">
            <w:pPr>
              <w:pStyle w:val="Listaszerbekezds"/>
              <w:numPr>
                <w:ilvl w:val="0"/>
                <w:numId w:val="30"/>
              </w:numPr>
              <w:tabs>
                <w:tab w:val="left" w:pos="2500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B039C">
              <w:rPr>
                <w:rFonts w:ascii="Times New Roman" w:hAnsi="Times New Roman"/>
                <w:sz w:val="28"/>
                <w:szCs w:val="28"/>
              </w:rPr>
              <w:t xml:space="preserve">A nevelő munka dokumentumai, pontosan vezetett, átgondolt, </w:t>
            </w:r>
            <w:r w:rsidR="007C28E5" w:rsidRPr="00CB039C">
              <w:rPr>
                <w:rFonts w:ascii="Times New Roman" w:hAnsi="Times New Roman"/>
                <w:sz w:val="28"/>
                <w:szCs w:val="28"/>
              </w:rPr>
              <w:t>koherens egységet alkotnak</w:t>
            </w:r>
            <w:r w:rsidR="007A4A17" w:rsidRPr="00CB039C">
              <w:rPr>
                <w:rFonts w:ascii="Times New Roman" w:hAnsi="Times New Roman"/>
                <w:sz w:val="28"/>
                <w:szCs w:val="28"/>
              </w:rPr>
              <w:t xml:space="preserve"> a Pedagógiai Programmal, az éves munkatervvel, és a munkaközösségek munkaterveivel</w:t>
            </w:r>
            <w:r w:rsidR="001762BB" w:rsidRPr="00CB039C">
              <w:rPr>
                <w:rFonts w:ascii="Times New Roman" w:hAnsi="Times New Roman"/>
                <w:sz w:val="28"/>
                <w:szCs w:val="28"/>
              </w:rPr>
              <w:t>. A gyermekek teljesítményét, fejlődését</w:t>
            </w:r>
            <w:r w:rsidR="00D76755">
              <w:rPr>
                <w:rFonts w:ascii="Times New Roman" w:hAnsi="Times New Roman"/>
                <w:sz w:val="28"/>
                <w:szCs w:val="28"/>
              </w:rPr>
              <w:t>, mérési eredményeit</w:t>
            </w:r>
            <w:r w:rsidR="001762BB" w:rsidRPr="00CB0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23D0" w:rsidRPr="00CB039C">
              <w:rPr>
                <w:rFonts w:ascii="Times New Roman" w:hAnsi="Times New Roman"/>
                <w:sz w:val="28"/>
                <w:szCs w:val="28"/>
              </w:rPr>
              <w:t>pontosan dokumentálják</w:t>
            </w:r>
            <w:r w:rsidR="001762BB" w:rsidRPr="00CB0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C537A" w:rsidRDefault="003C537A" w:rsidP="003C537A">
            <w:pPr>
              <w:pStyle w:val="Default"/>
              <w:numPr>
                <w:ilvl w:val="0"/>
                <w:numId w:val="137"/>
              </w:numPr>
              <w:spacing w:line="276" w:lineRule="auto"/>
              <w:jc w:val="both"/>
              <w:rPr>
                <w:sz w:val="28"/>
                <w:szCs w:val="28"/>
              </w:rPr>
            </w:pPr>
            <w:r w:rsidRPr="003C537A">
              <w:rPr>
                <w:sz w:val="28"/>
                <w:szCs w:val="28"/>
              </w:rPr>
              <w:t xml:space="preserve">Programunkban meghatározott módon tervszerűen, dokumentáltan történik a gyermekek egyénre szabott értékelése. A szülők a gyermek eredményeit, fejlődési szintjét, fejlesztésének tervét nyomon követhetik mely dokumentálva van. </w:t>
            </w:r>
          </w:p>
          <w:p w:rsidR="003C537A" w:rsidRPr="003C537A" w:rsidRDefault="003C537A" w:rsidP="003C537A">
            <w:pPr>
              <w:pStyle w:val="Default"/>
              <w:spacing w:line="276" w:lineRule="auto"/>
              <w:ind w:left="720"/>
              <w:jc w:val="both"/>
              <w:rPr>
                <w:sz w:val="28"/>
                <w:szCs w:val="28"/>
              </w:rPr>
            </w:pPr>
          </w:p>
          <w:p w:rsidR="004E60BD" w:rsidRPr="0027035B" w:rsidRDefault="002C73EF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27035B">
              <w:rPr>
                <w:b/>
                <w:bCs/>
                <w:color w:val="auto"/>
                <w:sz w:val="28"/>
                <w:szCs w:val="28"/>
              </w:rPr>
              <w:t>Fejleszthető területek, fejlesztési javaslatok:</w:t>
            </w:r>
          </w:p>
          <w:p w:rsidR="003E4BDF" w:rsidRPr="003E4BDF" w:rsidRDefault="003E4BDF" w:rsidP="00061FFC">
            <w:pPr>
              <w:pStyle w:val="Listaszerbekezds"/>
              <w:numPr>
                <w:ilvl w:val="0"/>
                <w:numId w:val="30"/>
              </w:numPr>
              <w:tabs>
                <w:tab w:val="left" w:pos="2500"/>
              </w:tabs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Meg kell jelennie</w:t>
            </w:r>
            <w:r w:rsidR="00D76755" w:rsidRPr="003E4BDF">
              <w:rPr>
                <w:rFonts w:ascii="Times New Roman" w:eastAsia="Times New Roman" w:hAnsi="Times New Roman"/>
                <w:sz w:val="28"/>
                <w:szCs w:val="28"/>
              </w:rPr>
              <w:t xml:space="preserve"> a következő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nevelési </w:t>
            </w:r>
            <w:r w:rsidR="00D76755" w:rsidRPr="003E4BDF">
              <w:rPr>
                <w:rFonts w:ascii="Times New Roman" w:eastAsia="Times New Roman" w:hAnsi="Times New Roman"/>
                <w:sz w:val="28"/>
                <w:szCs w:val="28"/>
              </w:rPr>
              <w:t>évben kiemelt nevelési faladatként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3E4BDF" w:rsidRPr="0054351F" w:rsidRDefault="00D76755" w:rsidP="00061FFC">
            <w:pPr>
              <w:pStyle w:val="Listaszerbekezds"/>
              <w:numPr>
                <w:ilvl w:val="0"/>
                <w:numId w:val="95"/>
              </w:numPr>
              <w:tabs>
                <w:tab w:val="left" w:pos="2500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54351F">
              <w:rPr>
                <w:rFonts w:ascii="Times New Roman" w:eastAsia="Times New Roman" w:hAnsi="Times New Roman"/>
                <w:b/>
                <w:sz w:val="28"/>
                <w:szCs w:val="28"/>
              </w:rPr>
              <w:t>a</w:t>
            </w:r>
            <w:r w:rsidR="003E4BDF" w:rsidRPr="0054351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mozgás és testi képességek </w:t>
            </w:r>
          </w:p>
          <w:p w:rsidR="0027035B" w:rsidRPr="003C537A" w:rsidRDefault="0037760E" w:rsidP="003C537A">
            <w:pPr>
              <w:pStyle w:val="Listaszerbekezds"/>
              <w:numPr>
                <w:ilvl w:val="0"/>
                <w:numId w:val="95"/>
              </w:numPr>
              <w:tabs>
                <w:tab w:val="left" w:pos="2500"/>
              </w:tabs>
              <w:spacing w:after="0"/>
              <w:jc w:val="both"/>
              <w:rPr>
                <w:b/>
                <w:sz w:val="28"/>
                <w:szCs w:val="28"/>
              </w:rPr>
            </w:pPr>
            <w:r w:rsidRPr="0054351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és </w:t>
            </w:r>
            <w:r w:rsidR="003E4BDF" w:rsidRPr="0054351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továbbra is </w:t>
            </w:r>
            <w:r w:rsidRPr="0054351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az anyanyelvi-értelmi</w:t>
            </w:r>
            <w:r w:rsidR="00B03611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és érzelmi</w:t>
            </w:r>
            <w:r w:rsidRPr="0054351F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 xml:space="preserve"> fejlesztés.</w:t>
            </w:r>
          </w:p>
        </w:tc>
      </w:tr>
      <w:tr w:rsidR="003D78C6" w:rsidRPr="00CB039C" w:rsidTr="0005311A">
        <w:tc>
          <w:tcPr>
            <w:tcW w:w="9785" w:type="dxa"/>
            <w:shd w:val="clear" w:color="auto" w:fill="F2F2F2" w:themeFill="background1" w:themeFillShade="F2"/>
          </w:tcPr>
          <w:p w:rsidR="003D78C6" w:rsidRPr="00CB039C" w:rsidRDefault="003D78C6" w:rsidP="0068691E">
            <w:pPr>
              <w:pStyle w:val="Default"/>
              <w:spacing w:line="276" w:lineRule="auto"/>
              <w:rPr>
                <w:b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 xml:space="preserve">Pedagógiai folyamatok - </w:t>
            </w:r>
            <w:r w:rsidRPr="00CB039C">
              <w:rPr>
                <w:b/>
                <w:bCs/>
                <w:iCs/>
                <w:color w:val="auto"/>
                <w:sz w:val="28"/>
                <w:szCs w:val="28"/>
              </w:rPr>
              <w:t>Korrekció</w:t>
            </w:r>
          </w:p>
        </w:tc>
      </w:tr>
      <w:tr w:rsidR="009435F3" w:rsidRPr="00CB039C" w:rsidTr="0005311A">
        <w:tc>
          <w:tcPr>
            <w:tcW w:w="9785" w:type="dxa"/>
          </w:tcPr>
          <w:p w:rsidR="001A4310" w:rsidRDefault="001A4310" w:rsidP="003C537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3C537A" w:rsidRPr="003C537A" w:rsidRDefault="003C537A" w:rsidP="003C537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3C537A">
              <w:rPr>
                <w:sz w:val="28"/>
                <w:szCs w:val="28"/>
              </w:rPr>
              <w:t xml:space="preserve">Az ellenőrzések során feltárt információk értékelése után megszületett eredmények befolyásolják stratégiai (PP, SZMSZ, Továbbképzési Terv) és operatív (éves munkatervek, munkaközösségi tervek, éves nevelési tervek, tanulási ütemtervek, tevékenységi tervek) terveink elkészítését, módosítását. </w:t>
            </w:r>
          </w:p>
          <w:p w:rsidR="001A4310" w:rsidRDefault="001A4310" w:rsidP="003C537A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3C537A" w:rsidRPr="003C537A" w:rsidRDefault="003C537A" w:rsidP="003C537A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C537A">
              <w:rPr>
                <w:sz w:val="28"/>
                <w:szCs w:val="28"/>
              </w:rPr>
              <w:t xml:space="preserve">Az éves beszámolókban megtörténik a tanulságok levonása, a fejlesztések meghatározása, illetve szükség esetén a korrekció. Mindennemű tervezési folyamat során elsődleges a gyermekek legmagasabb fokon történő ellátása, különös tekintettel a kiemelt figyelmet igénylő gyermekekre. Szükség esetén törekszünk jó gyakorlatokat, alkalmas módszereket megismerni, belső és külső erőforrásokat feltérképezni, mozgósítani a problémák megoldására.  </w:t>
            </w:r>
          </w:p>
          <w:p w:rsidR="003C537A" w:rsidRDefault="003C537A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3C537A" w:rsidRDefault="003C537A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039C">
              <w:rPr>
                <w:sz w:val="28"/>
                <w:szCs w:val="28"/>
              </w:rPr>
              <w:t>Intézményünk stratégiai és operatív dokumentumainak ellenőrzése</w:t>
            </w:r>
            <w:r>
              <w:rPr>
                <w:sz w:val="28"/>
                <w:szCs w:val="28"/>
              </w:rPr>
              <w:t xml:space="preserve"> is</w:t>
            </w:r>
            <w:r w:rsidRPr="00CB039C">
              <w:rPr>
                <w:sz w:val="28"/>
                <w:szCs w:val="28"/>
              </w:rPr>
              <w:t xml:space="preserve"> megtörtént.</w:t>
            </w:r>
          </w:p>
          <w:p w:rsidR="003C537A" w:rsidRPr="003C537A" w:rsidRDefault="003C537A" w:rsidP="003C537A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3C537A">
              <w:rPr>
                <w:sz w:val="28"/>
                <w:szCs w:val="28"/>
              </w:rPr>
              <w:t xml:space="preserve">Stratégiai dokumentumainkban a törvényi megfelelőség figyelembe vétele mellett, maximálisan próbáltunk fókuszálni helyi sajátosságainkra, értékeinkre, eddig elért eredményeinkre </w:t>
            </w:r>
          </w:p>
          <w:p w:rsidR="003C537A" w:rsidRPr="003C537A" w:rsidRDefault="003C537A" w:rsidP="003C537A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3C537A">
              <w:rPr>
                <w:sz w:val="28"/>
                <w:szCs w:val="28"/>
              </w:rPr>
              <w:t xml:space="preserve">Operatív terveink: éves munkatervek, beszámolók tartalmi elemei kibővültek, konkrétabbakká váltak, az ellenőrzések tapasztalatai, megállapításai bekerültek a következő ciklus terveibe. </w:t>
            </w:r>
          </w:p>
          <w:p w:rsidR="003E4BDF" w:rsidRDefault="003E4BDF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27035B" w:rsidRDefault="0038234C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039C">
              <w:rPr>
                <w:sz w:val="28"/>
                <w:szCs w:val="28"/>
              </w:rPr>
              <w:t>Az ellenőrzés során a korrekció tervezésénél a megszerz</w:t>
            </w:r>
            <w:r w:rsidR="009853B1">
              <w:rPr>
                <w:sz w:val="28"/>
                <w:szCs w:val="28"/>
              </w:rPr>
              <w:t>ett információt kellett elemeznem</w:t>
            </w:r>
            <w:r w:rsidRPr="00CB039C">
              <w:rPr>
                <w:sz w:val="28"/>
                <w:szCs w:val="28"/>
              </w:rPr>
              <w:t xml:space="preserve">. </w:t>
            </w:r>
          </w:p>
          <w:p w:rsidR="003E4BDF" w:rsidRDefault="0038234C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039C">
              <w:rPr>
                <w:sz w:val="28"/>
                <w:szCs w:val="28"/>
              </w:rPr>
              <w:t xml:space="preserve">A végrehajtás folyamatát és eredményét dokumentáltuk. </w:t>
            </w:r>
            <w:r w:rsidR="00FF0963" w:rsidRPr="00CB039C">
              <w:rPr>
                <w:sz w:val="28"/>
                <w:szCs w:val="28"/>
              </w:rPr>
              <w:t>Célunk</w:t>
            </w:r>
            <w:r w:rsidR="009435F3" w:rsidRPr="00CB039C">
              <w:rPr>
                <w:sz w:val="28"/>
                <w:szCs w:val="28"/>
              </w:rPr>
              <w:t xml:space="preserve"> a hibák, mulasztások és tévedések feltárása azért, hogy kijavíthatóak legyenek, és ismételt előfordulásukat meg lehessen akadályozni. </w:t>
            </w:r>
          </w:p>
          <w:p w:rsidR="009853B1" w:rsidRDefault="009435F3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039C">
              <w:rPr>
                <w:sz w:val="28"/>
                <w:szCs w:val="28"/>
              </w:rPr>
              <w:t xml:space="preserve">Ahhoz, hogy az ellenőrző tevékenység maradéktalanul megvalósuljon, többféle követelménynek </w:t>
            </w:r>
            <w:r w:rsidR="0038234C" w:rsidRPr="00CB039C">
              <w:rPr>
                <w:sz w:val="28"/>
                <w:szCs w:val="28"/>
              </w:rPr>
              <w:t>feleltünk meg.</w:t>
            </w:r>
            <w:r w:rsidR="00FF0963" w:rsidRPr="00CB039C">
              <w:rPr>
                <w:sz w:val="28"/>
                <w:szCs w:val="28"/>
              </w:rPr>
              <w:t xml:space="preserve"> Az intézmény stratégiai és operatív dokumentumainak elkészítése, módosítása kapcsán megtörtént az ellenőrzések során feltárt információk felhasználása. </w:t>
            </w:r>
          </w:p>
          <w:p w:rsidR="003E4BDF" w:rsidRDefault="00FF0963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CB039C">
              <w:rPr>
                <w:sz w:val="28"/>
                <w:szCs w:val="28"/>
              </w:rPr>
              <w:t>A mérési-értéke</w:t>
            </w:r>
            <w:r w:rsidR="009853B1">
              <w:rPr>
                <w:sz w:val="28"/>
                <w:szCs w:val="28"/>
              </w:rPr>
              <w:t xml:space="preserve">lési eredmények függvényében a következő nevelési évben a szükséges </w:t>
            </w:r>
            <w:r w:rsidRPr="00CB039C">
              <w:rPr>
                <w:sz w:val="28"/>
                <w:szCs w:val="28"/>
              </w:rPr>
              <w:t xml:space="preserve">korrekciót </w:t>
            </w:r>
            <w:r w:rsidR="009853B1">
              <w:rPr>
                <w:sz w:val="28"/>
                <w:szCs w:val="28"/>
              </w:rPr>
              <w:t>elvégezzük, amelyek megjelennek a tervezés dokumentumaiban.</w:t>
            </w:r>
          </w:p>
          <w:p w:rsidR="009853B1" w:rsidRDefault="009853B1" w:rsidP="0068691E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9853B1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 xml:space="preserve">munkaterv </w:t>
            </w:r>
            <w:r w:rsidRPr="009853B1">
              <w:rPr>
                <w:sz w:val="28"/>
                <w:szCs w:val="28"/>
              </w:rPr>
              <w:t xml:space="preserve">elkészítésekor az Önértékelési csoport elkészítette a </w:t>
            </w:r>
            <w:r w:rsidR="00B03611">
              <w:rPr>
                <w:sz w:val="28"/>
                <w:szCs w:val="28"/>
              </w:rPr>
              <w:t>2020/2021-e</w:t>
            </w:r>
            <w:r>
              <w:rPr>
                <w:sz w:val="28"/>
                <w:szCs w:val="28"/>
              </w:rPr>
              <w:t xml:space="preserve">s </w:t>
            </w:r>
            <w:r w:rsidRPr="009853B1">
              <w:rPr>
                <w:sz w:val="28"/>
                <w:szCs w:val="28"/>
              </w:rPr>
              <w:t>nevelési évre szóló intézményi önértékelési feladatok ütemezését. Ennek értelmében me</w:t>
            </w:r>
            <w:r w:rsidR="00B03611">
              <w:rPr>
                <w:sz w:val="28"/>
                <w:szCs w:val="28"/>
              </w:rPr>
              <w:t>gtörtént</w:t>
            </w:r>
            <w:r w:rsidR="003B0FF6">
              <w:rPr>
                <w:sz w:val="28"/>
                <w:szCs w:val="28"/>
              </w:rPr>
              <w:t xml:space="preserve"> négy fő óvodapedagógus</w:t>
            </w:r>
            <w:r>
              <w:rPr>
                <w:sz w:val="28"/>
                <w:szCs w:val="28"/>
              </w:rPr>
              <w:t xml:space="preserve"> </w:t>
            </w:r>
            <w:r w:rsidR="006769FE">
              <w:rPr>
                <w:sz w:val="28"/>
                <w:szCs w:val="28"/>
              </w:rPr>
              <w:t>önértékelése. E</w:t>
            </w:r>
            <w:r w:rsidRPr="009853B1">
              <w:rPr>
                <w:sz w:val="28"/>
                <w:szCs w:val="28"/>
              </w:rPr>
              <w:t xml:space="preserve">redményei, </w:t>
            </w:r>
            <w:r w:rsidR="006769FE">
              <w:rPr>
                <w:sz w:val="28"/>
                <w:szCs w:val="28"/>
              </w:rPr>
              <w:t>visszacsatolásra</w:t>
            </w:r>
            <w:r w:rsidRPr="009853B1">
              <w:rPr>
                <w:sz w:val="28"/>
                <w:szCs w:val="28"/>
              </w:rPr>
              <w:t xml:space="preserve"> kerülnek a következő nevelési év tervezése során.</w:t>
            </w:r>
          </w:p>
          <w:p w:rsidR="006769FE" w:rsidRPr="00B03611" w:rsidRDefault="006769FE" w:rsidP="00B03611">
            <w:pPr>
              <w:tabs>
                <w:tab w:val="left" w:pos="2500"/>
              </w:tabs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3D78C6" w:rsidRPr="00CB039C" w:rsidTr="0005311A">
        <w:tc>
          <w:tcPr>
            <w:tcW w:w="9785" w:type="dxa"/>
          </w:tcPr>
          <w:p w:rsidR="0014534F" w:rsidRPr="009B7380" w:rsidRDefault="0014534F" w:rsidP="009B7380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9B7380">
              <w:rPr>
                <w:b/>
                <w:bCs/>
                <w:color w:val="auto"/>
                <w:sz w:val="28"/>
                <w:szCs w:val="28"/>
              </w:rPr>
              <w:t>Kiemelkedő területek:</w:t>
            </w:r>
          </w:p>
          <w:p w:rsidR="003E4BDF" w:rsidRPr="00B07993" w:rsidRDefault="003E4BDF" w:rsidP="00B07993">
            <w:pPr>
              <w:pStyle w:val="Listaszerbekezds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B7380">
              <w:rPr>
                <w:rFonts w:ascii="Times New Roman" w:hAnsi="Times New Roman"/>
                <w:sz w:val="28"/>
                <w:szCs w:val="28"/>
              </w:rPr>
              <w:t xml:space="preserve">Az intézmény eredményeinek elemzése, az értékelés eredményének visszacsatolása folyamatosan jelen van. </w:t>
            </w:r>
            <w:r w:rsidRPr="00B07993">
              <w:rPr>
                <w:rFonts w:ascii="Times New Roman" w:hAnsi="Times New Roman"/>
                <w:sz w:val="28"/>
                <w:szCs w:val="28"/>
              </w:rPr>
              <w:t>A házon belüli mérések eredményei pontosak, amelyek meghatározzák a fejlesztéshez, változtatáshoz szükséges lépéseket.</w:t>
            </w:r>
            <w:r w:rsidR="009B7380" w:rsidRPr="00B07993">
              <w:rPr>
                <w:rFonts w:ascii="Times New Roman" w:hAnsi="Times New Roman"/>
                <w:sz w:val="28"/>
                <w:szCs w:val="28"/>
              </w:rPr>
              <w:t xml:space="preserve"> Az elmúlt nevelési év mérési eredményeire, tapasztalataira épül a következő nevelési év tervezése</w:t>
            </w:r>
          </w:p>
          <w:p w:rsidR="003D78C6" w:rsidRPr="009E48FA" w:rsidRDefault="007C0EDF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9E48FA">
              <w:rPr>
                <w:b/>
                <w:sz w:val="28"/>
                <w:szCs w:val="28"/>
              </w:rPr>
              <w:t>Fejleszthető területek, f</w:t>
            </w:r>
            <w:r w:rsidR="003D78C6" w:rsidRPr="009E48FA">
              <w:rPr>
                <w:b/>
                <w:sz w:val="28"/>
                <w:szCs w:val="28"/>
              </w:rPr>
              <w:t>ejlesztési javaslatok:</w:t>
            </w:r>
          </w:p>
          <w:p w:rsidR="009B7380" w:rsidRPr="00B07993" w:rsidRDefault="007C0EDF" w:rsidP="00B07993">
            <w:pPr>
              <w:pStyle w:val="Listaszerbekezds"/>
              <w:numPr>
                <w:ilvl w:val="0"/>
                <w:numId w:val="3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8FA">
              <w:rPr>
                <w:rFonts w:ascii="Times New Roman" w:hAnsi="Times New Roman"/>
                <w:sz w:val="28"/>
                <w:szCs w:val="28"/>
              </w:rPr>
              <w:t>A feladatokat a korrekcióhoz igazodva kell ellátnunk a következő nevelési évben</w:t>
            </w:r>
            <w:r w:rsidR="002D567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B0FF6">
              <w:rPr>
                <w:rFonts w:ascii="Times New Roman" w:hAnsi="Times New Roman"/>
                <w:sz w:val="28"/>
                <w:szCs w:val="28"/>
              </w:rPr>
              <w:t>Partneri</w:t>
            </w:r>
            <w:r w:rsidR="009E48FA" w:rsidRPr="002D5674">
              <w:rPr>
                <w:rFonts w:ascii="Times New Roman" w:hAnsi="Times New Roman"/>
                <w:sz w:val="28"/>
                <w:szCs w:val="28"/>
              </w:rPr>
              <w:t xml:space="preserve"> elégedettségmérés végzése</w:t>
            </w:r>
          </w:p>
        </w:tc>
      </w:tr>
      <w:tr w:rsidR="003D78C6" w:rsidRPr="00CB039C" w:rsidTr="0005311A">
        <w:tc>
          <w:tcPr>
            <w:tcW w:w="9785" w:type="dxa"/>
            <w:shd w:val="clear" w:color="auto" w:fill="D9D9D9" w:themeFill="background1" w:themeFillShade="D9"/>
          </w:tcPr>
          <w:p w:rsidR="003D78C6" w:rsidRPr="00CB039C" w:rsidRDefault="003D78C6" w:rsidP="00061FFC">
            <w:pPr>
              <w:pStyle w:val="Default"/>
              <w:numPr>
                <w:ilvl w:val="0"/>
                <w:numId w:val="25"/>
              </w:numPr>
              <w:spacing w:line="276" w:lineRule="auto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Személyiség- és közösségfejlesztés</w:t>
            </w:r>
          </w:p>
        </w:tc>
      </w:tr>
      <w:tr w:rsidR="003D78C6" w:rsidRPr="00CB039C" w:rsidTr="0005311A">
        <w:tc>
          <w:tcPr>
            <w:tcW w:w="9785" w:type="dxa"/>
          </w:tcPr>
          <w:p w:rsidR="009B7380" w:rsidRPr="00CB039C" w:rsidRDefault="009B7380" w:rsidP="009B7380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Az intézmény</w:t>
            </w:r>
            <w:r w:rsidRPr="00CB039C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CB039C">
              <w:rPr>
                <w:b/>
                <w:bCs/>
                <w:color w:val="auto"/>
                <w:sz w:val="28"/>
                <w:szCs w:val="28"/>
              </w:rPr>
              <w:t>közösségépítő tevékenységének megvalósulása:</w:t>
            </w:r>
          </w:p>
          <w:p w:rsidR="009B7380" w:rsidRPr="00CB039C" w:rsidRDefault="009B7380" w:rsidP="009B7380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 Pedagógiai Programunk, és a munkatervek is tartalmazzák a közösség fejlesztésére, a szociális tanulásra, az érzelmi életre vonatkozó feladatokat.</w:t>
            </w:r>
          </w:p>
          <w:p w:rsidR="009B7380" w:rsidRDefault="009B7380" w:rsidP="009B7380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A járvány idején </w:t>
            </w:r>
            <w:r w:rsidRPr="000933B9">
              <w:rPr>
                <w:bCs/>
                <w:color w:val="auto"/>
                <w:sz w:val="28"/>
                <w:szCs w:val="28"/>
              </w:rPr>
              <w:t xml:space="preserve">az </w:t>
            </w:r>
            <w:r>
              <w:rPr>
                <w:bCs/>
                <w:color w:val="auto"/>
                <w:sz w:val="28"/>
                <w:szCs w:val="28"/>
              </w:rPr>
              <w:t>óvodai csoportoknál nagyon jól működtek</w:t>
            </w:r>
            <w:r w:rsidRPr="000933B9">
              <w:rPr>
                <w:bCs/>
                <w:color w:val="auto"/>
                <w:sz w:val="28"/>
                <w:szCs w:val="28"/>
              </w:rPr>
              <w:t xml:space="preserve"> a </w:t>
            </w:r>
            <w:r>
              <w:rPr>
                <w:bCs/>
                <w:color w:val="auto"/>
                <w:sz w:val="28"/>
                <w:szCs w:val="28"/>
              </w:rPr>
              <w:t>közösségi oldalak zárt</w:t>
            </w:r>
            <w:r w:rsidRPr="000933B9">
              <w:rPr>
                <w:bCs/>
                <w:color w:val="auto"/>
                <w:sz w:val="28"/>
                <w:szCs w:val="28"/>
              </w:rPr>
              <w:t xml:space="preserve"> csoportjai</w:t>
            </w:r>
            <w:r>
              <w:rPr>
                <w:bCs/>
                <w:color w:val="auto"/>
                <w:sz w:val="28"/>
                <w:szCs w:val="28"/>
              </w:rPr>
              <w:t>. Tematikus terveket, projekteket töltöttek fel, illetve fontos információkat osztanak meg a szülőkkel.</w:t>
            </w:r>
            <w:r w:rsidRPr="000933B9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9B7380" w:rsidRPr="00C16AA9" w:rsidRDefault="009B7380" w:rsidP="009B7380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AC441F">
              <w:rPr>
                <w:bCs/>
                <w:color w:val="auto"/>
                <w:sz w:val="28"/>
                <w:szCs w:val="28"/>
              </w:rPr>
              <w:t xml:space="preserve">A </w:t>
            </w:r>
            <w:r>
              <w:rPr>
                <w:bCs/>
                <w:color w:val="auto"/>
                <w:sz w:val="28"/>
                <w:szCs w:val="28"/>
              </w:rPr>
              <w:t>szülők elfogadt</w:t>
            </w:r>
            <w:r w:rsidRPr="00AC441F">
              <w:rPr>
                <w:bCs/>
                <w:color w:val="auto"/>
                <w:sz w:val="28"/>
                <w:szCs w:val="28"/>
              </w:rPr>
              <w:t xml:space="preserve">ák és többségében </w:t>
            </w:r>
            <w:r>
              <w:rPr>
                <w:bCs/>
                <w:color w:val="auto"/>
                <w:sz w:val="28"/>
                <w:szCs w:val="28"/>
              </w:rPr>
              <w:t xml:space="preserve">kérték </w:t>
            </w:r>
            <w:r w:rsidRPr="00AC441F">
              <w:rPr>
                <w:bCs/>
                <w:color w:val="auto"/>
                <w:sz w:val="28"/>
                <w:szCs w:val="28"/>
              </w:rPr>
              <w:t xml:space="preserve">a </w:t>
            </w:r>
            <w:r>
              <w:rPr>
                <w:bCs/>
                <w:color w:val="auto"/>
                <w:sz w:val="28"/>
                <w:szCs w:val="28"/>
              </w:rPr>
              <w:t xml:space="preserve">pedagógusok </w:t>
            </w:r>
            <w:r w:rsidRPr="00AC441F">
              <w:rPr>
                <w:bCs/>
                <w:color w:val="auto"/>
                <w:sz w:val="28"/>
                <w:szCs w:val="28"/>
              </w:rPr>
              <w:t>s</w:t>
            </w:r>
            <w:r>
              <w:rPr>
                <w:bCs/>
                <w:color w:val="auto"/>
                <w:sz w:val="28"/>
                <w:szCs w:val="28"/>
              </w:rPr>
              <w:t>zakmai véleményét a nevelésben. Igyekszünk megtalálni azokat a lehetőségeket, ahol a szülők bizalommal fordulhattak hozzánk.</w:t>
            </w:r>
          </w:p>
          <w:p w:rsidR="009B7380" w:rsidRPr="00CB039C" w:rsidRDefault="009B7380" w:rsidP="009B7380">
            <w:pPr>
              <w:pStyle w:val="Default"/>
              <w:spacing w:line="276" w:lineRule="auto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 w:rsidRPr="00CB039C">
              <w:rPr>
                <w:rFonts w:cstheme="minorBidi"/>
                <w:color w:val="auto"/>
                <w:sz w:val="28"/>
                <w:szCs w:val="28"/>
              </w:rPr>
              <w:t>Ennek érdekében:</w:t>
            </w:r>
          </w:p>
          <w:p w:rsidR="009B7380" w:rsidRPr="00CB039C" w:rsidRDefault="009B7380" w:rsidP="009B7380">
            <w:pPr>
              <w:pStyle w:val="Default"/>
              <w:numPr>
                <w:ilvl w:val="0"/>
                <w:numId w:val="36"/>
              </w:numPr>
              <w:spacing w:line="276" w:lineRule="auto"/>
              <w:jc w:val="both"/>
              <w:rPr>
                <w:rFonts w:cstheme="minorBidi"/>
                <w:color w:val="auto"/>
                <w:sz w:val="28"/>
                <w:szCs w:val="28"/>
              </w:rPr>
            </w:pPr>
            <w:r w:rsidRPr="00CB039C">
              <w:rPr>
                <w:rFonts w:cstheme="minorBidi"/>
                <w:color w:val="auto"/>
                <w:sz w:val="28"/>
                <w:szCs w:val="28"/>
              </w:rPr>
              <w:t xml:space="preserve">Rendszeresen kapcsolatot tartottunk a gyermekek szüleivel, a családokkal. </w:t>
            </w:r>
          </w:p>
          <w:p w:rsidR="009B7380" w:rsidRPr="00B07993" w:rsidRDefault="009B7380" w:rsidP="00B07993">
            <w:pPr>
              <w:pStyle w:val="Default"/>
              <w:numPr>
                <w:ilvl w:val="0"/>
                <w:numId w:val="36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 xml:space="preserve">Óvodapedagógusaink fontos feladatnak tartották, hogy óvodánk - eddigi hagyományaihoz híven - továbbra is képviseltesse magát a város és a társintézmények által szervezett különféle rendezvényeken. </w:t>
            </w:r>
          </w:p>
          <w:p w:rsidR="009B7380" w:rsidRPr="0054351F" w:rsidRDefault="009B7380" w:rsidP="009B7380">
            <w:pPr>
              <w:tabs>
                <w:tab w:val="left" w:pos="2500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4351F">
              <w:rPr>
                <w:bCs/>
                <w:sz w:val="28"/>
                <w:szCs w:val="28"/>
              </w:rPr>
              <w:t>A szülők a megfelelő kereteken belül részt vesznek a közösségfejlesztésben:</w:t>
            </w:r>
          </w:p>
          <w:p w:rsidR="009B7380" w:rsidRPr="00CB039C" w:rsidRDefault="009B7380" w:rsidP="009B7380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Szülői értekezlet, fogadó óra, réteg szülői értekezlet (kicsik, iskolaérettség)</w:t>
            </w:r>
          </w:p>
          <w:p w:rsidR="009B7380" w:rsidRDefault="009B7380" w:rsidP="009B7380">
            <w:pPr>
              <w:pStyle w:val="Default"/>
              <w:numPr>
                <w:ilvl w:val="0"/>
                <w:numId w:val="35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Ünnepeken</w:t>
            </w:r>
            <w:r>
              <w:rPr>
                <w:bCs/>
                <w:color w:val="auto"/>
                <w:sz w:val="28"/>
                <w:szCs w:val="28"/>
              </w:rPr>
              <w:t>, jeles napokon való részvétel</w:t>
            </w:r>
          </w:p>
          <w:p w:rsidR="0027035B" w:rsidRPr="0027035B" w:rsidRDefault="009B7380" w:rsidP="009B7380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Elmaradtak</w:t>
            </w:r>
            <w:r w:rsidRPr="00CB039C">
              <w:rPr>
                <w:bCs/>
                <w:color w:val="auto"/>
                <w:sz w:val="28"/>
                <w:szCs w:val="28"/>
              </w:rPr>
              <w:t xml:space="preserve"> ebben az évben is a „Lélekm</w:t>
            </w:r>
            <w:r>
              <w:rPr>
                <w:bCs/>
                <w:color w:val="auto"/>
                <w:sz w:val="28"/>
                <w:szCs w:val="28"/>
              </w:rPr>
              <w:t>űhely” beszélgetős előadásai</w:t>
            </w:r>
            <w:r w:rsidRPr="00CB039C">
              <w:rPr>
                <w:bCs/>
                <w:color w:val="auto"/>
                <w:sz w:val="28"/>
                <w:szCs w:val="28"/>
              </w:rPr>
              <w:t>.</w:t>
            </w:r>
          </w:p>
        </w:tc>
      </w:tr>
      <w:tr w:rsidR="002F61E8" w:rsidRPr="00CB039C" w:rsidTr="0005311A">
        <w:tc>
          <w:tcPr>
            <w:tcW w:w="9785" w:type="dxa"/>
          </w:tcPr>
          <w:p w:rsidR="0027035B" w:rsidRPr="003B0FF6" w:rsidRDefault="002F61E8" w:rsidP="0068691E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CB039C">
              <w:rPr>
                <w:b/>
                <w:color w:val="auto"/>
                <w:sz w:val="28"/>
                <w:szCs w:val="28"/>
              </w:rPr>
              <w:t xml:space="preserve">A gyermekek </w:t>
            </w:r>
            <w:r w:rsidR="008E16A4" w:rsidRPr="00CB039C">
              <w:rPr>
                <w:b/>
                <w:color w:val="auto"/>
                <w:sz w:val="28"/>
                <w:szCs w:val="28"/>
              </w:rPr>
              <w:t>szociális hátrányainak enyhítése,</w:t>
            </w:r>
            <w:r w:rsidR="008E16A4" w:rsidRPr="00CB039C">
              <w:rPr>
                <w:rFonts w:eastAsiaTheme="minorHAnsi"/>
                <w:b/>
                <w:bCs/>
                <w:color w:val="auto"/>
                <w:sz w:val="23"/>
                <w:szCs w:val="23"/>
                <w:lang w:eastAsia="en-US"/>
              </w:rPr>
              <w:t xml:space="preserve"> </w:t>
            </w:r>
            <w:r w:rsidR="008E16A4" w:rsidRPr="00CB039C">
              <w:rPr>
                <w:b/>
                <w:bCs/>
                <w:color w:val="auto"/>
                <w:sz w:val="28"/>
                <w:szCs w:val="28"/>
              </w:rPr>
              <w:t>képességeinek fejlesztése</w:t>
            </w:r>
            <w:r w:rsidRPr="00CB039C">
              <w:rPr>
                <w:b/>
                <w:color w:val="auto"/>
                <w:sz w:val="28"/>
                <w:szCs w:val="28"/>
              </w:rPr>
              <w:t>:</w:t>
            </w:r>
          </w:p>
          <w:p w:rsidR="002F61E8" w:rsidRPr="00CB039C" w:rsidRDefault="00A228EA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Minden gyermekről pontos információval re</w:t>
            </w:r>
            <w:r w:rsidR="00E35E01" w:rsidRPr="00CB039C">
              <w:rPr>
                <w:color w:val="auto"/>
                <w:sz w:val="28"/>
                <w:szCs w:val="28"/>
              </w:rPr>
              <w:t>ndelkezt</w:t>
            </w:r>
            <w:r w:rsidR="0027035B">
              <w:rPr>
                <w:color w:val="auto"/>
                <w:sz w:val="28"/>
                <w:szCs w:val="28"/>
              </w:rPr>
              <w:t>ün</w:t>
            </w:r>
            <w:r w:rsidRPr="00CB039C">
              <w:rPr>
                <w:color w:val="auto"/>
                <w:sz w:val="28"/>
                <w:szCs w:val="28"/>
              </w:rPr>
              <w:t>k. A gyermekvédelmi felelős folyamatos tájékoztatást adott a gyerekek szociális helyzetében beállt változásokról. Az óvónők családlátogatá</w:t>
            </w:r>
            <w:r w:rsidR="00B07993">
              <w:rPr>
                <w:color w:val="auto"/>
                <w:sz w:val="28"/>
                <w:szCs w:val="28"/>
              </w:rPr>
              <w:t>son és a partnerintézményektől</w:t>
            </w:r>
            <w:r w:rsidRPr="00CB039C">
              <w:rPr>
                <w:color w:val="auto"/>
                <w:sz w:val="28"/>
                <w:szCs w:val="28"/>
              </w:rPr>
              <w:t xml:space="preserve"> szerezték be az információt és nem utolsó sorban az őszinte óvónő-szülő kapcsolat során a gyermek helyzetéről.</w:t>
            </w:r>
            <w:r w:rsidR="002D5674">
              <w:rPr>
                <w:color w:val="auto"/>
                <w:sz w:val="28"/>
                <w:szCs w:val="28"/>
              </w:rPr>
              <w:t xml:space="preserve"> </w:t>
            </w:r>
            <w:r w:rsidR="00E35E01" w:rsidRPr="00CB039C">
              <w:rPr>
                <w:color w:val="auto"/>
                <w:sz w:val="28"/>
                <w:szCs w:val="28"/>
              </w:rPr>
              <w:t xml:space="preserve">A gyermekvédelmi munkáról a melléklet tartalmaz részletes beszámolót. A gyermekvédelmi munkát </w:t>
            </w:r>
            <w:r w:rsidR="003B0FF6">
              <w:rPr>
                <w:color w:val="auto"/>
                <w:sz w:val="28"/>
                <w:szCs w:val="28"/>
              </w:rPr>
              <w:t xml:space="preserve">az óvoda gyermekvédelmi felelőse </w:t>
            </w:r>
            <w:r w:rsidR="00E35E01" w:rsidRPr="00CB039C">
              <w:rPr>
                <w:color w:val="auto"/>
                <w:sz w:val="28"/>
                <w:szCs w:val="28"/>
              </w:rPr>
              <w:t>látta el. Az óvoda gyermekvédelmi felelőse és az óvodapedagógusok rendszeresen kölcsönösen megkeresték egymást az érintett gyermekekkel való folyamatos kapcsolat biztosítása, valamint az információk hitelessége szempontjából.</w:t>
            </w:r>
          </w:p>
          <w:p w:rsidR="0027035B" w:rsidRDefault="00E35E01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Különös figyelemmel kísérték a pedagógusok a gyermekek viselkedését, ruházatát, játékát, étkezési szokásait</w:t>
            </w:r>
            <w:r w:rsidR="00455069" w:rsidRPr="00CB039C">
              <w:rPr>
                <w:color w:val="auto"/>
                <w:sz w:val="28"/>
                <w:szCs w:val="28"/>
              </w:rPr>
              <w:t>, vagy bármely változást</w:t>
            </w:r>
            <w:r w:rsidRPr="00CB039C">
              <w:rPr>
                <w:color w:val="auto"/>
                <w:sz w:val="28"/>
                <w:szCs w:val="28"/>
              </w:rPr>
              <w:t>, amely az óvodás élet alatt a gyermek életében szokatlan, kirívó</w:t>
            </w:r>
            <w:r w:rsidR="00455069" w:rsidRPr="00CB039C">
              <w:rPr>
                <w:color w:val="auto"/>
                <w:sz w:val="28"/>
                <w:szCs w:val="28"/>
              </w:rPr>
              <w:t xml:space="preserve"> volt</w:t>
            </w:r>
            <w:r w:rsidR="00B66E60" w:rsidRPr="00CB039C">
              <w:rPr>
                <w:color w:val="auto"/>
                <w:sz w:val="28"/>
                <w:szCs w:val="28"/>
              </w:rPr>
              <w:t>. Ezt kötelességü</w:t>
            </w:r>
            <w:r w:rsidRPr="00CB039C">
              <w:rPr>
                <w:color w:val="auto"/>
                <w:sz w:val="28"/>
                <w:szCs w:val="28"/>
              </w:rPr>
              <w:t>k</w:t>
            </w:r>
            <w:r w:rsidR="00B66E60" w:rsidRPr="00CB039C">
              <w:rPr>
                <w:color w:val="auto"/>
                <w:sz w:val="28"/>
                <w:szCs w:val="28"/>
              </w:rPr>
              <w:t xml:space="preserve"> volt</w:t>
            </w:r>
            <w:r w:rsidRPr="00CB039C">
              <w:rPr>
                <w:color w:val="auto"/>
                <w:sz w:val="28"/>
                <w:szCs w:val="28"/>
              </w:rPr>
              <w:t xml:space="preserve"> jelezni a gyermekvédelmi felelős számára. Az óvodapedagógusok a gyermek óvodában érkezéskor rész</w:t>
            </w:r>
            <w:r w:rsidR="00B66E60" w:rsidRPr="00CB039C">
              <w:rPr>
                <w:color w:val="auto"/>
                <w:sz w:val="28"/>
                <w:szCs w:val="28"/>
              </w:rPr>
              <w:t>letes sokoldalú anamnézist vett</w:t>
            </w:r>
            <w:r w:rsidRPr="00CB039C">
              <w:rPr>
                <w:color w:val="auto"/>
                <w:sz w:val="28"/>
                <w:szCs w:val="28"/>
              </w:rPr>
              <w:t>ek</w:t>
            </w:r>
            <w:r w:rsidR="00B66E60" w:rsidRPr="00CB039C">
              <w:rPr>
                <w:color w:val="auto"/>
                <w:sz w:val="28"/>
                <w:szCs w:val="28"/>
              </w:rPr>
              <w:t xml:space="preserve"> fel, így a szociális helyzetükről pontos információt szereztek</w:t>
            </w:r>
            <w:r w:rsidRPr="00CB039C">
              <w:rPr>
                <w:color w:val="auto"/>
                <w:sz w:val="28"/>
                <w:szCs w:val="28"/>
              </w:rPr>
              <w:t>.</w:t>
            </w:r>
          </w:p>
          <w:p w:rsidR="009B7380" w:rsidRDefault="00021FCF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021FCF">
              <w:rPr>
                <w:color w:val="auto"/>
                <w:sz w:val="28"/>
                <w:szCs w:val="28"/>
              </w:rPr>
              <w:t xml:space="preserve">Egyik legfontosabb feladatunk a </w:t>
            </w:r>
            <w:r>
              <w:rPr>
                <w:color w:val="auto"/>
                <w:sz w:val="28"/>
                <w:szCs w:val="28"/>
              </w:rPr>
              <w:t>tanulási-tanítási</w:t>
            </w:r>
            <w:r w:rsidRPr="00021FCF">
              <w:rPr>
                <w:color w:val="auto"/>
                <w:sz w:val="28"/>
                <w:szCs w:val="28"/>
              </w:rPr>
              <w:t xml:space="preserve"> folyamat során a személyiség és </w:t>
            </w:r>
            <w:r>
              <w:rPr>
                <w:color w:val="auto"/>
                <w:sz w:val="28"/>
                <w:szCs w:val="28"/>
              </w:rPr>
              <w:t>közösségfejlesztés</w:t>
            </w:r>
            <w:r w:rsidRPr="00021FC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biztosítása</w:t>
            </w:r>
            <w:r w:rsidRPr="00021FCF">
              <w:rPr>
                <w:color w:val="auto"/>
                <w:sz w:val="28"/>
                <w:szCs w:val="28"/>
              </w:rPr>
              <w:t xml:space="preserve">. A </w:t>
            </w:r>
            <w:r>
              <w:rPr>
                <w:color w:val="auto"/>
                <w:sz w:val="28"/>
                <w:szCs w:val="28"/>
              </w:rPr>
              <w:t>közösségfejlesztő tevékenység</w:t>
            </w:r>
            <w:r w:rsidRPr="00021FCF">
              <w:rPr>
                <w:color w:val="auto"/>
                <w:sz w:val="28"/>
                <w:szCs w:val="28"/>
              </w:rPr>
              <w:t xml:space="preserve"> az </w:t>
            </w:r>
            <w:r>
              <w:rPr>
                <w:color w:val="auto"/>
                <w:sz w:val="28"/>
                <w:szCs w:val="28"/>
              </w:rPr>
              <w:t>intézmény hagyományaival és a gyermekek személyes kompetenciáinak</w:t>
            </w:r>
            <w:r w:rsidRPr="00021FCF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fejlesztésével összhangban történt.</w:t>
            </w:r>
            <w:r w:rsidR="00F90042">
              <w:rPr>
                <w:color w:val="auto"/>
                <w:sz w:val="28"/>
                <w:szCs w:val="28"/>
              </w:rPr>
              <w:t xml:space="preserve"> </w:t>
            </w:r>
          </w:p>
          <w:p w:rsidR="00021FCF" w:rsidRDefault="00021FCF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021FCF">
              <w:rPr>
                <w:color w:val="auto"/>
                <w:sz w:val="28"/>
                <w:szCs w:val="28"/>
              </w:rPr>
              <w:t xml:space="preserve">Az óvodapedagógusok igyekeztek esélyt teremteni arra, hogy a gyermekek képességeiknek </w:t>
            </w:r>
            <w:r>
              <w:rPr>
                <w:color w:val="auto"/>
                <w:sz w:val="28"/>
                <w:szCs w:val="28"/>
              </w:rPr>
              <w:t>megfelelően fejlődjenek</w:t>
            </w:r>
            <w:r w:rsidRPr="00021FCF">
              <w:rPr>
                <w:color w:val="auto"/>
                <w:sz w:val="28"/>
                <w:szCs w:val="28"/>
              </w:rPr>
              <w:t>. Egyéni ütem eltolódásokkal minden egyes gyermek testi, lelki, szellemi szükségleteinek kielégítésével valósult meg a komplex személyiségfejlesztés.</w:t>
            </w:r>
            <w:r w:rsidR="00C16AA9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Fontos volt, hogy pontosan ismerjé</w:t>
            </w:r>
            <w:r w:rsidRPr="00021FCF">
              <w:rPr>
                <w:color w:val="auto"/>
                <w:sz w:val="28"/>
                <w:szCs w:val="28"/>
              </w:rPr>
              <w:t xml:space="preserve">k a gyermekek </w:t>
            </w:r>
            <w:r>
              <w:rPr>
                <w:color w:val="auto"/>
                <w:sz w:val="28"/>
                <w:szCs w:val="28"/>
              </w:rPr>
              <w:t>előzetes</w:t>
            </w:r>
            <w:r w:rsidRPr="00021FCF">
              <w:rPr>
                <w:color w:val="auto"/>
                <w:sz w:val="28"/>
                <w:szCs w:val="28"/>
              </w:rPr>
              <w:t xml:space="preserve"> ismereteit, </w:t>
            </w:r>
            <w:r>
              <w:rPr>
                <w:color w:val="auto"/>
                <w:sz w:val="28"/>
                <w:szCs w:val="28"/>
              </w:rPr>
              <w:t>magatartási jellemzőit, tudjá</w:t>
            </w:r>
            <w:r w:rsidRPr="00021FCF">
              <w:rPr>
                <w:color w:val="auto"/>
                <w:sz w:val="28"/>
                <w:szCs w:val="28"/>
              </w:rPr>
              <w:t xml:space="preserve">k, hogy az adott gyermek, mely </w:t>
            </w:r>
            <w:r>
              <w:rPr>
                <w:color w:val="auto"/>
                <w:sz w:val="28"/>
                <w:szCs w:val="28"/>
              </w:rPr>
              <w:t xml:space="preserve">területeken </w:t>
            </w:r>
            <w:r w:rsidRPr="00021FCF">
              <w:rPr>
                <w:color w:val="auto"/>
                <w:sz w:val="28"/>
                <w:szCs w:val="28"/>
              </w:rPr>
              <w:t xml:space="preserve">fejlettebb, hol vannak </w:t>
            </w:r>
            <w:r>
              <w:rPr>
                <w:color w:val="auto"/>
                <w:sz w:val="28"/>
                <w:szCs w:val="28"/>
              </w:rPr>
              <w:t>lemaradásai</w:t>
            </w:r>
            <w:r w:rsidR="00055A5E">
              <w:rPr>
                <w:color w:val="auto"/>
                <w:sz w:val="28"/>
                <w:szCs w:val="28"/>
              </w:rPr>
              <w:t>. Ezek alapján történt a tervezés dokumentálása.</w:t>
            </w:r>
          </w:p>
          <w:p w:rsidR="00F90042" w:rsidRDefault="00F90042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2D5674" w:rsidRPr="009B7380" w:rsidRDefault="00B07993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14 </w:t>
            </w:r>
            <w:r w:rsidR="003913BB" w:rsidRPr="009B7380">
              <w:rPr>
                <w:color w:val="auto"/>
                <w:sz w:val="28"/>
                <w:szCs w:val="28"/>
              </w:rPr>
              <w:t xml:space="preserve">fő BTM-es gyerekünk volt a nevelési évben, ők a szakvélemény alapján egyéni fejlesztésben részesültek a csoportban, vagy csoportjukból kiemelve. </w:t>
            </w:r>
            <w:r w:rsidR="00055A5E" w:rsidRPr="009B7380">
              <w:rPr>
                <w:color w:val="auto"/>
                <w:sz w:val="28"/>
                <w:szCs w:val="28"/>
              </w:rPr>
              <w:t xml:space="preserve">A BTM-es gyermekek óvodai fejlesztését </w:t>
            </w:r>
            <w:r>
              <w:rPr>
                <w:color w:val="auto"/>
                <w:sz w:val="28"/>
                <w:szCs w:val="28"/>
              </w:rPr>
              <w:t>óvodánk</w:t>
            </w:r>
            <w:r w:rsidR="00055A5E" w:rsidRPr="009B7380">
              <w:rPr>
                <w:color w:val="auto"/>
                <w:sz w:val="28"/>
                <w:szCs w:val="28"/>
              </w:rPr>
              <w:t xml:space="preserve"> fejlesztőpedagógus</w:t>
            </w:r>
            <w:r>
              <w:rPr>
                <w:color w:val="auto"/>
                <w:sz w:val="28"/>
                <w:szCs w:val="28"/>
              </w:rPr>
              <w:t>a</w:t>
            </w:r>
            <w:r w:rsidR="00055A5E" w:rsidRPr="009B7380">
              <w:rPr>
                <w:color w:val="auto"/>
                <w:sz w:val="28"/>
                <w:szCs w:val="28"/>
              </w:rPr>
              <w:t xml:space="preserve"> végezte.</w:t>
            </w:r>
          </w:p>
          <w:p w:rsidR="00B07993" w:rsidRDefault="00B07993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9B7380" w:rsidRDefault="00055A5E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9B7380">
              <w:rPr>
                <w:color w:val="auto"/>
                <w:sz w:val="28"/>
                <w:szCs w:val="28"/>
              </w:rPr>
              <w:t>Az előző nevelési év tapasztalataira hagyatkozva az idei évben nagy gondot fordítottunk az SNI-s gyermekek szakvéleményének alapján történő fejlesztések megvalósulására, illetve az egyéni fejlesztési tervek figyelembe vételével a fejlesztésre és a d</w:t>
            </w:r>
            <w:r w:rsidR="00B07993">
              <w:rPr>
                <w:color w:val="auto"/>
                <w:sz w:val="28"/>
                <w:szCs w:val="28"/>
              </w:rPr>
              <w:t>okumentációk pontos vezetésére.</w:t>
            </w:r>
          </w:p>
          <w:p w:rsidR="00B07993" w:rsidRDefault="00B07993" w:rsidP="00B07993">
            <w:pPr>
              <w:pStyle w:val="Default"/>
              <w:jc w:val="both"/>
              <w:rPr>
                <w:color w:val="auto"/>
              </w:rPr>
            </w:pPr>
          </w:p>
          <w:p w:rsidR="00B07993" w:rsidRPr="00B07993" w:rsidRDefault="00B07993" w:rsidP="00B079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 </w:t>
            </w:r>
            <w:r w:rsidRPr="00B07993">
              <w:rPr>
                <w:b/>
                <w:bCs/>
                <w:sz w:val="28"/>
                <w:szCs w:val="28"/>
              </w:rPr>
              <w:t xml:space="preserve">sajátos nevelési igényű gyermekek óvodai nevelésének folyamatos szakszerű végzése a gyógypedagógus segítségével, együttműködve az óvodapedagógussal. </w:t>
            </w:r>
          </w:p>
          <w:p w:rsidR="00B07993" w:rsidRPr="00B07993" w:rsidRDefault="00B07993" w:rsidP="00B079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  <w:p w:rsidR="00B07993" w:rsidRPr="00B07993" w:rsidRDefault="00B07993" w:rsidP="00B07993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07993">
              <w:rPr>
                <w:iCs/>
                <w:sz w:val="28"/>
                <w:szCs w:val="28"/>
              </w:rPr>
              <w:t xml:space="preserve">Az inkluzív, befogadó attitűd óvodánk minden dolgozójára jellemző. Maximálisan megjelent a csoporton belüli egyéni bánásmód. Az egyéni fejlesztési terveket az óvodapedagógusok is elkészítették az SNI-s gyermekeknél, így fejlesztésük a tervek szerint történt az óvodai csoporton belül is. Minden sajátos nevelési igényű gyermeket a szakértői véleményben javasolt szakember fejlesztett kiscsoportos, vagy egyéni fejlesztés keretében a megfelelő óraszámban a járvány kitöréséig. A járvány idején a szakszolgálat munkatársai is rendszeresen küldték a gyermekeknek a személyre szóló fejlesztési feladatokat az óvodánkba, amiket mi küldtünk tovább e-mail formájában, illetve nyomtatott formában azoknak, akiknek nem volt otthon lehetősége a nyomtatásra.  </w:t>
            </w:r>
          </w:p>
          <w:p w:rsidR="00B07993" w:rsidRPr="009B7380" w:rsidRDefault="00B07993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055A5E" w:rsidRPr="009B7380" w:rsidRDefault="00B07993" w:rsidP="0068691E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9</w:t>
            </w:r>
            <w:r w:rsidR="003913BB" w:rsidRPr="009B7380">
              <w:rPr>
                <w:b/>
                <w:color w:val="auto"/>
                <w:sz w:val="28"/>
                <w:szCs w:val="28"/>
              </w:rPr>
              <w:t xml:space="preserve"> fő SNI-s gyermek fejlesztését gyógypedagógus és logopédus végezte.</w:t>
            </w:r>
          </w:p>
          <w:tbl>
            <w:tblPr>
              <w:tblW w:w="95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65"/>
              <w:gridCol w:w="2694"/>
            </w:tblGrid>
            <w:tr w:rsidR="009740CD" w:rsidRPr="009B7380" w:rsidTr="009D5A69">
              <w:tc>
                <w:tcPr>
                  <w:tcW w:w="6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40CD" w:rsidRPr="009B7380" w:rsidRDefault="009740CD" w:rsidP="0068691E">
                  <w:pPr>
                    <w:pStyle w:val="Default"/>
                    <w:spacing w:line="276" w:lineRule="auto"/>
                    <w:jc w:val="both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B7380">
                    <w:rPr>
                      <w:b/>
                      <w:color w:val="auto"/>
                      <w:sz w:val="28"/>
                      <w:szCs w:val="28"/>
                    </w:rPr>
                    <w:t xml:space="preserve">Diagnózis, 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40CD" w:rsidRPr="009B7380" w:rsidRDefault="009740CD" w:rsidP="0068691E">
                  <w:pPr>
                    <w:spacing w:line="276" w:lineRule="auto"/>
                    <w:ind w:left="346"/>
                    <w:rPr>
                      <w:b/>
                      <w:sz w:val="28"/>
                      <w:szCs w:val="28"/>
                    </w:rPr>
                  </w:pPr>
                  <w:r w:rsidRPr="009B7380">
                    <w:rPr>
                      <w:b/>
                      <w:sz w:val="28"/>
                      <w:szCs w:val="28"/>
                    </w:rPr>
                    <w:t>Fejlesztés</w:t>
                  </w:r>
                </w:p>
              </w:tc>
            </w:tr>
            <w:tr w:rsidR="009740CD" w:rsidRPr="009B7380" w:rsidTr="009D5A69">
              <w:tc>
                <w:tcPr>
                  <w:tcW w:w="6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40CD" w:rsidRPr="00DC4563" w:rsidRDefault="00DC4563" w:rsidP="00061FFC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  <w:r w:rsidR="009740CD" w:rsidRPr="00DC4563">
                    <w:rPr>
                      <w:rFonts w:ascii="Times New Roman" w:hAnsi="Times New Roman"/>
                      <w:sz w:val="28"/>
                      <w:szCs w:val="28"/>
                    </w:rPr>
                    <w:t xml:space="preserve">gyéb pszichés fejlődési zavar- kevert specifikus fejlődési zavar, </w:t>
                  </w:r>
                  <w:r w:rsidR="009D5A69" w:rsidRPr="00DC4563">
                    <w:rPr>
                      <w:rFonts w:ascii="Times New Roman" w:hAnsi="Times New Roman"/>
                      <w:sz w:val="28"/>
                      <w:szCs w:val="28"/>
                    </w:rPr>
                    <w:t>BNO: F83.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40CD" w:rsidRPr="009B7380" w:rsidRDefault="009740CD" w:rsidP="009740CD">
                  <w:pPr>
                    <w:spacing w:line="276" w:lineRule="auto"/>
                    <w:ind w:left="40"/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  <w:tr w:rsidR="00DC4563" w:rsidRPr="009B7380" w:rsidTr="009D5A69">
              <w:tc>
                <w:tcPr>
                  <w:tcW w:w="6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563" w:rsidRPr="00DC4563" w:rsidRDefault="00DC4563" w:rsidP="008E7A72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C4563">
                    <w:rPr>
                      <w:rFonts w:ascii="Times New Roman" w:hAnsi="Times New Roman"/>
                      <w:sz w:val="28"/>
                      <w:szCs w:val="28"/>
                    </w:rPr>
                    <w:t>Egyéb pszichés fejlődési zavar, a motoros funkciók specifikus fejlődési rendellenességei, beszéd és nyelvfejlődési elmaradás BNO: F82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563" w:rsidRPr="009B7380" w:rsidRDefault="00DC4563" w:rsidP="008E7A72">
                  <w:pPr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  <w:tr w:rsidR="00DC4563" w:rsidRPr="009B7380" w:rsidTr="009D5A69">
              <w:tc>
                <w:tcPr>
                  <w:tcW w:w="6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563" w:rsidRPr="009B7380" w:rsidRDefault="00DC4563" w:rsidP="008E7A72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7380">
                    <w:rPr>
                      <w:rFonts w:ascii="Times New Roman" w:hAnsi="Times New Roman"/>
                      <w:sz w:val="28"/>
                      <w:szCs w:val="28"/>
                    </w:rPr>
                    <w:t xml:space="preserve">Egyéb pszichés fejlődési zavar, kevert specifikus fejlődési </w:t>
                  </w:r>
                  <w:r w:rsidRPr="00DC4563">
                    <w:rPr>
                      <w:rFonts w:ascii="Times New Roman" w:hAnsi="Times New Roman"/>
                      <w:sz w:val="28"/>
                      <w:szCs w:val="28"/>
                    </w:rPr>
                    <w:t>zavar BNO: F83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563" w:rsidRPr="009B7380" w:rsidRDefault="00DC4563" w:rsidP="008E7A72">
                  <w:pPr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  <w:tr w:rsidR="00DC4563" w:rsidRPr="009B7380" w:rsidTr="009D5A69">
              <w:tc>
                <w:tcPr>
                  <w:tcW w:w="6865" w:type="dxa"/>
                </w:tcPr>
                <w:p w:rsidR="00DC4563" w:rsidRPr="009B7380" w:rsidRDefault="00DC4563" w:rsidP="008E7A72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  <w:r w:rsidRPr="009B7380">
                    <w:rPr>
                      <w:rFonts w:ascii="Times New Roman" w:hAnsi="Times New Roman"/>
                      <w:sz w:val="28"/>
                      <w:szCs w:val="28"/>
                    </w:rPr>
                    <w:t xml:space="preserve">nyhe értelmi </w:t>
                  </w:r>
                  <w:r w:rsidRPr="00DC4563">
                    <w:rPr>
                      <w:rFonts w:ascii="Times New Roman" w:hAnsi="Times New Roman"/>
                      <w:sz w:val="28"/>
                      <w:szCs w:val="28"/>
                    </w:rPr>
                    <w:t>fogyatékosság BNO: F70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63" w:rsidRPr="009B7380" w:rsidRDefault="00DC4563" w:rsidP="008E7A72">
                  <w:pPr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  <w:tr w:rsidR="00DC4563" w:rsidRPr="009B7380" w:rsidTr="009D5A69">
              <w:tc>
                <w:tcPr>
                  <w:tcW w:w="6865" w:type="dxa"/>
                </w:tcPr>
                <w:p w:rsidR="00DC4563" w:rsidRPr="009B7380" w:rsidRDefault="00DC4563" w:rsidP="008E7A72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  <w:r w:rsidRPr="009B7380">
                    <w:rPr>
                      <w:rFonts w:ascii="Times New Roman" w:hAnsi="Times New Roman"/>
                      <w:sz w:val="28"/>
                      <w:szCs w:val="28"/>
                    </w:rPr>
                    <w:t>gyéb pszichés fejlődési zavar kevert specifikus fejlődési zavar BNO</w:t>
                  </w:r>
                  <w:r w:rsidRPr="00DC4563">
                    <w:rPr>
                      <w:rFonts w:ascii="Times New Roman" w:hAnsi="Times New Roman"/>
                      <w:sz w:val="28"/>
                      <w:szCs w:val="28"/>
                    </w:rPr>
                    <w:t>: F83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63" w:rsidRPr="009B7380" w:rsidRDefault="00DC4563" w:rsidP="008E7A72">
                  <w:pPr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  <w:tr w:rsidR="00DC4563" w:rsidRPr="009B7380" w:rsidTr="009D5A69">
              <w:tc>
                <w:tcPr>
                  <w:tcW w:w="6865" w:type="dxa"/>
                </w:tcPr>
                <w:p w:rsidR="00DC4563" w:rsidRDefault="00DC4563" w:rsidP="008E7A72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  <w:r w:rsidRPr="009B7380">
                    <w:rPr>
                      <w:rFonts w:ascii="Times New Roman" w:hAnsi="Times New Roman"/>
                      <w:sz w:val="28"/>
                      <w:szCs w:val="28"/>
                    </w:rPr>
                    <w:t>eszéd és nyelvfejlődési zavar BNO: F80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DC4563" w:rsidRPr="009B7380" w:rsidRDefault="00DC4563" w:rsidP="00DC4563">
                  <w:pPr>
                    <w:pStyle w:val="Listaszerbekezds"/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Expresszív és receptív nyelvi zavar </w:t>
                  </w:r>
                  <w:r w:rsidRPr="009B7380">
                    <w:rPr>
                      <w:rFonts w:ascii="Times New Roman" w:hAnsi="Times New Roman"/>
                      <w:sz w:val="28"/>
                      <w:szCs w:val="28"/>
                    </w:rPr>
                    <w:t>BNO: F80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63" w:rsidRPr="009B7380" w:rsidRDefault="00DC4563" w:rsidP="008E7A72">
                  <w:pPr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  <w:tr w:rsidR="00DC4563" w:rsidRPr="009B7380" w:rsidTr="009D5A69">
              <w:tc>
                <w:tcPr>
                  <w:tcW w:w="6865" w:type="dxa"/>
                </w:tcPr>
                <w:p w:rsidR="00DC4563" w:rsidRPr="009B7380" w:rsidRDefault="00DC4563" w:rsidP="00061FFC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7380">
                    <w:rPr>
                      <w:rFonts w:ascii="Times New Roman" w:hAnsi="Times New Roman"/>
                      <w:sz w:val="28"/>
                      <w:szCs w:val="28"/>
                    </w:rPr>
                    <w:t xml:space="preserve">A kifejező beszéd zavara </w:t>
                  </w:r>
                  <w:r w:rsidRPr="00DC4563">
                    <w:rPr>
                      <w:rFonts w:ascii="Times New Roman" w:hAnsi="Times New Roman"/>
                      <w:sz w:val="28"/>
                      <w:szCs w:val="28"/>
                    </w:rPr>
                    <w:t>BNO: F80.1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4563" w:rsidRPr="009B7380" w:rsidRDefault="00DC4563" w:rsidP="009D5A69">
                  <w:pPr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  <w:tr w:rsidR="00DC4563" w:rsidRPr="009B7380" w:rsidTr="009D5A69">
              <w:tc>
                <w:tcPr>
                  <w:tcW w:w="6865" w:type="dxa"/>
                  <w:hideMark/>
                </w:tcPr>
                <w:p w:rsidR="00DC4563" w:rsidRPr="00B07993" w:rsidRDefault="00DC4563" w:rsidP="008E7A72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9B7380">
                    <w:rPr>
                      <w:rFonts w:ascii="Times New Roman" w:hAnsi="Times New Roman"/>
                      <w:sz w:val="28"/>
                      <w:szCs w:val="28"/>
                    </w:rPr>
                    <w:t xml:space="preserve">Egyéb pszichés fejlődési zavar kevert specifikus fejlődési zavar </w:t>
                  </w:r>
                  <w:r w:rsidRPr="00266AE0">
                    <w:rPr>
                      <w:rFonts w:ascii="Times New Roman" w:hAnsi="Times New Roman"/>
                      <w:sz w:val="28"/>
                      <w:szCs w:val="28"/>
                    </w:rPr>
                    <w:t>BNO: F83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563" w:rsidRPr="009B7380" w:rsidRDefault="00DC4563" w:rsidP="008E7A72">
                  <w:pPr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  <w:tr w:rsidR="00DC4563" w:rsidRPr="009B7380" w:rsidTr="009D5A69">
              <w:tc>
                <w:tcPr>
                  <w:tcW w:w="6865" w:type="dxa"/>
                  <w:hideMark/>
                </w:tcPr>
                <w:p w:rsidR="00DC4563" w:rsidRPr="009B7380" w:rsidRDefault="00266AE0" w:rsidP="00061FFC">
                  <w:pPr>
                    <w:pStyle w:val="Listaszerbekezds"/>
                    <w:numPr>
                      <w:ilvl w:val="0"/>
                      <w:numId w:val="93"/>
                    </w:numPr>
                    <w:spacing w:after="0"/>
                    <w:ind w:left="48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Expresszív és receptív nyelvi zavar </w:t>
                  </w:r>
                  <w:r w:rsidRPr="009B7380">
                    <w:rPr>
                      <w:rFonts w:ascii="Times New Roman" w:hAnsi="Times New Roman"/>
                      <w:sz w:val="28"/>
                      <w:szCs w:val="28"/>
                    </w:rPr>
                    <w:t>BNO: F80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4563" w:rsidRPr="009B7380" w:rsidRDefault="00DC4563" w:rsidP="009D5A69">
                  <w:pPr>
                    <w:rPr>
                      <w:sz w:val="28"/>
                      <w:szCs w:val="28"/>
                    </w:rPr>
                  </w:pPr>
                  <w:r w:rsidRPr="009B7380">
                    <w:rPr>
                      <w:sz w:val="28"/>
                      <w:szCs w:val="28"/>
                    </w:rPr>
                    <w:t>logopédus, gyógypedagógus</w:t>
                  </w:r>
                </w:p>
              </w:tc>
            </w:tr>
          </w:tbl>
          <w:p w:rsidR="009D5A69" w:rsidRPr="003B0FF6" w:rsidRDefault="009D5A69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  <w:highlight w:val="yellow"/>
              </w:rPr>
            </w:pPr>
            <w:r w:rsidRPr="003B0FF6">
              <w:rPr>
                <w:color w:val="auto"/>
                <w:sz w:val="28"/>
                <w:szCs w:val="28"/>
                <w:highlight w:val="yellow"/>
              </w:rPr>
              <w:t xml:space="preserve"> </w:t>
            </w:r>
          </w:p>
          <w:p w:rsidR="00C16AA9" w:rsidRDefault="00055A5E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3B0FF6">
              <w:rPr>
                <w:color w:val="auto"/>
                <w:sz w:val="28"/>
                <w:szCs w:val="28"/>
              </w:rPr>
              <w:t>A magas SNI létszám ellenére, jól szervezetten magas színvonalon történt az a fejlesztés.</w:t>
            </w:r>
            <w:r w:rsidR="00ED2636" w:rsidRPr="003B0FF6">
              <w:rPr>
                <w:color w:val="auto"/>
                <w:sz w:val="28"/>
                <w:szCs w:val="28"/>
              </w:rPr>
              <w:t xml:space="preserve"> </w:t>
            </w:r>
            <w:r w:rsidR="00EB4BA9" w:rsidRPr="003B0FF6">
              <w:rPr>
                <w:color w:val="auto"/>
                <w:sz w:val="28"/>
                <w:szCs w:val="28"/>
              </w:rPr>
              <w:t>A fejlesztés szervezeti keretét, az alkalmazott speciális módszer- és</w:t>
            </w:r>
            <w:r w:rsidR="00EB4BA9" w:rsidRPr="00EB4BA9">
              <w:rPr>
                <w:color w:val="auto"/>
                <w:sz w:val="28"/>
                <w:szCs w:val="28"/>
              </w:rPr>
              <w:t xml:space="preserve"> eszközrendszer megválasztását</w:t>
            </w:r>
            <w:r w:rsidR="00EB4BA9">
              <w:rPr>
                <w:color w:val="auto"/>
                <w:sz w:val="28"/>
                <w:szCs w:val="28"/>
              </w:rPr>
              <w:t>,</w:t>
            </w:r>
            <w:r w:rsidR="00EB4BA9" w:rsidRPr="00EB4BA9">
              <w:rPr>
                <w:color w:val="auto"/>
                <w:sz w:val="28"/>
                <w:szCs w:val="28"/>
              </w:rPr>
              <w:t xml:space="preserve"> minden esetben a </w:t>
            </w:r>
            <w:r w:rsidR="00EB4BA9">
              <w:rPr>
                <w:color w:val="auto"/>
                <w:sz w:val="28"/>
                <w:szCs w:val="28"/>
              </w:rPr>
              <w:t>SNI</w:t>
            </w:r>
            <w:r w:rsidR="00EB4BA9" w:rsidRPr="00EB4BA9">
              <w:rPr>
                <w:color w:val="auto"/>
                <w:sz w:val="28"/>
                <w:szCs w:val="28"/>
              </w:rPr>
              <w:t xml:space="preserve"> gyermekek állapotából fak</w:t>
            </w:r>
            <w:r w:rsidR="00EB4BA9">
              <w:rPr>
                <w:color w:val="auto"/>
                <w:sz w:val="28"/>
                <w:szCs w:val="28"/>
              </w:rPr>
              <w:t>adó egyéni szükségletek határozt</w:t>
            </w:r>
            <w:r w:rsidR="00EB4BA9" w:rsidRPr="00EB4BA9">
              <w:rPr>
                <w:color w:val="auto"/>
                <w:sz w:val="28"/>
                <w:szCs w:val="28"/>
              </w:rPr>
              <w:t>ák meg.</w:t>
            </w:r>
            <w:r w:rsidR="002D5674">
              <w:rPr>
                <w:color w:val="auto"/>
                <w:sz w:val="28"/>
                <w:szCs w:val="28"/>
              </w:rPr>
              <w:t xml:space="preserve"> </w:t>
            </w:r>
            <w:r w:rsidR="00EA4A8A" w:rsidRPr="00CB039C">
              <w:rPr>
                <w:color w:val="auto"/>
                <w:sz w:val="28"/>
                <w:szCs w:val="28"/>
              </w:rPr>
              <w:t>Az önálló tanulás támogatása az intézmény pedagógiai programjával összhangban történt</w:t>
            </w:r>
            <w:r w:rsidR="00E116CC" w:rsidRPr="00CB039C">
              <w:rPr>
                <w:color w:val="auto"/>
                <w:sz w:val="28"/>
                <w:szCs w:val="28"/>
              </w:rPr>
              <w:t xml:space="preserve">. A tevékenységek megvalósulását segítette a jól megválasztott </w:t>
            </w:r>
            <w:r w:rsidR="00EA4A8A" w:rsidRPr="00CB039C">
              <w:rPr>
                <w:color w:val="auto"/>
                <w:sz w:val="28"/>
                <w:szCs w:val="28"/>
              </w:rPr>
              <w:t>nevelési-tanulási módszerek, eljárások kiválasztása, kidolgozása.</w:t>
            </w:r>
            <w:r w:rsidR="00371DD5" w:rsidRPr="00CB039C">
              <w:rPr>
                <w:color w:val="auto"/>
                <w:sz w:val="28"/>
                <w:szCs w:val="28"/>
              </w:rPr>
              <w:t xml:space="preserve"> </w:t>
            </w:r>
          </w:p>
          <w:p w:rsidR="0005311A" w:rsidRDefault="0005311A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A066C5" w:rsidRDefault="00371DD5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A feladat végzése közben szükség szerinti segítséget kaptak a gyermekek, így az óvónők figyelemmel kísérhették minden gyermek tevékenységét, észrevéve a megakadást, meghagyva nekik a hibázás, tévedés, próbálkozás, önkorrigálás jogát.</w:t>
            </w:r>
            <w:r w:rsidR="00ED2636">
              <w:rPr>
                <w:color w:val="auto"/>
                <w:sz w:val="28"/>
                <w:szCs w:val="28"/>
              </w:rPr>
              <w:t xml:space="preserve"> </w:t>
            </w:r>
            <w:r w:rsidRPr="00CB039C">
              <w:rPr>
                <w:color w:val="auto"/>
                <w:sz w:val="28"/>
                <w:szCs w:val="28"/>
              </w:rPr>
              <w:t xml:space="preserve">Az óvónők értékelése ösztönző, mindig reális volt, nem elítélő, </w:t>
            </w:r>
            <w:r w:rsidR="002410D5">
              <w:rPr>
                <w:color w:val="auto"/>
                <w:sz w:val="28"/>
                <w:szCs w:val="28"/>
              </w:rPr>
              <w:t xml:space="preserve">vagy </w:t>
            </w:r>
            <w:r w:rsidRPr="00CB039C">
              <w:rPr>
                <w:color w:val="auto"/>
                <w:sz w:val="28"/>
                <w:szCs w:val="28"/>
              </w:rPr>
              <w:t>elmarasztaló. Értékelésében arra fektették a hangsúlyt, ami jó volt, a hibák kijavítására lehetőséget adtak.</w:t>
            </w:r>
            <w:r w:rsidR="002D5674">
              <w:rPr>
                <w:color w:val="auto"/>
                <w:sz w:val="28"/>
                <w:szCs w:val="28"/>
              </w:rPr>
              <w:t xml:space="preserve"> </w:t>
            </w:r>
            <w:r w:rsidRPr="00CB039C">
              <w:rPr>
                <w:color w:val="auto"/>
                <w:sz w:val="28"/>
                <w:szCs w:val="28"/>
              </w:rPr>
              <w:t>A gyerekek meg tanultak önállóan dolgozni, kialakult bennük a szükséges önfegyelem.</w:t>
            </w:r>
          </w:p>
          <w:p w:rsidR="0005311A" w:rsidRPr="00CB039C" w:rsidRDefault="0005311A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3D78C6" w:rsidRPr="00CB039C" w:rsidTr="0005311A">
        <w:tc>
          <w:tcPr>
            <w:tcW w:w="9785" w:type="dxa"/>
          </w:tcPr>
          <w:p w:rsidR="00B66E60" w:rsidRPr="00CB039C" w:rsidRDefault="00B66E60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Kiemelkedő területek:</w:t>
            </w:r>
          </w:p>
          <w:p w:rsidR="002C73EF" w:rsidRPr="00CB039C" w:rsidRDefault="001D2EEE" w:rsidP="00061FFC">
            <w:pPr>
              <w:pStyle w:val="Listaszerbekezds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39C">
              <w:rPr>
                <w:rFonts w:ascii="Times New Roman" w:hAnsi="Times New Roman"/>
                <w:sz w:val="28"/>
                <w:szCs w:val="28"/>
              </w:rPr>
              <w:t xml:space="preserve">A személyre szabott nevelési – oktatási feladatok ellátására a pedagógusok jól felkészültek és az egyéni felzárkóztatás mellett, a tehetséggondozás terén is, próbálnak hatékonyan dolgozni. </w:t>
            </w:r>
          </w:p>
          <w:p w:rsidR="001D2EEE" w:rsidRPr="002D5674" w:rsidRDefault="001D2EEE" w:rsidP="00061FFC">
            <w:pPr>
              <w:pStyle w:val="Listaszerbekezds"/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39C">
              <w:rPr>
                <w:rFonts w:ascii="Times New Roman" w:hAnsi="Times New Roman"/>
                <w:sz w:val="28"/>
                <w:szCs w:val="28"/>
              </w:rPr>
              <w:t xml:space="preserve">A kiemelt figyelmet igénylő gyermekek fejlesztésére az intézmény erősen támogató szervezeti kultúrát biztosít. </w:t>
            </w:r>
          </w:p>
          <w:p w:rsidR="00ED2636" w:rsidRPr="0054351F" w:rsidRDefault="001D2EEE" w:rsidP="00061FFC">
            <w:pPr>
              <w:pStyle w:val="Default"/>
              <w:numPr>
                <w:ilvl w:val="0"/>
                <w:numId w:val="37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Hagyományok ápolása, gyermek ünnepélyek, rendezvények szervezése dicsérendő.</w:t>
            </w:r>
          </w:p>
          <w:p w:rsidR="002C73EF" w:rsidRPr="00CB039C" w:rsidRDefault="002C73EF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Fejleszthető területek, fejlesztési javaslatok:</w:t>
            </w:r>
          </w:p>
          <w:p w:rsidR="003D78C6" w:rsidRPr="002D5674" w:rsidRDefault="002410D5" w:rsidP="00061FFC">
            <w:pPr>
              <w:pStyle w:val="Listaszerbekezds"/>
              <w:numPr>
                <w:ilvl w:val="0"/>
                <w:numId w:val="39"/>
              </w:numPr>
              <w:spacing w:after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 tehetséges gyermek</w:t>
            </w:r>
            <w:r w:rsidR="000933B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fejlesztési lehetőségei jelenjen meg</w:t>
            </w:r>
            <w:r w:rsidR="000933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 dokumentumokban. </w:t>
            </w:r>
            <w:r w:rsidR="00941422" w:rsidRPr="00CB0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D5674" w:rsidRPr="002410D5" w:rsidRDefault="002D5674" w:rsidP="0068691E">
            <w:pPr>
              <w:pStyle w:val="Listaszerbekezds"/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="392" w:tblpY="148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0933B9" w:rsidRPr="00CB039C" w:rsidTr="002D1B05">
        <w:tc>
          <w:tcPr>
            <w:tcW w:w="9747" w:type="dxa"/>
            <w:shd w:val="clear" w:color="auto" w:fill="D9D9D9" w:themeFill="background1" w:themeFillShade="D9"/>
          </w:tcPr>
          <w:p w:rsidR="000933B9" w:rsidRPr="00CB039C" w:rsidRDefault="0005311A" w:rsidP="00061FFC">
            <w:pPr>
              <w:pStyle w:val="Default"/>
              <w:numPr>
                <w:ilvl w:val="0"/>
                <w:numId w:val="93"/>
              </w:num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0933B9" w:rsidRPr="00CB039C">
              <w:rPr>
                <w:b/>
                <w:bCs/>
                <w:color w:val="auto"/>
                <w:sz w:val="28"/>
                <w:szCs w:val="28"/>
              </w:rPr>
              <w:t>Eredmények</w:t>
            </w:r>
            <w:r w:rsidR="00AC441F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0933B9" w:rsidRPr="00CB039C" w:rsidTr="002D1B05">
        <w:tc>
          <w:tcPr>
            <w:tcW w:w="9747" w:type="dxa"/>
          </w:tcPr>
          <w:p w:rsidR="00EC7DF4" w:rsidRDefault="000933B9" w:rsidP="00ED263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Az óvodában folyó nevelő-oktató munka során vizsgálatuk, hogy a Pedagógiai Programunkban megfogalmazott célok eléréséhez milyen feladatokat terveztünk, és ezek megvalósítása során milyen eredményeket értünk el. Az alapdokumentumokban találhatóak. </w:t>
            </w:r>
          </w:p>
          <w:p w:rsidR="00EC7DF4" w:rsidRPr="00EC7DF4" w:rsidRDefault="00EC7DF4" w:rsidP="00EC7DF4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EC7DF4">
              <w:rPr>
                <w:sz w:val="28"/>
                <w:szCs w:val="28"/>
              </w:rPr>
              <w:t xml:space="preserve">Eredményeink eléréséhez minden dolgozónk legjobb tudása szerint hozzájárult. </w:t>
            </w:r>
          </w:p>
          <w:p w:rsidR="00EC7DF4" w:rsidRPr="00EC7DF4" w:rsidRDefault="00EC7DF4" w:rsidP="00EC7DF4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C7DF4">
              <w:rPr>
                <w:sz w:val="28"/>
                <w:szCs w:val="28"/>
              </w:rPr>
              <w:t xml:space="preserve">Az intézményünkben folyó nevelő – fejlesztő munka eredményességét jelző mutatókat folyamatosan gyűjtjük, értelmezzük és elemezzük. </w:t>
            </w:r>
          </w:p>
          <w:p w:rsidR="000933B9" w:rsidRPr="00CB039C" w:rsidRDefault="000933B9" w:rsidP="00ED2636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Az eredmények elemzése, az értékelése utáni visszacsatolás információt ad, hogy milyen irányú fejlesztésre, illetőleg változtatásra van szükség a pedagógiai folyamatokban, a szervezet működésében. </w:t>
            </w:r>
          </w:p>
        </w:tc>
      </w:tr>
      <w:tr w:rsidR="000933B9" w:rsidRPr="00CB039C" w:rsidTr="002D1B05">
        <w:tc>
          <w:tcPr>
            <w:tcW w:w="9747" w:type="dxa"/>
          </w:tcPr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Nyilvántartjuk és elemeztük az intézményi eredményeket: </w:t>
            </w:r>
          </w:p>
          <w:p w:rsidR="000933B9" w:rsidRPr="00CB039C" w:rsidRDefault="000933B9" w:rsidP="00061FFC">
            <w:pPr>
              <w:pStyle w:val="Default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Óvodai csoportokban szokásos vezetői megfigyeléssel, </w:t>
            </w:r>
          </w:p>
          <w:p w:rsidR="000933B9" w:rsidRPr="00ED2636" w:rsidRDefault="000933B9" w:rsidP="00061FFC">
            <w:pPr>
              <w:pStyle w:val="Default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Szakmai munkaközösségek bevonásával történő értékelések</w:t>
            </w:r>
            <w:r w:rsidR="00ED2636">
              <w:rPr>
                <w:bCs/>
                <w:color w:val="auto"/>
                <w:sz w:val="28"/>
                <w:szCs w:val="28"/>
              </w:rPr>
              <w:t xml:space="preserve">. </w:t>
            </w:r>
            <w:r w:rsidRPr="00ED2636">
              <w:rPr>
                <w:bCs/>
                <w:color w:val="auto"/>
                <w:sz w:val="28"/>
                <w:szCs w:val="28"/>
              </w:rPr>
              <w:t>Szakmai munkaközösségek belső tudás-megosztással, hospitálásokkal, célok meghatározásával támogatták az eredményes oktatást, nevelést, értékelést.</w:t>
            </w:r>
          </w:p>
          <w:p w:rsidR="00301D9A" w:rsidRDefault="000933B9" w:rsidP="00061FFC">
            <w:pPr>
              <w:pStyle w:val="Default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301D9A">
              <w:rPr>
                <w:bCs/>
                <w:color w:val="auto"/>
                <w:sz w:val="28"/>
                <w:szCs w:val="28"/>
              </w:rPr>
              <w:t>Egyéni fejlődési lapok nyomon követése, ó</w:t>
            </w:r>
            <w:r w:rsidR="00ED2636">
              <w:rPr>
                <w:bCs/>
                <w:color w:val="auto"/>
                <w:sz w:val="28"/>
                <w:szCs w:val="28"/>
              </w:rPr>
              <w:t>vodában maradók felülvizsgálata.</w:t>
            </w:r>
          </w:p>
          <w:p w:rsidR="000933B9" w:rsidRPr="00301D9A" w:rsidRDefault="000933B9" w:rsidP="00061FFC">
            <w:pPr>
              <w:pStyle w:val="Default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301D9A">
              <w:rPr>
                <w:color w:val="auto"/>
                <w:sz w:val="28"/>
                <w:szCs w:val="28"/>
              </w:rPr>
              <w:t xml:space="preserve">A tanköteles korú gyermekek közül, akik megkezdték iskolai tanulmányaikat, elérték az iskolakezdéshez szükséges fejlettségi szintet. </w:t>
            </w:r>
          </w:p>
          <w:p w:rsidR="000933B9" w:rsidRPr="008B6A92" w:rsidRDefault="00A066C5" w:rsidP="0068691E">
            <w:pPr>
              <w:pStyle w:val="Default"/>
              <w:spacing w:line="276" w:lineRule="auto"/>
              <w:ind w:left="720"/>
              <w:jc w:val="both"/>
              <w:rPr>
                <w:bCs/>
                <w:color w:val="auto"/>
                <w:sz w:val="28"/>
                <w:szCs w:val="28"/>
              </w:rPr>
            </w:pPr>
            <w:r w:rsidRPr="008B6A92">
              <w:rPr>
                <w:color w:val="auto"/>
                <w:sz w:val="28"/>
                <w:szCs w:val="28"/>
              </w:rPr>
              <w:t xml:space="preserve">Az Oktatási Hivatal engedélye és </w:t>
            </w:r>
            <w:r w:rsidR="000933B9" w:rsidRPr="008B6A92">
              <w:rPr>
                <w:color w:val="auto"/>
                <w:sz w:val="28"/>
                <w:szCs w:val="28"/>
              </w:rPr>
              <w:t>döntése alap</w:t>
            </w:r>
            <w:r w:rsidR="00301D9A" w:rsidRPr="008B6A92">
              <w:rPr>
                <w:color w:val="auto"/>
                <w:sz w:val="28"/>
                <w:szCs w:val="28"/>
              </w:rPr>
              <w:t xml:space="preserve">ján </w:t>
            </w:r>
            <w:r w:rsidR="008B6A92" w:rsidRPr="008B6A92">
              <w:rPr>
                <w:color w:val="auto"/>
                <w:sz w:val="28"/>
                <w:szCs w:val="28"/>
              </w:rPr>
              <w:t>10</w:t>
            </w:r>
            <w:r w:rsidR="00C16AA9" w:rsidRPr="008B6A92">
              <w:rPr>
                <w:color w:val="auto"/>
                <w:sz w:val="28"/>
                <w:szCs w:val="28"/>
              </w:rPr>
              <w:t xml:space="preserve"> kisgyermek marad a 2020</w:t>
            </w:r>
            <w:r w:rsidR="000933B9" w:rsidRPr="008B6A92">
              <w:rPr>
                <w:color w:val="auto"/>
                <w:sz w:val="28"/>
                <w:szCs w:val="28"/>
              </w:rPr>
              <w:t>-20</w:t>
            </w:r>
            <w:r w:rsidR="00C16AA9" w:rsidRPr="008B6A92">
              <w:rPr>
                <w:color w:val="auto"/>
                <w:sz w:val="28"/>
                <w:szCs w:val="28"/>
              </w:rPr>
              <w:t>21-e</w:t>
            </w:r>
            <w:r w:rsidR="000933B9" w:rsidRPr="008B6A92">
              <w:rPr>
                <w:color w:val="auto"/>
                <w:sz w:val="28"/>
                <w:szCs w:val="28"/>
              </w:rPr>
              <w:t xml:space="preserve">s nevelési évben az óvodában. Ezek a kisgyermekek a következő nevelési évben is további megerősítést, részképesség- mozgás-, logopédiai fejlesztést igényel. </w:t>
            </w:r>
          </w:p>
          <w:p w:rsidR="003F67BA" w:rsidRPr="00ED2636" w:rsidRDefault="000933B9" w:rsidP="00061FFC">
            <w:pPr>
              <w:pStyle w:val="Default"/>
              <w:numPr>
                <w:ilvl w:val="0"/>
                <w:numId w:val="4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8B6A92">
              <w:rPr>
                <w:bCs/>
                <w:color w:val="auto"/>
                <w:sz w:val="28"/>
                <w:szCs w:val="28"/>
              </w:rPr>
              <w:t>Az óvodába járó gyermekek</w:t>
            </w:r>
            <w:r w:rsidRPr="00CB039C">
              <w:rPr>
                <w:bCs/>
                <w:color w:val="auto"/>
                <w:sz w:val="28"/>
                <w:szCs w:val="28"/>
              </w:rPr>
              <w:t xml:space="preserve"> fejlődését az óvodapedagógusok mérték, pontosan nyilvántartották, elemezték, és fejlesztési tervet dolgoztak ki, ha szükséges szakemberek segítségét kérték.</w:t>
            </w:r>
          </w:p>
        </w:tc>
      </w:tr>
      <w:tr w:rsidR="000933B9" w:rsidRPr="00CB039C" w:rsidTr="002D1B05">
        <w:tc>
          <w:tcPr>
            <w:tcW w:w="9747" w:type="dxa"/>
          </w:tcPr>
          <w:p w:rsidR="000933B9" w:rsidRDefault="000933B9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Kiemelkedő területek:</w:t>
            </w:r>
          </w:p>
          <w:p w:rsidR="00360C5E" w:rsidRDefault="003F67BA" w:rsidP="001F6C00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3F67BA">
              <w:rPr>
                <w:bCs/>
                <w:color w:val="auto"/>
                <w:sz w:val="28"/>
                <w:szCs w:val="28"/>
              </w:rPr>
              <w:t>Az óvod</w:t>
            </w:r>
            <w:r>
              <w:rPr>
                <w:bCs/>
                <w:color w:val="auto"/>
                <w:sz w:val="28"/>
                <w:szCs w:val="28"/>
              </w:rPr>
              <w:t>apedagógusok figyelemmel kísérték</w:t>
            </w:r>
            <w:r w:rsidRPr="003F67BA">
              <w:rPr>
                <w:bCs/>
                <w:color w:val="auto"/>
                <w:sz w:val="28"/>
                <w:szCs w:val="28"/>
              </w:rPr>
              <w:t xml:space="preserve"> a gyermekek fejlődését, ez</w:t>
            </w:r>
            <w:r>
              <w:rPr>
                <w:bCs/>
                <w:color w:val="auto"/>
                <w:sz w:val="28"/>
                <w:szCs w:val="28"/>
              </w:rPr>
              <w:t>t fejlődési naplóban dokumentált</w:t>
            </w:r>
            <w:r w:rsidRPr="003F67BA">
              <w:rPr>
                <w:bCs/>
                <w:color w:val="auto"/>
                <w:sz w:val="28"/>
                <w:szCs w:val="28"/>
              </w:rPr>
              <w:t>ák, és differenci</w:t>
            </w:r>
            <w:r>
              <w:rPr>
                <w:bCs/>
                <w:color w:val="auto"/>
                <w:sz w:val="28"/>
                <w:szCs w:val="28"/>
              </w:rPr>
              <w:t>ált fejlesztésben részesítették</w:t>
            </w:r>
            <w:r w:rsidRPr="003F67BA">
              <w:rPr>
                <w:bCs/>
                <w:color w:val="auto"/>
                <w:sz w:val="28"/>
                <w:szCs w:val="28"/>
              </w:rPr>
              <w:t xml:space="preserve"> őket.</w:t>
            </w:r>
            <w:r w:rsidR="00ED2636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3F67BA" w:rsidRPr="001F6C00" w:rsidRDefault="00ED2636" w:rsidP="001F6C00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1F6C00">
              <w:rPr>
                <w:bCs/>
                <w:color w:val="auto"/>
                <w:sz w:val="28"/>
                <w:szCs w:val="28"/>
              </w:rPr>
              <w:t xml:space="preserve">A </w:t>
            </w:r>
            <w:r w:rsidR="003F67BA" w:rsidRPr="001F6C00">
              <w:rPr>
                <w:bCs/>
                <w:color w:val="auto"/>
                <w:sz w:val="28"/>
                <w:szCs w:val="28"/>
              </w:rPr>
              <w:t xml:space="preserve">pedagógiai folyamatokat átgondolják, megtervezik, levonják a megfelelő konzekvenciát és megalkotják a fejlesztéshez szükséges terveket. </w:t>
            </w:r>
          </w:p>
          <w:p w:rsidR="00360C5E" w:rsidRDefault="003F67BA" w:rsidP="00061FFC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3F67BA">
              <w:rPr>
                <w:bCs/>
                <w:color w:val="auto"/>
                <w:sz w:val="28"/>
                <w:szCs w:val="28"/>
              </w:rPr>
              <w:t xml:space="preserve">Fontosnak tartják, hogy értekezletek alkalmával a gyermekek eredményességről szóló információkat a kollégák megismerjék. </w:t>
            </w:r>
          </w:p>
          <w:p w:rsidR="00C16AA9" w:rsidRDefault="003F67BA" w:rsidP="00061FFC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D2636">
              <w:rPr>
                <w:bCs/>
                <w:color w:val="auto"/>
                <w:sz w:val="28"/>
                <w:szCs w:val="28"/>
              </w:rPr>
              <w:t>A gyermekek iskolai fejlődésének nyomon követése.</w:t>
            </w:r>
            <w:r w:rsidR="00ED2636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C16AA9" w:rsidRDefault="000933B9" w:rsidP="00061FFC">
            <w:pPr>
              <w:pStyle w:val="Default"/>
              <w:numPr>
                <w:ilvl w:val="0"/>
                <w:numId w:val="80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D2636">
              <w:rPr>
                <w:bCs/>
                <w:color w:val="auto"/>
                <w:sz w:val="28"/>
                <w:szCs w:val="28"/>
              </w:rPr>
              <w:t xml:space="preserve">Az óvodában folyó munka eredményeinek elemzése, az értékelés eredményének visszacsatolása folyamatosan jelen van. 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Fejleszthető területek, fejlesztési javaslatok:</w:t>
            </w:r>
          </w:p>
          <w:p w:rsidR="00C16AA9" w:rsidRDefault="00301D9A" w:rsidP="00061FFC">
            <w:pPr>
              <w:pStyle w:val="Default"/>
              <w:numPr>
                <w:ilvl w:val="0"/>
                <w:numId w:val="41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A </w:t>
            </w:r>
            <w:r w:rsidR="000933B9" w:rsidRPr="00CB039C">
              <w:rPr>
                <w:color w:val="auto"/>
                <w:sz w:val="28"/>
                <w:szCs w:val="28"/>
              </w:rPr>
              <w:t xml:space="preserve">mérési eredmények feldolgozása, beépítése a tervekbe. A tehetség programok során elért eredmények </w:t>
            </w:r>
            <w:r>
              <w:rPr>
                <w:color w:val="auto"/>
                <w:sz w:val="28"/>
                <w:szCs w:val="28"/>
              </w:rPr>
              <w:t>dokumentálása</w:t>
            </w:r>
            <w:r w:rsidR="00ED2636">
              <w:rPr>
                <w:color w:val="auto"/>
                <w:sz w:val="28"/>
                <w:szCs w:val="28"/>
              </w:rPr>
              <w:t xml:space="preserve">. </w:t>
            </w:r>
          </w:p>
          <w:p w:rsidR="003F67BA" w:rsidRDefault="000933B9" w:rsidP="00061FFC">
            <w:pPr>
              <w:pStyle w:val="Default"/>
              <w:numPr>
                <w:ilvl w:val="0"/>
                <w:numId w:val="41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ED2636">
              <w:rPr>
                <w:color w:val="auto"/>
                <w:sz w:val="28"/>
                <w:szCs w:val="28"/>
              </w:rPr>
              <w:t xml:space="preserve">A kiemelt figyelmet igénylő gyerekek </w:t>
            </w:r>
            <w:r w:rsidR="00301D9A" w:rsidRPr="00ED2636">
              <w:rPr>
                <w:color w:val="auto"/>
                <w:sz w:val="28"/>
                <w:szCs w:val="28"/>
              </w:rPr>
              <w:t>fejlesztési tervének pontos dokumentálása</w:t>
            </w: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360C5E" w:rsidRPr="00ED2636" w:rsidRDefault="00360C5E" w:rsidP="00360C5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933B9" w:rsidRPr="00CB039C" w:rsidTr="002D1B05">
        <w:tc>
          <w:tcPr>
            <w:tcW w:w="9747" w:type="dxa"/>
            <w:shd w:val="clear" w:color="auto" w:fill="D9D9D9" w:themeFill="background1" w:themeFillShade="D9"/>
          </w:tcPr>
          <w:p w:rsidR="000933B9" w:rsidRPr="00CB039C" w:rsidRDefault="008F5A28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>4</w:t>
            </w:r>
            <w:r w:rsidR="000933B9" w:rsidRPr="00CB039C">
              <w:rPr>
                <w:b/>
                <w:bCs/>
                <w:color w:val="auto"/>
                <w:sz w:val="28"/>
                <w:szCs w:val="28"/>
              </w:rPr>
              <w:t>. Belső kapcsolatok, együttműködés, kommunikáció</w:t>
            </w:r>
          </w:p>
        </w:tc>
      </w:tr>
      <w:tr w:rsidR="000933B9" w:rsidRPr="00CB039C" w:rsidTr="002D1B05">
        <w:trPr>
          <w:trHeight w:val="10714"/>
        </w:trPr>
        <w:tc>
          <w:tcPr>
            <w:tcW w:w="9747" w:type="dxa"/>
          </w:tcPr>
          <w:p w:rsidR="002E57E4" w:rsidRPr="00D409F7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Óvodánk belső kapcsolatrendszerének középpontjában a támogató szervezeti struktúra áll, amely a pedagógusok szakmai együttműködésén, a munkaközösségek szakmai munkáján alapszik. A nevelő-oktató munkánk egyik erőssége, hogy tervszerűen működő, folyamatos megújulásra képes, innovatív közösség dolgozik a gyermekeinkért. </w:t>
            </w:r>
            <w:r w:rsidRPr="00CB039C">
              <w:rPr>
                <w:color w:val="auto"/>
                <w:sz w:val="28"/>
                <w:szCs w:val="28"/>
              </w:rPr>
              <w:t xml:space="preserve">A nevelőtestület tagjai megbízásuknak megfelelően végezték munkájukat, a rájuk bízott feladatokat a tudásuknak megfelelően valósították meg, tehát az intézményi működést elősegítő feladatmegosztás megvalósult. </w:t>
            </w:r>
          </w:p>
          <w:p w:rsidR="00D409F7" w:rsidRDefault="00D409F7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ED62AE" w:rsidRPr="003F67BA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Az intézményünkben a különböző szakmai pedagóguscsoportok együttműködése jellemző</w:t>
            </w:r>
            <w:r w:rsidR="003F67BA">
              <w:rPr>
                <w:color w:val="auto"/>
                <w:sz w:val="28"/>
                <w:szCs w:val="28"/>
              </w:rPr>
              <w:t>:</w:t>
            </w:r>
          </w:p>
          <w:p w:rsidR="0056112D" w:rsidRPr="0056112D" w:rsidRDefault="0056112D" w:rsidP="00061FFC">
            <w:pPr>
              <w:pStyle w:val="Listaszerbekezds"/>
              <w:numPr>
                <w:ilvl w:val="0"/>
                <w:numId w:val="61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56112D">
              <w:rPr>
                <w:rFonts w:ascii="Times New Roman" w:hAnsi="Times New Roman"/>
                <w:sz w:val="28"/>
                <w:szCs w:val="28"/>
              </w:rPr>
              <w:t xml:space="preserve">Meseműhely szakmai munkaközösség, </w:t>
            </w:r>
          </w:p>
          <w:p w:rsidR="0056112D" w:rsidRPr="0056112D" w:rsidRDefault="0056112D" w:rsidP="00061FFC">
            <w:pPr>
              <w:pStyle w:val="Listaszerbekezds"/>
              <w:numPr>
                <w:ilvl w:val="0"/>
                <w:numId w:val="61"/>
              </w:numPr>
              <w:spacing w:after="0"/>
              <w:jc w:val="both"/>
              <w:rPr>
                <w:bCs/>
                <w:sz w:val="28"/>
                <w:szCs w:val="28"/>
              </w:rPr>
            </w:pPr>
            <w:r w:rsidRPr="0056112D">
              <w:rPr>
                <w:rFonts w:ascii="Times New Roman" w:hAnsi="Times New Roman"/>
                <w:sz w:val="28"/>
                <w:szCs w:val="28"/>
              </w:rPr>
              <w:t xml:space="preserve">Bábjáték és Jeles napok munkaközösség, </w:t>
            </w:r>
          </w:p>
          <w:p w:rsidR="00ED62AE" w:rsidRDefault="00ED62AE" w:rsidP="00061FFC">
            <w:pPr>
              <w:pStyle w:val="Default"/>
              <w:numPr>
                <w:ilvl w:val="0"/>
                <w:numId w:val="61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BECS</w:t>
            </w:r>
          </w:p>
          <w:p w:rsidR="00ED62AE" w:rsidRDefault="00ED62AE" w:rsidP="00061FFC">
            <w:pPr>
              <w:pStyle w:val="Default"/>
              <w:numPr>
                <w:ilvl w:val="0"/>
                <w:numId w:val="61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Gyermekvédelem</w:t>
            </w:r>
          </w:p>
          <w:p w:rsidR="00ED62AE" w:rsidRDefault="00ED62AE" w:rsidP="00061FFC">
            <w:pPr>
              <w:pStyle w:val="Default"/>
              <w:numPr>
                <w:ilvl w:val="0"/>
                <w:numId w:val="61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Lélekműhely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5408A6" w:rsidRDefault="000933B9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A szakmai munkaközösségek vezetői egyeztettek a vezetőséggel és egymással, a tervek, beszámolók, összeállításával illetve az óvodán kívüli tevékenységekkel kapcsolatban. Az óvodapedagógusok szakmai csoportjai, maguk alakították ki működési körüket, önálló munkaterv szerint dolgoztak. A munkatervüket az intézményi célok figyelembe vételével határozták meg. A hospitálások segítették egymás munkájának megismerését, különös tekintettel, a pályakezdők munkájára.  A munkaközösségek fő célja volt, az intézményben folyó nevelő-oktató munka színvonalának és minőségének segítése. Minden esetben figyelembe vettem a javaslataikat, és a tervek előkészítésébe is bevontam a kollégákat.</w:t>
            </w:r>
            <w:r w:rsidR="00D409F7">
              <w:rPr>
                <w:color w:val="auto"/>
                <w:sz w:val="28"/>
                <w:szCs w:val="28"/>
              </w:rPr>
              <w:t xml:space="preserve"> 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Az </w:t>
            </w:r>
            <w:r w:rsidR="005408A6">
              <w:rPr>
                <w:color w:val="auto"/>
                <w:sz w:val="28"/>
                <w:szCs w:val="28"/>
              </w:rPr>
              <w:t xml:space="preserve">intézményben 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rendszeres, szervezett és </w:t>
            </w:r>
            <w:r w:rsidR="005408A6">
              <w:rPr>
                <w:color w:val="auto"/>
                <w:sz w:val="28"/>
                <w:szCs w:val="28"/>
              </w:rPr>
              <w:t>hatékony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 az </w:t>
            </w:r>
            <w:r w:rsidR="005408A6">
              <w:rPr>
                <w:color w:val="auto"/>
                <w:sz w:val="28"/>
                <w:szCs w:val="28"/>
              </w:rPr>
              <w:t>információáramlás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 </w:t>
            </w:r>
            <w:r w:rsidR="005408A6">
              <w:rPr>
                <w:color w:val="auto"/>
                <w:sz w:val="28"/>
                <w:szCs w:val="28"/>
              </w:rPr>
              <w:t xml:space="preserve">és 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a </w:t>
            </w:r>
            <w:r w:rsidR="005408A6">
              <w:rPr>
                <w:color w:val="auto"/>
                <w:sz w:val="28"/>
                <w:szCs w:val="28"/>
              </w:rPr>
              <w:t>kommunikáció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. Az </w:t>
            </w:r>
            <w:r w:rsidR="005408A6">
              <w:rPr>
                <w:color w:val="auto"/>
                <w:sz w:val="28"/>
                <w:szCs w:val="28"/>
              </w:rPr>
              <w:t xml:space="preserve">információkat és az utasításokat 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mindig </w:t>
            </w:r>
            <w:r w:rsidR="005408A6">
              <w:rPr>
                <w:color w:val="auto"/>
                <w:sz w:val="28"/>
                <w:szCs w:val="28"/>
              </w:rPr>
              <w:t xml:space="preserve">fentről 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lefelé </w:t>
            </w:r>
            <w:r w:rsidR="005408A6">
              <w:rPr>
                <w:color w:val="auto"/>
                <w:sz w:val="28"/>
                <w:szCs w:val="28"/>
              </w:rPr>
              <w:t>közvetít</w:t>
            </w:r>
            <w:r w:rsidR="00A71AEE">
              <w:rPr>
                <w:color w:val="auto"/>
                <w:sz w:val="28"/>
                <w:szCs w:val="28"/>
              </w:rPr>
              <w:t>ett</w:t>
            </w:r>
            <w:r w:rsidR="005408A6">
              <w:rPr>
                <w:color w:val="auto"/>
                <w:sz w:val="28"/>
                <w:szCs w:val="28"/>
              </w:rPr>
              <w:t>ük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, viszont az </w:t>
            </w:r>
            <w:r w:rsidR="005408A6">
              <w:rPr>
                <w:color w:val="auto"/>
                <w:sz w:val="28"/>
                <w:szCs w:val="28"/>
              </w:rPr>
              <w:t>eredmények összegyűjtése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, jelentése </w:t>
            </w:r>
            <w:r w:rsidR="005408A6">
              <w:rPr>
                <w:color w:val="auto"/>
                <w:sz w:val="28"/>
                <w:szCs w:val="28"/>
              </w:rPr>
              <w:t xml:space="preserve">lentről 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felfelé </w:t>
            </w:r>
            <w:r w:rsidR="005408A6">
              <w:rPr>
                <w:color w:val="auto"/>
                <w:sz w:val="28"/>
                <w:szCs w:val="28"/>
              </w:rPr>
              <w:t>történ</w:t>
            </w:r>
            <w:r w:rsidR="00A71AEE">
              <w:rPr>
                <w:color w:val="auto"/>
                <w:sz w:val="28"/>
                <w:szCs w:val="28"/>
              </w:rPr>
              <w:t>t</w:t>
            </w:r>
            <w:r w:rsidR="005408A6" w:rsidRPr="005408A6">
              <w:rPr>
                <w:color w:val="auto"/>
                <w:sz w:val="28"/>
                <w:szCs w:val="28"/>
              </w:rPr>
              <w:t>.</w:t>
            </w:r>
          </w:p>
          <w:p w:rsidR="00ED62AE" w:rsidRPr="00CB039C" w:rsidRDefault="00ED62AE" w:rsidP="00806A85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Első sorban szóbeli, és papíralapú, de ezek mellett most már az elektronikus ú</w:t>
            </w:r>
            <w:r w:rsidR="00A71AEE">
              <w:rPr>
                <w:color w:val="auto"/>
                <w:sz w:val="28"/>
                <w:szCs w:val="28"/>
              </w:rPr>
              <w:t xml:space="preserve">ton történő információátadás </w:t>
            </w:r>
            <w:r>
              <w:rPr>
                <w:color w:val="auto"/>
                <w:sz w:val="28"/>
                <w:szCs w:val="28"/>
              </w:rPr>
              <w:t>valósult</w:t>
            </w:r>
            <w:r w:rsidR="00A71AEE">
              <w:rPr>
                <w:color w:val="auto"/>
                <w:sz w:val="28"/>
                <w:szCs w:val="28"/>
              </w:rPr>
              <w:t xml:space="preserve"> meg</w:t>
            </w:r>
            <w:r w:rsidRPr="00CB039C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="000933B9" w:rsidRPr="00CB039C">
              <w:rPr>
                <w:color w:val="auto"/>
                <w:sz w:val="28"/>
                <w:szCs w:val="28"/>
              </w:rPr>
              <w:t xml:space="preserve">Az óvodán belüli </w:t>
            </w:r>
            <w:r>
              <w:rPr>
                <w:color w:val="auto"/>
                <w:sz w:val="28"/>
                <w:szCs w:val="28"/>
              </w:rPr>
              <w:t>hatékonyan működik egy online zárt csoport munkatársi és nevelőtestületi szinten is</w:t>
            </w:r>
            <w:r w:rsidR="005408A6">
              <w:rPr>
                <w:color w:val="auto"/>
                <w:sz w:val="28"/>
                <w:szCs w:val="28"/>
              </w:rPr>
              <w:t xml:space="preserve">. </w:t>
            </w:r>
            <w:r w:rsidR="005408A6">
              <w:t xml:space="preserve"> 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A technikai dolgozók is </w:t>
            </w:r>
            <w:r w:rsidR="00A71AEE">
              <w:rPr>
                <w:color w:val="auto"/>
                <w:sz w:val="28"/>
                <w:szCs w:val="28"/>
              </w:rPr>
              <w:t>tájékoztatást kapt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ak az </w:t>
            </w:r>
            <w:r w:rsidR="00A71AEE">
              <w:rPr>
                <w:color w:val="auto"/>
                <w:sz w:val="28"/>
                <w:szCs w:val="28"/>
              </w:rPr>
              <w:t xml:space="preserve">óvodát 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és ebben az </w:t>
            </w:r>
            <w:r w:rsidR="00A71AEE">
              <w:rPr>
                <w:color w:val="auto"/>
                <w:sz w:val="28"/>
                <w:szCs w:val="28"/>
              </w:rPr>
              <w:t>őket érintő kérdésekrő</w:t>
            </w:r>
            <w:r w:rsidR="005408A6" w:rsidRPr="005408A6">
              <w:rPr>
                <w:color w:val="auto"/>
                <w:sz w:val="28"/>
                <w:szCs w:val="28"/>
              </w:rPr>
              <w:t xml:space="preserve">l </w:t>
            </w:r>
            <w:r w:rsidR="00A71AEE" w:rsidRPr="005408A6">
              <w:rPr>
                <w:color w:val="auto"/>
                <w:sz w:val="28"/>
                <w:szCs w:val="28"/>
              </w:rPr>
              <w:t xml:space="preserve">a </w:t>
            </w:r>
            <w:r w:rsidR="00A71AEE">
              <w:rPr>
                <w:color w:val="auto"/>
                <w:sz w:val="28"/>
                <w:szCs w:val="28"/>
              </w:rPr>
              <w:t xml:space="preserve">technikai </w:t>
            </w:r>
            <w:r w:rsidR="00A71AEE" w:rsidRPr="005408A6">
              <w:rPr>
                <w:color w:val="auto"/>
                <w:sz w:val="28"/>
                <w:szCs w:val="28"/>
              </w:rPr>
              <w:t>értekezleteken</w:t>
            </w:r>
            <w:r w:rsidR="005408A6" w:rsidRPr="005408A6">
              <w:rPr>
                <w:color w:val="auto"/>
                <w:sz w:val="28"/>
                <w:szCs w:val="28"/>
              </w:rPr>
              <w:t>.</w:t>
            </w:r>
            <w:r w:rsidR="00F03C74">
              <w:rPr>
                <w:color w:val="auto"/>
                <w:sz w:val="28"/>
                <w:szCs w:val="28"/>
              </w:rPr>
              <w:t xml:space="preserve"> </w:t>
            </w:r>
            <w:r w:rsidR="000933B9" w:rsidRPr="00CB039C">
              <w:rPr>
                <w:color w:val="auto"/>
                <w:sz w:val="28"/>
                <w:szCs w:val="28"/>
              </w:rPr>
              <w:t>Az év folyamán támogattam az intézményen belüli együttműködést és kommunikációt, illetve a célok elérése érdekében, támaszkodtam a</w:t>
            </w:r>
            <w:r>
              <w:rPr>
                <w:color w:val="auto"/>
                <w:sz w:val="28"/>
                <w:szCs w:val="28"/>
              </w:rPr>
              <w:t xml:space="preserve"> kollégák munkájá</w:t>
            </w:r>
            <w:r w:rsidR="000933B9" w:rsidRPr="00CB039C">
              <w:rPr>
                <w:color w:val="auto"/>
                <w:sz w:val="28"/>
                <w:szCs w:val="28"/>
              </w:rPr>
              <w:t>ra.</w:t>
            </w:r>
            <w:r w:rsidR="003F67BA">
              <w:rPr>
                <w:color w:val="auto"/>
                <w:sz w:val="28"/>
                <w:szCs w:val="28"/>
              </w:rPr>
              <w:t xml:space="preserve"> </w:t>
            </w:r>
            <w:r w:rsidR="000933B9" w:rsidRPr="00CB039C">
              <w:rPr>
                <w:color w:val="auto"/>
                <w:sz w:val="28"/>
                <w:szCs w:val="28"/>
              </w:rPr>
              <w:t>A nevelőtestületi értekezletek, szakmai napo</w:t>
            </w:r>
            <w:r w:rsidR="00806A85">
              <w:rPr>
                <w:color w:val="auto"/>
                <w:sz w:val="28"/>
                <w:szCs w:val="28"/>
              </w:rPr>
              <w:t xml:space="preserve">k, a munkatervnek alapján csak részben </w:t>
            </w:r>
            <w:r w:rsidR="000933B9" w:rsidRPr="00CB039C">
              <w:rPr>
                <w:color w:val="auto"/>
                <w:sz w:val="28"/>
                <w:szCs w:val="28"/>
              </w:rPr>
              <w:t>került</w:t>
            </w:r>
            <w:r w:rsidR="003F67BA">
              <w:rPr>
                <w:color w:val="auto"/>
                <w:sz w:val="28"/>
                <w:szCs w:val="28"/>
              </w:rPr>
              <w:t>ek megvalósításra. J</w:t>
            </w:r>
            <w:r w:rsidR="000933B9" w:rsidRPr="00CB039C">
              <w:rPr>
                <w:color w:val="auto"/>
                <w:sz w:val="28"/>
                <w:szCs w:val="28"/>
              </w:rPr>
              <w:t xml:space="preserve">ó megoldásnak bizonyult a feladatok megbeszélése </w:t>
            </w:r>
            <w:r w:rsidR="00806A85">
              <w:rPr>
                <w:color w:val="auto"/>
                <w:sz w:val="28"/>
                <w:szCs w:val="28"/>
              </w:rPr>
              <w:t>szükség szerint</w:t>
            </w:r>
            <w:r>
              <w:rPr>
                <w:color w:val="auto"/>
                <w:sz w:val="28"/>
                <w:szCs w:val="28"/>
              </w:rPr>
              <w:t xml:space="preserve"> megtartott tanácskozás során</w:t>
            </w:r>
            <w:r w:rsidR="000933B9" w:rsidRPr="00CB039C">
              <w:rPr>
                <w:color w:val="auto"/>
                <w:sz w:val="28"/>
                <w:szCs w:val="28"/>
              </w:rPr>
              <w:t>.</w:t>
            </w:r>
          </w:p>
        </w:tc>
      </w:tr>
      <w:tr w:rsidR="000933B9" w:rsidRPr="00CB039C" w:rsidTr="002D1B05">
        <w:tc>
          <w:tcPr>
            <w:tcW w:w="9747" w:type="dxa"/>
          </w:tcPr>
          <w:p w:rsidR="00A71AEE" w:rsidRPr="003F67BA" w:rsidRDefault="00A71AEE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A szakmai munka egymás közötti megosztása, és az információ cseréje folyamatos volt.</w:t>
            </w:r>
            <w:r w:rsidR="003F67BA">
              <w:rPr>
                <w:color w:val="auto"/>
                <w:sz w:val="28"/>
                <w:szCs w:val="28"/>
              </w:rPr>
              <w:t xml:space="preserve"> </w:t>
            </w:r>
            <w:r w:rsidRPr="00CB039C">
              <w:rPr>
                <w:color w:val="auto"/>
                <w:sz w:val="28"/>
                <w:szCs w:val="28"/>
              </w:rPr>
              <w:t>A kollégák közti belső tudásmegosztás szorosan hozzátartozott a mindennapi pedagógiai munkánkhoz. A tudásmegosztás terei igen széleskörűek voltak: a beszélgetések, megbeszélések, értekezletek, közösségi oldalak.</w:t>
            </w:r>
          </w:p>
          <w:p w:rsidR="00ED62AE" w:rsidRPr="00ED62AE" w:rsidRDefault="00ED62AE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D62AE">
              <w:rPr>
                <w:bCs/>
                <w:color w:val="auto"/>
                <w:sz w:val="28"/>
                <w:szCs w:val="28"/>
              </w:rPr>
              <w:t>A pr</w:t>
            </w:r>
            <w:r>
              <w:rPr>
                <w:bCs/>
                <w:color w:val="auto"/>
                <w:sz w:val="28"/>
                <w:szCs w:val="28"/>
              </w:rPr>
              <w:t xml:space="preserve">ogramnaptárunkban tervezett </w:t>
            </w:r>
            <w:r w:rsidRPr="00ED62AE">
              <w:rPr>
                <w:bCs/>
                <w:color w:val="auto"/>
                <w:sz w:val="28"/>
                <w:szCs w:val="28"/>
              </w:rPr>
              <w:t xml:space="preserve">ünnepélyek, hagyományok, programok alkalmával végzett feladatellátás </w:t>
            </w:r>
            <w:r w:rsidR="00806A85">
              <w:rPr>
                <w:bCs/>
                <w:color w:val="auto"/>
                <w:sz w:val="28"/>
                <w:szCs w:val="28"/>
              </w:rPr>
              <w:t>csak részben valósult meg.</w:t>
            </w:r>
            <w:r w:rsidRPr="00ED62AE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5408A6">
              <w:t xml:space="preserve"> </w:t>
            </w:r>
            <w:r w:rsidR="005408A6" w:rsidRPr="005408A6">
              <w:rPr>
                <w:bCs/>
                <w:color w:val="auto"/>
                <w:sz w:val="28"/>
                <w:szCs w:val="28"/>
              </w:rPr>
              <w:t xml:space="preserve">Az óvodai munka egyes aktuális feladatainak megoldására a </w:t>
            </w:r>
            <w:r w:rsidR="005408A6">
              <w:rPr>
                <w:bCs/>
                <w:color w:val="auto"/>
                <w:sz w:val="28"/>
                <w:szCs w:val="28"/>
              </w:rPr>
              <w:t>nevelőtestület</w:t>
            </w:r>
            <w:r w:rsidR="005408A6" w:rsidRPr="005408A6">
              <w:rPr>
                <w:bCs/>
                <w:color w:val="auto"/>
                <w:sz w:val="28"/>
                <w:szCs w:val="28"/>
              </w:rPr>
              <w:t xml:space="preserve"> tagjaiból munkacsoportok alakultak, melye</w:t>
            </w:r>
            <w:r w:rsidR="005408A6">
              <w:rPr>
                <w:bCs/>
                <w:color w:val="auto"/>
                <w:sz w:val="28"/>
                <w:szCs w:val="28"/>
              </w:rPr>
              <w:t>k hatékonyan valósították meg a különböző</w:t>
            </w:r>
            <w:r w:rsidR="005408A6" w:rsidRPr="005408A6">
              <w:rPr>
                <w:bCs/>
                <w:color w:val="auto"/>
                <w:sz w:val="28"/>
                <w:szCs w:val="28"/>
              </w:rPr>
              <w:t xml:space="preserve"> feladatokat.</w:t>
            </w:r>
          </w:p>
          <w:p w:rsidR="00ED62AE" w:rsidRDefault="00ED62AE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ED62AE">
              <w:rPr>
                <w:bCs/>
                <w:color w:val="auto"/>
                <w:sz w:val="28"/>
                <w:szCs w:val="28"/>
              </w:rPr>
              <w:t>A programok szervezésében és lebonyolításában lévő aktivitást köszönöm az óvoda összes dolgozójának!</w:t>
            </w:r>
            <w:r w:rsidR="002D1B05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ED62AE">
              <w:rPr>
                <w:bCs/>
                <w:color w:val="auto"/>
                <w:sz w:val="28"/>
                <w:szCs w:val="28"/>
              </w:rPr>
              <w:t xml:space="preserve">A kolléganők részére </w:t>
            </w:r>
            <w:r>
              <w:rPr>
                <w:bCs/>
                <w:color w:val="auto"/>
                <w:sz w:val="28"/>
                <w:szCs w:val="28"/>
              </w:rPr>
              <w:t>lehetőséget</w:t>
            </w:r>
            <w:r w:rsidRPr="00ED62AE">
              <w:rPr>
                <w:bCs/>
                <w:color w:val="auto"/>
                <w:sz w:val="28"/>
                <w:szCs w:val="28"/>
              </w:rPr>
              <w:t xml:space="preserve"> biztosítottam, és ösztönöztem </w:t>
            </w:r>
            <w:r>
              <w:rPr>
                <w:bCs/>
                <w:color w:val="auto"/>
                <w:sz w:val="28"/>
                <w:szCs w:val="28"/>
              </w:rPr>
              <w:t>őket, hogy</w:t>
            </w:r>
            <w:r w:rsidR="00806A85">
              <w:rPr>
                <w:bCs/>
                <w:color w:val="auto"/>
                <w:sz w:val="28"/>
                <w:szCs w:val="28"/>
              </w:rPr>
              <w:t xml:space="preserve"> online</w:t>
            </w:r>
            <w:r>
              <w:rPr>
                <w:bCs/>
                <w:color w:val="auto"/>
                <w:sz w:val="28"/>
                <w:szCs w:val="28"/>
              </w:rPr>
              <w:t xml:space="preserve"> szakmai napokon,</w:t>
            </w:r>
            <w:r w:rsidRPr="00ED62AE">
              <w:rPr>
                <w:bCs/>
                <w:color w:val="auto"/>
                <w:sz w:val="28"/>
                <w:szCs w:val="28"/>
              </w:rPr>
              <w:t xml:space="preserve"> továbbképzéseken, </w:t>
            </w:r>
            <w:r>
              <w:rPr>
                <w:bCs/>
                <w:color w:val="auto"/>
                <w:sz w:val="28"/>
                <w:szCs w:val="28"/>
              </w:rPr>
              <w:t>vegyenek részt.</w:t>
            </w:r>
          </w:p>
          <w:p w:rsidR="00ED62AE" w:rsidRPr="00ED62AE" w:rsidRDefault="005408A6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Vezetői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 feladatomnak tarto</w:t>
            </w:r>
            <w:r>
              <w:rPr>
                <w:bCs/>
                <w:color w:val="auto"/>
                <w:sz w:val="28"/>
                <w:szCs w:val="28"/>
              </w:rPr>
              <w:t>tta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m, hogy az intézményben dolgozókat inspiráljam, </w:t>
            </w:r>
            <w:r>
              <w:rPr>
                <w:bCs/>
                <w:color w:val="auto"/>
                <w:sz w:val="28"/>
                <w:szCs w:val="28"/>
              </w:rPr>
              <w:t xml:space="preserve">és 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olyan közös értékeket fogadtassak el, amelyeket mindenki értelmezni tud, és amelyeknek mindenki részesévé válhat. Figyelemmel kísértem a </w:t>
            </w:r>
            <w:r>
              <w:rPr>
                <w:bCs/>
                <w:color w:val="auto"/>
                <w:sz w:val="28"/>
                <w:szCs w:val="28"/>
              </w:rPr>
              <w:t>külső és belső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 változásokat, rendszeresen tájékoztattam az óvodapedagógusokat a jogi, nevelési – oktatási változásokról.</w:t>
            </w:r>
          </w:p>
          <w:p w:rsidR="00ED62AE" w:rsidRPr="00ED62AE" w:rsidRDefault="00ED62AE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ED62AE" w:rsidRPr="005408A6" w:rsidRDefault="005408A6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5408A6">
              <w:rPr>
                <w:bCs/>
                <w:color w:val="auto"/>
                <w:sz w:val="28"/>
                <w:szCs w:val="28"/>
              </w:rPr>
              <w:t>Napi szintű személyes k</w:t>
            </w:r>
            <w:r>
              <w:rPr>
                <w:bCs/>
                <w:color w:val="auto"/>
                <w:sz w:val="28"/>
                <w:szCs w:val="28"/>
              </w:rPr>
              <w:t>apcsolatot tartottam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 az intézmény minden</w:t>
            </w:r>
            <w:r>
              <w:rPr>
                <w:bCs/>
                <w:color w:val="auto"/>
                <w:sz w:val="28"/>
                <w:szCs w:val="28"/>
              </w:rPr>
              <w:t xml:space="preserve"> egyes dolgozójával, odafigyeltem a problémáikra, választ adtam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 kérdéseikre. A jól </w:t>
            </w:r>
            <w:r>
              <w:rPr>
                <w:bCs/>
                <w:color w:val="auto"/>
                <w:sz w:val="28"/>
                <w:szCs w:val="28"/>
              </w:rPr>
              <w:t>működő párok együttdolgozását támogatta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m. </w:t>
            </w:r>
            <w:r>
              <w:rPr>
                <w:bCs/>
                <w:color w:val="auto"/>
                <w:sz w:val="28"/>
                <w:szCs w:val="28"/>
              </w:rPr>
              <w:t>Közösség formáló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 jellegg</w:t>
            </w:r>
            <w:r>
              <w:rPr>
                <w:bCs/>
                <w:color w:val="auto"/>
                <w:sz w:val="28"/>
                <w:szCs w:val="28"/>
              </w:rPr>
              <w:t xml:space="preserve">el, csapatépítő szándékkal 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szerveztem felnőtt kirándulást a </w:t>
            </w:r>
            <w:r w:rsidR="00806A85">
              <w:rPr>
                <w:bCs/>
                <w:color w:val="auto"/>
                <w:sz w:val="28"/>
                <w:szCs w:val="28"/>
              </w:rPr>
              <w:t>Balatonra,</w:t>
            </w:r>
            <w:r w:rsidRPr="005408A6">
              <w:rPr>
                <w:bCs/>
                <w:color w:val="auto"/>
                <w:sz w:val="28"/>
                <w:szCs w:val="28"/>
              </w:rPr>
              <w:t xml:space="preserve"> melyen minden dolgozó részt vett.</w:t>
            </w:r>
          </w:p>
          <w:p w:rsidR="00ED62AE" w:rsidRDefault="00ED62AE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ED62AE" w:rsidRDefault="00A71AEE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A71AEE">
              <w:rPr>
                <w:bCs/>
                <w:color w:val="auto"/>
                <w:sz w:val="28"/>
                <w:szCs w:val="28"/>
              </w:rPr>
              <w:t xml:space="preserve">A CXC 2011. </w:t>
            </w:r>
            <w:r>
              <w:rPr>
                <w:bCs/>
                <w:color w:val="auto"/>
                <w:sz w:val="28"/>
                <w:szCs w:val="28"/>
              </w:rPr>
              <w:t>köznevelési törvény</w:t>
            </w:r>
            <w:r w:rsidRPr="00A71AEE">
              <w:rPr>
                <w:bCs/>
                <w:color w:val="auto"/>
                <w:sz w:val="28"/>
                <w:szCs w:val="28"/>
              </w:rPr>
              <w:t xml:space="preserve"> 62§ (2)</w:t>
            </w:r>
            <w:r>
              <w:rPr>
                <w:bCs/>
                <w:color w:val="auto"/>
                <w:sz w:val="28"/>
                <w:szCs w:val="28"/>
              </w:rPr>
              <w:t xml:space="preserve"> bekezdése</w:t>
            </w:r>
            <w:r w:rsidRPr="00A71AEE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kötelezően előírja</w:t>
            </w:r>
            <w:r w:rsidRPr="00A71AEE">
              <w:rPr>
                <w:bCs/>
                <w:color w:val="auto"/>
                <w:sz w:val="28"/>
                <w:szCs w:val="28"/>
              </w:rPr>
              <w:t xml:space="preserve"> és rendelkezik a </w:t>
            </w:r>
            <w:r>
              <w:rPr>
                <w:bCs/>
                <w:color w:val="auto"/>
                <w:sz w:val="28"/>
                <w:szCs w:val="28"/>
              </w:rPr>
              <w:t>pedagógus továbbképzésrő</w:t>
            </w:r>
            <w:r w:rsidR="00F41C7B">
              <w:rPr>
                <w:bCs/>
                <w:color w:val="auto"/>
                <w:sz w:val="28"/>
                <w:szCs w:val="28"/>
              </w:rPr>
              <w:t xml:space="preserve">l. </w:t>
            </w:r>
            <w:r>
              <w:rPr>
                <w:bCs/>
                <w:color w:val="auto"/>
                <w:sz w:val="28"/>
                <w:szCs w:val="28"/>
              </w:rPr>
              <w:t>Továbbképzési program a munkatervben és az év közben adódó lehetőségek figyelembe vételével történt.</w:t>
            </w:r>
            <w:r w:rsidRPr="00A71AEE"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>(fentebb található a táblázat)</w:t>
            </w:r>
          </w:p>
          <w:p w:rsidR="001B499E" w:rsidRPr="00CB039C" w:rsidRDefault="001B499E" w:rsidP="0068691E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 nevelésiév végi beszámolók rámutattak arra, hogy elsődleges célja az óvodának a kulcsfontosságú partnerek igényeit és elégedettségét megismerni, és azoknak megfelelni.</w:t>
            </w:r>
          </w:p>
          <w:p w:rsidR="001B499E" w:rsidRDefault="001B499E" w:rsidP="0068691E">
            <w:pPr>
              <w:pStyle w:val="Default"/>
              <w:spacing w:line="276" w:lineRule="auto"/>
              <w:jc w:val="both"/>
              <w:rPr>
                <w:b/>
                <w:bCs/>
                <w:iCs/>
                <w:color w:val="auto"/>
                <w:sz w:val="28"/>
                <w:szCs w:val="28"/>
              </w:rPr>
            </w:pPr>
          </w:p>
          <w:p w:rsidR="001B499E" w:rsidRPr="00C65FF6" w:rsidRDefault="001B499E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iCs/>
                <w:color w:val="auto"/>
                <w:sz w:val="28"/>
                <w:szCs w:val="28"/>
              </w:rPr>
              <w:t xml:space="preserve">Kulcsjellemzők: </w:t>
            </w:r>
          </w:p>
          <w:p w:rsidR="0020591F" w:rsidRPr="00806A85" w:rsidRDefault="001B499E" w:rsidP="00806A85">
            <w:pPr>
              <w:pStyle w:val="Default"/>
              <w:numPr>
                <w:ilvl w:val="0"/>
                <w:numId w:val="44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Az együttműködések tartalma pontosan szabályozott, a partnerek bevonása az intézményi folyamatokba és elégedettségük mérése, az eredmények visszacsatolása megvalósult.</w:t>
            </w:r>
            <w:r w:rsidR="00806A85">
              <w:rPr>
                <w:color w:val="auto"/>
                <w:sz w:val="28"/>
                <w:szCs w:val="28"/>
              </w:rPr>
              <w:t xml:space="preserve"> </w:t>
            </w:r>
            <w:r w:rsidRPr="00806A85">
              <w:rPr>
                <w:color w:val="auto"/>
                <w:sz w:val="28"/>
                <w:szCs w:val="28"/>
              </w:rPr>
              <w:t>Szerepet vállaltunk a közvetlen környezet, a szűkebb közösség támogatásában, továbbá közösségi vagy egyéni szinten megjelent a társadalmi szerepvállalás is.</w:t>
            </w:r>
          </w:p>
        </w:tc>
      </w:tr>
      <w:tr w:rsidR="000933B9" w:rsidRPr="00CB039C" w:rsidTr="002D1B05">
        <w:tc>
          <w:tcPr>
            <w:tcW w:w="9747" w:type="dxa"/>
            <w:shd w:val="clear" w:color="auto" w:fill="D9D9D9" w:themeFill="background1" w:themeFillShade="D9"/>
          </w:tcPr>
          <w:p w:rsidR="000933B9" w:rsidRPr="00301D9A" w:rsidRDefault="000933B9" w:rsidP="0068691E">
            <w:pPr>
              <w:spacing w:line="276" w:lineRule="auto"/>
              <w:rPr>
                <w:b/>
                <w:sz w:val="28"/>
                <w:szCs w:val="28"/>
              </w:rPr>
            </w:pPr>
            <w:r w:rsidRPr="00301D9A">
              <w:rPr>
                <w:b/>
                <w:sz w:val="28"/>
                <w:szCs w:val="28"/>
              </w:rPr>
              <w:t>Az intézmény külső kapcsolatai</w:t>
            </w:r>
          </w:p>
        </w:tc>
      </w:tr>
      <w:tr w:rsidR="000933B9" w:rsidRPr="00CB039C" w:rsidTr="002D1B05">
        <w:tc>
          <w:tcPr>
            <w:tcW w:w="9747" w:type="dxa"/>
          </w:tcPr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Az óvoda Peda</w:t>
            </w:r>
            <w:r w:rsidR="0020591F">
              <w:rPr>
                <w:color w:val="auto"/>
                <w:sz w:val="28"/>
                <w:szCs w:val="28"/>
              </w:rPr>
              <w:t>gógiai Programjával összhangban</w:t>
            </w:r>
            <w:r w:rsidRPr="00CB039C">
              <w:rPr>
                <w:color w:val="auto"/>
                <w:sz w:val="28"/>
                <w:szCs w:val="28"/>
              </w:rPr>
              <w:t xml:space="preserve"> történt</w:t>
            </w:r>
            <w:r w:rsidR="0020591F">
              <w:rPr>
                <w:color w:val="auto"/>
                <w:sz w:val="28"/>
                <w:szCs w:val="28"/>
              </w:rPr>
              <w:t>,</w:t>
            </w:r>
            <w:r w:rsidRPr="00CB039C">
              <w:rPr>
                <w:color w:val="auto"/>
                <w:sz w:val="28"/>
                <w:szCs w:val="28"/>
              </w:rPr>
              <w:t xml:space="preserve"> a külső partnerek azonosítása, köztük a kulcsfontosságú partnerek kijelölése.</w:t>
            </w:r>
            <w:r w:rsidRPr="00CB039C">
              <w:rPr>
                <w:bCs/>
                <w:color w:val="auto"/>
                <w:sz w:val="28"/>
                <w:szCs w:val="28"/>
              </w:rPr>
              <w:t xml:space="preserve"> Intézményünknek kiemelt területe volt, a külső partnerekre vonatkozó kapcsolati rendszer működtetése. A partnerekkel kialakított kapcsolatrendszeren keresztül felmértük a partnerek igényeit, elégedettségét, és ötleteiket.</w:t>
            </w:r>
          </w:p>
          <w:p w:rsidR="00C65FF6" w:rsidRDefault="00C65FF6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65FF6">
              <w:rPr>
                <w:bCs/>
                <w:color w:val="auto"/>
                <w:sz w:val="28"/>
                <w:szCs w:val="28"/>
              </w:rPr>
              <w:t xml:space="preserve">A gyerekek érdekeit szem </w:t>
            </w:r>
            <w:r>
              <w:rPr>
                <w:bCs/>
                <w:color w:val="auto"/>
                <w:sz w:val="28"/>
                <w:szCs w:val="28"/>
              </w:rPr>
              <w:t>előtt</w:t>
            </w:r>
            <w:r w:rsidRPr="00C65FF6">
              <w:rPr>
                <w:bCs/>
                <w:color w:val="auto"/>
                <w:sz w:val="28"/>
                <w:szCs w:val="28"/>
              </w:rPr>
              <w:t xml:space="preserve"> tartva folyamatos kapcsolatot tartottam az intézmény part</w:t>
            </w:r>
            <w:r>
              <w:rPr>
                <w:bCs/>
                <w:color w:val="auto"/>
                <w:sz w:val="28"/>
                <w:szCs w:val="28"/>
              </w:rPr>
              <w:t>nereivel. A kapcsolattartás elő</w:t>
            </w:r>
            <w:r w:rsidRPr="00C65FF6">
              <w:rPr>
                <w:bCs/>
                <w:color w:val="auto"/>
                <w:sz w:val="28"/>
                <w:szCs w:val="28"/>
              </w:rPr>
              <w:t>segítésében, elmélyítésében, szükség szerint kezdeményez</w:t>
            </w:r>
            <w:r>
              <w:rPr>
                <w:bCs/>
                <w:color w:val="auto"/>
                <w:sz w:val="28"/>
                <w:szCs w:val="28"/>
              </w:rPr>
              <w:t>ő</w:t>
            </w:r>
            <w:r w:rsidRPr="00C65FF6">
              <w:rPr>
                <w:bCs/>
                <w:color w:val="auto"/>
                <w:sz w:val="28"/>
                <w:szCs w:val="28"/>
              </w:rPr>
              <w:t xml:space="preserve">, vagy </w:t>
            </w:r>
            <w:r>
              <w:rPr>
                <w:bCs/>
                <w:color w:val="auto"/>
                <w:sz w:val="28"/>
                <w:szCs w:val="28"/>
              </w:rPr>
              <w:t>együttműködő</w:t>
            </w:r>
            <w:r w:rsidRPr="00C65FF6">
              <w:rPr>
                <w:bCs/>
                <w:color w:val="auto"/>
                <w:sz w:val="28"/>
                <w:szCs w:val="28"/>
              </w:rPr>
              <w:t xml:space="preserve"> szerepet vállaltam.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 jogszabályban előírt módon eleget tettük tájékoztatási kötelezettségeinknek.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Az intézmény honlapján az alapdokumentumok mellett további dokumentumok, az intézmény tevékenységének, mindennapi életének, kapcsolatainak bemutatása naprakészen elérhető volt. További tájékoztatási lehetőségek a partnerek felé levélben, e-mailben, </w:t>
            </w:r>
            <w:r w:rsidR="00806A85">
              <w:rPr>
                <w:bCs/>
                <w:color w:val="auto"/>
                <w:sz w:val="28"/>
                <w:szCs w:val="28"/>
              </w:rPr>
              <w:t xml:space="preserve">online </w:t>
            </w:r>
            <w:r w:rsidRPr="00CB039C">
              <w:rPr>
                <w:bCs/>
                <w:color w:val="auto"/>
                <w:sz w:val="28"/>
                <w:szCs w:val="28"/>
              </w:rPr>
              <w:t>értekezletek, tájékoztatók formájában, illetve magában az intézményben álltak rendelkezésre.</w:t>
            </w:r>
          </w:p>
          <w:p w:rsidR="00806A85" w:rsidRDefault="00806A85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 xml:space="preserve">A szülői igényeknek megfelelően, közösen megbeszélt időpont egyeztetéssel </w:t>
            </w:r>
            <w:r w:rsidR="00806A85">
              <w:rPr>
                <w:color w:val="auto"/>
                <w:sz w:val="28"/>
                <w:szCs w:val="28"/>
              </w:rPr>
              <w:t xml:space="preserve">online módon </w:t>
            </w:r>
            <w:r w:rsidRPr="00CB039C">
              <w:rPr>
                <w:color w:val="auto"/>
                <w:sz w:val="28"/>
                <w:szCs w:val="28"/>
              </w:rPr>
              <w:t>történtek az egyéni megbeszélések a gyermekek fejlődéséről.</w:t>
            </w:r>
            <w:r w:rsidR="00806A85">
              <w:rPr>
                <w:color w:val="auto"/>
                <w:sz w:val="28"/>
                <w:szCs w:val="28"/>
              </w:rPr>
              <w:t xml:space="preserve"> </w:t>
            </w:r>
            <w:r w:rsidR="00C7651F">
              <w:rPr>
                <w:color w:val="auto"/>
                <w:sz w:val="28"/>
                <w:szCs w:val="28"/>
              </w:rPr>
              <w:t>Szükség esetén lehetőséget biztosítottunk a személyes beszélgetésre is, a járványügyi előírások betartásával.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0933B9" w:rsidRDefault="000933B9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A szakmai partnerekkel nagyon jó volt a kapcsolatunk, a gyerekek érdekét és jogait figyelembe véve oldottuk meg közösen az aktuális problémákat.</w:t>
            </w:r>
          </w:p>
          <w:p w:rsidR="00C65FF6" w:rsidRDefault="00C65FF6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C65FF6" w:rsidRDefault="00C65FF6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Év közbeni külső kapcsolatrendszerünk: </w:t>
            </w:r>
          </w:p>
          <w:p w:rsidR="00C65FF6" w:rsidRPr="00C65FF6" w:rsidRDefault="00C65FF6" w:rsidP="00061FFC">
            <w:pPr>
              <w:pStyle w:val="Default"/>
              <w:numPr>
                <w:ilvl w:val="0"/>
                <w:numId w:val="43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>A pe</w:t>
            </w:r>
            <w:r>
              <w:rPr>
                <w:color w:val="auto"/>
                <w:sz w:val="28"/>
                <w:szCs w:val="28"/>
              </w:rPr>
              <w:t>dagógiai szakmai szolgáltatások terén POK Zalaegerszeg</w:t>
            </w:r>
          </w:p>
          <w:p w:rsidR="00C65FF6" w:rsidRPr="00C65FF6" w:rsidRDefault="00C65FF6" w:rsidP="00061FFC">
            <w:pPr>
              <w:pStyle w:val="Default"/>
              <w:numPr>
                <w:ilvl w:val="0"/>
                <w:numId w:val="74"/>
              </w:numPr>
              <w:spacing w:line="276" w:lineRule="auto"/>
              <w:ind w:firstLine="1123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>szaktanácsadás, tan</w:t>
            </w:r>
            <w:r w:rsidR="003F67BA">
              <w:rPr>
                <w:color w:val="auto"/>
                <w:sz w:val="28"/>
                <w:szCs w:val="28"/>
              </w:rPr>
              <w:t>ügy-igazgatási és</w:t>
            </w:r>
            <w:r w:rsidRPr="00C65FF6">
              <w:rPr>
                <w:color w:val="auto"/>
                <w:sz w:val="28"/>
                <w:szCs w:val="28"/>
              </w:rPr>
              <w:t xml:space="preserve"> pedagógiai tájékoztatás,</w:t>
            </w:r>
          </w:p>
          <w:p w:rsidR="00C65FF6" w:rsidRPr="00C65FF6" w:rsidRDefault="00C65FF6" w:rsidP="00061FFC">
            <w:pPr>
              <w:pStyle w:val="Default"/>
              <w:numPr>
                <w:ilvl w:val="0"/>
                <w:numId w:val="74"/>
              </w:numPr>
              <w:spacing w:line="276" w:lineRule="auto"/>
              <w:ind w:firstLine="1123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 xml:space="preserve">pedagógusok képzésének, továbbképzésének és </w:t>
            </w:r>
            <w:r w:rsidR="00777DBB">
              <w:rPr>
                <w:color w:val="auto"/>
                <w:sz w:val="28"/>
                <w:szCs w:val="28"/>
              </w:rPr>
              <w:t xml:space="preserve">segítése, </w:t>
            </w:r>
          </w:p>
          <w:p w:rsidR="00C65FF6" w:rsidRPr="00C65FF6" w:rsidRDefault="00C65FF6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C65FF6" w:rsidRPr="00C65FF6" w:rsidRDefault="00C65FF6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>Folyamatos kapcsolatot tartunk fent az alább felsorolt intézményekkel, szervezetekkel:</w:t>
            </w:r>
          </w:p>
          <w:p w:rsidR="00C65FF6" w:rsidRPr="00C65FF6" w:rsidRDefault="00C65FF6" w:rsidP="00061FFC">
            <w:pPr>
              <w:pStyle w:val="Default"/>
              <w:numPr>
                <w:ilvl w:val="0"/>
                <w:numId w:val="73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>Váci Mihály AMI, Simon István Általános Iskola, Derkovits Gyula Általános Iskola, Gotthárd Jenő általános Iskola</w:t>
            </w:r>
          </w:p>
          <w:p w:rsidR="00C65FF6" w:rsidRPr="00C65FF6" w:rsidRDefault="00C65FF6" w:rsidP="00061FFC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>Egyesített Bölcsőde</w:t>
            </w:r>
          </w:p>
          <w:p w:rsidR="00C65FF6" w:rsidRPr="00C65FF6" w:rsidRDefault="00C65FF6" w:rsidP="00061FFC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 xml:space="preserve">ELAMEN </w:t>
            </w:r>
          </w:p>
          <w:p w:rsidR="00C65FF6" w:rsidRPr="00C65FF6" w:rsidRDefault="00C65FF6" w:rsidP="00061FFC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>Pedagógiai Szakszolgálat, szakértői bizottság, védőnői hálózat</w:t>
            </w:r>
          </w:p>
          <w:p w:rsidR="00C65FF6" w:rsidRPr="00C65FF6" w:rsidRDefault="00C65FF6" w:rsidP="00061FFC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>Szombathely Megyei Jogú Város Önkormányzata, GAMESZ</w:t>
            </w:r>
          </w:p>
          <w:p w:rsidR="00C65FF6" w:rsidRDefault="00C65FF6" w:rsidP="00061FFC">
            <w:pPr>
              <w:pStyle w:val="Default"/>
              <w:numPr>
                <w:ilvl w:val="0"/>
                <w:numId w:val="72"/>
              </w:num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65FF6">
              <w:rPr>
                <w:color w:val="auto"/>
                <w:sz w:val="28"/>
                <w:szCs w:val="28"/>
              </w:rPr>
              <w:t xml:space="preserve">Szombathely város óvodáival, </w:t>
            </w:r>
          </w:p>
          <w:p w:rsidR="0020591F" w:rsidRPr="0020591F" w:rsidRDefault="0020591F" w:rsidP="0068691E">
            <w:pPr>
              <w:pStyle w:val="Cmsor2"/>
              <w:spacing w:line="276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91F">
              <w:rPr>
                <w:rFonts w:ascii="Times New Roman" w:hAnsi="Times New Roman"/>
                <w:sz w:val="28"/>
                <w:szCs w:val="28"/>
              </w:rPr>
              <w:t>Kapcsolattarás</w:t>
            </w:r>
            <w:r w:rsidRPr="0020591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 </w:t>
            </w:r>
            <w:r w:rsidRPr="0020591F">
              <w:rPr>
                <w:rFonts w:ascii="Times New Roman" w:hAnsi="Times New Roman"/>
                <w:sz w:val="28"/>
                <w:szCs w:val="28"/>
              </w:rPr>
              <w:t>Fenntart</w:t>
            </w:r>
            <w:r w:rsidRPr="0020591F">
              <w:rPr>
                <w:rFonts w:ascii="Times New Roman" w:hAnsi="Times New Roman"/>
                <w:sz w:val="28"/>
                <w:szCs w:val="28"/>
                <w:lang w:val="es-ES_tradnl"/>
              </w:rPr>
              <w:t>ó</w:t>
            </w:r>
            <w:r w:rsidRPr="0020591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val </w:t>
            </w:r>
            <w:r w:rsidR="001B499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20591F" w:rsidRPr="001B499E" w:rsidRDefault="0020591F" w:rsidP="0068691E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</w:p>
          <w:p w:rsidR="00C65FF6" w:rsidRDefault="00777DBB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Kiemelt kapcsolatot tartottunk S</w:t>
            </w:r>
            <w:r w:rsidR="0020591F">
              <w:rPr>
                <w:color w:val="auto"/>
                <w:sz w:val="28"/>
                <w:szCs w:val="28"/>
              </w:rPr>
              <w:t>ZMJV Önkormányzatával.</w:t>
            </w:r>
          </w:p>
          <w:p w:rsidR="0020591F" w:rsidRDefault="0020591F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20591F">
              <w:rPr>
                <w:color w:val="auto"/>
                <w:sz w:val="28"/>
                <w:szCs w:val="28"/>
              </w:rPr>
              <w:t xml:space="preserve">Hatáskörömnek </w:t>
            </w:r>
            <w:r>
              <w:rPr>
                <w:color w:val="auto"/>
                <w:sz w:val="28"/>
                <w:szCs w:val="28"/>
              </w:rPr>
              <w:t>megfelelőe</w:t>
            </w:r>
            <w:r w:rsidRPr="0020591F">
              <w:rPr>
                <w:color w:val="auto"/>
                <w:sz w:val="28"/>
                <w:szCs w:val="28"/>
              </w:rPr>
              <w:t xml:space="preserve">n hatékonyan </w:t>
            </w:r>
            <w:r>
              <w:rPr>
                <w:color w:val="auto"/>
                <w:sz w:val="28"/>
                <w:szCs w:val="28"/>
              </w:rPr>
              <w:t xml:space="preserve">működtem </w:t>
            </w:r>
            <w:r w:rsidRPr="0020591F">
              <w:rPr>
                <w:color w:val="auto"/>
                <w:sz w:val="28"/>
                <w:szCs w:val="28"/>
              </w:rPr>
              <w:t xml:space="preserve">együtt a fenntartóval. </w:t>
            </w:r>
            <w:r>
              <w:rPr>
                <w:color w:val="auto"/>
                <w:sz w:val="28"/>
                <w:szCs w:val="28"/>
              </w:rPr>
              <w:t>Óvodavezető</w:t>
            </w:r>
            <w:r w:rsidRPr="0020591F">
              <w:rPr>
                <w:color w:val="auto"/>
                <w:sz w:val="28"/>
                <w:szCs w:val="28"/>
              </w:rPr>
              <w:t>ként feladatomnak tekintettem az óvoda és a fenntartó közötti harmonikus, korrekt kapcsolat fenntartását, megfelel</w:t>
            </w:r>
            <w:r>
              <w:rPr>
                <w:color w:val="auto"/>
                <w:sz w:val="28"/>
                <w:szCs w:val="28"/>
              </w:rPr>
              <w:t>ő</w:t>
            </w:r>
            <w:r w:rsidRPr="0020591F">
              <w:rPr>
                <w:color w:val="auto"/>
                <w:sz w:val="28"/>
                <w:szCs w:val="28"/>
              </w:rPr>
              <w:t xml:space="preserve"> munkakapcsolat </w:t>
            </w:r>
            <w:r w:rsidR="001B499E">
              <w:rPr>
                <w:color w:val="auto"/>
                <w:sz w:val="28"/>
                <w:szCs w:val="28"/>
              </w:rPr>
              <w:t>kialakítását.</w:t>
            </w:r>
          </w:p>
          <w:p w:rsidR="001B499E" w:rsidRPr="001B499E" w:rsidRDefault="001B499E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1B499E" w:rsidRPr="001B499E" w:rsidRDefault="001B499E" w:rsidP="0068691E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1B499E">
              <w:rPr>
                <w:b/>
                <w:color w:val="auto"/>
                <w:sz w:val="28"/>
                <w:szCs w:val="28"/>
              </w:rPr>
              <w:t xml:space="preserve">A család és óvoda kapcsolata </w:t>
            </w:r>
          </w:p>
          <w:p w:rsidR="001B499E" w:rsidRPr="001B499E" w:rsidRDefault="001B499E" w:rsidP="0068691E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</w:p>
          <w:p w:rsidR="0020591F" w:rsidRDefault="001B499E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1B499E">
              <w:rPr>
                <w:color w:val="auto"/>
                <w:sz w:val="28"/>
                <w:szCs w:val="28"/>
              </w:rPr>
              <w:t xml:space="preserve">Az </w:t>
            </w:r>
            <w:r>
              <w:rPr>
                <w:color w:val="auto"/>
                <w:sz w:val="28"/>
                <w:szCs w:val="28"/>
              </w:rPr>
              <w:t>előző nevelési évhez hasonlóan</w:t>
            </w:r>
            <w:r w:rsidRPr="001B499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a szülők részérő</w:t>
            </w:r>
            <w:r w:rsidRPr="001B499E">
              <w:rPr>
                <w:color w:val="auto"/>
                <w:sz w:val="28"/>
                <w:szCs w:val="28"/>
              </w:rPr>
              <w:t>l egyre nagyobb az ig</w:t>
            </w:r>
            <w:r>
              <w:rPr>
                <w:color w:val="auto"/>
                <w:sz w:val="28"/>
                <w:szCs w:val="28"/>
              </w:rPr>
              <w:t>ény</w:t>
            </w:r>
            <w:r w:rsidR="00961990">
              <w:rPr>
                <w:color w:val="auto"/>
                <w:sz w:val="28"/>
                <w:szCs w:val="28"/>
              </w:rPr>
              <w:t xml:space="preserve"> lenne</w:t>
            </w:r>
            <w:r w:rsidRPr="001B499E">
              <w:rPr>
                <w:color w:val="auto"/>
                <w:sz w:val="28"/>
                <w:szCs w:val="28"/>
              </w:rPr>
              <w:t xml:space="preserve"> arra, hogy aktívan részt vegyenek az </w:t>
            </w:r>
            <w:r>
              <w:rPr>
                <w:color w:val="auto"/>
                <w:sz w:val="28"/>
                <w:szCs w:val="28"/>
              </w:rPr>
              <w:t>óvoda életében</w:t>
            </w:r>
            <w:r w:rsidRPr="001B499E">
              <w:rPr>
                <w:color w:val="auto"/>
                <w:sz w:val="28"/>
                <w:szCs w:val="28"/>
              </w:rPr>
              <w:t xml:space="preserve">. Szoros kapcsolatra </w:t>
            </w:r>
            <w:r>
              <w:rPr>
                <w:color w:val="auto"/>
                <w:sz w:val="28"/>
                <w:szCs w:val="28"/>
              </w:rPr>
              <w:t>törekszünk a szülők képviselőiv</w:t>
            </w:r>
            <w:r w:rsidRPr="001B499E">
              <w:rPr>
                <w:color w:val="auto"/>
                <w:sz w:val="28"/>
                <w:szCs w:val="28"/>
              </w:rPr>
              <w:t xml:space="preserve">el. </w:t>
            </w:r>
            <w:r w:rsidR="002D1B05" w:rsidRPr="001B499E">
              <w:rPr>
                <w:color w:val="auto"/>
                <w:sz w:val="28"/>
                <w:szCs w:val="28"/>
              </w:rPr>
              <w:t>Sok hasznos</w:t>
            </w:r>
            <w:r w:rsidRPr="001B499E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 xml:space="preserve">ötlettel </w:t>
            </w:r>
            <w:r w:rsidR="002D1B05">
              <w:rPr>
                <w:color w:val="auto"/>
                <w:sz w:val="28"/>
                <w:szCs w:val="28"/>
              </w:rPr>
              <w:t>gazdagítják,</w:t>
            </w:r>
            <w:r w:rsidRPr="001B499E">
              <w:rPr>
                <w:color w:val="auto"/>
                <w:sz w:val="28"/>
                <w:szCs w:val="28"/>
              </w:rPr>
              <w:t xml:space="preserve"> az </w:t>
            </w:r>
            <w:r>
              <w:rPr>
                <w:color w:val="auto"/>
                <w:sz w:val="28"/>
                <w:szCs w:val="28"/>
              </w:rPr>
              <w:t>óvodai</w:t>
            </w:r>
            <w:r w:rsidRPr="001B499E">
              <w:rPr>
                <w:color w:val="auto"/>
                <w:sz w:val="28"/>
                <w:szCs w:val="28"/>
              </w:rPr>
              <w:t xml:space="preserve"> él</w:t>
            </w:r>
            <w:r>
              <w:rPr>
                <w:color w:val="auto"/>
                <w:sz w:val="28"/>
                <w:szCs w:val="28"/>
              </w:rPr>
              <w:t>etet,</w:t>
            </w:r>
            <w:r w:rsidRPr="001B499E">
              <w:rPr>
                <w:color w:val="auto"/>
                <w:sz w:val="28"/>
                <w:szCs w:val="28"/>
              </w:rPr>
              <w:t xml:space="preserve"> </w:t>
            </w:r>
            <w:r w:rsidR="002D1B05">
              <w:rPr>
                <w:color w:val="auto"/>
                <w:sz w:val="28"/>
                <w:szCs w:val="28"/>
              </w:rPr>
              <w:t>támogatják,</w:t>
            </w:r>
            <w:r>
              <w:rPr>
                <w:color w:val="auto"/>
                <w:sz w:val="28"/>
                <w:szCs w:val="28"/>
              </w:rPr>
              <w:t xml:space="preserve"> segítik az </w:t>
            </w:r>
            <w:r w:rsidRPr="001B499E">
              <w:rPr>
                <w:color w:val="auto"/>
                <w:sz w:val="28"/>
                <w:szCs w:val="28"/>
              </w:rPr>
              <w:t xml:space="preserve">óvoda </w:t>
            </w:r>
            <w:r w:rsidR="002D1B05">
              <w:rPr>
                <w:color w:val="auto"/>
                <w:sz w:val="28"/>
                <w:szCs w:val="28"/>
              </w:rPr>
              <w:t>munkáját</w:t>
            </w:r>
            <w:r w:rsidRPr="001B499E">
              <w:rPr>
                <w:color w:val="auto"/>
                <w:sz w:val="28"/>
                <w:szCs w:val="28"/>
              </w:rPr>
              <w:t>,</w:t>
            </w:r>
            <w:r w:rsidR="002D1B05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szívesen</w:t>
            </w:r>
            <w:r w:rsidRPr="001B499E">
              <w:rPr>
                <w:color w:val="auto"/>
                <w:sz w:val="28"/>
                <w:szCs w:val="28"/>
              </w:rPr>
              <w:t xml:space="preserve"> vesznek részt az </w:t>
            </w:r>
            <w:r>
              <w:rPr>
                <w:color w:val="auto"/>
                <w:sz w:val="28"/>
                <w:szCs w:val="28"/>
              </w:rPr>
              <w:t>intézmény által</w:t>
            </w:r>
            <w:r w:rsidRPr="001B499E">
              <w:rPr>
                <w:color w:val="auto"/>
                <w:sz w:val="28"/>
                <w:szCs w:val="28"/>
              </w:rPr>
              <w:t xml:space="preserve"> szervezett programokon, és </w:t>
            </w:r>
            <w:r>
              <w:rPr>
                <w:color w:val="auto"/>
                <w:sz w:val="28"/>
                <w:szCs w:val="28"/>
              </w:rPr>
              <w:t xml:space="preserve">azoknak </w:t>
            </w:r>
            <w:r w:rsidRPr="001B499E">
              <w:rPr>
                <w:color w:val="auto"/>
                <w:sz w:val="28"/>
                <w:szCs w:val="28"/>
              </w:rPr>
              <w:t xml:space="preserve">aktív </w:t>
            </w:r>
            <w:r>
              <w:rPr>
                <w:color w:val="auto"/>
                <w:sz w:val="28"/>
                <w:szCs w:val="28"/>
              </w:rPr>
              <w:t>közreműködői</w:t>
            </w:r>
            <w:r w:rsidR="002D1B05">
              <w:rPr>
                <w:color w:val="auto"/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A szülők igénylik</w:t>
            </w:r>
            <w:r w:rsidR="002D1B05">
              <w:rPr>
                <w:color w:val="auto"/>
                <w:sz w:val="28"/>
                <w:szCs w:val="28"/>
              </w:rPr>
              <w:t xml:space="preserve"> az egyéni</w:t>
            </w:r>
            <w:r w:rsidRPr="001B499E">
              <w:rPr>
                <w:color w:val="auto"/>
                <w:sz w:val="28"/>
                <w:szCs w:val="28"/>
              </w:rPr>
              <w:t xml:space="preserve">, </w:t>
            </w:r>
            <w:r>
              <w:rPr>
                <w:color w:val="auto"/>
                <w:sz w:val="28"/>
                <w:szCs w:val="28"/>
              </w:rPr>
              <w:t>és személyes konzultációkat, ahol bizalommal fordulnak az óvodapedagógusokhoz.</w:t>
            </w:r>
          </w:p>
          <w:p w:rsidR="0020591F" w:rsidRDefault="0020591F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  <w:p w:rsidR="001B499E" w:rsidRPr="001B499E" w:rsidRDefault="000933B9" w:rsidP="0068691E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1B499E">
              <w:rPr>
                <w:b/>
                <w:color w:val="auto"/>
                <w:sz w:val="28"/>
                <w:szCs w:val="28"/>
              </w:rPr>
              <w:t xml:space="preserve"> </w:t>
            </w:r>
            <w:r w:rsidR="001B499E" w:rsidRPr="001B499E">
              <w:rPr>
                <w:b/>
                <w:color w:val="auto"/>
                <w:sz w:val="28"/>
                <w:szCs w:val="28"/>
              </w:rPr>
              <w:t>Az inté</w:t>
            </w:r>
            <w:r w:rsidR="001B499E">
              <w:rPr>
                <w:b/>
                <w:color w:val="auto"/>
                <w:sz w:val="28"/>
                <w:szCs w:val="28"/>
              </w:rPr>
              <w:t>zményi dokumentumok közzététele</w:t>
            </w:r>
          </w:p>
          <w:p w:rsidR="001B499E" w:rsidRPr="001B499E" w:rsidRDefault="001B499E" w:rsidP="0068691E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</w:p>
          <w:p w:rsidR="000933B9" w:rsidRDefault="001B499E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1B499E">
              <w:rPr>
                <w:color w:val="auto"/>
                <w:sz w:val="28"/>
                <w:szCs w:val="28"/>
              </w:rPr>
              <w:t xml:space="preserve">Az óvoda alapdokumentumai nyilvánosak, </w:t>
            </w:r>
            <w:r>
              <w:rPr>
                <w:color w:val="auto"/>
                <w:sz w:val="28"/>
                <w:szCs w:val="28"/>
              </w:rPr>
              <w:t>megtekinthetőek</w:t>
            </w:r>
            <w:r w:rsidRPr="001B499E">
              <w:rPr>
                <w:color w:val="auto"/>
                <w:sz w:val="28"/>
                <w:szCs w:val="28"/>
              </w:rPr>
              <w:t xml:space="preserve">, az óvodatitkári irodában kihelyezett példányhoz a szülők bármikor hozzáférhetnek, valamint az óvoda honlapján is megtekinthetik azokat. A Szülői Közösségi értekezleten, illetve a Szülői értekezleteken a szülők tájékoztatást kaptak az intézmény </w:t>
            </w:r>
            <w:r>
              <w:rPr>
                <w:color w:val="auto"/>
                <w:sz w:val="28"/>
                <w:szCs w:val="28"/>
              </w:rPr>
              <w:t>működésével</w:t>
            </w:r>
            <w:r w:rsidRPr="001B499E">
              <w:rPr>
                <w:color w:val="auto"/>
                <w:sz w:val="28"/>
                <w:szCs w:val="28"/>
              </w:rPr>
              <w:t xml:space="preserve"> kapcsolatban. Ennek koordinálása és </w:t>
            </w:r>
            <w:r>
              <w:rPr>
                <w:color w:val="auto"/>
                <w:sz w:val="28"/>
                <w:szCs w:val="28"/>
              </w:rPr>
              <w:t>ellenőrzése a vezető</w:t>
            </w:r>
            <w:r w:rsidRPr="001B499E">
              <w:rPr>
                <w:color w:val="auto"/>
                <w:sz w:val="28"/>
                <w:szCs w:val="28"/>
              </w:rPr>
              <w:t>i feladatom.</w:t>
            </w:r>
          </w:p>
          <w:p w:rsidR="001B499E" w:rsidRPr="001B499E" w:rsidRDefault="001B499E" w:rsidP="0068691E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</w:p>
          <w:p w:rsidR="001B499E" w:rsidRPr="00961990" w:rsidRDefault="001B499E" w:rsidP="0068691E">
            <w:pPr>
              <w:pStyle w:val="Default"/>
              <w:spacing w:line="276" w:lineRule="auto"/>
              <w:jc w:val="both"/>
              <w:rPr>
                <w:b/>
                <w:color w:val="auto"/>
                <w:sz w:val="28"/>
                <w:szCs w:val="28"/>
              </w:rPr>
            </w:pPr>
            <w:r w:rsidRPr="001B499E">
              <w:rPr>
                <w:b/>
                <w:color w:val="auto"/>
                <w:sz w:val="28"/>
                <w:szCs w:val="28"/>
              </w:rPr>
              <w:t>Társadalmi, közösségi szerepvállalás</w:t>
            </w:r>
          </w:p>
          <w:p w:rsidR="001B499E" w:rsidRDefault="001B499E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1B499E">
              <w:rPr>
                <w:color w:val="auto"/>
                <w:sz w:val="28"/>
                <w:szCs w:val="28"/>
              </w:rPr>
              <w:t>Intézményünk dolgozóinak társadalmi szerepvállalásai sokrétűek, melyek szakmai elhivatottságukat tükrözik. A városi rendezvényeken való aktív részvételünkkel óvodánk társadalmi elismertségét igyekszünk öregbíteni.</w:t>
            </w:r>
          </w:p>
          <w:p w:rsidR="00961990" w:rsidRPr="00CB039C" w:rsidRDefault="00961990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0933B9" w:rsidRPr="00CB039C" w:rsidTr="002D1B05">
        <w:tc>
          <w:tcPr>
            <w:tcW w:w="9747" w:type="dxa"/>
          </w:tcPr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Kiemelkedő területek:</w:t>
            </w:r>
          </w:p>
          <w:p w:rsidR="0020591F" w:rsidRPr="00CB039C" w:rsidRDefault="0020591F" w:rsidP="00061FFC">
            <w:pPr>
              <w:pStyle w:val="Listaszerbekezds"/>
              <w:numPr>
                <w:ilvl w:val="0"/>
                <w:numId w:val="42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39C">
              <w:rPr>
                <w:rFonts w:ascii="Times New Roman" w:hAnsi="Times New Roman"/>
                <w:sz w:val="28"/>
                <w:szCs w:val="28"/>
              </w:rPr>
              <w:t xml:space="preserve">A pedagógusok szakmai csoportjai az intézményi célok figyelembevételével alakítják ki működési körüket, illetve önálló munkaterv szerint dolgoznak. </w:t>
            </w:r>
          </w:p>
          <w:p w:rsidR="0020591F" w:rsidRPr="0020591F" w:rsidRDefault="0020591F" w:rsidP="00061FFC">
            <w:pPr>
              <w:pStyle w:val="Listaszerbekezds"/>
              <w:numPr>
                <w:ilvl w:val="0"/>
                <w:numId w:val="4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039C">
              <w:rPr>
                <w:rFonts w:ascii="Times New Roman" w:hAnsi="Times New Roman"/>
                <w:sz w:val="28"/>
                <w:szCs w:val="28"/>
              </w:rPr>
              <w:t xml:space="preserve">A pedagógusok számára biztosított a munkájukhoz szükséges információkhoz és ismeretekhez való hozzáférés. </w:t>
            </w:r>
          </w:p>
          <w:p w:rsidR="000933B9" w:rsidRPr="00CB039C" w:rsidRDefault="000933B9" w:rsidP="00061FFC">
            <w:pPr>
              <w:pStyle w:val="Default"/>
              <w:numPr>
                <w:ilvl w:val="0"/>
                <w:numId w:val="46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 fenntartóval jó kapcsolatot ápolunk, betartva az útmutatásaikat.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Fejleszthető területek, fejlesztési javaslatok:</w:t>
            </w:r>
          </w:p>
          <w:p w:rsidR="000933B9" w:rsidRDefault="0020591F" w:rsidP="00061FFC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Közösségi kohézió tovább erősítése, az együvé tartozás erősítése, a szervezeti kultúra megerősítése</w:t>
            </w:r>
          </w:p>
          <w:p w:rsidR="00D409F7" w:rsidRPr="00CB039C" w:rsidRDefault="00D409F7" w:rsidP="00D409F7">
            <w:pPr>
              <w:pStyle w:val="Default"/>
              <w:spacing w:line="276" w:lineRule="auto"/>
              <w:ind w:left="720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  <w:tr w:rsidR="000933B9" w:rsidRPr="00CB039C" w:rsidTr="002D1B05">
        <w:tc>
          <w:tcPr>
            <w:tcW w:w="9747" w:type="dxa"/>
            <w:shd w:val="clear" w:color="auto" w:fill="D9D9D9" w:themeFill="background1" w:themeFillShade="D9"/>
          </w:tcPr>
          <w:p w:rsidR="000933B9" w:rsidRPr="00CB039C" w:rsidRDefault="000933B9" w:rsidP="00061FFC">
            <w:pPr>
              <w:pStyle w:val="Default"/>
              <w:numPr>
                <w:ilvl w:val="0"/>
                <w:numId w:val="71"/>
              </w:numPr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A pedagógiai munka feltételei</w:t>
            </w:r>
          </w:p>
        </w:tc>
      </w:tr>
      <w:tr w:rsidR="000933B9" w:rsidRPr="00CB039C" w:rsidTr="002D1B05">
        <w:tc>
          <w:tcPr>
            <w:tcW w:w="9747" w:type="dxa"/>
          </w:tcPr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Az intézmény működésének minőségét meghatározza a rendelkezésre álló tárgyi és humán infrastruktúra. Az intézmény a nevelés, tanulási-tanítási folyamat tárgyi környezetét a pedagógiai céljainak megfelelően alakította ki. Az intézményi szervezetfejlesztés célja az együttműködő, motiváló, szakmai környezet kialakítása. </w:t>
            </w:r>
            <w:r w:rsidR="008F752B">
              <w:rPr>
                <w:bCs/>
                <w:color w:val="auto"/>
                <w:sz w:val="28"/>
                <w:szCs w:val="28"/>
              </w:rPr>
              <w:t xml:space="preserve"> 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 xml:space="preserve">Minden évben felülvizsgáljuk a pedagógiai program megvalósításához szükséges infrastruktúra meglétét, a pótlásra szoruló eszközöket, a fejlesztés irányvonalát. </w:t>
            </w:r>
          </w:p>
          <w:p w:rsidR="008F752B" w:rsidRPr="003F67BA" w:rsidRDefault="000933B9" w:rsidP="0068691E">
            <w:pPr>
              <w:pStyle w:val="Default"/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 xml:space="preserve">Ennek megfelelően ebben a nevelési évben is pótoltuk a szükséges eszközöket, a gyermeklétszámhoz igazítottan kiegészítettük a gyermekek által használt játékok, foglalkozásokon használt eszközök számát. </w:t>
            </w:r>
          </w:p>
          <w:p w:rsidR="00961990" w:rsidRDefault="00961990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  <w:p w:rsidR="000933B9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Intézményünkben a következő felújítás valósult meg:</w:t>
            </w:r>
          </w:p>
          <w:p w:rsidR="008F752B" w:rsidRDefault="008F752B" w:rsidP="00061FFC">
            <w:pPr>
              <w:pStyle w:val="Default"/>
              <w:numPr>
                <w:ilvl w:val="0"/>
                <w:numId w:val="75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Négy csoportban a </w:t>
            </w:r>
            <w:r w:rsidR="00961990">
              <w:rPr>
                <w:bCs/>
                <w:color w:val="auto"/>
                <w:sz w:val="28"/>
                <w:szCs w:val="28"/>
              </w:rPr>
              <w:t>beépített szekrények</w:t>
            </w:r>
            <w:r>
              <w:rPr>
                <w:bCs/>
                <w:color w:val="auto"/>
                <w:sz w:val="28"/>
                <w:szCs w:val="28"/>
              </w:rPr>
              <w:t xml:space="preserve"> cseréje</w:t>
            </w:r>
          </w:p>
          <w:p w:rsidR="008F752B" w:rsidRPr="00CB039C" w:rsidRDefault="008F752B" w:rsidP="00061FFC">
            <w:pPr>
              <w:pStyle w:val="Default"/>
              <w:numPr>
                <w:ilvl w:val="0"/>
                <w:numId w:val="75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Játszóudvar </w:t>
            </w:r>
            <w:r w:rsidR="00961990">
              <w:rPr>
                <w:bCs/>
                <w:color w:val="auto"/>
                <w:sz w:val="28"/>
                <w:szCs w:val="28"/>
              </w:rPr>
              <w:t>játékainak javítása, homokcsere, kavicságy kialakítása</w:t>
            </w:r>
          </w:p>
          <w:p w:rsidR="008F752B" w:rsidRPr="008F752B" w:rsidRDefault="008F752B" w:rsidP="0068691E">
            <w:pPr>
              <w:pStyle w:val="Default"/>
              <w:spacing w:line="276" w:lineRule="auto"/>
              <w:jc w:val="both"/>
              <w:rPr>
                <w:color w:val="auto"/>
                <w:sz w:val="16"/>
                <w:szCs w:val="16"/>
              </w:rPr>
            </w:pP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 humánerőforrás gazdálkodás vezetői feladatom volt, amelyet előre terveztem, figyelembe véve a szakmai igényeket, és az óvoda jövőképének az alakulását.</w:t>
            </w:r>
          </w:p>
          <w:p w:rsidR="00C84D87" w:rsidRPr="00CB039C" w:rsidRDefault="00C84D87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GYED-en </w:t>
            </w:r>
            <w:r w:rsidR="00961990">
              <w:rPr>
                <w:bCs/>
                <w:color w:val="auto"/>
                <w:sz w:val="28"/>
                <w:szCs w:val="28"/>
              </w:rPr>
              <w:t xml:space="preserve">lévő </w:t>
            </w:r>
            <w:r w:rsidRPr="00CB039C">
              <w:rPr>
                <w:bCs/>
                <w:color w:val="auto"/>
                <w:sz w:val="28"/>
                <w:szCs w:val="28"/>
              </w:rPr>
              <w:t>kollégák</w:t>
            </w:r>
            <w:r w:rsidR="000933B9" w:rsidRPr="00CB039C">
              <w:rPr>
                <w:bCs/>
                <w:color w:val="auto"/>
                <w:sz w:val="28"/>
                <w:szCs w:val="28"/>
              </w:rPr>
              <w:t xml:space="preserve"> helyére sikerült szakképzett óvodapedagógusoka</w:t>
            </w:r>
            <w:r>
              <w:rPr>
                <w:bCs/>
                <w:color w:val="auto"/>
                <w:sz w:val="28"/>
                <w:szCs w:val="28"/>
              </w:rPr>
              <w:t>t alkalmazni.</w:t>
            </w:r>
            <w:r w:rsidR="000933B9" w:rsidRPr="00CB039C">
              <w:rPr>
                <w:bCs/>
                <w:color w:val="auto"/>
                <w:sz w:val="28"/>
                <w:szCs w:val="28"/>
              </w:rPr>
              <w:t xml:space="preserve"> A pedagógusok végzettsége, szakképzettsége megfelelt a nevelő munka feltételeinek, az intézményi alapdokumentumokban meghatározott céloknak, feladatoknak, és a törvényi előírásoknak.</w:t>
            </w:r>
            <w:r w:rsidR="00892B98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C84D87">
              <w:rPr>
                <w:bCs/>
                <w:color w:val="auto"/>
                <w:sz w:val="28"/>
                <w:szCs w:val="28"/>
              </w:rPr>
              <w:t>Munkavégzésükre a gyermekközpontúság, a gyermeki személyiség tiszteletben tartása, a tenni akarás</w:t>
            </w:r>
            <w:r>
              <w:rPr>
                <w:bCs/>
                <w:color w:val="auto"/>
                <w:sz w:val="28"/>
                <w:szCs w:val="28"/>
              </w:rPr>
              <w:t xml:space="preserve"> volt</w:t>
            </w:r>
            <w:r w:rsidRPr="00C84D87">
              <w:rPr>
                <w:bCs/>
                <w:color w:val="auto"/>
                <w:sz w:val="28"/>
                <w:szCs w:val="28"/>
              </w:rPr>
              <w:t xml:space="preserve"> a jellemző. Ezért munkaidejükön túl is sokat áldoznak azért, hogy a gyermekek személyiségfejlesztése minél teljesebb, sokoldalúbb legyen</w:t>
            </w:r>
            <w:r>
              <w:rPr>
                <w:bCs/>
                <w:color w:val="auto"/>
                <w:sz w:val="28"/>
                <w:szCs w:val="28"/>
              </w:rPr>
              <w:t>.</w:t>
            </w:r>
            <w:r w:rsidR="00892B98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C84D87">
              <w:rPr>
                <w:bCs/>
                <w:color w:val="auto"/>
                <w:sz w:val="28"/>
                <w:szCs w:val="28"/>
              </w:rPr>
              <w:t>Az óvodai nevelés minőségét és eredményességét alapvetően az óvoda személyi feltétele határozza meg. Törekvéseim folyamatosak a szervezeti-, és tanulási kultúra eddigi minőségének megtartására és további fejlesztésére</w:t>
            </w:r>
            <w:r>
              <w:rPr>
                <w:bCs/>
                <w:color w:val="auto"/>
                <w:sz w:val="28"/>
                <w:szCs w:val="28"/>
              </w:rPr>
              <w:t>.</w:t>
            </w:r>
          </w:p>
          <w:p w:rsidR="00F03C74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Teljes mértékben törekedtünk az egyenletes terhelés megvalósítására, a feladatok elosztásában a szakértelem, hozzáértés és hozzáállás maximális figyelembe vételére.</w:t>
            </w:r>
          </w:p>
          <w:p w:rsidR="00961990" w:rsidRPr="00CB039C" w:rsidRDefault="00961990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  <w:tr w:rsidR="000933B9" w:rsidRPr="00CB039C" w:rsidTr="002D1B05">
        <w:tc>
          <w:tcPr>
            <w:tcW w:w="9747" w:type="dxa"/>
          </w:tcPr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Kiemelkedő területek:</w:t>
            </w:r>
          </w:p>
          <w:p w:rsidR="008F752B" w:rsidRPr="008F752B" w:rsidRDefault="000933B9" w:rsidP="00061FFC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8F752B">
              <w:rPr>
                <w:bCs/>
                <w:color w:val="auto"/>
                <w:sz w:val="28"/>
                <w:szCs w:val="28"/>
              </w:rPr>
              <w:t>Rendszeresen felmérjük a nevelő-oktató munka humánerőforrás szükségleteket.</w:t>
            </w:r>
          </w:p>
          <w:p w:rsidR="008F752B" w:rsidRPr="008F752B" w:rsidRDefault="008F752B" w:rsidP="00061FFC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8F752B">
              <w:rPr>
                <w:bCs/>
                <w:color w:val="auto"/>
                <w:sz w:val="28"/>
                <w:szCs w:val="28"/>
              </w:rPr>
              <w:t>Tárgyi feltételek folyamatos bővítése</w:t>
            </w:r>
            <w:r>
              <w:rPr>
                <w:bCs/>
                <w:color w:val="auto"/>
                <w:sz w:val="28"/>
                <w:szCs w:val="28"/>
              </w:rPr>
              <w:t>, ehhez szükség szerinti források felkutatása</w:t>
            </w:r>
          </w:p>
          <w:p w:rsidR="008F752B" w:rsidRPr="00C84D87" w:rsidRDefault="00C84D87" w:rsidP="00061FFC">
            <w:pPr>
              <w:pStyle w:val="Default"/>
              <w:numPr>
                <w:ilvl w:val="0"/>
                <w:numId w:val="45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A </w:t>
            </w:r>
            <w:r w:rsidRPr="00C84D87">
              <w:rPr>
                <w:bCs/>
                <w:color w:val="auto"/>
                <w:sz w:val="28"/>
                <w:szCs w:val="28"/>
              </w:rPr>
              <w:t>nevelőtestületünket családias, meleg légkör jellemzi, melyben a gyermekek mindenekfelett álló érdeke érvényesül, befogadó, elfogadó attitűddel</w:t>
            </w:r>
          </w:p>
          <w:p w:rsidR="000933B9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8F752B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CB039C">
              <w:rPr>
                <w:b/>
                <w:bCs/>
                <w:color w:val="auto"/>
                <w:sz w:val="28"/>
                <w:szCs w:val="28"/>
              </w:rPr>
              <w:t xml:space="preserve">Fejleszthető területek, fejlesztési javaslatok: </w:t>
            </w:r>
            <w:r w:rsidR="00C84D87" w:rsidRPr="00C84D87">
              <w:rPr>
                <w:bCs/>
                <w:color w:val="auto"/>
                <w:sz w:val="28"/>
                <w:szCs w:val="28"/>
              </w:rPr>
              <w:t>nem jelöltünk meg</w:t>
            </w:r>
          </w:p>
          <w:p w:rsidR="00961990" w:rsidRPr="00F41C7B" w:rsidRDefault="00961990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</w:p>
        </w:tc>
      </w:tr>
      <w:tr w:rsidR="000933B9" w:rsidRPr="00CB039C" w:rsidTr="002D1B05">
        <w:tc>
          <w:tcPr>
            <w:tcW w:w="9747" w:type="dxa"/>
            <w:shd w:val="clear" w:color="auto" w:fill="D9D9D9" w:themeFill="background1" w:themeFillShade="D9"/>
          </w:tcPr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/>
                <w:bCs/>
                <w:i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7. A kormány és az oktatásért felelős miniszter által kiadott az óvodai nevelés országos alapprogramban megfogalmazott elvárásoknak és a pedagógiai programban megfogalmazott céloknak való megfelelés</w:t>
            </w:r>
            <w:r w:rsidR="00F41C7B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0933B9" w:rsidRPr="00CB039C" w:rsidTr="002D1B05">
        <w:tc>
          <w:tcPr>
            <w:tcW w:w="9747" w:type="dxa"/>
          </w:tcPr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A Pedagógiai Programunk a jogszabályi és tartalmi elvárásokkal összhangban fogalmazta meg az intézmény sajátos nevelési-oktatási feladatait, céljait. </w:t>
            </w:r>
            <w:r w:rsidR="00D65726">
              <w:rPr>
                <w:bCs/>
                <w:color w:val="auto"/>
                <w:sz w:val="28"/>
                <w:szCs w:val="28"/>
              </w:rPr>
              <w:t xml:space="preserve">A megváltozott jogszabályokat </w:t>
            </w:r>
            <w:r w:rsidR="00F41C7B">
              <w:rPr>
                <w:bCs/>
                <w:color w:val="auto"/>
                <w:sz w:val="28"/>
                <w:szCs w:val="28"/>
              </w:rPr>
              <w:t>figyelembe véve újrago</w:t>
            </w:r>
            <w:r w:rsidR="00441AEB">
              <w:rPr>
                <w:bCs/>
                <w:color w:val="auto"/>
                <w:sz w:val="28"/>
                <w:szCs w:val="28"/>
              </w:rPr>
              <w:t>n</w:t>
            </w:r>
            <w:r w:rsidR="00F41C7B">
              <w:rPr>
                <w:bCs/>
                <w:color w:val="auto"/>
                <w:sz w:val="28"/>
                <w:szCs w:val="28"/>
              </w:rPr>
              <w:t>d</w:t>
            </w:r>
            <w:r w:rsidR="00441AEB">
              <w:rPr>
                <w:bCs/>
                <w:color w:val="auto"/>
                <w:sz w:val="28"/>
                <w:szCs w:val="28"/>
              </w:rPr>
              <w:t>oltuk a szakmai dokumentumainkat, illetve a törvényi változásokat figyelembe véve átírtuk. A munkaterveket is ennek figyelembe vételével terveztük meg. Legfontosabb elvünk az összhang, illetve a dokumentumok koherenciája volt.</w:t>
            </w:r>
            <w:r w:rsidR="003F67BA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F41C7B" w:rsidRPr="00F41C7B">
              <w:rPr>
                <w:bCs/>
                <w:color w:val="auto"/>
                <w:sz w:val="28"/>
                <w:szCs w:val="28"/>
              </w:rPr>
              <w:t>Rendszeresen felmérem, milyen szakmai, módszertani tudásra van szüksége a</w:t>
            </w:r>
            <w:r w:rsidR="00F41C7B">
              <w:rPr>
                <w:bCs/>
                <w:color w:val="auto"/>
                <w:sz w:val="28"/>
                <w:szCs w:val="28"/>
              </w:rPr>
              <w:t>z óvodapedagógusoknak, a Pedagógiai P</w:t>
            </w:r>
            <w:r w:rsidR="00F41C7B" w:rsidRPr="00F41C7B">
              <w:rPr>
                <w:bCs/>
                <w:color w:val="auto"/>
                <w:sz w:val="28"/>
                <w:szCs w:val="28"/>
              </w:rPr>
              <w:t>rogramunk maradéktalan megvalósítása érdekében</w:t>
            </w:r>
            <w:r w:rsidR="00D65726">
              <w:rPr>
                <w:bCs/>
                <w:color w:val="auto"/>
                <w:sz w:val="28"/>
                <w:szCs w:val="28"/>
              </w:rPr>
              <w:t>.</w:t>
            </w:r>
            <w:r w:rsidR="003F67BA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CB039C">
              <w:rPr>
                <w:bCs/>
                <w:color w:val="auto"/>
                <w:sz w:val="28"/>
                <w:szCs w:val="28"/>
              </w:rPr>
              <w:t>A Pedagógiai Program, az SZMSZ, a Közzétételi lista, a Házirend és a Beiskolázási terv a 20/2012. EMMI Rendeletnek megfelelően, az óvoda honlapján elérhető, az intézményben hozzáférhető mindenki számára.</w:t>
            </w:r>
            <w:r w:rsidR="003F67BA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CB039C">
              <w:rPr>
                <w:bCs/>
                <w:color w:val="auto"/>
                <w:sz w:val="28"/>
                <w:szCs w:val="28"/>
              </w:rPr>
              <w:t xml:space="preserve">Az óvodapedagógusok a kitűzött célok megvalósulását folyamatosan nyomon követték, értékelték, valamint az intézményi eredmények ismeretében felülvizsgálták. 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 tervekben (éves munkaterv, beiskolázási terv, ötéves intézkedési terv, önértékelési terv) jól követhetőek voltak a Pedagógiai Programunk kiemel</w:t>
            </w:r>
            <w:r w:rsidR="00F41C7B">
              <w:rPr>
                <w:bCs/>
                <w:color w:val="auto"/>
                <w:sz w:val="28"/>
                <w:szCs w:val="28"/>
              </w:rPr>
              <w:t>t céljaira vonatkozó feladatok.</w:t>
            </w:r>
            <w:r w:rsidR="003F67BA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CB039C">
              <w:rPr>
                <w:bCs/>
                <w:color w:val="auto"/>
                <w:sz w:val="28"/>
                <w:szCs w:val="28"/>
              </w:rPr>
              <w:t>A részfeladatok dokumentálva voltak a munkaközösség munkaterveiben, illetve a csoportnaplókban.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Az éves munkatervben és a munkaközösségi munkatervekben, egyértelműen jelentek meg a Pedagógiai Program kiemelt céljaira, feladataira vonatkozó feladatok, felelősök és határidők, ezek értékelése megtalálhatóak a beszámolókban.</w:t>
            </w:r>
          </w:p>
          <w:p w:rsidR="00F41C7B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 továbbképzések megvalósítása során figyelembe vettük, hogy a munkatársak szakmai tudása megfeleljen az intézmény jelenlegi és jövőbeni igényének és elvárásainak.</w:t>
            </w:r>
            <w:r w:rsidR="00A03CDF">
              <w:rPr>
                <w:bCs/>
                <w:color w:val="auto"/>
                <w:sz w:val="28"/>
                <w:szCs w:val="28"/>
              </w:rPr>
              <w:t xml:space="preserve"> </w:t>
            </w:r>
            <w:r w:rsidR="00441AEB" w:rsidRPr="00441AEB">
              <w:rPr>
                <w:bCs/>
                <w:color w:val="auto"/>
                <w:sz w:val="28"/>
                <w:szCs w:val="28"/>
              </w:rPr>
              <w:t>A továbbképzési programban megje</w:t>
            </w:r>
            <w:r w:rsidR="00441AEB">
              <w:rPr>
                <w:bCs/>
                <w:color w:val="auto"/>
                <w:sz w:val="28"/>
                <w:szCs w:val="28"/>
              </w:rPr>
              <w:t>lölt képzési területek megfelelt</w:t>
            </w:r>
            <w:r w:rsidR="00441AEB" w:rsidRPr="00441AEB">
              <w:rPr>
                <w:bCs/>
                <w:color w:val="auto"/>
                <w:sz w:val="28"/>
                <w:szCs w:val="28"/>
              </w:rPr>
              <w:t>ek a</w:t>
            </w:r>
            <w:r w:rsidR="00441AEB">
              <w:rPr>
                <w:bCs/>
                <w:color w:val="auto"/>
                <w:sz w:val="28"/>
                <w:szCs w:val="28"/>
              </w:rPr>
              <w:t>z intézmény szakmai céljainak, Pedagógiai P</w:t>
            </w:r>
            <w:r w:rsidR="00441AEB" w:rsidRPr="00441AEB">
              <w:rPr>
                <w:bCs/>
                <w:color w:val="auto"/>
                <w:sz w:val="28"/>
                <w:szCs w:val="28"/>
              </w:rPr>
              <w:t xml:space="preserve">rogramjának, valamint a munkatársak szakmai </w:t>
            </w:r>
            <w:r w:rsidR="00441AEB">
              <w:rPr>
                <w:bCs/>
                <w:color w:val="auto"/>
                <w:sz w:val="28"/>
                <w:szCs w:val="28"/>
              </w:rPr>
              <w:t>megújulásának.</w:t>
            </w:r>
          </w:p>
        </w:tc>
      </w:tr>
      <w:tr w:rsidR="000933B9" w:rsidRPr="00CB039C" w:rsidTr="002D1B05">
        <w:tc>
          <w:tcPr>
            <w:tcW w:w="9747" w:type="dxa"/>
          </w:tcPr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Kiemelkedő területek:</w:t>
            </w:r>
          </w:p>
          <w:p w:rsidR="000933B9" w:rsidRPr="00CB039C" w:rsidRDefault="000933B9" w:rsidP="00061FFC">
            <w:pPr>
              <w:pStyle w:val="Default"/>
              <w:numPr>
                <w:ilvl w:val="0"/>
                <w:numId w:val="47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 xml:space="preserve">Az intézmény napi gyakorlatában jelen van a folyamatos tájékozódás, és az elvárásoknak megfelelés. </w:t>
            </w:r>
          </w:p>
          <w:p w:rsidR="000933B9" w:rsidRPr="00CB039C" w:rsidRDefault="000933B9" w:rsidP="00061FFC">
            <w:pPr>
              <w:pStyle w:val="Default"/>
              <w:numPr>
                <w:ilvl w:val="0"/>
                <w:numId w:val="47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color w:val="auto"/>
                <w:sz w:val="28"/>
                <w:szCs w:val="28"/>
              </w:rPr>
              <w:t>A nevelőtestület szakmai tudása magas szinten megfelel az intézmény jelenlegi és jövőbeli elvárásainak</w:t>
            </w:r>
            <w:r w:rsidRPr="00CB039C">
              <w:rPr>
                <w:color w:val="auto"/>
              </w:rPr>
              <w:t>.</w:t>
            </w:r>
          </w:p>
          <w:p w:rsidR="000933B9" w:rsidRPr="00CB039C" w:rsidRDefault="000933B9" w:rsidP="00061FFC">
            <w:pPr>
              <w:pStyle w:val="Default"/>
              <w:numPr>
                <w:ilvl w:val="0"/>
                <w:numId w:val="47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Az óvodapedagógusok törekszenek szakmai tudásuk, az elvárások és igények szerinti megfelelésére.</w:t>
            </w:r>
          </w:p>
          <w:p w:rsidR="000933B9" w:rsidRPr="00CB039C" w:rsidRDefault="000933B9" w:rsidP="0068691E">
            <w:pPr>
              <w:pStyle w:val="Default"/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/>
                <w:bCs/>
                <w:color w:val="auto"/>
                <w:sz w:val="28"/>
                <w:szCs w:val="28"/>
              </w:rPr>
              <w:t>Fejleszthető területek, fejlesztési javaslatok</w:t>
            </w:r>
            <w:r w:rsidRPr="00CB039C">
              <w:rPr>
                <w:b/>
                <w:bCs/>
                <w:i/>
                <w:color w:val="auto"/>
                <w:sz w:val="28"/>
                <w:szCs w:val="28"/>
              </w:rPr>
              <w:t>:</w:t>
            </w:r>
          </w:p>
          <w:p w:rsidR="000933B9" w:rsidRPr="00CB039C" w:rsidRDefault="000933B9" w:rsidP="00061FFC">
            <w:pPr>
              <w:pStyle w:val="Default"/>
              <w:numPr>
                <w:ilvl w:val="0"/>
                <w:numId w:val="48"/>
              </w:numPr>
              <w:spacing w:line="276" w:lineRule="auto"/>
              <w:jc w:val="both"/>
              <w:rPr>
                <w:bCs/>
                <w:color w:val="auto"/>
                <w:sz w:val="28"/>
                <w:szCs w:val="28"/>
              </w:rPr>
            </w:pPr>
            <w:r w:rsidRPr="00CB039C">
              <w:rPr>
                <w:bCs/>
                <w:color w:val="auto"/>
                <w:sz w:val="28"/>
                <w:szCs w:val="28"/>
              </w:rPr>
              <w:t>A humánerőforrás képzés</w:t>
            </w:r>
            <w:r w:rsidR="00441AEB">
              <w:rPr>
                <w:bCs/>
                <w:color w:val="auto"/>
                <w:sz w:val="28"/>
                <w:szCs w:val="28"/>
              </w:rPr>
              <w:t xml:space="preserve">e, és fejlesztése az </w:t>
            </w:r>
            <w:r w:rsidRPr="00CB039C">
              <w:rPr>
                <w:bCs/>
                <w:color w:val="auto"/>
                <w:sz w:val="28"/>
                <w:szCs w:val="28"/>
              </w:rPr>
              <w:t>elvárásoknak megfelelően történjen.</w:t>
            </w:r>
          </w:p>
        </w:tc>
      </w:tr>
    </w:tbl>
    <w:p w:rsidR="00821ED0" w:rsidRPr="00CB039C" w:rsidRDefault="00441AEB" w:rsidP="00D57998">
      <w:pPr>
        <w:pStyle w:val="Default"/>
        <w:numPr>
          <w:ilvl w:val="0"/>
          <w:numId w:val="134"/>
        </w:numPr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</w:rPr>
        <w:t xml:space="preserve"> </w:t>
      </w:r>
      <w:r w:rsidR="001D7406" w:rsidRPr="00441AEB">
        <w:rPr>
          <w:b/>
          <w:bCs/>
          <w:color w:val="auto"/>
          <w:sz w:val="28"/>
          <w:szCs w:val="28"/>
        </w:rPr>
        <w:t>S</w:t>
      </w:r>
      <w:r w:rsidR="001D7406" w:rsidRPr="00CB039C">
        <w:rPr>
          <w:b/>
          <w:bCs/>
          <w:color w:val="auto"/>
          <w:sz w:val="28"/>
          <w:szCs w:val="28"/>
        </w:rPr>
        <w:t xml:space="preserve">zakmai fejlesztési feladatok megvalósulása </w:t>
      </w:r>
      <w:r w:rsidR="00821ED0" w:rsidRPr="00CB039C">
        <w:rPr>
          <w:b/>
          <w:bCs/>
          <w:color w:val="auto"/>
          <w:sz w:val="28"/>
          <w:szCs w:val="28"/>
        </w:rPr>
        <w:t xml:space="preserve">a </w:t>
      </w:r>
      <w:r w:rsidR="001D7406" w:rsidRPr="00CB039C">
        <w:rPr>
          <w:b/>
          <w:bCs/>
          <w:color w:val="auto"/>
          <w:sz w:val="28"/>
          <w:szCs w:val="28"/>
        </w:rPr>
        <w:t xml:space="preserve">nevelési területeken </w:t>
      </w:r>
    </w:p>
    <w:p w:rsidR="00821ED0" w:rsidRPr="00CB039C" w:rsidRDefault="00821ED0" w:rsidP="0068691E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  <w:u w:val="single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  <w:r w:rsidRPr="00CB039C">
        <w:rPr>
          <w:bCs/>
          <w:color w:val="auto"/>
          <w:sz w:val="28"/>
          <w:szCs w:val="28"/>
          <w:u w:val="single"/>
        </w:rPr>
        <w:t>Egészséges életmódra nevelés</w:t>
      </w:r>
    </w:p>
    <w:p w:rsidR="001D7406" w:rsidRPr="00CB039C" w:rsidRDefault="001D7406" w:rsidP="00892B98">
      <w:pPr>
        <w:pStyle w:val="Default"/>
        <w:numPr>
          <w:ilvl w:val="0"/>
          <w:numId w:val="9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CB039C">
        <w:rPr>
          <w:bCs/>
          <w:color w:val="auto"/>
          <w:sz w:val="28"/>
          <w:szCs w:val="28"/>
        </w:rPr>
        <w:t>A gyermekek testi, lelki szükségleteinek kielégítése, elősegítése volt a cél. Elősegítettük a környezet védelméhez és megóvásához kapcsolódó szokások kialakítását. Mozgásos programokat szerveztünk, a gyerekek edzettségének biztosítása érdekében. A környezeti kultúra iránti igény felkeltése beépült a napi tevékenységekbe.</w:t>
      </w:r>
    </w:p>
    <w:p w:rsidR="003C294A" w:rsidRDefault="003C294A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  <w:r w:rsidRPr="00CB039C">
        <w:rPr>
          <w:bCs/>
          <w:color w:val="auto"/>
          <w:sz w:val="28"/>
          <w:szCs w:val="28"/>
          <w:u w:val="single"/>
        </w:rPr>
        <w:t>Érzelmi nevelés, szocializáció</w:t>
      </w:r>
    </w:p>
    <w:p w:rsidR="001D7406" w:rsidRPr="00CB039C" w:rsidRDefault="001D7406" w:rsidP="0068691E">
      <w:pPr>
        <w:pStyle w:val="Default"/>
        <w:numPr>
          <w:ilvl w:val="0"/>
          <w:numId w:val="8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CB039C">
        <w:rPr>
          <w:bCs/>
          <w:color w:val="auto"/>
          <w:sz w:val="28"/>
          <w:szCs w:val="28"/>
        </w:rPr>
        <w:t>Biztonságos légkör megteremtése volt a cél, amely során mindenki jól érezte magát. Érzelmekre épülő kapcsolatteremtő és megtartó képesség formálására, erősítésére, a társas kapcsolatok alakítására törekedtünk. Kiemelt feladat volt, a család és az óvoda kapcsolatának erősítése, a közösségi élet szabályainak formálása. Kiemelt figyelmet igénylő gyermekek támogatására, egyéni fejlesztésére, ösztönzésére törekedtünk.</w:t>
      </w:r>
    </w:p>
    <w:p w:rsidR="001D7406" w:rsidRPr="00CB039C" w:rsidRDefault="001D740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  <w:r w:rsidRPr="00CB039C">
        <w:rPr>
          <w:bCs/>
          <w:color w:val="auto"/>
          <w:sz w:val="28"/>
          <w:szCs w:val="28"/>
          <w:u w:val="single"/>
        </w:rPr>
        <w:t>Értelmi fejlesztés, differenciálás</w:t>
      </w:r>
    </w:p>
    <w:p w:rsidR="001D7406" w:rsidRPr="00CB039C" w:rsidRDefault="001D7406" w:rsidP="0068691E">
      <w:pPr>
        <w:pStyle w:val="Default"/>
        <w:numPr>
          <w:ilvl w:val="0"/>
          <w:numId w:val="10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CB039C">
        <w:rPr>
          <w:bCs/>
          <w:color w:val="auto"/>
          <w:sz w:val="28"/>
          <w:szCs w:val="28"/>
        </w:rPr>
        <w:t xml:space="preserve">A kommunikáció alkalmazása a gyermekek fejlesztése érdekében történt. A gyermekek meghallgatása, a kommunikációs kedvének fenntartása gyermeki kérdések támogatása, napi rutinná vált. </w:t>
      </w:r>
    </w:p>
    <w:p w:rsidR="001D7406" w:rsidRDefault="001D7406" w:rsidP="0068691E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  <w:r w:rsidRPr="00CB039C">
        <w:rPr>
          <w:bCs/>
          <w:color w:val="auto"/>
          <w:sz w:val="28"/>
          <w:szCs w:val="28"/>
        </w:rPr>
        <w:t>Az anyanyelv szépségének kifejező erejének megismertetése beépült a komplex tevékenységekbe.</w:t>
      </w:r>
    </w:p>
    <w:p w:rsidR="003C294A" w:rsidRPr="003C294A" w:rsidRDefault="003C294A" w:rsidP="0068691E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  <w:r w:rsidRPr="00CB039C">
        <w:rPr>
          <w:bCs/>
          <w:color w:val="auto"/>
          <w:sz w:val="28"/>
          <w:szCs w:val="28"/>
          <w:u w:val="single"/>
        </w:rPr>
        <w:t>Fejlesztő pedagógia</w:t>
      </w:r>
    </w:p>
    <w:p w:rsidR="001D7406" w:rsidRPr="00CB039C" w:rsidRDefault="001D7406" w:rsidP="0068691E">
      <w:pPr>
        <w:pStyle w:val="Default"/>
        <w:numPr>
          <w:ilvl w:val="0"/>
          <w:numId w:val="11"/>
        </w:numPr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  <w:r w:rsidRPr="00CB039C">
        <w:rPr>
          <w:bCs/>
          <w:color w:val="auto"/>
          <w:sz w:val="28"/>
          <w:szCs w:val="28"/>
        </w:rPr>
        <w:t xml:space="preserve">BTM-es, SNI-s gyerekek fejlesztése, a csoportban elfogadó segítő légkör kialakításával egyéni bánásmód érvényesítésével a gyermekek egyéni fejlesztése történt meg. Szakértői Bizottság által megfogalmazott fejlesztési javaslatok megvalósultak, megfelelő szakember segítségével. </w:t>
      </w:r>
    </w:p>
    <w:p w:rsidR="001D7406" w:rsidRPr="00360C5E" w:rsidRDefault="00360C5E" w:rsidP="0068691E">
      <w:pPr>
        <w:pStyle w:val="Default"/>
        <w:numPr>
          <w:ilvl w:val="0"/>
          <w:numId w:val="11"/>
        </w:numPr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  <w:r w:rsidRPr="00360C5E">
        <w:rPr>
          <w:color w:val="auto"/>
          <w:sz w:val="28"/>
          <w:szCs w:val="28"/>
        </w:rPr>
        <w:t>Az idei tanévben 9</w:t>
      </w:r>
      <w:r w:rsidR="001D7406" w:rsidRPr="00360C5E">
        <w:rPr>
          <w:color w:val="auto"/>
          <w:sz w:val="28"/>
          <w:szCs w:val="28"/>
        </w:rPr>
        <w:t xml:space="preserve"> fő SNI-s,</w:t>
      </w:r>
      <w:r w:rsidR="00CB039C" w:rsidRPr="00360C5E">
        <w:rPr>
          <w:color w:val="auto"/>
          <w:sz w:val="28"/>
          <w:szCs w:val="28"/>
        </w:rPr>
        <w:t xml:space="preserve"> gyermekünk volt. A</w:t>
      </w:r>
      <w:r w:rsidR="001D7406" w:rsidRPr="00360C5E">
        <w:rPr>
          <w:color w:val="auto"/>
          <w:sz w:val="28"/>
          <w:szCs w:val="28"/>
        </w:rPr>
        <w:t xml:space="preserve"> szakértői bizottság szakvéleménye alapján a kijelölt szakember fejlesztette </w:t>
      </w:r>
      <w:r w:rsidR="00CB039C" w:rsidRPr="00360C5E">
        <w:rPr>
          <w:color w:val="auto"/>
          <w:sz w:val="28"/>
          <w:szCs w:val="28"/>
        </w:rPr>
        <w:t>őket, a csoportjuk</w:t>
      </w:r>
      <w:r w:rsidR="001D7406" w:rsidRPr="00360C5E">
        <w:rPr>
          <w:color w:val="auto"/>
          <w:sz w:val="28"/>
          <w:szCs w:val="28"/>
        </w:rPr>
        <w:t xml:space="preserve">ból kiemelve, heti 2-3 órában. </w:t>
      </w:r>
    </w:p>
    <w:p w:rsidR="003C294A" w:rsidRPr="00360C5E" w:rsidRDefault="00360C5E" w:rsidP="0068691E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360C5E">
        <w:rPr>
          <w:color w:val="auto"/>
          <w:sz w:val="28"/>
          <w:szCs w:val="28"/>
        </w:rPr>
        <w:t>14</w:t>
      </w:r>
      <w:r w:rsidR="003C294A" w:rsidRPr="00360C5E">
        <w:rPr>
          <w:color w:val="auto"/>
          <w:sz w:val="28"/>
          <w:szCs w:val="28"/>
        </w:rPr>
        <w:t xml:space="preserve"> fő BTM-es gyermek volt az óvodában, az ő esetükben is szakvéleménnyel rendelkezünk, ennek megfelelően egyéni fejlesztésben részesültek. Fejlesztési terv alapján heti rendszerességgel kisebb csoportokban vagy egyénileg történt a fejlesztés </w:t>
      </w:r>
    </w:p>
    <w:p w:rsidR="003C294A" w:rsidRPr="003C294A" w:rsidRDefault="003C294A" w:rsidP="0068691E">
      <w:pPr>
        <w:pStyle w:val="Default"/>
        <w:spacing w:line="276" w:lineRule="auto"/>
        <w:ind w:left="720"/>
        <w:jc w:val="both"/>
        <w:rPr>
          <w:bCs/>
          <w:color w:val="auto"/>
          <w:sz w:val="28"/>
          <w:szCs w:val="28"/>
          <w:u w:val="single"/>
        </w:rPr>
      </w:pPr>
    </w:p>
    <w:p w:rsidR="001D7406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24101" w:rsidRPr="00CB039C" w:rsidRDefault="00E24101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  <w:u w:val="single"/>
        </w:rPr>
      </w:pPr>
      <w:r w:rsidRPr="00CB039C">
        <w:rPr>
          <w:bCs/>
          <w:color w:val="auto"/>
          <w:sz w:val="28"/>
          <w:szCs w:val="28"/>
          <w:u w:val="single"/>
        </w:rPr>
        <w:t>Környezettudatosság, környezetvédelem</w:t>
      </w:r>
    </w:p>
    <w:p w:rsidR="001D7406" w:rsidRPr="00CB039C" w:rsidRDefault="001D7406" w:rsidP="0068691E">
      <w:pPr>
        <w:pStyle w:val="Default"/>
        <w:numPr>
          <w:ilvl w:val="0"/>
          <w:numId w:val="12"/>
        </w:numPr>
        <w:spacing w:line="276" w:lineRule="auto"/>
        <w:jc w:val="both"/>
        <w:rPr>
          <w:bCs/>
          <w:color w:val="auto"/>
          <w:sz w:val="28"/>
          <w:szCs w:val="28"/>
        </w:rPr>
      </w:pPr>
      <w:r w:rsidRPr="00CB039C">
        <w:rPr>
          <w:bCs/>
          <w:color w:val="auto"/>
          <w:sz w:val="28"/>
          <w:szCs w:val="28"/>
        </w:rPr>
        <w:t>Biztosítottuk a gyermekek számára, hogy tapasztalással, utánzásos tanulással elsajátítsák a környezetkímélő, környezetvédő magatartást, hogy környezetüket tisztlelő felnőttekké, és később ezen értékek közvetítőié váljanak. Észre vétettük, az ok- okozati összefüggéseket, a természeti környezetükben, felfedeztettük a természeti értékeket.</w:t>
      </w:r>
    </w:p>
    <w:p w:rsidR="003C294A" w:rsidRDefault="003C294A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CB039C">
        <w:rPr>
          <w:color w:val="auto"/>
          <w:sz w:val="28"/>
          <w:szCs w:val="28"/>
          <w:u w:val="single"/>
        </w:rPr>
        <w:t xml:space="preserve">Művészeti nevelés  </w:t>
      </w:r>
    </w:p>
    <w:p w:rsidR="001D7406" w:rsidRPr="00CB039C" w:rsidRDefault="001D7406" w:rsidP="0068691E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A kreatív tevékenységekhez a feltételek biztosítottak voltak. Megismerkedtek a gyerekek különböző anyagokkal, eszközökkel, különféle technikákkal (hajtogatás, festés, ragasztás, gyurmázás, </w:t>
      </w:r>
      <w:r w:rsidR="00773EC4">
        <w:rPr>
          <w:color w:val="auto"/>
          <w:sz w:val="28"/>
          <w:szCs w:val="28"/>
        </w:rPr>
        <w:t>tépés).</w:t>
      </w:r>
      <w:r w:rsidRPr="00CB039C">
        <w:rPr>
          <w:color w:val="auto"/>
          <w:sz w:val="28"/>
          <w:szCs w:val="28"/>
        </w:rPr>
        <w:t xml:space="preserve"> </w:t>
      </w:r>
    </w:p>
    <w:p w:rsidR="001D7406" w:rsidRPr="00CB039C" w:rsidRDefault="001D7406" w:rsidP="0068691E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Részesei voltak művészeti tartalmú programoknak </w:t>
      </w:r>
    </w:p>
    <w:p w:rsidR="001D7406" w:rsidRPr="00CB039C" w:rsidRDefault="001D7406" w:rsidP="0068691E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A zene, tánc, népi játékok, mesélés, verselés, bábozás, drámajáték napi szinten megjelentek. </w:t>
      </w:r>
    </w:p>
    <w:p w:rsidR="001D7406" w:rsidRPr="00CB039C" w:rsidRDefault="001D7406" w:rsidP="0068691E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Hagyományos ünnepeink művészeti értékét a megfelelő stílus, esztétikum (külső és belső tartalom) kialakításával biztosítottuk. </w:t>
      </w:r>
    </w:p>
    <w:p w:rsidR="00773EC4" w:rsidRDefault="00773EC4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CB039C">
        <w:rPr>
          <w:color w:val="auto"/>
          <w:sz w:val="28"/>
          <w:szCs w:val="28"/>
          <w:u w:val="single"/>
        </w:rPr>
        <w:t>Mozgás</w:t>
      </w:r>
    </w:p>
    <w:p w:rsidR="001D7406" w:rsidRPr="003C294A" w:rsidRDefault="001D7406" w:rsidP="0068691E">
      <w:pPr>
        <w:pStyle w:val="Default"/>
        <w:numPr>
          <w:ilvl w:val="0"/>
          <w:numId w:val="12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A mozgás rendkívül fontos az óvodás gyermek életében, hiszen a nagymozgások hatására alakulnak ki azok az idegpályák, idegi kötődések, kapcsolatok, amelyek a gondolkodási műveletek, a kognitív képességek fejlődését segítik.</w:t>
      </w:r>
      <w:r w:rsidR="003C294A">
        <w:rPr>
          <w:color w:val="auto"/>
          <w:sz w:val="28"/>
          <w:szCs w:val="28"/>
        </w:rPr>
        <w:t xml:space="preserve"> </w:t>
      </w:r>
      <w:r w:rsidRPr="003C294A">
        <w:rPr>
          <w:color w:val="auto"/>
          <w:sz w:val="28"/>
          <w:szCs w:val="28"/>
        </w:rPr>
        <w:t xml:space="preserve">Biztosítottuk a mindennapi szabad mozgás lehetőségét az udvaron, vagy kirándulás alkalmával. Minden nap irányított testmozgást végeztek a gyerekek („zenés mozgásos percek”, vagy utánzó gyakorlatok). A tornateremben heti egy alkalommal torna foglalkozás keretében szintén szervezett, a pedagógus által irányított gimnasztika gyakorlatokat végeztek a gyerekek. </w:t>
      </w: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CB039C">
        <w:rPr>
          <w:color w:val="auto"/>
          <w:sz w:val="28"/>
          <w:szCs w:val="28"/>
          <w:u w:val="single"/>
        </w:rPr>
        <w:t xml:space="preserve">Cselekvő-felfedező tanulásszervezés </w:t>
      </w:r>
    </w:p>
    <w:p w:rsidR="00773EC4" w:rsidRDefault="001D7406" w:rsidP="0068691E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Az tanulás részben utánzásos, spontán tevékenység volt, amely nem szűkült le az ismeretszerzésre, hanem az óvodai nap folyamán adódó helyzetekben, természetes és szimulált környezetben, a pedagógusok által szervezett</w:t>
      </w:r>
      <w:r w:rsidR="003C294A">
        <w:rPr>
          <w:color w:val="auto"/>
          <w:sz w:val="28"/>
          <w:szCs w:val="28"/>
        </w:rPr>
        <w:t xml:space="preserve"> differenciált</w:t>
      </w:r>
      <w:r w:rsidRPr="00CB039C">
        <w:rPr>
          <w:color w:val="auto"/>
          <w:sz w:val="28"/>
          <w:szCs w:val="28"/>
        </w:rPr>
        <w:t xml:space="preserve"> </w:t>
      </w:r>
      <w:r w:rsidR="003C294A">
        <w:rPr>
          <w:color w:val="auto"/>
          <w:sz w:val="28"/>
          <w:szCs w:val="28"/>
        </w:rPr>
        <w:t>tevékenységeken keresztül</w:t>
      </w:r>
      <w:r w:rsidRPr="00CB039C">
        <w:rPr>
          <w:color w:val="auto"/>
          <w:sz w:val="28"/>
          <w:szCs w:val="28"/>
        </w:rPr>
        <w:t xml:space="preserve"> valósult meg. </w:t>
      </w:r>
    </w:p>
    <w:p w:rsidR="001D7406" w:rsidRPr="00CB039C" w:rsidRDefault="001D7406" w:rsidP="0068691E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Biztosítottuk a sok érzékszervet foglalkoztató tapasztalás lehetőségét. Fontos volt, hogy a gyerekek motiváltak legyenek, ennek érdekében korszerű módszereket, eszközöket, eljárásokat alkalmaztunk. (projektmódszer, szimulációs és szerepjáték, kooperativitás) </w:t>
      </w:r>
    </w:p>
    <w:p w:rsidR="001D7406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24101" w:rsidRPr="00CB039C" w:rsidRDefault="00E24101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CB039C">
        <w:rPr>
          <w:color w:val="auto"/>
          <w:sz w:val="28"/>
          <w:szCs w:val="28"/>
          <w:u w:val="single"/>
        </w:rPr>
        <w:t xml:space="preserve">Anyanyelvi nevelés, kommunikáció </w:t>
      </w:r>
    </w:p>
    <w:p w:rsidR="003C294A" w:rsidRPr="003C294A" w:rsidRDefault="001D7406" w:rsidP="0068691E">
      <w:pPr>
        <w:pStyle w:val="Default"/>
        <w:numPr>
          <w:ilvl w:val="0"/>
          <w:numId w:val="13"/>
        </w:numPr>
        <w:spacing w:line="276" w:lineRule="auto"/>
        <w:jc w:val="both"/>
        <w:rPr>
          <w:color w:val="auto"/>
          <w:sz w:val="28"/>
          <w:szCs w:val="28"/>
        </w:rPr>
      </w:pPr>
      <w:r w:rsidRPr="003C294A">
        <w:rPr>
          <w:color w:val="auto"/>
          <w:sz w:val="28"/>
          <w:szCs w:val="28"/>
        </w:rPr>
        <w:t>Olyan légkör alakult ki a csoportokban, amelyben a gyerekek szívesen megnyilatkoztak, meséltek, kérdeztek, meghallgattak másokat. Naponta kétszer hallgattak mesét, verseltek, mondókáztak, énekeltek. A drámajátékok, bábjátékok, szituációs játékok, gyermekek által elmon</w:t>
      </w:r>
      <w:r w:rsidR="003C294A" w:rsidRPr="003C294A">
        <w:rPr>
          <w:color w:val="auto"/>
          <w:sz w:val="28"/>
          <w:szCs w:val="28"/>
        </w:rPr>
        <w:t>dott mesék, a verbális képességü</w:t>
      </w:r>
      <w:r w:rsidRPr="003C294A">
        <w:rPr>
          <w:color w:val="auto"/>
          <w:sz w:val="28"/>
          <w:szCs w:val="28"/>
        </w:rPr>
        <w:t xml:space="preserve">ket fejlesztették. </w:t>
      </w:r>
    </w:p>
    <w:p w:rsidR="001D7406" w:rsidRPr="00CB039C" w:rsidRDefault="001D7406" w:rsidP="0068691E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A beszédhibás gyerekekkel logopédus foglalkozott a tanév folyamán.</w:t>
      </w:r>
    </w:p>
    <w:p w:rsidR="00E24101" w:rsidRDefault="00E24101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CB039C">
        <w:rPr>
          <w:color w:val="auto"/>
          <w:sz w:val="28"/>
          <w:szCs w:val="28"/>
          <w:u w:val="single"/>
        </w:rPr>
        <w:t>Tehetséggondozás csoportban</w:t>
      </w:r>
    </w:p>
    <w:p w:rsidR="00B47E21" w:rsidRPr="00961990" w:rsidRDefault="001D7406" w:rsidP="0068691E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961990">
        <w:rPr>
          <w:color w:val="auto"/>
          <w:sz w:val="28"/>
          <w:szCs w:val="28"/>
        </w:rPr>
        <w:t xml:space="preserve">A csoportokban a pedagógusok az igényekre való odafigyeléssel biztosították a kiemelkedő képességű gyerekek számára a lehetőséget a magasabb szintű megtapasztalásra. </w:t>
      </w:r>
    </w:p>
    <w:p w:rsidR="00961990" w:rsidRPr="00961990" w:rsidRDefault="00961990" w:rsidP="00961990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CB039C">
        <w:rPr>
          <w:color w:val="auto"/>
          <w:sz w:val="28"/>
          <w:szCs w:val="28"/>
          <w:u w:val="single"/>
        </w:rPr>
        <w:t xml:space="preserve">Közösségi nevelés </w:t>
      </w:r>
    </w:p>
    <w:p w:rsidR="001D7406" w:rsidRPr="003C294A" w:rsidRDefault="001D7406" w:rsidP="0068691E">
      <w:pPr>
        <w:pStyle w:val="Default"/>
        <w:numPr>
          <w:ilvl w:val="0"/>
          <w:numId w:val="14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A közösségi értékek megtanításának legjobb módszere a példamutatás, erre törekedtünk. </w:t>
      </w:r>
      <w:r w:rsidR="003C294A" w:rsidRPr="00CB039C">
        <w:rPr>
          <w:color w:val="auto"/>
          <w:sz w:val="28"/>
          <w:szCs w:val="28"/>
        </w:rPr>
        <w:t xml:space="preserve">A legkisebbek beszoktatása sikeres volt, természetesen voltak nehezebben szocializálódó és könnyen beilleszkedő gyerekek. </w:t>
      </w: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  <w:u w:val="single"/>
        </w:rPr>
      </w:pPr>
      <w:r w:rsidRPr="00CB039C">
        <w:rPr>
          <w:color w:val="auto"/>
          <w:sz w:val="28"/>
          <w:szCs w:val="28"/>
          <w:u w:val="single"/>
        </w:rPr>
        <w:t xml:space="preserve">IKT alkalmazása </w:t>
      </w:r>
    </w:p>
    <w:p w:rsidR="00B47E21" w:rsidRDefault="001D7406" w:rsidP="0068691E">
      <w:pPr>
        <w:pStyle w:val="Default"/>
        <w:numPr>
          <w:ilvl w:val="0"/>
          <w:numId w:val="15"/>
        </w:numPr>
        <w:spacing w:line="276" w:lineRule="auto"/>
        <w:jc w:val="both"/>
        <w:rPr>
          <w:color w:val="auto"/>
          <w:sz w:val="28"/>
          <w:szCs w:val="28"/>
        </w:rPr>
      </w:pPr>
      <w:r w:rsidRPr="00B47E21">
        <w:rPr>
          <w:color w:val="auto"/>
          <w:sz w:val="28"/>
          <w:szCs w:val="28"/>
        </w:rPr>
        <w:t xml:space="preserve">Minden </w:t>
      </w:r>
      <w:r w:rsidR="00B47E21">
        <w:rPr>
          <w:color w:val="auto"/>
          <w:sz w:val="28"/>
          <w:szCs w:val="28"/>
        </w:rPr>
        <w:t xml:space="preserve">irodában van egy-egy számítógép, </w:t>
      </w:r>
      <w:r w:rsidR="00961990">
        <w:rPr>
          <w:color w:val="auto"/>
          <w:sz w:val="28"/>
          <w:szCs w:val="28"/>
        </w:rPr>
        <w:t xml:space="preserve">illetve </w:t>
      </w:r>
      <w:r w:rsidR="00B47E21">
        <w:rPr>
          <w:color w:val="auto"/>
          <w:sz w:val="28"/>
          <w:szCs w:val="28"/>
        </w:rPr>
        <w:t xml:space="preserve">a csoportoknak </w:t>
      </w:r>
      <w:r w:rsidR="00961990">
        <w:rPr>
          <w:color w:val="auto"/>
          <w:sz w:val="28"/>
          <w:szCs w:val="28"/>
        </w:rPr>
        <w:t>laptop.</w:t>
      </w:r>
    </w:p>
    <w:p w:rsidR="001D7406" w:rsidRPr="00CB039C" w:rsidRDefault="001D7406" w:rsidP="0068691E">
      <w:pPr>
        <w:pStyle w:val="Default"/>
        <w:spacing w:line="276" w:lineRule="auto"/>
        <w:ind w:left="720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Nagyon sok dokumentumot</w:t>
      </w:r>
      <w:r w:rsidR="003C294A">
        <w:rPr>
          <w:color w:val="auto"/>
          <w:sz w:val="28"/>
          <w:szCs w:val="28"/>
        </w:rPr>
        <w:t>,</w:t>
      </w:r>
      <w:r w:rsidR="000B7C8E">
        <w:rPr>
          <w:color w:val="auto"/>
          <w:sz w:val="28"/>
          <w:szCs w:val="28"/>
        </w:rPr>
        <w:t xml:space="preserve"> </w:t>
      </w:r>
      <w:r w:rsidRPr="00CB039C">
        <w:rPr>
          <w:color w:val="auto"/>
          <w:sz w:val="28"/>
          <w:szCs w:val="28"/>
        </w:rPr>
        <w:t xml:space="preserve">számítógépen </w:t>
      </w:r>
      <w:r w:rsidR="000B7C8E">
        <w:rPr>
          <w:color w:val="auto"/>
          <w:sz w:val="28"/>
          <w:szCs w:val="28"/>
        </w:rPr>
        <w:t xml:space="preserve">is van </w:t>
      </w:r>
      <w:r w:rsidRPr="00CB039C">
        <w:rPr>
          <w:color w:val="auto"/>
          <w:sz w:val="28"/>
          <w:szCs w:val="28"/>
        </w:rPr>
        <w:t>lehet</w:t>
      </w:r>
      <w:r w:rsidR="000B7C8E">
        <w:rPr>
          <w:color w:val="auto"/>
          <w:sz w:val="28"/>
          <w:szCs w:val="28"/>
        </w:rPr>
        <w:t>őség</w:t>
      </w:r>
      <w:r w:rsidRPr="00CB039C">
        <w:rPr>
          <w:color w:val="auto"/>
          <w:sz w:val="28"/>
          <w:szCs w:val="28"/>
        </w:rPr>
        <w:t xml:space="preserve"> vezetni. A pedagógus kompetenciák is megkövetelik a számítógép használatát. </w:t>
      </w: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  <w:u w:val="single"/>
        </w:rPr>
        <w:t>A fejlődés és a neveltség általános tapasztalatai</w:t>
      </w:r>
      <w:r w:rsidRPr="00CB039C">
        <w:rPr>
          <w:color w:val="auto"/>
          <w:sz w:val="28"/>
          <w:szCs w:val="28"/>
        </w:rPr>
        <w:t>:</w:t>
      </w: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A tervezéskor mindenki ügyelt a komplexitásra, a tevékenységeket egymásra építették, és figyeltek a gyermekek egyéni fejlettségi szintjére. Legfontosabb feladatnak tartották egyrészt a gyermekek spontán szerzett tapasztalatainak, ismereteinek rendszerezését, bővítését, másrészt az értelmi képességek és kreativitás fejlesztését. Óvodai nevelésünk célja volt a gyerekek sokoldalú, harmonikus fejlődésének biztosítása az egyéni képességek figyelembevételével, egy szeretetteljes biztonságérzetet adó környezetben. </w:t>
      </w:r>
    </w:p>
    <w:p w:rsidR="001D7406" w:rsidRPr="00CB039C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Az óvodapedagógusok megadott szempontok alapján készítették el tanév végi beszámolóikat. Hangsúlyt kapott az egészséges életmódra nevelés, az érzelmi, értelmi nevelés, fejlesztőpedagógia, a különleges bánásmódot igénylő gyerekek nevelése, művészeti, közösségi nevelés, környezettudatosság alkalmazása, és a pedagógus kompetenciák fejlettsége. Tartalmas, magas színvonalú szakmaiságot tükröző beszámolókat készítettek. </w:t>
      </w:r>
    </w:p>
    <w:p w:rsidR="001D7406" w:rsidRPr="00961990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A megfogalmazott javaslatokat figyelembe véve készítjük el a következő évi munkatervet. </w:t>
      </w:r>
    </w:p>
    <w:p w:rsidR="001D7406" w:rsidRPr="00CB039C" w:rsidRDefault="001D740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 w:rsidRPr="00CB039C">
        <w:rPr>
          <w:bCs/>
          <w:color w:val="auto"/>
          <w:sz w:val="28"/>
          <w:szCs w:val="28"/>
        </w:rPr>
        <w:t xml:space="preserve">Gyermekvédelmi feladatok ellátásának értékelése </w:t>
      </w:r>
      <w:r w:rsidR="000B7C8E">
        <w:rPr>
          <w:bCs/>
          <w:color w:val="auto"/>
          <w:sz w:val="28"/>
          <w:szCs w:val="28"/>
        </w:rPr>
        <w:t>(</w:t>
      </w:r>
      <w:r w:rsidR="000B7C8E" w:rsidRPr="00961990">
        <w:rPr>
          <w:bCs/>
          <w:color w:val="auto"/>
          <w:sz w:val="28"/>
          <w:szCs w:val="28"/>
          <w:u w:val="single"/>
        </w:rPr>
        <w:t>lásd a mellékletet</w:t>
      </w:r>
      <w:r w:rsidR="000B7C8E">
        <w:rPr>
          <w:bCs/>
          <w:color w:val="auto"/>
          <w:sz w:val="28"/>
          <w:szCs w:val="28"/>
        </w:rPr>
        <w:t>)</w:t>
      </w:r>
    </w:p>
    <w:p w:rsidR="001103D4" w:rsidRDefault="001D7406" w:rsidP="0068691E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Szükség szerint, és folyamatos nyomon követés, jelzőrendszer működtetése, segítségnyújtás </w:t>
      </w:r>
    </w:p>
    <w:p w:rsidR="001103D4" w:rsidRDefault="001D7406" w:rsidP="0068691E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Óvodapedagógusok jelzései a gyermekvédelmi felelősnek, írásbeli és szóbeli jelzés a családsegítő szolgálat munkatársainak, eseti megbeszélések, családlátogatások, megoldási módok, javaslatok, beszélgetés a családokkal, együttműködés a hatóságokkal. </w:t>
      </w:r>
    </w:p>
    <w:p w:rsidR="001103D4" w:rsidRDefault="001D7406" w:rsidP="0068691E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8"/>
          <w:szCs w:val="28"/>
        </w:rPr>
      </w:pPr>
      <w:r w:rsidRPr="001103D4">
        <w:rPr>
          <w:color w:val="auto"/>
          <w:sz w:val="28"/>
          <w:szCs w:val="28"/>
        </w:rPr>
        <w:t xml:space="preserve">A gyermekvédelmi feladatokat vezetői felügyelettel éves terv alapján gyermekvédelmi felelős látta el. </w:t>
      </w:r>
    </w:p>
    <w:p w:rsidR="001103D4" w:rsidRDefault="001D7406" w:rsidP="0068691E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8"/>
          <w:szCs w:val="28"/>
        </w:rPr>
      </w:pPr>
      <w:r w:rsidRPr="001103D4">
        <w:rPr>
          <w:color w:val="auto"/>
          <w:sz w:val="28"/>
          <w:szCs w:val="28"/>
        </w:rPr>
        <w:t xml:space="preserve">Folyamatos kapcsolatot tartottunk az óvodapedagógusokkal, a gyermekvédelmi szakszolgálattal. </w:t>
      </w:r>
    </w:p>
    <w:p w:rsidR="001D7406" w:rsidRPr="001103D4" w:rsidRDefault="001D7406" w:rsidP="0068691E">
      <w:pPr>
        <w:pStyle w:val="Default"/>
        <w:numPr>
          <w:ilvl w:val="0"/>
          <w:numId w:val="17"/>
        </w:numPr>
        <w:spacing w:line="276" w:lineRule="auto"/>
        <w:jc w:val="both"/>
        <w:rPr>
          <w:color w:val="auto"/>
          <w:sz w:val="28"/>
          <w:szCs w:val="28"/>
        </w:rPr>
      </w:pPr>
      <w:r w:rsidRPr="001103D4">
        <w:rPr>
          <w:color w:val="auto"/>
          <w:sz w:val="28"/>
          <w:szCs w:val="28"/>
        </w:rPr>
        <w:t xml:space="preserve">Szóban és írásban is jeleztük a problémás eseteket, folyamatosan nyomon követtük a család életét. </w:t>
      </w:r>
    </w:p>
    <w:p w:rsidR="00890D35" w:rsidRPr="00CB039C" w:rsidRDefault="00890D35" w:rsidP="0068691E">
      <w:pPr>
        <w:spacing w:line="276" w:lineRule="auto"/>
        <w:jc w:val="both"/>
        <w:rPr>
          <w:bCs/>
          <w:sz w:val="28"/>
          <w:szCs w:val="28"/>
        </w:rPr>
      </w:pPr>
    </w:p>
    <w:p w:rsidR="001D7406" w:rsidRPr="00CB039C" w:rsidRDefault="001D7406" w:rsidP="0068691E">
      <w:pPr>
        <w:spacing w:line="276" w:lineRule="auto"/>
        <w:jc w:val="both"/>
        <w:rPr>
          <w:bCs/>
          <w:sz w:val="28"/>
          <w:szCs w:val="28"/>
        </w:rPr>
      </w:pPr>
      <w:r w:rsidRPr="00CB039C">
        <w:rPr>
          <w:bCs/>
          <w:sz w:val="28"/>
          <w:szCs w:val="28"/>
        </w:rPr>
        <w:t>Gyermeki fejlődés nyomon követése</w:t>
      </w:r>
    </w:p>
    <w:p w:rsidR="00961990" w:rsidRPr="00961990" w:rsidRDefault="001D7406" w:rsidP="0068691E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8"/>
          <w:szCs w:val="28"/>
        </w:rPr>
      </w:pPr>
      <w:r w:rsidRPr="000B7C8E">
        <w:rPr>
          <w:iCs/>
          <w:color w:val="auto"/>
          <w:sz w:val="28"/>
          <w:szCs w:val="28"/>
        </w:rPr>
        <w:t xml:space="preserve">A gyermek anamnézise alapján. </w:t>
      </w:r>
    </w:p>
    <w:p w:rsidR="00961990" w:rsidRDefault="001D7406" w:rsidP="0068691E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8"/>
          <w:szCs w:val="28"/>
        </w:rPr>
      </w:pPr>
      <w:r w:rsidRPr="000B7C8E">
        <w:rPr>
          <w:iCs/>
          <w:color w:val="auto"/>
          <w:sz w:val="28"/>
          <w:szCs w:val="28"/>
        </w:rPr>
        <w:t xml:space="preserve">A </w:t>
      </w:r>
      <w:r w:rsidRPr="000B7C8E">
        <w:rPr>
          <w:color w:val="auto"/>
          <w:sz w:val="28"/>
          <w:szCs w:val="28"/>
        </w:rPr>
        <w:t xml:space="preserve">gyermek fejlődésének mutatói (érzelmi-szociális, értelmi, beszéd-, mozgásfejlődés), </w:t>
      </w:r>
    </w:p>
    <w:p w:rsidR="001103D4" w:rsidRPr="000B7C8E" w:rsidRDefault="001D7406" w:rsidP="0068691E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8"/>
          <w:szCs w:val="28"/>
        </w:rPr>
      </w:pPr>
      <w:r w:rsidRPr="000B7C8E">
        <w:rPr>
          <w:iCs/>
          <w:color w:val="auto"/>
          <w:sz w:val="28"/>
          <w:szCs w:val="28"/>
        </w:rPr>
        <w:t xml:space="preserve">A </w:t>
      </w:r>
      <w:r w:rsidRPr="000B7C8E">
        <w:rPr>
          <w:color w:val="auto"/>
          <w:sz w:val="28"/>
          <w:szCs w:val="28"/>
        </w:rPr>
        <w:t xml:space="preserve">gyermek fejlődését segítő megállapítások, intézkedések, az elért eredmények mutatják a további feladatokat. </w:t>
      </w:r>
    </w:p>
    <w:p w:rsidR="001D7406" w:rsidRPr="00CB039C" w:rsidRDefault="001D7406" w:rsidP="0068691E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iCs/>
          <w:color w:val="auto"/>
          <w:sz w:val="28"/>
          <w:szCs w:val="28"/>
        </w:rPr>
        <w:t>A</w:t>
      </w:r>
      <w:r w:rsidRPr="00CB039C">
        <w:rPr>
          <w:color w:val="auto"/>
          <w:sz w:val="28"/>
          <w:szCs w:val="28"/>
        </w:rPr>
        <w:t>mennyiben a gyermeket szakértői bizottság vizsgálta, a vizsgálat megállapításai, a fejlesztést végző pedagógus, a fejlődést szolgáló intézkedésre tett javaslatai, alapján történik a további fejlesztés.</w:t>
      </w:r>
    </w:p>
    <w:p w:rsidR="001D7406" w:rsidRPr="00CB039C" w:rsidRDefault="001D7406" w:rsidP="0068691E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iCs/>
          <w:color w:val="auto"/>
          <w:sz w:val="28"/>
          <w:szCs w:val="28"/>
        </w:rPr>
        <w:t xml:space="preserve">A </w:t>
      </w:r>
      <w:r w:rsidRPr="00CB039C">
        <w:rPr>
          <w:color w:val="auto"/>
          <w:sz w:val="28"/>
          <w:szCs w:val="28"/>
        </w:rPr>
        <w:t>szakértői bizottság felülvizsgálatának megállapításai alapján.</w:t>
      </w:r>
    </w:p>
    <w:p w:rsidR="000B7C8E" w:rsidRDefault="001D7406" w:rsidP="0068691E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 xml:space="preserve">A gyermek fejlődését nyomon követő dokumentáció folyamatosan vezetett olyan dokumentum, amely tartalmazza a gyermek fejlettségi szintjét, fejlődésének ütemét, a differenciált nevelés irányát. </w:t>
      </w:r>
    </w:p>
    <w:p w:rsidR="001103D4" w:rsidRDefault="000B7C8E" w:rsidP="0068691E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A szülőket folyamatosan tájékoztattuk a fejlődésről</w:t>
      </w:r>
      <w:r>
        <w:rPr>
          <w:color w:val="auto"/>
          <w:sz w:val="28"/>
          <w:szCs w:val="28"/>
        </w:rPr>
        <w:t>, és évi kettő alkalommal betekintést kaptak a dokumentumokba fogadó óra illetve egyéni megbeszélés keretében</w:t>
      </w:r>
      <w:r w:rsidRPr="00CB039C">
        <w:rPr>
          <w:color w:val="auto"/>
          <w:sz w:val="28"/>
          <w:szCs w:val="28"/>
        </w:rPr>
        <w:t>.</w:t>
      </w:r>
    </w:p>
    <w:p w:rsidR="00E24101" w:rsidRDefault="00E24101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b/>
          <w:sz w:val="28"/>
          <w:szCs w:val="28"/>
        </w:rPr>
      </w:pPr>
    </w:p>
    <w:p w:rsidR="00961990" w:rsidRDefault="00961990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b/>
          <w:sz w:val="28"/>
          <w:szCs w:val="28"/>
        </w:rPr>
      </w:pP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b/>
          <w:sz w:val="28"/>
          <w:szCs w:val="28"/>
        </w:rPr>
      </w:pPr>
      <w:r w:rsidRPr="00455215">
        <w:rPr>
          <w:b/>
          <w:sz w:val="28"/>
          <w:szCs w:val="28"/>
        </w:rPr>
        <w:t>Nyári óvodai élet értékelése: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A nyári időszakban is törekedtünk arra, hogy színes, változatos programokkal töltsék a gyermekek mindennapjaikat.  Sokat tartózkodtunk a szabadban, reggel jó idő esetén már az udvaron gyülekeztünk, csak az étkezésekre, tízórai, ebéd, uzsonna, és az alvás idejére mentünk be a csoportszobába. Igyekeztünk kihasználni az udvarunk adta lehetőségeket, a sok játékot. 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A napirend alakításával lehetőséget biztosítottunk arra, hogy a gyermekek jól szervezetten tölthessék mindennapjaikat. Az udvaron való tartózkodás idején, mindig elmondtuk a baleset megelőzés szabályait, hogy ügyeljenek saját és társaik testi épségére. 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A nyár folyamán kiemelt feladatunk volt az egészséges életmód feltételeinek megteremtése, változó körülmények között is, valamint a kialakult testápolási szokások, a kulturált étkezés szokásainak mélyítése, gyakorlása. A nevelési évben elsajátított szokások folyamatos gyakorlása, és erősítése mellett, az évszakból adódó feladatokkal bővítettük: 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jc w:val="both"/>
        <w:rPr>
          <w:b/>
          <w:bCs/>
          <w:sz w:val="28"/>
          <w:szCs w:val="28"/>
        </w:rPr>
      </w:pP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jc w:val="both"/>
        <w:rPr>
          <w:sz w:val="28"/>
          <w:szCs w:val="28"/>
        </w:rPr>
      </w:pPr>
      <w:r w:rsidRPr="00455215">
        <w:rPr>
          <w:b/>
          <w:bCs/>
          <w:sz w:val="28"/>
          <w:szCs w:val="28"/>
        </w:rPr>
        <w:t xml:space="preserve">Egészséges életmód: </w:t>
      </w:r>
      <w:r w:rsidRPr="00455215">
        <w:rPr>
          <w:sz w:val="28"/>
          <w:szCs w:val="28"/>
        </w:rPr>
        <w:t xml:space="preserve"> </w:t>
      </w: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A folyadékbevitelt az egész nap folyamán biztosítottuk a gyermekeknek, a csoportszobában és az udvaron bárki, bármikor ihatott. </w:t>
      </w: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Figyeltünk a gyermekek ruházatára, hogy az időjárásnak megfelelő legyen, melyhez a szülőktől kértünk gyermekük részére a megfelelő és elegendő ruházat biztosítását. </w:t>
      </w:r>
    </w:p>
    <w:p w:rsidR="00E24101" w:rsidRDefault="00E24101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Hőségriadó esetén kiemelten figyeltünk a gyermekek hűtésére, az árnyékban, vagy hűvös helyen való tartózkodásra </w:t>
      </w: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>Jó idő esetén igény szerint naponta többször is lehetőséget biztosítottunk a pára kapu használatára. Fokozottan ügyeltünk az érzékeny bőrű gyermekekre, folyamatosan kentük őket naptejjel.</w:t>
      </w:r>
    </w:p>
    <w:p w:rsidR="00E24101" w:rsidRDefault="00E24101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>A gyerekek egészségének megőrzése, edzésük érdekében rendszeres szabad levegőzést biztosítottunk, különböző tevékenységeket szervezünk a természetben (futkározás, biciklizés, rollerezés, különböző labdajátékok, mászókázás, futó-fogó játékok, különböző mozgásos játékok, vizes játékok, homokvár építése).</w:t>
      </w: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360"/>
        <w:jc w:val="both"/>
        <w:rPr>
          <w:sz w:val="28"/>
          <w:szCs w:val="28"/>
        </w:rPr>
      </w:pPr>
      <w:r w:rsidRPr="00455215">
        <w:rPr>
          <w:sz w:val="28"/>
          <w:szCs w:val="28"/>
        </w:rPr>
        <w:t>Rossz idő esetén a csoportszobában, tornateremben is használtuk a mozgásos eszközöket, a gyermekek fejlettsége és érdeklődése szerint cserélt</w:t>
      </w:r>
      <w:r>
        <w:rPr>
          <w:sz w:val="28"/>
          <w:szCs w:val="28"/>
        </w:rPr>
        <w:t>ük azokat.</w:t>
      </w:r>
    </w:p>
    <w:p w:rsidR="00E24101" w:rsidRDefault="00E24101" w:rsidP="0068691E">
      <w:pPr>
        <w:tabs>
          <w:tab w:val="left" w:leader="dot" w:pos="9072"/>
        </w:tabs>
        <w:snapToGrid w:val="0"/>
        <w:spacing w:line="276" w:lineRule="auto"/>
        <w:jc w:val="both"/>
        <w:rPr>
          <w:b/>
          <w:bCs/>
          <w:sz w:val="28"/>
          <w:szCs w:val="28"/>
        </w:rPr>
      </w:pP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jc w:val="both"/>
        <w:rPr>
          <w:sz w:val="28"/>
          <w:szCs w:val="28"/>
        </w:rPr>
      </w:pPr>
      <w:r w:rsidRPr="00455215">
        <w:rPr>
          <w:b/>
          <w:bCs/>
          <w:sz w:val="28"/>
          <w:szCs w:val="28"/>
        </w:rPr>
        <w:t>Munkajellegű gyermeki tevékenység:</w:t>
      </w:r>
      <w:r w:rsidRPr="00455215">
        <w:rPr>
          <w:sz w:val="28"/>
          <w:szCs w:val="28"/>
        </w:rPr>
        <w:t xml:space="preserve"> </w:t>
      </w:r>
    </w:p>
    <w:p w:rsidR="00455215" w:rsidRDefault="00455215" w:rsidP="00961990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Pr="00455215">
        <w:rPr>
          <w:sz w:val="28"/>
          <w:szCs w:val="28"/>
        </w:rPr>
        <w:t xml:space="preserve"> kialakult önkiszolgálás és naposi szokásokat nyáron is gyakoroltuk, naposság önkéntes alapon történt. A nyugodt pihenés feltétele a csend, ehhez a megfelelő körülményeket biztosítottuk. Lehetőséget biztosítottunk, hogy a gyermekek kedvenc „alvós” tárgyukkal pihenjenek.  </w:t>
      </w:r>
    </w:p>
    <w:p w:rsidR="00455215" w:rsidRPr="00961990" w:rsidRDefault="00455215" w:rsidP="00961990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  <w:r w:rsidRPr="00455215">
        <w:rPr>
          <w:sz w:val="28"/>
          <w:szCs w:val="28"/>
        </w:rPr>
        <w:t>Minden nap egy, a gyermekek által kiválasztott mesével hangoltuk a nyugodt pihenésre őket</w:t>
      </w:r>
      <w:r>
        <w:rPr>
          <w:sz w:val="28"/>
          <w:szCs w:val="28"/>
        </w:rPr>
        <w:t>.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J</w:t>
      </w:r>
      <w:r w:rsidRPr="00455215">
        <w:rPr>
          <w:b/>
          <w:bCs/>
          <w:sz w:val="28"/>
          <w:szCs w:val="28"/>
        </w:rPr>
        <w:t>áték:</w:t>
      </w:r>
      <w:r w:rsidRPr="00455215">
        <w:rPr>
          <w:sz w:val="28"/>
          <w:szCs w:val="28"/>
        </w:rPr>
        <w:t xml:space="preserve"> 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  <w:r w:rsidRPr="00455215">
        <w:rPr>
          <w:sz w:val="28"/>
          <w:szCs w:val="28"/>
        </w:rPr>
        <w:t>A balesetvédelmi oktatást nyáron is megtartottuk a gyermekeknek, felhívtuk figyelmüket a szabályok betartására, a veszélyforrásokra.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A nyári játékokhoz biztosítottuk az eszközöket, helyet és elegendő időt.  Árnyékos helyen, biztosítottuk a szabályjátékokhoz, konstrukciós játékokhoz, szerep játékokhoz, vizuális tevékenységekhez az eszközöket. (rajzolás, festés, gyurmázás, barkácsolás) 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</w:p>
    <w:p w:rsidR="00455215" w:rsidRDefault="00455215" w:rsidP="0068691E">
      <w:pPr>
        <w:tabs>
          <w:tab w:val="left" w:pos="-142"/>
          <w:tab w:val="left" w:leader="dot" w:pos="9072"/>
        </w:tabs>
        <w:snapToGrid w:val="0"/>
        <w:spacing w:line="276" w:lineRule="auto"/>
        <w:jc w:val="both"/>
        <w:rPr>
          <w:sz w:val="28"/>
          <w:szCs w:val="28"/>
        </w:rPr>
      </w:pPr>
      <w:r w:rsidRPr="00455215">
        <w:rPr>
          <w:b/>
          <w:bCs/>
          <w:sz w:val="28"/>
          <w:szCs w:val="28"/>
        </w:rPr>
        <w:t>Társas kapcsolatok:</w:t>
      </w:r>
      <w:r w:rsidRPr="00455215">
        <w:rPr>
          <w:sz w:val="28"/>
          <w:szCs w:val="28"/>
        </w:rPr>
        <w:t xml:space="preserve"> 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A nyári összevonások alatt a különböző csoportba járó gyerekek kerültek egy csoportba, ezért célunk volt, egymás megismerése, és elfogadása, az összevont csoportban a gyerekek együttműködési képességének alakítása, ezzel személyiségük fejlesztése.  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Rugalmas napi, - és heti rendet biztosítottunk. </w:t>
      </w:r>
    </w:p>
    <w:p w:rsidR="00455215" w:rsidRDefault="00455215" w:rsidP="0068691E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A szociális kompetenciák erősítésére odafigyeltünk az összevont csoportokban is (drámajáték, közösségi játékok, egymás játékának megbecsülése). </w:t>
      </w:r>
    </w:p>
    <w:p w:rsidR="00455215" w:rsidRPr="00455215" w:rsidRDefault="00455215" w:rsidP="0068691E">
      <w:pPr>
        <w:tabs>
          <w:tab w:val="left" w:leader="dot" w:pos="9072"/>
        </w:tabs>
        <w:snapToGrid w:val="0"/>
        <w:spacing w:line="276" w:lineRule="auto"/>
        <w:ind w:left="284"/>
        <w:jc w:val="both"/>
        <w:rPr>
          <w:sz w:val="28"/>
          <w:szCs w:val="28"/>
        </w:rPr>
      </w:pPr>
    </w:p>
    <w:p w:rsidR="00455215" w:rsidRDefault="00455215" w:rsidP="0068691E">
      <w:pPr>
        <w:tabs>
          <w:tab w:val="left" w:leader="dot" w:pos="9072"/>
        </w:tabs>
        <w:spacing w:line="276" w:lineRule="auto"/>
        <w:jc w:val="both"/>
        <w:rPr>
          <w:b/>
          <w:bCs/>
          <w:sz w:val="28"/>
          <w:szCs w:val="28"/>
        </w:rPr>
      </w:pPr>
      <w:r w:rsidRPr="00455215">
        <w:rPr>
          <w:b/>
          <w:bCs/>
          <w:sz w:val="28"/>
          <w:szCs w:val="28"/>
        </w:rPr>
        <w:t>Értelmi nevelés:</w:t>
      </w:r>
    </w:p>
    <w:p w:rsidR="00455215" w:rsidRDefault="00455215" w:rsidP="0068691E">
      <w:pPr>
        <w:tabs>
          <w:tab w:val="left" w:leader="dot" w:pos="9072"/>
        </w:tabs>
        <w:spacing w:line="276" w:lineRule="auto"/>
        <w:ind w:left="284"/>
        <w:jc w:val="both"/>
        <w:rPr>
          <w:sz w:val="28"/>
          <w:szCs w:val="28"/>
        </w:rPr>
      </w:pPr>
      <w:r w:rsidRPr="00455215">
        <w:rPr>
          <w:sz w:val="28"/>
          <w:szCs w:val="28"/>
        </w:rPr>
        <w:t xml:space="preserve">Naponta változatos tevékenységeket kezdeményeztünk. ( Az évszakból adódó természeti megfigyelések, ok-okozati összefüggések felismerése) </w:t>
      </w:r>
    </w:p>
    <w:p w:rsidR="00455215" w:rsidRPr="00455215" w:rsidRDefault="00455215" w:rsidP="0068691E">
      <w:pPr>
        <w:tabs>
          <w:tab w:val="left" w:leader="dot" w:pos="9072"/>
        </w:tabs>
        <w:spacing w:line="276" w:lineRule="auto"/>
        <w:ind w:left="284"/>
        <w:jc w:val="both"/>
        <w:rPr>
          <w:b/>
          <w:bCs/>
          <w:sz w:val="28"/>
          <w:szCs w:val="28"/>
        </w:rPr>
      </w:pPr>
      <w:r w:rsidRPr="00455215">
        <w:rPr>
          <w:sz w:val="28"/>
          <w:szCs w:val="28"/>
        </w:rPr>
        <w:t>A nyári időszakban is különféle tevékenységeket ajánlottunk a gyermekek számára, hogy ők mindig érdeklődésüknek, és kedvüknek megfelelően választhassanak közülük.</w:t>
      </w:r>
    </w:p>
    <w:p w:rsidR="00455215" w:rsidRDefault="00455215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455215" w:rsidRDefault="004E2008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E2008">
        <w:rPr>
          <w:color w:val="auto"/>
          <w:sz w:val="28"/>
          <w:szCs w:val="28"/>
        </w:rPr>
        <w:t>Minden óvodai dolgozó</w:t>
      </w:r>
      <w:r>
        <w:rPr>
          <w:color w:val="auto"/>
          <w:sz w:val="28"/>
          <w:szCs w:val="28"/>
        </w:rPr>
        <w:t>nk</w:t>
      </w:r>
      <w:r w:rsidRPr="004E2008">
        <w:rPr>
          <w:color w:val="auto"/>
          <w:sz w:val="28"/>
          <w:szCs w:val="28"/>
        </w:rPr>
        <w:t xml:space="preserve"> a nyári napok tartalma</w:t>
      </w:r>
      <w:r>
        <w:rPr>
          <w:color w:val="auto"/>
          <w:sz w:val="28"/>
          <w:szCs w:val="28"/>
        </w:rPr>
        <w:t>s és vidám eltöltésére törekedett</w:t>
      </w:r>
      <w:r w:rsidRPr="004E2008">
        <w:rPr>
          <w:color w:val="auto"/>
          <w:sz w:val="28"/>
          <w:szCs w:val="28"/>
        </w:rPr>
        <w:t>, k</w:t>
      </w:r>
      <w:r>
        <w:rPr>
          <w:color w:val="auto"/>
          <w:sz w:val="28"/>
          <w:szCs w:val="28"/>
        </w:rPr>
        <w:t>ülönböző játék tevékenységekkel várták</w:t>
      </w:r>
      <w:r w:rsidRPr="004E2008">
        <w:rPr>
          <w:color w:val="auto"/>
          <w:sz w:val="28"/>
          <w:szCs w:val="28"/>
        </w:rPr>
        <w:t xml:space="preserve"> a gyermekeket, szemmel tartva életkorukat, alkotó kedvüket.</w:t>
      </w:r>
    </w:p>
    <w:p w:rsidR="00455215" w:rsidRDefault="00455215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24101" w:rsidRDefault="00E24101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1990" w:rsidRDefault="009619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E24101" w:rsidRPr="000B7C8E" w:rsidRDefault="00E24101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1D7406" w:rsidRPr="001103D4" w:rsidRDefault="001103D4" w:rsidP="00D57998">
      <w:pPr>
        <w:pStyle w:val="Listaszerbekezds"/>
        <w:numPr>
          <w:ilvl w:val="0"/>
          <w:numId w:val="134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D7406" w:rsidRPr="001103D4">
        <w:rPr>
          <w:rFonts w:ascii="Times New Roman" w:hAnsi="Times New Roman"/>
          <w:b/>
          <w:bCs/>
          <w:sz w:val="28"/>
          <w:szCs w:val="28"/>
        </w:rPr>
        <w:t>A vezetői stratégia megvalósításának időszakos értékelése</w:t>
      </w:r>
    </w:p>
    <w:p w:rsidR="001D7406" w:rsidRPr="00CB039C" w:rsidRDefault="001D7406" w:rsidP="0068691E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</w:p>
    <w:p w:rsidR="001445AD" w:rsidRDefault="00FB153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B1530">
        <w:rPr>
          <w:color w:val="auto"/>
          <w:sz w:val="28"/>
          <w:szCs w:val="28"/>
        </w:rPr>
        <w:t xml:space="preserve">Vezetői feladataim megfogalmazásánál és céljaim kitűzésénél igyekeztem figyelembe venni az eddig szerzett tapasztalatokat, az elért eredményeket, valamint a fejlesztésre váró feladatokat. </w:t>
      </w:r>
    </w:p>
    <w:p w:rsidR="00FB1530" w:rsidRDefault="00FB153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B1530">
        <w:rPr>
          <w:color w:val="auto"/>
          <w:sz w:val="28"/>
          <w:szCs w:val="28"/>
        </w:rPr>
        <w:t xml:space="preserve">Azoknak az alapvető szakmai, pedagógiai elveknek, értékeknek a megvalósítását tűztem ki, amelyeket a nevelőtestület, a fenntartók és a szülők elvárnak intézményünktől. </w:t>
      </w:r>
    </w:p>
    <w:p w:rsidR="00FB1530" w:rsidRDefault="00FB153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Innovatív munkára törekvő</w:t>
      </w:r>
      <w:r>
        <w:rPr>
          <w:color w:val="auto"/>
          <w:sz w:val="28"/>
          <w:szCs w:val="28"/>
        </w:rPr>
        <w:t>,</w:t>
      </w:r>
      <w:r w:rsidRPr="00CB039C">
        <w:rPr>
          <w:color w:val="auto"/>
          <w:sz w:val="28"/>
          <w:szCs w:val="28"/>
        </w:rPr>
        <w:t xml:space="preserve"> csapatszellemben gondolkodó alkalmazotti és nevelőtestületi közösség kialakítására törekedtem.</w:t>
      </w:r>
    </w:p>
    <w:p w:rsidR="00FB1530" w:rsidRDefault="00FB153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B1530">
        <w:rPr>
          <w:color w:val="auto"/>
          <w:sz w:val="28"/>
          <w:szCs w:val="28"/>
        </w:rPr>
        <w:t xml:space="preserve">Mint vezető </w:t>
      </w:r>
      <w:r w:rsidR="002B4890">
        <w:rPr>
          <w:color w:val="auto"/>
          <w:sz w:val="28"/>
          <w:szCs w:val="28"/>
        </w:rPr>
        <w:t>fontosnak tartottam azt is,</w:t>
      </w:r>
      <w:r w:rsidRPr="00FB1530">
        <w:rPr>
          <w:color w:val="auto"/>
          <w:sz w:val="28"/>
          <w:szCs w:val="28"/>
        </w:rPr>
        <w:t xml:space="preserve"> hogy óvodánk továbbra is olyan intézmény maradjon, mely gyermekközpontú, érzelmi biztonságot nyújt, otthonos, derűs és szeretetteljes, a játékot, mint alaptevékenységet, a nevelés minden területén, mint módszert alkalmaz. </w:t>
      </w:r>
    </w:p>
    <w:p w:rsidR="00FB1530" w:rsidRDefault="00FB153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B1530">
        <w:rPr>
          <w:color w:val="auto"/>
          <w:sz w:val="28"/>
          <w:szCs w:val="28"/>
        </w:rPr>
        <w:t>Az óvodáskorú egyéni sajátosságaihoz igazodik,</w:t>
      </w:r>
      <w:r>
        <w:rPr>
          <w:color w:val="auto"/>
          <w:sz w:val="28"/>
          <w:szCs w:val="28"/>
        </w:rPr>
        <w:t xml:space="preserve"> differenciáltan</w:t>
      </w:r>
      <w:r w:rsidRPr="00FB1530">
        <w:rPr>
          <w:color w:val="auto"/>
          <w:sz w:val="28"/>
          <w:szCs w:val="28"/>
        </w:rPr>
        <w:t xml:space="preserve"> segíti az egyéni képességek kibontakozását, a tehetséggondozást, érvényesíti a humanisztikus sze</w:t>
      </w:r>
      <w:r>
        <w:rPr>
          <w:color w:val="auto"/>
          <w:sz w:val="28"/>
          <w:szCs w:val="28"/>
        </w:rPr>
        <w:t>mléletet, a másság elfogadását.</w:t>
      </w:r>
    </w:p>
    <w:p w:rsidR="001D7406" w:rsidRPr="00CB039C" w:rsidRDefault="00FB153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B1530">
        <w:rPr>
          <w:color w:val="auto"/>
          <w:sz w:val="28"/>
          <w:szCs w:val="28"/>
        </w:rPr>
        <w:t>Olyan óvodai légkört tud</w:t>
      </w:r>
      <w:r w:rsidR="002B4890">
        <w:rPr>
          <w:color w:val="auto"/>
          <w:sz w:val="28"/>
          <w:szCs w:val="28"/>
        </w:rPr>
        <w:t>tunk</w:t>
      </w:r>
      <w:r w:rsidRPr="00FB1530">
        <w:rPr>
          <w:color w:val="auto"/>
          <w:sz w:val="28"/>
          <w:szCs w:val="28"/>
        </w:rPr>
        <w:t xml:space="preserve"> biztosítani, amelyben a gyermek-szülő és óvodapedagógus egymással, közösen alkotó módon tud együttműködni. Kulturált esztétikus környezetet</w:t>
      </w:r>
      <w:r w:rsidR="002B4890">
        <w:rPr>
          <w:color w:val="auto"/>
          <w:sz w:val="28"/>
          <w:szCs w:val="28"/>
        </w:rPr>
        <w:t xml:space="preserve"> alakítottunk ki</w:t>
      </w:r>
      <w:r w:rsidRPr="00FB1530">
        <w:rPr>
          <w:color w:val="auto"/>
          <w:sz w:val="28"/>
          <w:szCs w:val="28"/>
        </w:rPr>
        <w:t xml:space="preserve"> a feladatok megvalósításához.</w:t>
      </w:r>
    </w:p>
    <w:p w:rsidR="00FB1530" w:rsidRDefault="00FB153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2B4890" w:rsidRDefault="001D74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Dokumentációink tervszerűek, tudatosak, pontosak</w:t>
      </w:r>
      <w:r w:rsidR="002B4890">
        <w:rPr>
          <w:color w:val="auto"/>
          <w:sz w:val="28"/>
          <w:szCs w:val="28"/>
        </w:rPr>
        <w:t xml:space="preserve"> voltak</w:t>
      </w:r>
      <w:r w:rsidRPr="00CB039C">
        <w:rPr>
          <w:color w:val="auto"/>
          <w:sz w:val="28"/>
          <w:szCs w:val="28"/>
        </w:rPr>
        <w:t xml:space="preserve">, </w:t>
      </w:r>
      <w:r w:rsidR="002B4890">
        <w:rPr>
          <w:color w:val="auto"/>
          <w:sz w:val="28"/>
          <w:szCs w:val="28"/>
        </w:rPr>
        <w:t>amely biztosította</w:t>
      </w:r>
      <w:r w:rsidRPr="00CB039C">
        <w:rPr>
          <w:color w:val="auto"/>
          <w:sz w:val="28"/>
          <w:szCs w:val="28"/>
        </w:rPr>
        <w:t xml:space="preserve"> a zavartalan működést, hiszen keretet ad</w:t>
      </w:r>
      <w:r w:rsidR="002B4890">
        <w:rPr>
          <w:color w:val="auto"/>
          <w:sz w:val="28"/>
          <w:szCs w:val="28"/>
        </w:rPr>
        <w:t>ott</w:t>
      </w:r>
      <w:r w:rsidRPr="00CB039C">
        <w:rPr>
          <w:color w:val="auto"/>
          <w:sz w:val="28"/>
          <w:szCs w:val="28"/>
        </w:rPr>
        <w:t xml:space="preserve"> a munkánknak oly módon, ho</w:t>
      </w:r>
      <w:r w:rsidR="002B4890">
        <w:rPr>
          <w:color w:val="auto"/>
          <w:sz w:val="28"/>
          <w:szCs w:val="28"/>
        </w:rPr>
        <w:t>gy lehetőség volt</w:t>
      </w:r>
      <w:r w:rsidRPr="00CB039C">
        <w:rPr>
          <w:color w:val="auto"/>
          <w:sz w:val="28"/>
          <w:szCs w:val="28"/>
        </w:rPr>
        <w:t xml:space="preserve"> arra, hogy egyéni elképzelései</w:t>
      </w:r>
      <w:r w:rsidR="002B4890">
        <w:rPr>
          <w:color w:val="auto"/>
          <w:sz w:val="28"/>
          <w:szCs w:val="28"/>
        </w:rPr>
        <w:t>ke</w:t>
      </w:r>
      <w:r w:rsidRPr="00CB039C">
        <w:rPr>
          <w:color w:val="auto"/>
          <w:sz w:val="28"/>
          <w:szCs w:val="28"/>
        </w:rPr>
        <w:t>t, ötletei</w:t>
      </w:r>
      <w:r w:rsidR="002B4890">
        <w:rPr>
          <w:color w:val="auto"/>
          <w:sz w:val="28"/>
          <w:szCs w:val="28"/>
        </w:rPr>
        <w:t>ke</w:t>
      </w:r>
      <w:r w:rsidRPr="00CB039C">
        <w:rPr>
          <w:color w:val="auto"/>
          <w:sz w:val="28"/>
          <w:szCs w:val="28"/>
        </w:rPr>
        <w:t xml:space="preserve">t </w:t>
      </w:r>
      <w:r w:rsidR="002B4890">
        <w:rPr>
          <w:color w:val="auto"/>
          <w:sz w:val="28"/>
          <w:szCs w:val="28"/>
        </w:rPr>
        <w:t>megvalósítsák</w:t>
      </w:r>
      <w:r w:rsidRPr="00CB039C">
        <w:rPr>
          <w:color w:val="auto"/>
          <w:sz w:val="28"/>
          <w:szCs w:val="28"/>
        </w:rPr>
        <w:t xml:space="preserve">, az intézményi kertek között. </w:t>
      </w:r>
    </w:p>
    <w:p w:rsidR="002B4890" w:rsidRDefault="002B4890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</w:t>
      </w:r>
      <w:r w:rsidR="001D7406" w:rsidRPr="00CB039C">
        <w:rPr>
          <w:color w:val="auto"/>
          <w:sz w:val="28"/>
          <w:szCs w:val="28"/>
        </w:rPr>
        <w:t xml:space="preserve">öbb fejlesztési területet jelöltem meg a szakmai előrelépés érdekében. </w:t>
      </w:r>
      <w:r w:rsidRPr="00CB039C">
        <w:rPr>
          <w:color w:val="auto"/>
          <w:sz w:val="28"/>
          <w:szCs w:val="28"/>
        </w:rPr>
        <w:t>Fontos</w:t>
      </w:r>
      <w:r>
        <w:rPr>
          <w:color w:val="auto"/>
          <w:sz w:val="28"/>
          <w:szCs w:val="28"/>
        </w:rPr>
        <w:t xml:space="preserve"> volt</w:t>
      </w:r>
      <w:r w:rsidRPr="00CB039C">
        <w:rPr>
          <w:color w:val="auto"/>
          <w:sz w:val="28"/>
          <w:szCs w:val="28"/>
        </w:rPr>
        <w:t xml:space="preserve"> az</w:t>
      </w:r>
      <w:r>
        <w:rPr>
          <w:color w:val="auto"/>
          <w:sz w:val="28"/>
          <w:szCs w:val="28"/>
        </w:rPr>
        <w:t xml:space="preserve"> is, hogy a közösséget beavassam</w:t>
      </w:r>
      <w:r w:rsidRPr="00CB039C">
        <w:rPr>
          <w:color w:val="auto"/>
          <w:sz w:val="28"/>
          <w:szCs w:val="28"/>
        </w:rPr>
        <w:t xml:space="preserve"> az egyéni elképzelésekbe.</w:t>
      </w:r>
    </w:p>
    <w:p w:rsidR="002B4890" w:rsidRDefault="00B35706" w:rsidP="0068691E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Ebben a nevelési évben a következő</w:t>
      </w:r>
      <w:r w:rsidR="002B4890" w:rsidRPr="00CB039C">
        <w:rPr>
          <w:color w:val="auto"/>
          <w:sz w:val="28"/>
          <w:szCs w:val="28"/>
        </w:rPr>
        <w:t xml:space="preserve"> kiemelt területet </w:t>
      </w:r>
      <w:r>
        <w:rPr>
          <w:color w:val="auto"/>
          <w:sz w:val="28"/>
          <w:szCs w:val="28"/>
        </w:rPr>
        <w:t>dolgoztuk ki</w:t>
      </w:r>
      <w:r w:rsidR="002B4890">
        <w:rPr>
          <w:color w:val="auto"/>
          <w:sz w:val="28"/>
          <w:szCs w:val="28"/>
        </w:rPr>
        <w:t xml:space="preserve"> és hangsúlyoztuk fontosságát:</w:t>
      </w:r>
    </w:p>
    <w:p w:rsidR="00027413" w:rsidRPr="00964152" w:rsidRDefault="00027413" w:rsidP="00027413">
      <w:pPr>
        <w:numPr>
          <w:ilvl w:val="0"/>
          <w:numId w:val="13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>Az előző nevelési év mérési eredményei jól tük</w:t>
      </w:r>
      <w:r>
        <w:rPr>
          <w:rFonts w:eastAsia="Calibri"/>
          <w:sz w:val="28"/>
          <w:szCs w:val="28"/>
        </w:rPr>
        <w:t>rözik, hogy melyik területen volt</w:t>
      </w:r>
      <w:r w:rsidRPr="00964152">
        <w:rPr>
          <w:rFonts w:eastAsia="Calibri"/>
          <w:sz w:val="28"/>
          <w:szCs w:val="28"/>
        </w:rPr>
        <w:t xml:space="preserve"> szükség a 2020-2021-es nevelési évben a beavatkozásra, a fejlesztésre. </w:t>
      </w:r>
    </w:p>
    <w:p w:rsidR="00027413" w:rsidRPr="00964152" w:rsidRDefault="00027413" w:rsidP="00027413">
      <w:pPr>
        <w:numPr>
          <w:ilvl w:val="0"/>
          <w:numId w:val="13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 xml:space="preserve">A mozgás és testi képességek </w:t>
      </w:r>
      <w:r w:rsidRPr="00964152">
        <w:rPr>
          <w:rFonts w:eastAsia="Calibri"/>
          <w:bCs/>
          <w:sz w:val="28"/>
          <w:szCs w:val="28"/>
        </w:rPr>
        <w:t>terén, illetve továbbra is az anyanyelvi-értelmi fejlesztés és nevelés az, amire jobban kell</w:t>
      </w:r>
      <w:r>
        <w:rPr>
          <w:rFonts w:eastAsia="Calibri"/>
          <w:bCs/>
          <w:sz w:val="28"/>
          <w:szCs w:val="28"/>
        </w:rPr>
        <w:t>ett</w:t>
      </w:r>
      <w:r w:rsidRPr="00964152">
        <w:rPr>
          <w:rFonts w:eastAsia="Calibri"/>
          <w:bCs/>
          <w:sz w:val="28"/>
          <w:szCs w:val="28"/>
        </w:rPr>
        <w:t xml:space="preserve"> fókuszálni.</w:t>
      </w:r>
    </w:p>
    <w:p w:rsidR="00027413" w:rsidRPr="00964152" w:rsidRDefault="00027413" w:rsidP="00027413">
      <w:pPr>
        <w:numPr>
          <w:ilvl w:val="0"/>
          <w:numId w:val="132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  <w:r w:rsidRPr="00964152">
        <w:rPr>
          <w:rFonts w:eastAsia="Calibri"/>
          <w:sz w:val="28"/>
          <w:szCs w:val="28"/>
        </w:rPr>
        <w:t>Tehetségműhelyek intézményi szinten való kialakítása: a tehetséges gyerekek egyéni fejleszté</w:t>
      </w:r>
      <w:r>
        <w:rPr>
          <w:rFonts w:eastAsia="Calibri"/>
          <w:sz w:val="28"/>
          <w:szCs w:val="28"/>
        </w:rPr>
        <w:t>se a járvány miatt csak részben valósult meg.</w:t>
      </w:r>
    </w:p>
    <w:p w:rsidR="00E24101" w:rsidRDefault="00E24101" w:rsidP="0068691E">
      <w:pPr>
        <w:spacing w:line="276" w:lineRule="auto"/>
        <w:jc w:val="both"/>
        <w:rPr>
          <w:sz w:val="28"/>
          <w:szCs w:val="28"/>
        </w:rPr>
      </w:pPr>
    </w:p>
    <w:p w:rsidR="00D745C6" w:rsidRDefault="002B4890" w:rsidP="0068691E">
      <w:pPr>
        <w:spacing w:line="276" w:lineRule="auto"/>
        <w:jc w:val="both"/>
        <w:rPr>
          <w:sz w:val="28"/>
          <w:szCs w:val="28"/>
        </w:rPr>
      </w:pPr>
      <w:r w:rsidRPr="002B4890">
        <w:rPr>
          <w:sz w:val="28"/>
          <w:szCs w:val="28"/>
        </w:rPr>
        <w:t>A következő nevelési évben szintén innovatív módon alkalmazkodnunk kell a változó elvárásokhoz, újabb pedagógiai tartalmak beépítésével a módszertani, szakmai megújulás mentén, megtartva az óvoda pedagógiai, szakmai értékeit.</w:t>
      </w:r>
    </w:p>
    <w:p w:rsidR="00D745C6" w:rsidRPr="006F1147" w:rsidRDefault="00D745C6" w:rsidP="006F1147">
      <w:pPr>
        <w:pStyle w:val="Alaprtelmezet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right="23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745C6">
        <w:rPr>
          <w:rFonts w:ascii="Times New Roman" w:hAnsi="Times New Roman" w:cs="Times New Roman"/>
          <w:b/>
          <w:sz w:val="28"/>
          <w:szCs w:val="28"/>
        </w:rPr>
        <w:t>Vezetői munkámat, az önértékelés területeinek kiemelt elvárásai alapján elemzem, értékelem.</w:t>
      </w:r>
    </w:p>
    <w:tbl>
      <w:tblPr>
        <w:tblStyle w:val="Rcsostblzat"/>
        <w:tblW w:w="9781" w:type="dxa"/>
        <w:tblInd w:w="-34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D745C6" w:rsidTr="006F1147">
        <w:tc>
          <w:tcPr>
            <w:tcW w:w="1560" w:type="dxa"/>
          </w:tcPr>
          <w:p w:rsidR="00D745C6" w:rsidRPr="0044556C" w:rsidRDefault="00D745C6" w:rsidP="0068691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KIEMELT ELVÁRÁS</w:t>
            </w:r>
          </w:p>
        </w:tc>
        <w:tc>
          <w:tcPr>
            <w:tcW w:w="8221" w:type="dxa"/>
          </w:tcPr>
          <w:p w:rsidR="00D745C6" w:rsidRDefault="00D745C6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745C6" w:rsidRPr="00D745C6" w:rsidRDefault="00D745C6" w:rsidP="0068691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D745C6">
              <w:rPr>
                <w:b/>
                <w:sz w:val="28"/>
                <w:szCs w:val="28"/>
              </w:rPr>
              <w:t>ELEMZÉS ÉRTÉKELÉS</w:t>
            </w:r>
          </w:p>
        </w:tc>
      </w:tr>
      <w:tr w:rsidR="00BA6223" w:rsidTr="006F1147">
        <w:tc>
          <w:tcPr>
            <w:tcW w:w="1560" w:type="dxa"/>
          </w:tcPr>
          <w:p w:rsidR="00BA6223" w:rsidRDefault="00BA6223" w:rsidP="0068691E">
            <w:pPr>
              <w:spacing w:line="276" w:lineRule="auto"/>
              <w:rPr>
                <w:b/>
                <w:sz w:val="28"/>
                <w:szCs w:val="28"/>
              </w:rPr>
            </w:pPr>
            <w:r w:rsidRPr="0044556C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 nevelés,</w:t>
            </w:r>
            <w:r w:rsidRPr="0044556C">
              <w:rPr>
                <w:b/>
                <w:sz w:val="28"/>
                <w:szCs w:val="28"/>
              </w:rPr>
              <w:t xml:space="preserve"> tanulás, tanítás stratégiai vezetése és operatív </w:t>
            </w:r>
            <w:r w:rsidRPr="00155EFF">
              <w:rPr>
                <w:b/>
                <w:sz w:val="28"/>
                <w:szCs w:val="28"/>
              </w:rPr>
              <w:t>irányítása</w:t>
            </w:r>
          </w:p>
        </w:tc>
        <w:tc>
          <w:tcPr>
            <w:tcW w:w="8221" w:type="dxa"/>
          </w:tcPr>
          <w:p w:rsidR="00D745C6" w:rsidRPr="00D745C6" w:rsidRDefault="00BA6223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nevelési-</w:t>
            </w:r>
            <w:r w:rsidRPr="002B4890">
              <w:rPr>
                <w:sz w:val="28"/>
                <w:szCs w:val="28"/>
              </w:rPr>
              <w:t>tanulási folyamat célját, és feladatit az éves munkaterv szeri</w:t>
            </w:r>
            <w:r>
              <w:rPr>
                <w:sz w:val="28"/>
                <w:szCs w:val="28"/>
              </w:rPr>
              <w:t>nt határoztam</w:t>
            </w:r>
            <w:r w:rsidRPr="002B4890">
              <w:rPr>
                <w:sz w:val="28"/>
                <w:szCs w:val="28"/>
              </w:rPr>
              <w:t xml:space="preserve"> meg. A célok, feladatok eredményességét garantálja: az éves programok megvalósulá</w:t>
            </w:r>
            <w:r>
              <w:rPr>
                <w:sz w:val="28"/>
                <w:szCs w:val="28"/>
              </w:rPr>
              <w:t xml:space="preserve">sai, a látogatási értékelések, </w:t>
            </w:r>
            <w:r w:rsidRPr="002B4890">
              <w:rPr>
                <w:sz w:val="28"/>
                <w:szCs w:val="28"/>
              </w:rPr>
              <w:t>a mérési eredmények összesítései, a munkaközösség</w:t>
            </w:r>
            <w:r>
              <w:rPr>
                <w:sz w:val="28"/>
                <w:szCs w:val="28"/>
              </w:rPr>
              <w:t>ek megfigyelései, tapasztalatai</w:t>
            </w:r>
            <w:r w:rsidRPr="002B489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Igyekeztem, olyan tanulási környezetet biztosítani, amely elsősorban a gyermekek fejlődését segítette elő. </w:t>
            </w:r>
            <w:r w:rsidRPr="00994423">
              <w:rPr>
                <w:sz w:val="28"/>
                <w:szCs w:val="28"/>
              </w:rPr>
              <w:t>A mindenkori aktuális mérési adatok</w:t>
            </w:r>
            <w:r>
              <w:rPr>
                <w:sz w:val="28"/>
                <w:szCs w:val="28"/>
              </w:rPr>
              <w:t xml:space="preserve">at rendszeresen figyelembe vettem, az óvodai nevelés-oktatás </w:t>
            </w:r>
            <w:r w:rsidRPr="00994423">
              <w:rPr>
                <w:sz w:val="28"/>
                <w:szCs w:val="28"/>
              </w:rPr>
              <w:t>szervezésének és irányításának tervezésében.</w:t>
            </w:r>
            <w:r>
              <w:rPr>
                <w:sz w:val="28"/>
                <w:szCs w:val="28"/>
              </w:rPr>
              <w:t xml:space="preserve"> Felügyeltem</w:t>
            </w:r>
            <w:r w:rsidRPr="00994423">
              <w:rPr>
                <w:sz w:val="28"/>
                <w:szCs w:val="28"/>
              </w:rPr>
              <w:t xml:space="preserve"> és ellenőriz</w:t>
            </w:r>
            <w:r>
              <w:rPr>
                <w:sz w:val="28"/>
                <w:szCs w:val="28"/>
              </w:rPr>
              <w:t xml:space="preserve">tem </w:t>
            </w:r>
            <w:r w:rsidRPr="00994423">
              <w:rPr>
                <w:sz w:val="28"/>
                <w:szCs w:val="28"/>
              </w:rPr>
              <w:t>a diffe</w:t>
            </w:r>
            <w:r>
              <w:rPr>
                <w:sz w:val="28"/>
                <w:szCs w:val="28"/>
              </w:rPr>
              <w:t xml:space="preserve">renciáló és komplex ismeretszerzési </w:t>
            </w:r>
            <w:r w:rsidRPr="00994423">
              <w:rPr>
                <w:sz w:val="28"/>
                <w:szCs w:val="28"/>
              </w:rPr>
              <w:t>módszereket.</w:t>
            </w:r>
            <w:r>
              <w:rPr>
                <w:sz w:val="28"/>
                <w:szCs w:val="28"/>
              </w:rPr>
              <w:t xml:space="preserve"> Fontosnak tartottam</w:t>
            </w:r>
            <w:r w:rsidRPr="00994423">
              <w:rPr>
                <w:sz w:val="28"/>
                <w:szCs w:val="28"/>
              </w:rPr>
              <w:t>, hogy a hátrányos, a halmozottan hátrányos helyzetű, a beilleszkedési, tanulási nehézséggel küzdő és a sajátos nevelési igényű gyerekek speciális támogatást kapjanak.</w:t>
            </w:r>
          </w:p>
        </w:tc>
      </w:tr>
      <w:tr w:rsidR="00BA6223" w:rsidTr="006F1147">
        <w:tc>
          <w:tcPr>
            <w:tcW w:w="1560" w:type="dxa"/>
          </w:tcPr>
          <w:p w:rsidR="00D158EC" w:rsidRDefault="00D158EC" w:rsidP="0068691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A6223" w:rsidRDefault="00BA6223" w:rsidP="0068691E">
            <w:pPr>
              <w:spacing w:line="276" w:lineRule="auto"/>
              <w:rPr>
                <w:b/>
                <w:sz w:val="28"/>
                <w:szCs w:val="28"/>
              </w:rPr>
            </w:pPr>
            <w:r w:rsidRPr="00155EFF">
              <w:rPr>
                <w:b/>
                <w:sz w:val="28"/>
                <w:szCs w:val="28"/>
              </w:rPr>
              <w:t>A változások stratégiai vezetése és operatív irányítása</w:t>
            </w:r>
          </w:p>
        </w:tc>
        <w:tc>
          <w:tcPr>
            <w:tcW w:w="8221" w:type="dxa"/>
          </w:tcPr>
          <w:p w:rsidR="00D158EC" w:rsidRPr="00BA6223" w:rsidRDefault="00BA6223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A6223">
              <w:rPr>
                <w:sz w:val="28"/>
                <w:szCs w:val="28"/>
              </w:rPr>
              <w:t>Megújulás nélkül nem lehetséges a fennmaradás.</w:t>
            </w:r>
            <w:r w:rsidR="006F1147">
              <w:rPr>
                <w:sz w:val="28"/>
                <w:szCs w:val="28"/>
              </w:rPr>
              <w:t xml:space="preserve"> </w:t>
            </w:r>
            <w:r w:rsidRPr="00BA6223">
              <w:rPr>
                <w:sz w:val="28"/>
                <w:szCs w:val="28"/>
              </w:rPr>
              <w:t>Közösek akkor lesznek az értékek, ha azok közösen kerülnek megfogalmazásra.</w:t>
            </w:r>
            <w:r>
              <w:rPr>
                <w:sz w:val="28"/>
                <w:szCs w:val="28"/>
              </w:rPr>
              <w:t xml:space="preserve"> Kiemelt feladatom volt, </w:t>
            </w:r>
            <w:r w:rsidRPr="003814DC">
              <w:rPr>
                <w:sz w:val="28"/>
                <w:szCs w:val="28"/>
              </w:rPr>
              <w:t>hogy</w:t>
            </w:r>
            <w:r>
              <w:rPr>
                <w:sz w:val="28"/>
                <w:szCs w:val="28"/>
              </w:rPr>
              <w:t xml:space="preserve"> az óvodapedagógusok </w:t>
            </w:r>
            <w:r w:rsidRPr="003814DC">
              <w:rPr>
                <w:sz w:val="28"/>
                <w:szCs w:val="28"/>
              </w:rPr>
              <w:t xml:space="preserve">az intézményben közös értékeket </w:t>
            </w:r>
            <w:r>
              <w:rPr>
                <w:sz w:val="28"/>
                <w:szCs w:val="28"/>
              </w:rPr>
              <w:t>fogadjanak</w:t>
            </w:r>
            <w:r w:rsidRPr="003814DC">
              <w:rPr>
                <w:sz w:val="28"/>
                <w:szCs w:val="28"/>
              </w:rPr>
              <w:t xml:space="preserve"> el, amelyeket mind</w:t>
            </w:r>
            <w:r>
              <w:rPr>
                <w:sz w:val="28"/>
                <w:szCs w:val="28"/>
              </w:rPr>
              <w:t>enki értelmezni tud, és amelyek a mindennapos tevékenységek</w:t>
            </w:r>
            <w:r w:rsidRPr="003814DC">
              <w:rPr>
                <w:sz w:val="28"/>
                <w:szCs w:val="28"/>
              </w:rPr>
              <w:t xml:space="preserve"> részévé válhatnak</w:t>
            </w:r>
            <w:r>
              <w:rPr>
                <w:sz w:val="28"/>
                <w:szCs w:val="28"/>
              </w:rPr>
              <w:t>.</w:t>
            </w:r>
            <w:r w:rsidR="006F1147">
              <w:rPr>
                <w:sz w:val="28"/>
                <w:szCs w:val="28"/>
              </w:rPr>
              <w:t xml:space="preserve"> </w:t>
            </w:r>
            <w:r w:rsidRPr="00BA6223">
              <w:rPr>
                <w:sz w:val="28"/>
                <w:szCs w:val="28"/>
              </w:rPr>
              <w:t>A célok megfogalmazásában egyértelmű, jól értelmezhető, megval</w:t>
            </w:r>
            <w:r>
              <w:rPr>
                <w:sz w:val="28"/>
                <w:szCs w:val="28"/>
              </w:rPr>
              <w:t>ósítható célokat tűztem ki</w:t>
            </w:r>
            <w:r w:rsidRPr="00BA6223">
              <w:rPr>
                <w:sz w:val="28"/>
                <w:szCs w:val="28"/>
              </w:rPr>
              <w:t xml:space="preserve">. Az Alapprogram céljai, a </w:t>
            </w:r>
            <w:r>
              <w:rPr>
                <w:sz w:val="28"/>
                <w:szCs w:val="28"/>
              </w:rPr>
              <w:t>Pedagógiai Program</w:t>
            </w:r>
            <w:r w:rsidRPr="00BA6223">
              <w:rPr>
                <w:sz w:val="28"/>
                <w:szCs w:val="28"/>
              </w:rPr>
              <w:t xml:space="preserve"> céljai összhangban </w:t>
            </w:r>
            <w:r>
              <w:rPr>
                <w:sz w:val="28"/>
                <w:szCs w:val="28"/>
              </w:rPr>
              <w:t>voltak, ezekre épült</w:t>
            </w:r>
            <w:r w:rsidRPr="00BA6223">
              <w:rPr>
                <w:sz w:val="28"/>
                <w:szCs w:val="28"/>
              </w:rPr>
              <w:t>ek az éves munkatervek célkitűzései</w:t>
            </w:r>
            <w:r>
              <w:rPr>
                <w:sz w:val="28"/>
                <w:szCs w:val="28"/>
              </w:rPr>
              <w:t xml:space="preserve">. Bevontam </w:t>
            </w:r>
            <w:r w:rsidRPr="009A1917">
              <w:rPr>
                <w:sz w:val="28"/>
                <w:szCs w:val="28"/>
              </w:rPr>
              <w:t xml:space="preserve">a nevelőtestület a </w:t>
            </w:r>
            <w:r>
              <w:rPr>
                <w:sz w:val="28"/>
                <w:szCs w:val="28"/>
              </w:rPr>
              <w:t xml:space="preserve">feladatok tervezésébe, értékeltem </w:t>
            </w:r>
            <w:r w:rsidRPr="009A1917">
              <w:rPr>
                <w:sz w:val="28"/>
                <w:szCs w:val="28"/>
              </w:rPr>
              <w:t xml:space="preserve">az </w:t>
            </w:r>
            <w:r>
              <w:rPr>
                <w:sz w:val="28"/>
                <w:szCs w:val="28"/>
              </w:rPr>
              <w:t xml:space="preserve">elért eredményeket és együtt határoztuk meg, </w:t>
            </w:r>
            <w:r w:rsidRPr="009A1917">
              <w:rPr>
                <w:sz w:val="28"/>
                <w:szCs w:val="28"/>
              </w:rPr>
              <w:t>a további cé</w:t>
            </w:r>
            <w:r>
              <w:rPr>
                <w:sz w:val="28"/>
                <w:szCs w:val="28"/>
              </w:rPr>
              <w:t>lokat, feladatokat.</w:t>
            </w:r>
            <w:r w:rsidR="006F1147">
              <w:rPr>
                <w:sz w:val="28"/>
                <w:szCs w:val="28"/>
              </w:rPr>
              <w:t xml:space="preserve"> </w:t>
            </w:r>
            <w:r w:rsidR="007A7EE3">
              <w:rPr>
                <w:sz w:val="28"/>
                <w:szCs w:val="28"/>
              </w:rPr>
              <w:t>A n</w:t>
            </w:r>
            <w:r w:rsidRPr="00BA6223">
              <w:rPr>
                <w:sz w:val="28"/>
                <w:szCs w:val="28"/>
              </w:rPr>
              <w:t>yitott óvodavezetői gondolkodásmód</w:t>
            </w:r>
            <w:r w:rsidR="007A7EE3">
              <w:rPr>
                <w:sz w:val="28"/>
                <w:szCs w:val="28"/>
              </w:rPr>
              <w:t>om</w:t>
            </w:r>
            <w:r w:rsidRPr="00BA6223">
              <w:rPr>
                <w:sz w:val="28"/>
                <w:szCs w:val="28"/>
              </w:rPr>
              <w:t xml:space="preserve">, </w:t>
            </w:r>
            <w:r w:rsidR="007A7EE3">
              <w:rPr>
                <w:sz w:val="28"/>
                <w:szCs w:val="28"/>
              </w:rPr>
              <w:t xml:space="preserve">a </w:t>
            </w:r>
            <w:r w:rsidRPr="00BA6223">
              <w:rPr>
                <w:sz w:val="28"/>
                <w:szCs w:val="28"/>
              </w:rPr>
              <w:t>személyes példamutatás</w:t>
            </w:r>
            <w:r w:rsidR="007A7EE3">
              <w:rPr>
                <w:sz w:val="28"/>
                <w:szCs w:val="28"/>
              </w:rPr>
              <w:t>om</w:t>
            </w:r>
            <w:r w:rsidRPr="00BA6223">
              <w:rPr>
                <w:sz w:val="28"/>
                <w:szCs w:val="28"/>
              </w:rPr>
              <w:t>, a felad</w:t>
            </w:r>
            <w:r w:rsidR="007A7EE3">
              <w:rPr>
                <w:sz w:val="28"/>
                <w:szCs w:val="28"/>
              </w:rPr>
              <w:t>atok, felelősségek egyértelműsé</w:t>
            </w:r>
            <w:r w:rsidRPr="00BA6223">
              <w:rPr>
                <w:sz w:val="28"/>
                <w:szCs w:val="28"/>
              </w:rPr>
              <w:t>ge, a hatáskö</w:t>
            </w:r>
            <w:r w:rsidR="007A7EE3">
              <w:rPr>
                <w:sz w:val="28"/>
                <w:szCs w:val="28"/>
              </w:rPr>
              <w:t>rök tisztázása megteremtette</w:t>
            </w:r>
            <w:r w:rsidRPr="00BA6223">
              <w:rPr>
                <w:sz w:val="28"/>
                <w:szCs w:val="28"/>
              </w:rPr>
              <w:t xml:space="preserve"> a feltételeit egy nyitott változ</w:t>
            </w:r>
            <w:r w:rsidR="007A7EE3">
              <w:rPr>
                <w:sz w:val="28"/>
                <w:szCs w:val="28"/>
              </w:rPr>
              <w:t>ásokra rugalmasan reagáló intéz</w:t>
            </w:r>
            <w:r w:rsidRPr="00BA6223">
              <w:rPr>
                <w:sz w:val="28"/>
                <w:szCs w:val="28"/>
              </w:rPr>
              <w:t>ménynek.</w:t>
            </w:r>
          </w:p>
        </w:tc>
      </w:tr>
      <w:tr w:rsidR="00BA6223" w:rsidTr="006F1147">
        <w:tc>
          <w:tcPr>
            <w:tcW w:w="1560" w:type="dxa"/>
          </w:tcPr>
          <w:p w:rsidR="00BA6223" w:rsidRDefault="00D745C6" w:rsidP="0068691E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Önmaga </w:t>
            </w:r>
            <w:r w:rsidRPr="00155EFF">
              <w:rPr>
                <w:b/>
                <w:sz w:val="28"/>
                <w:szCs w:val="28"/>
              </w:rPr>
              <w:t>stratégiai vezetése és operatív irányítása</w:t>
            </w:r>
          </w:p>
        </w:tc>
        <w:tc>
          <w:tcPr>
            <w:tcW w:w="8221" w:type="dxa"/>
          </w:tcPr>
          <w:p w:rsidR="006F1147" w:rsidRDefault="00D745C6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Munkám során igyekeztem a változásoknak, és az elvárásoknak megfelelni. Kerestem a megújulás lehetőségét, részt vettem olyan továbbképzéseken, ahol a megszerzett tudást beépítettem a mindennapos munkámba.  A hatékonyság, és eredményes</w:t>
            </w:r>
            <w:r w:rsidRPr="00D745C6">
              <w:rPr>
                <w:sz w:val="28"/>
                <w:szCs w:val="28"/>
              </w:rPr>
              <w:t>ség záloga</w:t>
            </w:r>
            <w:r>
              <w:rPr>
                <w:sz w:val="28"/>
                <w:szCs w:val="28"/>
              </w:rPr>
              <w:t xml:space="preserve"> volt</w:t>
            </w:r>
            <w:r w:rsidRPr="00D745C6">
              <w:rPr>
                <w:sz w:val="28"/>
                <w:szCs w:val="28"/>
              </w:rPr>
              <w:t xml:space="preserve"> a kommunikációs csatornák</w:t>
            </w:r>
            <w:r>
              <w:rPr>
                <w:sz w:val="28"/>
                <w:szCs w:val="28"/>
              </w:rPr>
              <w:t xml:space="preserve"> változatos</w:t>
            </w:r>
            <w:r w:rsidRPr="00D745C6">
              <w:rPr>
                <w:sz w:val="28"/>
                <w:szCs w:val="28"/>
              </w:rPr>
              <w:t xml:space="preserve"> használat</w:t>
            </w:r>
            <w:r>
              <w:rPr>
                <w:sz w:val="28"/>
                <w:szCs w:val="28"/>
              </w:rPr>
              <w:t>a.</w:t>
            </w:r>
            <w:r w:rsidR="006F1147">
              <w:rPr>
                <w:sz w:val="28"/>
                <w:szCs w:val="28"/>
              </w:rPr>
              <w:t xml:space="preserve"> </w:t>
            </w:r>
          </w:p>
          <w:p w:rsidR="006F1147" w:rsidRDefault="00303ED5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45FE">
              <w:rPr>
                <w:sz w:val="28"/>
                <w:szCs w:val="28"/>
              </w:rPr>
              <w:t>Kollégák</w:t>
            </w:r>
            <w:r>
              <w:rPr>
                <w:sz w:val="28"/>
                <w:szCs w:val="28"/>
              </w:rPr>
              <w:t xml:space="preserve">, a szülők, a fenntartó véleményét figyelembe véve szerveztem a különböző szakmai programokat, tevékenységeket. </w:t>
            </w:r>
          </w:p>
          <w:p w:rsidR="006F1147" w:rsidRDefault="006F1147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03ED5" w:rsidRDefault="00303ED5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Készen álltam a </w:t>
            </w:r>
            <w:r w:rsidRPr="00B945FE">
              <w:rPr>
                <w:sz w:val="28"/>
                <w:szCs w:val="28"/>
              </w:rPr>
              <w:t>közös gondolkodásra, az együtt munkálkodásra, és ha kell</w:t>
            </w:r>
            <w:r>
              <w:rPr>
                <w:sz w:val="28"/>
                <w:szCs w:val="28"/>
              </w:rPr>
              <w:t>ett, a pedagógiai elképzeléseim</w:t>
            </w:r>
            <w:r w:rsidRPr="00B945FE">
              <w:rPr>
                <w:sz w:val="28"/>
                <w:szCs w:val="28"/>
              </w:rPr>
              <w:t xml:space="preserve"> módosítására is annak érdekében, hogy </w:t>
            </w:r>
            <w:r>
              <w:rPr>
                <w:sz w:val="28"/>
                <w:szCs w:val="28"/>
              </w:rPr>
              <w:t>a jogszabályi változásoknak és az elvárásoknak megfelelhessek.</w:t>
            </w:r>
          </w:p>
          <w:p w:rsidR="00D745C6" w:rsidRPr="00BA6223" w:rsidRDefault="00303ED5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B945FE">
              <w:rPr>
                <w:sz w:val="28"/>
                <w:szCs w:val="28"/>
              </w:rPr>
              <w:t>olyamato</w:t>
            </w:r>
            <w:r>
              <w:rPr>
                <w:sz w:val="28"/>
                <w:szCs w:val="28"/>
              </w:rPr>
              <w:t xml:space="preserve">san naprakész szakmai ismeretek felkutatása során megfogalmazhattam az intézmény jövőképét, </w:t>
            </w:r>
            <w:r w:rsidRPr="00B945FE">
              <w:rPr>
                <w:sz w:val="28"/>
                <w:szCs w:val="28"/>
              </w:rPr>
              <w:t xml:space="preserve">céljait </w:t>
            </w:r>
            <w:r>
              <w:rPr>
                <w:sz w:val="28"/>
                <w:szCs w:val="28"/>
              </w:rPr>
              <w:t>és feladatait.</w:t>
            </w:r>
          </w:p>
        </w:tc>
      </w:tr>
      <w:tr w:rsidR="00BA6223" w:rsidTr="006F1147">
        <w:tc>
          <w:tcPr>
            <w:tcW w:w="1560" w:type="dxa"/>
          </w:tcPr>
          <w:p w:rsidR="00D158EC" w:rsidRDefault="00D158EC" w:rsidP="0068691E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BA6223" w:rsidRDefault="00303ED5" w:rsidP="0068691E">
            <w:pPr>
              <w:spacing w:line="276" w:lineRule="auto"/>
              <w:rPr>
                <w:b/>
                <w:sz w:val="28"/>
                <w:szCs w:val="28"/>
              </w:rPr>
            </w:pPr>
            <w:r w:rsidRPr="00155EFF">
              <w:rPr>
                <w:b/>
                <w:sz w:val="28"/>
                <w:szCs w:val="28"/>
              </w:rPr>
              <w:t>Mások stratégiai vezetése és operatív irányítása</w:t>
            </w:r>
          </w:p>
        </w:tc>
        <w:tc>
          <w:tcPr>
            <w:tcW w:w="8221" w:type="dxa"/>
          </w:tcPr>
          <w:p w:rsidR="00027413" w:rsidRDefault="00303ED5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3ED5">
              <w:rPr>
                <w:sz w:val="28"/>
                <w:szCs w:val="28"/>
              </w:rPr>
              <w:t>Hatékony csapatmunka hatékony csapattagokból adódik össze. A kollé</w:t>
            </w:r>
            <w:r>
              <w:rPr>
                <w:sz w:val="28"/>
                <w:szCs w:val="28"/>
              </w:rPr>
              <w:t>gák folyamatos erősítése pedagó</w:t>
            </w:r>
            <w:r w:rsidRPr="00303ED5">
              <w:rPr>
                <w:sz w:val="28"/>
                <w:szCs w:val="28"/>
              </w:rPr>
              <w:t>giai hitvallásukban, pedagógus önértékelésük reális kialakítása, erősségeik</w:t>
            </w:r>
            <w:r>
              <w:rPr>
                <w:sz w:val="28"/>
                <w:szCs w:val="28"/>
              </w:rPr>
              <w:t xml:space="preserve"> kiemelése, fejlesztendő terüle</w:t>
            </w:r>
            <w:r w:rsidRPr="00303ED5">
              <w:rPr>
                <w:sz w:val="28"/>
                <w:szCs w:val="28"/>
              </w:rPr>
              <w:t>teik konkrét, egyértelmű megnevezése, abban való fejlődési lehetőség biztosítása</w:t>
            </w:r>
            <w:r>
              <w:rPr>
                <w:sz w:val="28"/>
                <w:szCs w:val="28"/>
              </w:rPr>
              <w:t xml:space="preserve"> volt a célom. Tudatosan inspiráltam, koordináltam a kollégákat a minőségi teljesítmény elérésére. Támogattam, segítettem és bíztattam</w:t>
            </w:r>
            <w:r w:rsidRPr="00F60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a kollégáimat, a</w:t>
            </w:r>
            <w:r w:rsidRPr="00F603F8">
              <w:rPr>
                <w:sz w:val="28"/>
                <w:szCs w:val="28"/>
              </w:rPr>
              <w:t xml:space="preserve"> terveik és feladataik </w:t>
            </w:r>
            <w:r>
              <w:rPr>
                <w:sz w:val="28"/>
                <w:szCs w:val="28"/>
              </w:rPr>
              <w:t xml:space="preserve">megvalósításában és </w:t>
            </w:r>
            <w:r w:rsidRPr="00F603F8">
              <w:rPr>
                <w:sz w:val="28"/>
                <w:szCs w:val="28"/>
              </w:rPr>
              <w:t>teljesítésében.</w:t>
            </w:r>
            <w:r w:rsidR="006F1147">
              <w:rPr>
                <w:sz w:val="28"/>
                <w:szCs w:val="28"/>
              </w:rPr>
              <w:t xml:space="preserve"> </w:t>
            </w:r>
          </w:p>
          <w:p w:rsidR="00027413" w:rsidRDefault="00303ED5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03ED5">
              <w:rPr>
                <w:sz w:val="28"/>
                <w:szCs w:val="28"/>
              </w:rPr>
              <w:t>A szakmai fejlődés minden pedagógus egyéni érdeke. Fel kellett ismertetni a kollégákkal, hogy az élet-hosszig tartó tanulás, a folyamatos naprakészség nem csak elméletben, hanem a valós életben is nagyon meghatározó, a hosszú távon is jól működő intézmény alap</w:t>
            </w:r>
            <w:r>
              <w:rPr>
                <w:sz w:val="28"/>
                <w:szCs w:val="28"/>
              </w:rPr>
              <w:t>ja.</w:t>
            </w:r>
            <w:r w:rsidR="00E97C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Ezért a </w:t>
            </w:r>
            <w:r w:rsidRPr="00F603F8">
              <w:rPr>
                <w:sz w:val="28"/>
                <w:szCs w:val="28"/>
              </w:rPr>
              <w:t>nevelőtestület minden tagjának kép</w:t>
            </w:r>
            <w:r>
              <w:rPr>
                <w:sz w:val="28"/>
                <w:szCs w:val="28"/>
              </w:rPr>
              <w:t>zési igényeit figyelemmel kísértem</w:t>
            </w:r>
            <w:r w:rsidRPr="00F603F8">
              <w:rPr>
                <w:sz w:val="28"/>
                <w:szCs w:val="28"/>
              </w:rPr>
              <w:t xml:space="preserve">, és </w:t>
            </w:r>
            <w:r>
              <w:rPr>
                <w:sz w:val="28"/>
                <w:szCs w:val="28"/>
              </w:rPr>
              <w:t>törekedtem az igényeik</w:t>
            </w:r>
            <w:r w:rsidRPr="00F603F8">
              <w:rPr>
                <w:sz w:val="28"/>
                <w:szCs w:val="28"/>
              </w:rPr>
              <w:t xml:space="preserve"> kielégítésére.</w:t>
            </w:r>
            <w:r>
              <w:rPr>
                <w:sz w:val="28"/>
                <w:szCs w:val="28"/>
              </w:rPr>
              <w:t xml:space="preserve"> El</w:t>
            </w:r>
            <w:r w:rsidRPr="00F603F8">
              <w:rPr>
                <w:sz w:val="28"/>
                <w:szCs w:val="28"/>
              </w:rPr>
              <w:t>fogadó, pozitív környezetet, a tudásmegosztásra, valamint a közös célok elérésére nyitott, támogató kultúrát</w:t>
            </w:r>
            <w:r>
              <w:rPr>
                <w:sz w:val="28"/>
                <w:szCs w:val="28"/>
              </w:rPr>
              <w:t xml:space="preserve"> próbáltam</w:t>
            </w:r>
            <w:r w:rsidRPr="00F603F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kialakítani</w:t>
            </w:r>
            <w:r w:rsidRPr="00F603F8">
              <w:rPr>
                <w:sz w:val="28"/>
                <w:szCs w:val="28"/>
              </w:rPr>
              <w:t>, betartva</w:t>
            </w:r>
            <w:r>
              <w:rPr>
                <w:sz w:val="28"/>
                <w:szCs w:val="28"/>
              </w:rPr>
              <w:t xml:space="preserve"> az erkölcsi és etikai normákat.</w:t>
            </w:r>
            <w:r w:rsidR="006F1147">
              <w:rPr>
                <w:sz w:val="28"/>
                <w:szCs w:val="28"/>
              </w:rPr>
              <w:t xml:space="preserve"> </w:t>
            </w:r>
          </w:p>
          <w:p w:rsidR="00BA6223" w:rsidRPr="00303ED5" w:rsidRDefault="00E97C86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6687">
              <w:rPr>
                <w:sz w:val="28"/>
                <w:szCs w:val="28"/>
              </w:rPr>
              <w:t>Dönté</w:t>
            </w:r>
            <w:r>
              <w:rPr>
                <w:sz w:val="28"/>
                <w:szCs w:val="28"/>
              </w:rPr>
              <w:t>sek meghozatalában figyelembe vettem</w:t>
            </w:r>
            <w:r w:rsidRPr="008E6687">
              <w:rPr>
                <w:sz w:val="28"/>
                <w:szCs w:val="28"/>
              </w:rPr>
              <w:t xml:space="preserve"> mások véleményét érdekeit</w:t>
            </w:r>
            <w:r>
              <w:rPr>
                <w:sz w:val="28"/>
                <w:szCs w:val="28"/>
              </w:rPr>
              <w:t>, amely a gyerekek és az intézmény érdekeivel is összhangban voltak.</w:t>
            </w:r>
          </w:p>
        </w:tc>
      </w:tr>
      <w:tr w:rsidR="00BA6223" w:rsidTr="006F1147">
        <w:tc>
          <w:tcPr>
            <w:tcW w:w="1560" w:type="dxa"/>
          </w:tcPr>
          <w:p w:rsidR="00BA6223" w:rsidRDefault="000B3D08" w:rsidP="0068691E">
            <w:pPr>
              <w:spacing w:line="276" w:lineRule="auto"/>
              <w:rPr>
                <w:b/>
                <w:sz w:val="28"/>
                <w:szCs w:val="28"/>
              </w:rPr>
            </w:pPr>
            <w:r w:rsidRPr="00155EFF">
              <w:rPr>
                <w:b/>
                <w:sz w:val="28"/>
                <w:szCs w:val="28"/>
              </w:rPr>
              <w:t>Az intézmény stratégiai vezetése és operatív irányítása</w:t>
            </w:r>
          </w:p>
        </w:tc>
        <w:tc>
          <w:tcPr>
            <w:tcW w:w="8221" w:type="dxa"/>
          </w:tcPr>
          <w:p w:rsidR="00027413" w:rsidRDefault="000B3D08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 w:rsidRPr="008E6687">
              <w:rPr>
                <w:sz w:val="28"/>
                <w:szCs w:val="28"/>
              </w:rPr>
              <w:t>egfontosabb f</w:t>
            </w:r>
            <w:r>
              <w:rPr>
                <w:sz w:val="28"/>
                <w:szCs w:val="28"/>
              </w:rPr>
              <w:t>eladatom</w:t>
            </w:r>
            <w:r w:rsidRPr="008E6687">
              <w:rPr>
                <w:sz w:val="28"/>
                <w:szCs w:val="28"/>
              </w:rPr>
              <w:t xml:space="preserve"> az intézmény jogszerű működésének biztosítása </w:t>
            </w:r>
            <w:r>
              <w:rPr>
                <w:sz w:val="28"/>
                <w:szCs w:val="28"/>
              </w:rPr>
              <w:t xml:space="preserve">volt, </w:t>
            </w:r>
            <w:r w:rsidRPr="008E6687">
              <w:rPr>
                <w:sz w:val="28"/>
                <w:szCs w:val="28"/>
              </w:rPr>
              <w:t>az érvényes jogszabályok, a fenntartó, a felügyeleti szervek előírásai és az intézményi szabályzatok által meghatározott keretek között.</w:t>
            </w:r>
            <w:r w:rsidR="00AB45AC">
              <w:rPr>
                <w:sz w:val="28"/>
                <w:szCs w:val="28"/>
              </w:rPr>
              <w:t xml:space="preserve"> A </w:t>
            </w:r>
            <w:r>
              <w:rPr>
                <w:sz w:val="28"/>
                <w:szCs w:val="28"/>
              </w:rPr>
              <w:t>központi elvárásokat,</w:t>
            </w:r>
            <w:r w:rsidRPr="009A6E33">
              <w:rPr>
                <w:sz w:val="28"/>
                <w:szCs w:val="28"/>
              </w:rPr>
              <w:t xml:space="preserve"> válto</w:t>
            </w:r>
            <w:r>
              <w:rPr>
                <w:sz w:val="28"/>
                <w:szCs w:val="28"/>
              </w:rPr>
              <w:t xml:space="preserve">zásokat figyelembe véve, </w:t>
            </w:r>
            <w:r w:rsidRPr="009A6E33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elülvizsgáltam, és módosítottam a dokumentumokat.</w:t>
            </w:r>
            <w:r w:rsidR="006F1147">
              <w:rPr>
                <w:sz w:val="28"/>
                <w:szCs w:val="28"/>
              </w:rPr>
              <w:t xml:space="preserve"> </w:t>
            </w:r>
            <w:r w:rsidRPr="008E6687">
              <w:rPr>
                <w:sz w:val="28"/>
                <w:szCs w:val="28"/>
              </w:rPr>
              <w:t>A koll</w:t>
            </w:r>
            <w:r>
              <w:rPr>
                <w:sz w:val="28"/>
                <w:szCs w:val="28"/>
              </w:rPr>
              <w:t>égákat folyamatosan tájékoztattam</w:t>
            </w:r>
            <w:r w:rsidRPr="008E6687">
              <w:rPr>
                <w:sz w:val="28"/>
                <w:szCs w:val="28"/>
              </w:rPr>
              <w:t xml:space="preserve"> az őket érintő, a munkájukhoz szükséges</w:t>
            </w:r>
            <w:r>
              <w:rPr>
                <w:sz w:val="28"/>
                <w:szCs w:val="28"/>
              </w:rPr>
              <w:t>,</w:t>
            </w:r>
            <w:r w:rsidRPr="008E6687">
              <w:rPr>
                <w:sz w:val="28"/>
                <w:szCs w:val="28"/>
              </w:rPr>
              <w:t xml:space="preserve"> jogszabályváltozásokró</w:t>
            </w:r>
            <w:r>
              <w:rPr>
                <w:sz w:val="28"/>
                <w:szCs w:val="28"/>
              </w:rPr>
              <w:t>l.</w:t>
            </w:r>
            <w:r w:rsidRPr="008E6687">
              <w:rPr>
                <w:sz w:val="28"/>
                <w:szCs w:val="28"/>
              </w:rPr>
              <w:t xml:space="preserve"> </w:t>
            </w:r>
          </w:p>
          <w:p w:rsidR="00027413" w:rsidRDefault="000B3D08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8E6687">
              <w:rPr>
                <w:sz w:val="28"/>
                <w:szCs w:val="28"/>
              </w:rPr>
              <w:t>A megbeszélések, értekezletek vezetése hatékony, szakszerű, lényegre törő kommunikáción alapul</w:t>
            </w:r>
            <w:r>
              <w:rPr>
                <w:sz w:val="28"/>
                <w:szCs w:val="28"/>
              </w:rPr>
              <w:t>t</w:t>
            </w:r>
            <w:r w:rsidRPr="008E6687">
              <w:rPr>
                <w:sz w:val="28"/>
                <w:szCs w:val="28"/>
              </w:rPr>
              <w:t>.</w:t>
            </w:r>
            <w:r w:rsidR="00AB45AC">
              <w:rPr>
                <w:sz w:val="28"/>
                <w:szCs w:val="28"/>
              </w:rPr>
              <w:t xml:space="preserve"> </w:t>
            </w:r>
          </w:p>
          <w:p w:rsidR="00027413" w:rsidRDefault="004C6C92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szülők tájékoztatása </w:t>
            </w:r>
            <w:r w:rsidR="00AB45A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 xml:space="preserve"> folyamatos volt, igény szerint biztosítottuk az egyéni, személyre szóló konzultációt.</w:t>
            </w:r>
            <w:r w:rsidR="00AB45AC">
              <w:rPr>
                <w:sz w:val="28"/>
                <w:szCs w:val="28"/>
              </w:rPr>
              <w:t xml:space="preserve"> </w:t>
            </w:r>
          </w:p>
          <w:p w:rsidR="000B3D08" w:rsidRPr="00303ED5" w:rsidRDefault="004C6C92" w:rsidP="0068691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A6E33">
              <w:rPr>
                <w:sz w:val="28"/>
                <w:szCs w:val="28"/>
              </w:rPr>
              <w:t>Az intézmény stratégiai és operatív céljai eléréséhez hatékonyan együtt</w:t>
            </w:r>
            <w:r>
              <w:rPr>
                <w:sz w:val="28"/>
                <w:szCs w:val="28"/>
              </w:rPr>
              <w:t>működtem,</w:t>
            </w:r>
            <w:r w:rsidRPr="009A6E33">
              <w:rPr>
                <w:sz w:val="28"/>
                <w:szCs w:val="28"/>
              </w:rPr>
              <w:t xml:space="preserve"> az intézmény külső partneri körével. </w:t>
            </w:r>
          </w:p>
        </w:tc>
      </w:tr>
    </w:tbl>
    <w:p w:rsidR="00E24101" w:rsidRPr="00E24101" w:rsidRDefault="00E24101" w:rsidP="00E24101">
      <w:pPr>
        <w:spacing w:line="276" w:lineRule="auto"/>
        <w:jc w:val="both"/>
        <w:rPr>
          <w:b/>
          <w:sz w:val="28"/>
          <w:szCs w:val="28"/>
        </w:rPr>
      </w:pPr>
      <w:r w:rsidRPr="00E24101">
        <w:rPr>
          <w:b/>
          <w:sz w:val="28"/>
          <w:szCs w:val="28"/>
        </w:rPr>
        <w:t>Összegzés</w:t>
      </w:r>
    </w:p>
    <w:p w:rsidR="00C1407E" w:rsidRDefault="00C1407E" w:rsidP="00027413">
      <w:pPr>
        <w:spacing w:after="120" w:line="276" w:lineRule="auto"/>
        <w:jc w:val="both"/>
        <w:rPr>
          <w:sz w:val="28"/>
          <w:szCs w:val="28"/>
        </w:rPr>
      </w:pPr>
    </w:p>
    <w:p w:rsidR="00C1407E" w:rsidRDefault="00027413" w:rsidP="00027413">
      <w:pPr>
        <w:spacing w:after="120" w:line="276" w:lineRule="auto"/>
        <w:jc w:val="both"/>
        <w:rPr>
          <w:sz w:val="28"/>
          <w:szCs w:val="28"/>
        </w:rPr>
      </w:pPr>
      <w:r w:rsidRPr="00E24101">
        <w:rPr>
          <w:sz w:val="28"/>
          <w:szCs w:val="28"/>
        </w:rPr>
        <w:t xml:space="preserve">Célom, hogy az erősségeket megtartsam és továbbfejlesszem, a fejlesztésre szoruló területeket kijavítsam, hatékonyabb módszereket találjak ahhoz, hogy a későbbiek folyamán ezek is a kiemelkedő területek részét képezzék. </w:t>
      </w:r>
    </w:p>
    <w:p w:rsidR="00E24101" w:rsidRPr="00027413" w:rsidRDefault="00027413" w:rsidP="00027413">
      <w:pPr>
        <w:spacing w:after="120" w:line="276" w:lineRule="auto"/>
        <w:jc w:val="both"/>
        <w:rPr>
          <w:sz w:val="28"/>
          <w:szCs w:val="28"/>
        </w:rPr>
      </w:pPr>
      <w:r w:rsidRPr="00E24101">
        <w:rPr>
          <w:sz w:val="28"/>
          <w:szCs w:val="28"/>
        </w:rPr>
        <w:t xml:space="preserve">Magasak az elvárásaim, így arra ösztönzöm magam, hogy minden területen a lehető legjobbat hozzam ki magamból és kollégáimból. Szükséges a reális önvizsgálat, hogy meg tudjam tervezni, merre, és hogyan haladjak tovább, ehhez milyen változtatások szükségesek. </w:t>
      </w:r>
    </w:p>
    <w:p w:rsidR="00C1407E" w:rsidRDefault="00E24101" w:rsidP="0068691E">
      <w:pPr>
        <w:spacing w:line="276" w:lineRule="auto"/>
        <w:jc w:val="both"/>
        <w:rPr>
          <w:sz w:val="28"/>
          <w:szCs w:val="28"/>
        </w:rPr>
      </w:pPr>
      <w:r w:rsidRPr="00E24101">
        <w:rPr>
          <w:sz w:val="28"/>
          <w:szCs w:val="28"/>
        </w:rPr>
        <w:t xml:space="preserve">Mint vezetőnek, nekem kell jó mintával szolgálnom környezetem felé, legyenek azok a gyermekek, a munkatársak, a szülők, vagy a tágabb értelemben vett partnerek. </w:t>
      </w:r>
    </w:p>
    <w:p w:rsidR="00E24101" w:rsidRDefault="00E24101" w:rsidP="0068691E">
      <w:pPr>
        <w:spacing w:line="276" w:lineRule="auto"/>
        <w:jc w:val="both"/>
        <w:rPr>
          <w:sz w:val="28"/>
          <w:szCs w:val="28"/>
        </w:rPr>
      </w:pPr>
      <w:r w:rsidRPr="00E24101">
        <w:rPr>
          <w:sz w:val="28"/>
          <w:szCs w:val="28"/>
        </w:rPr>
        <w:t>Az együttműködés lehetővé teszi a fejlődést, ami a fenntarthatóság lényeges elemét képezik. Erősségeim és gyengeségeim felsorolásával végzett önvizsgálatom megerősített abban, hogy a magas szintű vezetéshez elengedhetetlen a folyamatos tanulás. A felkészültség, hozzáértés és munkakultúra elengedhetetlen annak érdekében, hogy a legjobbat hozzam ki magamból, munkatársaimból.</w:t>
      </w:r>
    </w:p>
    <w:p w:rsidR="00027413" w:rsidRDefault="00027413" w:rsidP="00615C40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C1407E" w:rsidRDefault="00C1407E" w:rsidP="00C1407E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1407E">
        <w:rPr>
          <w:rFonts w:eastAsiaTheme="minorHAnsi"/>
          <w:color w:val="000000"/>
          <w:sz w:val="28"/>
          <w:szCs w:val="28"/>
          <w:lang w:eastAsia="en-US"/>
        </w:rPr>
        <w:t xml:space="preserve">Összességében a 2019-2020-as nevelési évben végzett nevelő – fejlesztő munkánkat tartalmasnak, eseményekben gazdagnak, eredményesnek értékelem, annak ellenére is, hogy a Pandémia miatt nagyon sok változás következett be az óvodai nevelésünk során. </w:t>
      </w:r>
    </w:p>
    <w:p w:rsidR="00C1407E" w:rsidRDefault="00C1407E" w:rsidP="00C1407E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1407E" w:rsidRDefault="00C1407E" w:rsidP="00C1407E">
      <w:pPr>
        <w:spacing w:line="276" w:lineRule="auto"/>
        <w:jc w:val="both"/>
        <w:rPr>
          <w:sz w:val="28"/>
          <w:szCs w:val="28"/>
        </w:rPr>
      </w:pPr>
      <w:r w:rsidRPr="00AB45AC">
        <w:rPr>
          <w:sz w:val="28"/>
          <w:szCs w:val="28"/>
        </w:rPr>
        <w:t>Az elmúlt nevelési évben a gyermekek új élményekkel lettek gazdagabbak, személyiségük folyamatosan fejlődött, jól érezték magukat óvodánkban. Nevelőközösségünk által megfogalmazott, munkatervben kitűzött célok megvalósultak. A beszámolóban megfogalmazott fejleszthetőségekre alapozva igyekszünk elkészíteni a következő nevelési év munkatervét, mert szeretnénk megfelelni az intézményünkkel szemben támasztott partneri</w:t>
      </w:r>
      <w:r>
        <w:rPr>
          <w:sz w:val="28"/>
          <w:szCs w:val="28"/>
        </w:rPr>
        <w:t xml:space="preserve"> </w:t>
      </w:r>
      <w:r w:rsidRPr="00AB45AC">
        <w:rPr>
          <w:sz w:val="28"/>
          <w:szCs w:val="28"/>
        </w:rPr>
        <w:t>elvárásoknak</w:t>
      </w:r>
      <w:r>
        <w:rPr>
          <w:sz w:val="28"/>
          <w:szCs w:val="28"/>
        </w:rPr>
        <w:t xml:space="preserve"> </w:t>
      </w:r>
      <w:r w:rsidRPr="00AB45AC">
        <w:rPr>
          <w:sz w:val="28"/>
          <w:szCs w:val="28"/>
        </w:rPr>
        <w:t>egy új, korszerű, magas szakmai színvonalon</w:t>
      </w:r>
    </w:p>
    <w:p w:rsidR="00C1407E" w:rsidRPr="00D158EC" w:rsidRDefault="00C1407E" w:rsidP="00C1407E">
      <w:pPr>
        <w:spacing w:line="276" w:lineRule="auto"/>
        <w:jc w:val="both"/>
        <w:rPr>
          <w:sz w:val="16"/>
          <w:szCs w:val="16"/>
        </w:rPr>
      </w:pPr>
    </w:p>
    <w:p w:rsidR="00C1407E" w:rsidRPr="00C1407E" w:rsidRDefault="00C1407E" w:rsidP="00C1407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1407E" w:rsidRPr="00C1407E" w:rsidRDefault="00C1407E" w:rsidP="00C1407E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1407E">
        <w:rPr>
          <w:rFonts w:eastAsiaTheme="minorHAnsi"/>
          <w:color w:val="000000"/>
          <w:sz w:val="28"/>
          <w:szCs w:val="28"/>
          <w:lang w:eastAsia="en-US"/>
        </w:rPr>
        <w:t xml:space="preserve">A következő nevelési év elején szintén sok új feladat, új kihívás vár ránk, amihez innovatív módon alkalmazkodnunk kell és a változások kezelése empátiát, szakmai felkészültséget és tapasztalatot igényel. </w:t>
      </w:r>
    </w:p>
    <w:p w:rsidR="00C1407E" w:rsidRDefault="00C1407E" w:rsidP="0068691E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1407E" w:rsidRDefault="00C1407E" w:rsidP="0068691E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1407E">
        <w:rPr>
          <w:rFonts w:eastAsiaTheme="minorHAnsi"/>
          <w:color w:val="000000"/>
          <w:sz w:val="28"/>
          <w:szCs w:val="28"/>
          <w:lang w:eastAsia="en-US"/>
        </w:rPr>
        <w:t xml:space="preserve">Köszönöm </w:t>
      </w:r>
      <w:r>
        <w:rPr>
          <w:rFonts w:eastAsiaTheme="minorHAnsi"/>
          <w:color w:val="000000"/>
          <w:sz w:val="28"/>
          <w:szCs w:val="28"/>
          <w:lang w:eastAsia="en-US"/>
        </w:rPr>
        <w:t>minden kollégámnak, ezen belül az ó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>vodavezet</w:t>
      </w:r>
      <w:r>
        <w:rPr>
          <w:rFonts w:eastAsiaTheme="minorHAnsi"/>
          <w:color w:val="000000"/>
          <w:sz w:val="28"/>
          <w:szCs w:val="28"/>
          <w:lang w:eastAsia="en-US"/>
        </w:rPr>
        <w:t>ő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>helyettes</w:t>
      </w:r>
      <w:r>
        <w:rPr>
          <w:rFonts w:eastAsiaTheme="minorHAnsi"/>
          <w:color w:val="000000"/>
          <w:sz w:val="28"/>
          <w:szCs w:val="28"/>
          <w:lang w:eastAsia="en-US"/>
        </w:rPr>
        <w:t>nek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>, a munkaközösség- vezetők</w:t>
      </w:r>
      <w:r>
        <w:rPr>
          <w:rFonts w:eastAsiaTheme="minorHAnsi"/>
          <w:color w:val="000000"/>
          <w:sz w:val="28"/>
          <w:szCs w:val="28"/>
          <w:lang w:eastAsia="en-US"/>
        </w:rPr>
        <w:t>nek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>, az óvodapedagógusok</w:t>
      </w:r>
      <w:r>
        <w:rPr>
          <w:rFonts w:eastAsiaTheme="minorHAnsi"/>
          <w:color w:val="000000"/>
          <w:sz w:val="28"/>
          <w:szCs w:val="28"/>
          <w:lang w:eastAsia="en-US"/>
        </w:rPr>
        <w:t>nak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>, pedagógiai asszisztensek</w:t>
      </w:r>
      <w:r>
        <w:rPr>
          <w:rFonts w:eastAsiaTheme="minorHAnsi"/>
          <w:color w:val="000000"/>
          <w:sz w:val="28"/>
          <w:szCs w:val="28"/>
          <w:lang w:eastAsia="en-US"/>
        </w:rPr>
        <w:t>nek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 xml:space="preserve"> magas színvonalú szakmai munkáj</w:t>
      </w:r>
      <w:r>
        <w:rPr>
          <w:rFonts w:eastAsiaTheme="minorHAnsi"/>
          <w:color w:val="000000"/>
          <w:sz w:val="28"/>
          <w:szCs w:val="28"/>
          <w:lang w:eastAsia="en-US"/>
        </w:rPr>
        <w:t>ukat.</w:t>
      </w:r>
    </w:p>
    <w:p w:rsidR="00C1407E" w:rsidRDefault="00C1407E" w:rsidP="0068691E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Meg kell köszönnöm,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 xml:space="preserve"> a háttér</w:t>
      </w:r>
      <w:r>
        <w:rPr>
          <w:rFonts w:eastAsiaTheme="minorHAnsi"/>
          <w:color w:val="000000"/>
          <w:sz w:val="28"/>
          <w:szCs w:val="28"/>
          <w:lang w:eastAsia="en-US"/>
        </w:rPr>
        <w:t>ben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 xml:space="preserve"> dolgozó óvodatitkár, dajkák,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és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 xml:space="preserve"> óvodánkban dolgozó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segítők</w:t>
      </w:r>
      <w:r w:rsidRPr="00C1407E">
        <w:rPr>
          <w:rFonts w:eastAsiaTheme="minorHAnsi"/>
          <w:color w:val="000000"/>
          <w:sz w:val="28"/>
          <w:szCs w:val="28"/>
          <w:lang w:eastAsia="en-US"/>
        </w:rPr>
        <w:t xml:space="preserve"> munkáját is, akik a mindennapi zavartalan működést biztosítják. </w:t>
      </w:r>
    </w:p>
    <w:p w:rsidR="00C1407E" w:rsidRDefault="00C1407E" w:rsidP="0068691E">
      <w:pPr>
        <w:spacing w:line="276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C1407E" w:rsidRDefault="00C1407E" w:rsidP="0068691E">
      <w:pPr>
        <w:spacing w:line="276" w:lineRule="auto"/>
        <w:jc w:val="both"/>
        <w:rPr>
          <w:sz w:val="28"/>
          <w:szCs w:val="28"/>
        </w:rPr>
      </w:pPr>
      <w:r w:rsidRPr="00C1407E">
        <w:rPr>
          <w:rFonts w:eastAsiaTheme="minorHAnsi"/>
          <w:color w:val="000000"/>
          <w:sz w:val="28"/>
          <w:szCs w:val="28"/>
          <w:lang w:eastAsia="en-US"/>
        </w:rPr>
        <w:t>Munkánk így alkot egységet, ezzel biztosíthatjuk az intézményben nevelkedő gyermekek derűs, életvidám napi gondozását, nevelését, fejlesztését.</w:t>
      </w:r>
    </w:p>
    <w:p w:rsidR="00155EFF" w:rsidRPr="00155EFF" w:rsidRDefault="00155EFF" w:rsidP="0068691E">
      <w:pPr>
        <w:spacing w:line="276" w:lineRule="auto"/>
        <w:jc w:val="both"/>
        <w:rPr>
          <w:sz w:val="28"/>
          <w:szCs w:val="28"/>
        </w:rPr>
      </w:pPr>
      <w:r w:rsidRPr="00155EFF">
        <w:rPr>
          <w:sz w:val="28"/>
          <w:szCs w:val="28"/>
        </w:rPr>
        <w:t xml:space="preserve">Jó csapatmunkával, jól szervezetten, tervezetten, egymást segítve tettük a dolgunkat mindannyian. Elismerés ezért minden dolgozómnak, nem volt hiábavaló fáradságos munkánk. </w:t>
      </w:r>
    </w:p>
    <w:p w:rsidR="00155EFF" w:rsidRDefault="00155EFF" w:rsidP="0068691E">
      <w:pPr>
        <w:spacing w:line="276" w:lineRule="auto"/>
        <w:jc w:val="both"/>
        <w:rPr>
          <w:sz w:val="28"/>
          <w:szCs w:val="28"/>
        </w:rPr>
      </w:pPr>
    </w:p>
    <w:p w:rsidR="00155EFF" w:rsidRPr="00CB039C" w:rsidRDefault="00155EFF" w:rsidP="0068691E">
      <w:pPr>
        <w:spacing w:line="276" w:lineRule="auto"/>
        <w:jc w:val="both"/>
        <w:rPr>
          <w:sz w:val="28"/>
          <w:szCs w:val="28"/>
        </w:rPr>
      </w:pPr>
      <w:r w:rsidRPr="00155EFF">
        <w:rPr>
          <w:b/>
          <w:bCs/>
          <w:sz w:val="28"/>
          <w:szCs w:val="28"/>
        </w:rPr>
        <w:t>Eredményes munkánkhoz köszönjü</w:t>
      </w:r>
      <w:r>
        <w:rPr>
          <w:b/>
          <w:bCs/>
          <w:sz w:val="28"/>
          <w:szCs w:val="28"/>
        </w:rPr>
        <w:t xml:space="preserve">k a fenntartónk segítségét, </w:t>
      </w:r>
      <w:r w:rsidR="00C1407E">
        <w:rPr>
          <w:b/>
          <w:bCs/>
          <w:sz w:val="28"/>
          <w:szCs w:val="28"/>
        </w:rPr>
        <w:t xml:space="preserve">hozzáállását és támogatását, </w:t>
      </w:r>
      <w:r w:rsidR="00C1407E" w:rsidRPr="00C1407E">
        <w:rPr>
          <w:b/>
          <w:bCs/>
          <w:sz w:val="28"/>
          <w:szCs w:val="28"/>
        </w:rPr>
        <w:t>akik munkájukkal hozzájárultak a napi feladataink zavartalan ellátásához.</w:t>
      </w:r>
    </w:p>
    <w:p w:rsidR="001D7406" w:rsidRPr="00CB039C" w:rsidRDefault="001D7406" w:rsidP="0068691E">
      <w:pPr>
        <w:spacing w:line="276" w:lineRule="auto"/>
        <w:jc w:val="both"/>
        <w:rPr>
          <w:sz w:val="28"/>
          <w:szCs w:val="28"/>
        </w:rPr>
      </w:pPr>
    </w:p>
    <w:p w:rsidR="001D7406" w:rsidRDefault="001D7406" w:rsidP="00F86860">
      <w:pPr>
        <w:pStyle w:val="Default"/>
        <w:spacing w:line="276" w:lineRule="auto"/>
        <w:rPr>
          <w:color w:val="auto"/>
          <w:sz w:val="28"/>
          <w:szCs w:val="28"/>
        </w:rPr>
      </w:pPr>
    </w:p>
    <w:p w:rsidR="00C1407E" w:rsidRDefault="00C1407E" w:rsidP="00F86860">
      <w:pPr>
        <w:pStyle w:val="Default"/>
        <w:spacing w:line="276" w:lineRule="auto"/>
        <w:rPr>
          <w:color w:val="auto"/>
          <w:sz w:val="28"/>
          <w:szCs w:val="28"/>
        </w:rPr>
      </w:pPr>
    </w:p>
    <w:p w:rsidR="00C1407E" w:rsidRPr="00CB039C" w:rsidRDefault="00C1407E" w:rsidP="00F86860">
      <w:pPr>
        <w:pStyle w:val="Default"/>
        <w:spacing w:line="276" w:lineRule="auto"/>
        <w:rPr>
          <w:color w:val="auto"/>
          <w:sz w:val="28"/>
          <w:szCs w:val="28"/>
        </w:rPr>
      </w:pPr>
    </w:p>
    <w:p w:rsidR="00AB45AC" w:rsidRDefault="00C1407E" w:rsidP="0068691E">
      <w:pPr>
        <w:pStyle w:val="Default"/>
        <w:spacing w:line="276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Szombathely, 2021</w:t>
      </w:r>
      <w:r w:rsidR="00F86860">
        <w:rPr>
          <w:color w:val="auto"/>
          <w:sz w:val="28"/>
          <w:szCs w:val="28"/>
        </w:rPr>
        <w:t>. augusztus 31.</w:t>
      </w:r>
    </w:p>
    <w:p w:rsidR="00C1407E" w:rsidRDefault="00C1407E" w:rsidP="0068691E">
      <w:pPr>
        <w:pStyle w:val="Default"/>
        <w:spacing w:line="276" w:lineRule="auto"/>
        <w:rPr>
          <w:color w:val="auto"/>
          <w:sz w:val="28"/>
          <w:szCs w:val="28"/>
        </w:rPr>
      </w:pPr>
    </w:p>
    <w:p w:rsidR="00C1407E" w:rsidRDefault="00C1407E" w:rsidP="0068691E">
      <w:pPr>
        <w:pStyle w:val="Default"/>
        <w:spacing w:line="276" w:lineRule="auto"/>
        <w:rPr>
          <w:color w:val="auto"/>
          <w:sz w:val="28"/>
          <w:szCs w:val="28"/>
        </w:rPr>
      </w:pPr>
    </w:p>
    <w:p w:rsidR="00C1407E" w:rsidRDefault="00C1407E" w:rsidP="0068691E">
      <w:pPr>
        <w:pStyle w:val="Default"/>
        <w:spacing w:line="276" w:lineRule="auto"/>
        <w:rPr>
          <w:color w:val="auto"/>
          <w:sz w:val="28"/>
          <w:szCs w:val="28"/>
        </w:rPr>
      </w:pPr>
    </w:p>
    <w:p w:rsidR="00C1407E" w:rsidRDefault="00C1407E" w:rsidP="0068691E">
      <w:pPr>
        <w:pStyle w:val="Default"/>
        <w:spacing w:line="276" w:lineRule="auto"/>
        <w:rPr>
          <w:color w:val="auto"/>
          <w:sz w:val="28"/>
          <w:szCs w:val="28"/>
        </w:rPr>
      </w:pPr>
    </w:p>
    <w:p w:rsidR="00C1407E" w:rsidRDefault="00C1407E" w:rsidP="0068691E">
      <w:pPr>
        <w:pStyle w:val="Default"/>
        <w:spacing w:line="276" w:lineRule="auto"/>
        <w:rPr>
          <w:color w:val="auto"/>
          <w:sz w:val="28"/>
          <w:szCs w:val="28"/>
        </w:rPr>
      </w:pPr>
    </w:p>
    <w:p w:rsidR="00C1407E" w:rsidRPr="00CB039C" w:rsidRDefault="00C1407E" w:rsidP="0068691E">
      <w:pPr>
        <w:pStyle w:val="Default"/>
        <w:spacing w:line="276" w:lineRule="auto"/>
        <w:rPr>
          <w:color w:val="auto"/>
          <w:sz w:val="28"/>
          <w:szCs w:val="28"/>
        </w:rPr>
      </w:pPr>
    </w:p>
    <w:p w:rsidR="001D7406" w:rsidRPr="00CB039C" w:rsidRDefault="001D7406" w:rsidP="0068691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Kökösy Sándorné</w:t>
      </w:r>
    </w:p>
    <w:p w:rsidR="001D7406" w:rsidRPr="00CB039C" w:rsidRDefault="001D7406" w:rsidP="0068691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 w:rsidRPr="00CB039C">
        <w:rPr>
          <w:color w:val="auto"/>
          <w:sz w:val="28"/>
          <w:szCs w:val="28"/>
        </w:rPr>
        <w:t>Óvodavezető</w:t>
      </w:r>
    </w:p>
    <w:p w:rsidR="00A44CF5" w:rsidRDefault="00A44CF5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C1407E" w:rsidRDefault="00C1407E" w:rsidP="0068691E">
      <w:pPr>
        <w:spacing w:line="276" w:lineRule="auto"/>
        <w:rPr>
          <w:b/>
          <w:sz w:val="32"/>
          <w:szCs w:val="32"/>
        </w:rPr>
      </w:pPr>
    </w:p>
    <w:p w:rsidR="00D100EF" w:rsidRPr="00D100EF" w:rsidRDefault="00027413" w:rsidP="0068691E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MELLÉKLET</w:t>
      </w:r>
      <w:r w:rsidR="00D100EF" w:rsidRPr="00D100EF">
        <w:rPr>
          <w:b/>
          <w:sz w:val="32"/>
          <w:szCs w:val="32"/>
        </w:rPr>
        <w:t>:</w:t>
      </w:r>
    </w:p>
    <w:p w:rsidR="00D100EF" w:rsidRDefault="00D100EF" w:rsidP="0068691E">
      <w:pPr>
        <w:spacing w:line="276" w:lineRule="auto"/>
      </w:pPr>
    </w:p>
    <w:p w:rsidR="004E2008" w:rsidRPr="00A5460C" w:rsidRDefault="004E2008" w:rsidP="00061FFC">
      <w:pPr>
        <w:pStyle w:val="Listaszerbekezds"/>
        <w:numPr>
          <w:ilvl w:val="0"/>
          <w:numId w:val="49"/>
        </w:numPr>
        <w:spacing w:after="0"/>
        <w:rPr>
          <w:rFonts w:ascii="Times New Roman" w:hAnsi="Times New Roman"/>
          <w:sz w:val="28"/>
          <w:szCs w:val="28"/>
        </w:rPr>
      </w:pPr>
      <w:r w:rsidRPr="004E2008">
        <w:rPr>
          <w:rFonts w:ascii="Times New Roman" w:hAnsi="Times New Roman"/>
          <w:sz w:val="28"/>
          <w:szCs w:val="28"/>
        </w:rPr>
        <w:t xml:space="preserve">Gyermekvédelmi </w:t>
      </w:r>
      <w:r w:rsidR="00133197">
        <w:rPr>
          <w:rFonts w:ascii="Times New Roman" w:hAnsi="Times New Roman"/>
          <w:sz w:val="28"/>
          <w:szCs w:val="28"/>
        </w:rPr>
        <w:t xml:space="preserve">esélyegyenlőségi </w:t>
      </w:r>
      <w:r w:rsidRPr="004E2008">
        <w:rPr>
          <w:rFonts w:ascii="Times New Roman" w:hAnsi="Times New Roman"/>
          <w:sz w:val="28"/>
          <w:szCs w:val="28"/>
        </w:rPr>
        <w:t>beszámoló</w:t>
      </w:r>
    </w:p>
    <w:p w:rsidR="00CF218D" w:rsidRPr="004E2008" w:rsidRDefault="00CF218D" w:rsidP="0068691E">
      <w:pPr>
        <w:pStyle w:val="Listaszerbekezds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DC4DCF" w:rsidRDefault="00DC4DCF" w:rsidP="00DC4DCF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</w:p>
    <w:p w:rsidR="00DC4DCF" w:rsidRPr="004E2008" w:rsidRDefault="00DC4DCF" w:rsidP="00DC4DCF">
      <w:pPr>
        <w:pStyle w:val="Default"/>
        <w:spacing w:line="276" w:lineRule="auto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A csoportok</w:t>
      </w:r>
      <w:r w:rsidR="007646FA">
        <w:rPr>
          <w:bCs/>
          <w:color w:val="auto"/>
          <w:sz w:val="28"/>
          <w:szCs w:val="28"/>
        </w:rPr>
        <w:t xml:space="preserve"> és a munkaközösségek</w:t>
      </w:r>
      <w:r>
        <w:rPr>
          <w:bCs/>
          <w:color w:val="auto"/>
          <w:sz w:val="28"/>
          <w:szCs w:val="28"/>
        </w:rPr>
        <w:t xml:space="preserve"> beszámolója az óvodai példányban található</w:t>
      </w:r>
      <w:r w:rsidR="007646FA">
        <w:rPr>
          <w:bCs/>
          <w:color w:val="auto"/>
          <w:sz w:val="28"/>
          <w:szCs w:val="28"/>
        </w:rPr>
        <w:t>ak</w:t>
      </w:r>
      <w:r>
        <w:rPr>
          <w:bCs/>
          <w:color w:val="auto"/>
          <w:sz w:val="28"/>
          <w:szCs w:val="28"/>
        </w:rPr>
        <w:t xml:space="preserve"> meg.</w:t>
      </w:r>
    </w:p>
    <w:p w:rsidR="004E2008" w:rsidRPr="004E2008" w:rsidRDefault="004E2008" w:rsidP="0068691E">
      <w:pPr>
        <w:pStyle w:val="Listaszerbekezds"/>
        <w:spacing w:after="0"/>
        <w:ind w:left="1440"/>
        <w:rPr>
          <w:rFonts w:ascii="Times New Roman" w:hAnsi="Times New Roman"/>
          <w:sz w:val="28"/>
          <w:szCs w:val="28"/>
        </w:rPr>
      </w:pPr>
    </w:p>
    <w:p w:rsidR="00D100EF" w:rsidRDefault="00D100EF" w:rsidP="0068691E">
      <w:pPr>
        <w:spacing w:line="276" w:lineRule="auto"/>
        <w:jc w:val="both"/>
        <w:rPr>
          <w:sz w:val="28"/>
          <w:szCs w:val="28"/>
        </w:rPr>
      </w:pPr>
    </w:p>
    <w:p w:rsidR="00CF218D" w:rsidRDefault="00CF218D" w:rsidP="0068691E">
      <w:pPr>
        <w:spacing w:line="276" w:lineRule="auto"/>
        <w:jc w:val="both"/>
        <w:rPr>
          <w:sz w:val="28"/>
          <w:szCs w:val="28"/>
        </w:rPr>
      </w:pPr>
    </w:p>
    <w:p w:rsidR="003A0DEB" w:rsidRDefault="003A0DEB" w:rsidP="003A0DEB">
      <w:pPr>
        <w:rPr>
          <w:sz w:val="28"/>
          <w:szCs w:val="28"/>
        </w:rPr>
      </w:pPr>
    </w:p>
    <w:p w:rsidR="003A0DEB" w:rsidRDefault="003A0DEB" w:rsidP="00DC4DCF">
      <w:pPr>
        <w:rPr>
          <w:sz w:val="28"/>
          <w:szCs w:val="28"/>
        </w:rPr>
      </w:pPr>
    </w:p>
    <w:p w:rsidR="003A0DEB" w:rsidRDefault="003A0DEB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8B6A92" w:rsidRDefault="008B6A92" w:rsidP="003A0DEB"/>
    <w:p w:rsidR="008B6A92" w:rsidRDefault="008B6A92" w:rsidP="003A0DEB"/>
    <w:p w:rsidR="008B6A92" w:rsidRDefault="008B6A92" w:rsidP="003A0DEB"/>
    <w:p w:rsidR="008B6A92" w:rsidRDefault="008B6A92" w:rsidP="003A0DEB"/>
    <w:p w:rsidR="008B6A92" w:rsidRDefault="008B6A92" w:rsidP="003A0DEB"/>
    <w:p w:rsidR="008B6A92" w:rsidRDefault="008B6A92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Default="007646FA" w:rsidP="003A0DEB"/>
    <w:p w:rsidR="007646FA" w:rsidRPr="00CD4214" w:rsidRDefault="007646FA" w:rsidP="003A0DEB"/>
    <w:p w:rsidR="007646FA" w:rsidRDefault="007646FA" w:rsidP="003A0DEB">
      <w:pPr>
        <w:jc w:val="center"/>
        <w:rPr>
          <w:b/>
          <w:sz w:val="56"/>
          <w:szCs w:val="56"/>
        </w:rPr>
      </w:pPr>
    </w:p>
    <w:p w:rsidR="008B6A92" w:rsidRDefault="008B6A92" w:rsidP="003A0DEB">
      <w:pPr>
        <w:jc w:val="center"/>
        <w:rPr>
          <w:b/>
          <w:sz w:val="56"/>
          <w:szCs w:val="56"/>
        </w:rPr>
      </w:pPr>
    </w:p>
    <w:p w:rsidR="003A0DEB" w:rsidRPr="008B6A92" w:rsidRDefault="003A0DEB" w:rsidP="008B6A92">
      <w:pPr>
        <w:jc w:val="center"/>
        <w:rPr>
          <w:b/>
          <w:sz w:val="56"/>
          <w:szCs w:val="56"/>
        </w:rPr>
      </w:pPr>
      <w:r w:rsidRPr="00B924CF">
        <w:rPr>
          <w:b/>
          <w:sz w:val="56"/>
          <w:szCs w:val="56"/>
        </w:rPr>
        <w:t>Beszámoló</w:t>
      </w:r>
    </w:p>
    <w:p w:rsidR="003A0DEB" w:rsidRPr="00B924CF" w:rsidRDefault="003A0DEB" w:rsidP="003A0DEB">
      <w:pPr>
        <w:rPr>
          <w:sz w:val="56"/>
          <w:szCs w:val="56"/>
        </w:rPr>
      </w:pPr>
    </w:p>
    <w:p w:rsidR="003A0DEB" w:rsidRPr="00B924CF" w:rsidRDefault="003A0DEB" w:rsidP="00711476">
      <w:pPr>
        <w:spacing w:line="360" w:lineRule="auto"/>
        <w:jc w:val="center"/>
        <w:rPr>
          <w:b/>
          <w:sz w:val="56"/>
          <w:szCs w:val="56"/>
        </w:rPr>
      </w:pPr>
      <w:r w:rsidRPr="00B924CF">
        <w:rPr>
          <w:b/>
          <w:sz w:val="56"/>
          <w:szCs w:val="56"/>
        </w:rPr>
        <w:t xml:space="preserve">Szombathelyi </w:t>
      </w:r>
      <w:r w:rsidRPr="00B924CF">
        <w:rPr>
          <w:b/>
          <w:bCs/>
          <w:sz w:val="56"/>
          <w:szCs w:val="56"/>
        </w:rPr>
        <w:t>Hétszínvirág</w:t>
      </w:r>
      <w:r w:rsidRPr="00B924CF">
        <w:rPr>
          <w:sz w:val="56"/>
          <w:szCs w:val="56"/>
        </w:rPr>
        <w:t xml:space="preserve"> </w:t>
      </w:r>
      <w:r w:rsidRPr="00B924CF">
        <w:rPr>
          <w:b/>
          <w:sz w:val="56"/>
          <w:szCs w:val="56"/>
        </w:rPr>
        <w:t>Óvoda</w:t>
      </w:r>
    </w:p>
    <w:p w:rsidR="003A0DEB" w:rsidRPr="00B924CF" w:rsidRDefault="003A0DEB" w:rsidP="00711476">
      <w:pPr>
        <w:spacing w:line="360" w:lineRule="auto"/>
        <w:jc w:val="center"/>
        <w:rPr>
          <w:b/>
          <w:sz w:val="56"/>
          <w:szCs w:val="56"/>
        </w:rPr>
      </w:pPr>
      <w:r w:rsidRPr="00B924CF">
        <w:rPr>
          <w:b/>
          <w:sz w:val="56"/>
          <w:szCs w:val="56"/>
        </w:rPr>
        <w:t>Gyermekvédelmi munkájáról</w:t>
      </w:r>
    </w:p>
    <w:p w:rsidR="003A0DEB" w:rsidRPr="00B924CF" w:rsidRDefault="003A0DEB" w:rsidP="003A0DEB">
      <w:pPr>
        <w:jc w:val="center"/>
        <w:rPr>
          <w:b/>
          <w:sz w:val="56"/>
          <w:szCs w:val="56"/>
        </w:rPr>
      </w:pPr>
    </w:p>
    <w:p w:rsidR="003A0DEB" w:rsidRDefault="003A0DEB" w:rsidP="003A0DEB">
      <w:pPr>
        <w:rPr>
          <w:b/>
          <w:sz w:val="56"/>
          <w:szCs w:val="56"/>
        </w:rPr>
      </w:pPr>
    </w:p>
    <w:p w:rsidR="003A0DEB" w:rsidRPr="00B924CF" w:rsidRDefault="003A0DEB" w:rsidP="003A0DEB">
      <w:pPr>
        <w:rPr>
          <w:b/>
          <w:sz w:val="56"/>
          <w:szCs w:val="56"/>
        </w:rPr>
      </w:pPr>
    </w:p>
    <w:p w:rsidR="003A0DEB" w:rsidRPr="00B924CF" w:rsidRDefault="007646FA" w:rsidP="003A0DEB">
      <w:pPr>
        <w:jc w:val="center"/>
        <w:rPr>
          <w:sz w:val="56"/>
          <w:szCs w:val="56"/>
        </w:rPr>
      </w:pPr>
      <w:r>
        <w:rPr>
          <w:sz w:val="56"/>
          <w:szCs w:val="56"/>
        </w:rPr>
        <w:t>2020 /2021</w:t>
      </w:r>
      <w:r w:rsidR="003A0DEB" w:rsidRPr="00B924CF">
        <w:rPr>
          <w:sz w:val="56"/>
          <w:szCs w:val="56"/>
        </w:rPr>
        <w:t xml:space="preserve"> év</w:t>
      </w:r>
    </w:p>
    <w:p w:rsidR="003A0DEB" w:rsidRDefault="003A0DEB" w:rsidP="003A0DEB">
      <w:pPr>
        <w:jc w:val="both"/>
      </w:pPr>
    </w:p>
    <w:p w:rsidR="003A0DEB" w:rsidRDefault="003A0DEB" w:rsidP="003A0DEB">
      <w:pPr>
        <w:jc w:val="both"/>
      </w:pPr>
    </w:p>
    <w:p w:rsidR="003A0DEB" w:rsidRDefault="003A0DEB" w:rsidP="003A0DEB">
      <w:pPr>
        <w:jc w:val="both"/>
      </w:pPr>
    </w:p>
    <w:p w:rsidR="007646FA" w:rsidRDefault="007646FA" w:rsidP="003A0DEB">
      <w:pPr>
        <w:jc w:val="both"/>
      </w:pPr>
    </w:p>
    <w:p w:rsidR="007646FA" w:rsidRDefault="007646FA" w:rsidP="003A0DEB">
      <w:pPr>
        <w:jc w:val="both"/>
      </w:pPr>
    </w:p>
    <w:p w:rsidR="007646FA" w:rsidRDefault="007646FA" w:rsidP="003A0DEB">
      <w:pPr>
        <w:jc w:val="both"/>
      </w:pPr>
    </w:p>
    <w:p w:rsidR="003A0DEB" w:rsidRDefault="003A0DEB" w:rsidP="003A0DEB">
      <w:pPr>
        <w:jc w:val="both"/>
      </w:pPr>
    </w:p>
    <w:p w:rsidR="003A0DEB" w:rsidRPr="00B924CF" w:rsidRDefault="003A0DEB" w:rsidP="003A0DEB">
      <w:pPr>
        <w:jc w:val="both"/>
        <w:rPr>
          <w:sz w:val="28"/>
          <w:szCs w:val="28"/>
        </w:rPr>
      </w:pPr>
      <w:r w:rsidRPr="00B924CF">
        <w:rPr>
          <w:sz w:val="28"/>
          <w:szCs w:val="28"/>
        </w:rPr>
        <w:t>Az óvoda székhelye:9700 Szombathely, Bem József u.33.</w:t>
      </w:r>
    </w:p>
    <w:p w:rsidR="003A0DEB" w:rsidRPr="00B924CF" w:rsidRDefault="003A0DEB" w:rsidP="003A0DEB">
      <w:pPr>
        <w:jc w:val="both"/>
        <w:rPr>
          <w:sz w:val="28"/>
          <w:szCs w:val="28"/>
        </w:rPr>
      </w:pPr>
      <w:r w:rsidRPr="00B924CF">
        <w:rPr>
          <w:sz w:val="28"/>
          <w:szCs w:val="28"/>
        </w:rPr>
        <w:t>OM azonosító:036460</w:t>
      </w:r>
    </w:p>
    <w:p w:rsidR="003A0DEB" w:rsidRPr="00B924CF" w:rsidRDefault="003A0DEB" w:rsidP="003A0DEB">
      <w:pPr>
        <w:jc w:val="both"/>
        <w:rPr>
          <w:sz w:val="28"/>
          <w:szCs w:val="28"/>
        </w:rPr>
      </w:pPr>
      <w:r w:rsidRPr="00B924CF">
        <w:rPr>
          <w:sz w:val="28"/>
          <w:szCs w:val="28"/>
        </w:rPr>
        <w:t>Az óvodai csoportok száma:7</w:t>
      </w:r>
    </w:p>
    <w:p w:rsidR="003A0DEB" w:rsidRDefault="003A0DEB" w:rsidP="003A0DEB">
      <w:pPr>
        <w:jc w:val="both"/>
        <w:rPr>
          <w:sz w:val="28"/>
          <w:szCs w:val="28"/>
        </w:rPr>
      </w:pPr>
    </w:p>
    <w:p w:rsidR="003A0DEB" w:rsidRDefault="003A0DEB" w:rsidP="003A0DEB">
      <w:pPr>
        <w:jc w:val="both"/>
        <w:rPr>
          <w:sz w:val="28"/>
          <w:szCs w:val="28"/>
        </w:rPr>
      </w:pPr>
    </w:p>
    <w:p w:rsidR="003A0DEB" w:rsidRDefault="003A0DEB" w:rsidP="003A0DEB">
      <w:pPr>
        <w:jc w:val="both"/>
        <w:rPr>
          <w:sz w:val="28"/>
          <w:szCs w:val="28"/>
        </w:rPr>
      </w:pPr>
    </w:p>
    <w:p w:rsidR="003A0DEB" w:rsidRDefault="003A0DEB" w:rsidP="003A0DEB">
      <w:pPr>
        <w:jc w:val="both"/>
        <w:rPr>
          <w:sz w:val="28"/>
          <w:szCs w:val="28"/>
        </w:rPr>
      </w:pPr>
    </w:p>
    <w:p w:rsidR="003A0DEB" w:rsidRPr="00B924CF" w:rsidRDefault="003A0DEB" w:rsidP="003A0DEB">
      <w:pPr>
        <w:jc w:val="both"/>
        <w:rPr>
          <w:sz w:val="28"/>
          <w:szCs w:val="28"/>
        </w:rPr>
      </w:pPr>
    </w:p>
    <w:p w:rsidR="003A0DEB" w:rsidRDefault="007646FA" w:rsidP="003A0DEB">
      <w:pPr>
        <w:jc w:val="right"/>
        <w:rPr>
          <w:sz w:val="28"/>
          <w:szCs w:val="28"/>
        </w:rPr>
      </w:pPr>
      <w:r>
        <w:rPr>
          <w:sz w:val="28"/>
          <w:szCs w:val="28"/>
        </w:rPr>
        <w:t>Készítette: Danner Éva</w:t>
      </w:r>
    </w:p>
    <w:p w:rsidR="003A0DEB" w:rsidRDefault="003A0DEB" w:rsidP="003A0DEB">
      <w:pPr>
        <w:rPr>
          <w:sz w:val="28"/>
          <w:szCs w:val="28"/>
        </w:rPr>
      </w:pPr>
    </w:p>
    <w:p w:rsidR="007646FA" w:rsidRDefault="007646FA" w:rsidP="003A0DEB">
      <w:pPr>
        <w:rPr>
          <w:sz w:val="28"/>
          <w:szCs w:val="28"/>
        </w:rPr>
      </w:pPr>
    </w:p>
    <w:p w:rsidR="007646FA" w:rsidRDefault="007646FA" w:rsidP="003A0DEB">
      <w:pPr>
        <w:rPr>
          <w:sz w:val="28"/>
          <w:szCs w:val="28"/>
        </w:rPr>
      </w:pPr>
    </w:p>
    <w:p w:rsidR="007646FA" w:rsidRDefault="007646FA" w:rsidP="003A0DEB">
      <w:pPr>
        <w:rPr>
          <w:sz w:val="28"/>
          <w:szCs w:val="28"/>
        </w:rPr>
      </w:pPr>
    </w:p>
    <w:p w:rsidR="003A0DEB" w:rsidRPr="00B924CF" w:rsidRDefault="007646FA" w:rsidP="003A0DEB">
      <w:pPr>
        <w:rPr>
          <w:sz w:val="28"/>
          <w:szCs w:val="28"/>
        </w:rPr>
      </w:pPr>
      <w:r>
        <w:rPr>
          <w:sz w:val="28"/>
          <w:szCs w:val="28"/>
        </w:rPr>
        <w:t>Szombathely, 2021</w:t>
      </w:r>
      <w:r w:rsidR="003A0DEB">
        <w:rPr>
          <w:sz w:val="28"/>
          <w:szCs w:val="28"/>
        </w:rPr>
        <w:t>-06-16</w:t>
      </w:r>
      <w:r w:rsidR="00875BB4">
        <w:rPr>
          <w:sz w:val="28"/>
          <w:szCs w:val="28"/>
        </w:rPr>
        <w:t xml:space="preserve"> </w:t>
      </w:r>
    </w:p>
    <w:p w:rsidR="00875BB4" w:rsidRDefault="00875BB4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Pr="00875BB4" w:rsidRDefault="003A0DEB" w:rsidP="00875BB4">
      <w:pPr>
        <w:ind w:left="1080"/>
        <w:jc w:val="both"/>
        <w:rPr>
          <w:b/>
          <w:sz w:val="28"/>
          <w:szCs w:val="28"/>
        </w:rPr>
      </w:pPr>
      <w:r w:rsidRPr="00875BB4">
        <w:rPr>
          <w:b/>
          <w:sz w:val="28"/>
          <w:szCs w:val="28"/>
        </w:rPr>
        <w:t>Bevezető:</w:t>
      </w:r>
      <w:r w:rsidR="00875BB4" w:rsidRPr="00875BB4">
        <w:rPr>
          <w:b/>
          <w:sz w:val="28"/>
          <w:szCs w:val="28"/>
        </w:rPr>
        <w:t xml:space="preserve">  </w:t>
      </w: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  <w:r w:rsidRPr="00B924CF">
        <w:rPr>
          <w:b/>
          <w:sz w:val="28"/>
          <w:szCs w:val="28"/>
        </w:rPr>
        <w:t xml:space="preserve">A Szombathelyi Hétszínvirág Óvoda </w:t>
      </w:r>
      <w:r w:rsidRPr="00B924CF">
        <w:rPr>
          <w:sz w:val="28"/>
          <w:szCs w:val="28"/>
        </w:rPr>
        <w:t xml:space="preserve">a gyermekvédelmi munkájáról az éves értékelést az alábbi jogszabályok figyelembe vételével készítettem el. </w:t>
      </w: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</w:p>
    <w:p w:rsidR="003A0DEB" w:rsidRPr="00B924CF" w:rsidRDefault="003A0DEB" w:rsidP="00061FFC">
      <w:pPr>
        <w:pStyle w:val="Listaszerbekezds"/>
        <w:numPr>
          <w:ilvl w:val="0"/>
          <w:numId w:val="77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24CF">
        <w:rPr>
          <w:rFonts w:ascii="Times New Roman" w:hAnsi="Times New Roman"/>
          <w:b/>
          <w:sz w:val="28"/>
          <w:szCs w:val="28"/>
        </w:rPr>
        <w:t>Jogszabályi háttér:</w:t>
      </w:r>
    </w:p>
    <w:p w:rsidR="003A0DEB" w:rsidRPr="00B924CF" w:rsidRDefault="003A0DEB" w:rsidP="003A0DEB">
      <w:pPr>
        <w:pStyle w:val="Listaszerbekezds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B924CF">
        <w:rPr>
          <w:rFonts w:ascii="Times New Roman" w:hAnsi="Times New Roman"/>
          <w:color w:val="FFFFFF"/>
          <w:sz w:val="28"/>
          <w:szCs w:val="28"/>
          <w:bdr w:val="none" w:sz="0" w:space="0" w:color="auto" w:frame="1"/>
        </w:rPr>
        <w:t>KKKKKorm.3. (III. 1.) EMMI</w:t>
      </w:r>
    </w:p>
    <w:p w:rsidR="003A0DEB" w:rsidRPr="00B924CF" w:rsidRDefault="003A0DEB" w:rsidP="00061FFC">
      <w:pPr>
        <w:pStyle w:val="Listaszerbekezds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 xml:space="preserve">1997. évi XXXI. törvény: a gyermekek védelméről és a gyámügyi igazgatásról </w:t>
      </w:r>
    </w:p>
    <w:p w:rsidR="003A0DEB" w:rsidRPr="00B924CF" w:rsidRDefault="003A0DEB" w:rsidP="00061FFC">
      <w:pPr>
        <w:pStyle w:val="Listaszerbekezds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4CF">
        <w:rPr>
          <w:rFonts w:ascii="Times New Roman" w:hAnsi="Times New Roman"/>
          <w:color w:val="000000"/>
          <w:sz w:val="28"/>
          <w:szCs w:val="28"/>
        </w:rPr>
        <w:t xml:space="preserve">2011. évi törvény a nemzeti köznevelésről évi LXIII. törvény a közoktatási törvény módosításáról 11/1994. (VI. 8.) </w:t>
      </w:r>
    </w:p>
    <w:p w:rsidR="003A0DEB" w:rsidRPr="00B924CF" w:rsidRDefault="003A0DEB" w:rsidP="00061FFC">
      <w:pPr>
        <w:pStyle w:val="Listaszerbekezds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4CF">
        <w:rPr>
          <w:rFonts w:ascii="Times New Roman" w:hAnsi="Times New Roman"/>
          <w:color w:val="000000"/>
          <w:sz w:val="28"/>
          <w:szCs w:val="28"/>
        </w:rPr>
        <w:t>Az óvodai nevelés országos alapprogramja 363/2012. (XII.17)</w:t>
      </w:r>
    </w:p>
    <w:p w:rsidR="003A0DEB" w:rsidRDefault="003A0DEB" w:rsidP="00061FFC">
      <w:pPr>
        <w:pStyle w:val="Listaszerbekezds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24CF">
        <w:rPr>
          <w:rFonts w:ascii="Times New Roman" w:hAnsi="Times New Roman"/>
          <w:color w:val="000000"/>
          <w:sz w:val="28"/>
          <w:szCs w:val="28"/>
        </w:rPr>
        <w:t xml:space="preserve">CXII évi XXXI. törvény 15/1998. NM rendelet /2012. (VIII. 28.) kormányrendelet a nemzeti köznevelésről szóló törvényhez </w:t>
      </w:r>
    </w:p>
    <w:p w:rsidR="003A0DEB" w:rsidRPr="003A0DEB" w:rsidRDefault="003A0DEB" w:rsidP="00061FFC">
      <w:pPr>
        <w:pStyle w:val="Listaszerbekezds"/>
        <w:numPr>
          <w:ilvl w:val="0"/>
          <w:numId w:val="105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A0DEB">
        <w:rPr>
          <w:rFonts w:ascii="Times New Roman" w:hAnsi="Times New Roman"/>
          <w:color w:val="000000"/>
          <w:sz w:val="28"/>
          <w:szCs w:val="28"/>
        </w:rPr>
        <w:t>A pedagógus, illetve az óvoda, mint intézmény gyermekvédelmi feladatai Knv. 62 (1)</w:t>
      </w:r>
    </w:p>
    <w:p w:rsidR="003A0DEB" w:rsidRPr="00522855" w:rsidRDefault="003A0DEB" w:rsidP="003A0DEB">
      <w:pPr>
        <w:pStyle w:val="Listaszerbekezds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2855">
        <w:rPr>
          <w:rFonts w:ascii="Times New Roman" w:hAnsi="Times New Roman"/>
          <w:sz w:val="28"/>
          <w:szCs w:val="28"/>
        </w:rPr>
        <w:t xml:space="preserve">2/2005. (III.1.) OM rendelet a </w:t>
      </w:r>
      <w:r>
        <w:rPr>
          <w:rFonts w:ascii="Times New Roman" w:hAnsi="Times New Roman"/>
          <w:sz w:val="28"/>
          <w:szCs w:val="28"/>
        </w:rPr>
        <w:t>Sajátos</w:t>
      </w:r>
      <w:r w:rsidRPr="0052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nevelési</w:t>
      </w:r>
      <w:r w:rsidRPr="0052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igényű</w:t>
      </w:r>
      <w:r w:rsidRPr="00522855">
        <w:rPr>
          <w:rFonts w:ascii="Times New Roman" w:hAnsi="Times New Roman"/>
          <w:sz w:val="28"/>
          <w:szCs w:val="28"/>
        </w:rPr>
        <w:t xml:space="preserve"> gyermekek </w:t>
      </w:r>
      <w:r>
        <w:rPr>
          <w:rFonts w:ascii="Times New Roman" w:hAnsi="Times New Roman"/>
          <w:sz w:val="28"/>
          <w:szCs w:val="28"/>
        </w:rPr>
        <w:t>óvodai nevelésének</w:t>
      </w:r>
      <w:r w:rsidRPr="0052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irányelve</w:t>
      </w:r>
      <w:r w:rsidRPr="00522855">
        <w:rPr>
          <w:rFonts w:ascii="Times New Roman" w:hAnsi="Times New Roman"/>
          <w:sz w:val="28"/>
          <w:szCs w:val="28"/>
        </w:rPr>
        <w:t xml:space="preserve"> és a </w:t>
      </w:r>
      <w:r>
        <w:rPr>
          <w:rFonts w:ascii="Times New Roman" w:hAnsi="Times New Roman"/>
          <w:sz w:val="28"/>
          <w:szCs w:val="28"/>
        </w:rPr>
        <w:t>Sajátos</w:t>
      </w:r>
      <w:r w:rsidRPr="0052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nevelési</w:t>
      </w:r>
      <w:r w:rsidRPr="0052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igényű</w:t>
      </w:r>
      <w:r w:rsidRPr="0052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tanulók</w:t>
      </w:r>
      <w:r w:rsidRPr="00522855">
        <w:rPr>
          <w:rFonts w:ascii="Times New Roman" w:hAnsi="Times New Roman"/>
          <w:sz w:val="28"/>
          <w:szCs w:val="28"/>
        </w:rPr>
        <w:t xml:space="preserve"> iskolai </w:t>
      </w:r>
      <w:r>
        <w:rPr>
          <w:rFonts w:ascii="Times New Roman" w:hAnsi="Times New Roman"/>
          <w:sz w:val="28"/>
          <w:szCs w:val="28"/>
        </w:rPr>
        <w:t>oktatásának irányelve</w:t>
      </w:r>
      <w:r w:rsidRPr="0052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kiadásáról</w:t>
      </w:r>
      <w:r w:rsidRPr="00522855">
        <w:rPr>
          <w:rFonts w:ascii="Times New Roman" w:hAnsi="Times New Roman"/>
          <w:sz w:val="28"/>
          <w:szCs w:val="28"/>
        </w:rPr>
        <w:t>:</w:t>
      </w:r>
    </w:p>
    <w:p w:rsidR="003A0DEB" w:rsidRPr="00C85ABB" w:rsidRDefault="003A0DEB" w:rsidP="00061FFC">
      <w:pPr>
        <w:pStyle w:val="Listaszerbekezds"/>
        <w:numPr>
          <w:ilvl w:val="0"/>
          <w:numId w:val="103"/>
        </w:numPr>
        <w:spacing w:line="360" w:lineRule="auto"/>
        <w:ind w:left="1701"/>
        <w:jc w:val="both"/>
        <w:rPr>
          <w:rFonts w:ascii="Times New Roman" w:hAnsi="Times New Roman"/>
          <w:sz w:val="28"/>
          <w:szCs w:val="28"/>
        </w:rPr>
      </w:pPr>
      <w:r w:rsidRPr="00C85AB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számú</w:t>
      </w:r>
      <w:r w:rsidRPr="00C85A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melléklet</w:t>
      </w:r>
      <w:r w:rsidRPr="00C85ABB">
        <w:rPr>
          <w:rFonts w:ascii="Times New Roman" w:hAnsi="Times New Roman"/>
          <w:sz w:val="28"/>
          <w:szCs w:val="28"/>
        </w:rPr>
        <w:t xml:space="preserve"> a 2/</w:t>
      </w:r>
      <w:r>
        <w:rPr>
          <w:rFonts w:ascii="Times New Roman" w:hAnsi="Times New Roman"/>
          <w:sz w:val="28"/>
          <w:szCs w:val="28"/>
        </w:rPr>
        <w:t>2005. (III.1.) OM rendelethez</w:t>
      </w:r>
      <w:r>
        <w:rPr>
          <w:rFonts w:ascii="Times New Roman" w:hAnsi="Times New Roman"/>
          <w:sz w:val="28"/>
          <w:szCs w:val="28"/>
        </w:rPr>
        <w:br/>
        <w:t>a</w:t>
      </w:r>
      <w:r w:rsidRPr="00C85ABB">
        <w:rPr>
          <w:rFonts w:ascii="Times New Roman" w:hAnsi="Times New Roman"/>
          <w:sz w:val="28"/>
          <w:szCs w:val="28"/>
        </w:rPr>
        <w:t xml:space="preserve"> Sajátos nevelési igényű gyermekek </w:t>
      </w:r>
      <w:r>
        <w:rPr>
          <w:rFonts w:ascii="Times New Roman" w:hAnsi="Times New Roman"/>
          <w:sz w:val="28"/>
          <w:szCs w:val="28"/>
        </w:rPr>
        <w:t>óvodai nevelésének</w:t>
      </w:r>
      <w:r w:rsidRPr="005228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irányelve</w:t>
      </w:r>
    </w:p>
    <w:p w:rsidR="003A0DEB" w:rsidRPr="00B924CF" w:rsidRDefault="003A0DEB" w:rsidP="00061FFC">
      <w:pPr>
        <w:pStyle w:val="Listaszerbekezds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color w:val="000000"/>
          <w:sz w:val="28"/>
          <w:szCs w:val="28"/>
        </w:rPr>
        <w:t>2003. évi CXXV. törvény az egyenlő bánásmódról és az esélyegyelőség előmozdításáról</w:t>
      </w:r>
    </w:p>
    <w:p w:rsidR="003A0DEB" w:rsidRPr="00B924CF" w:rsidRDefault="003A0DEB" w:rsidP="00061FFC">
      <w:pPr>
        <w:pStyle w:val="Listaszerbekezds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A0DEB">
        <w:rPr>
          <w:rStyle w:val="Kiemels2"/>
          <w:rFonts w:ascii="Times New Roman" w:hAnsi="Times New Roman"/>
          <w:sz w:val="28"/>
          <w:szCs w:val="28"/>
        </w:rPr>
        <w:t>ENSZ</w:t>
      </w:r>
      <w:r w:rsidRPr="00B924CF">
        <w:rPr>
          <w:rFonts w:ascii="Times New Roman" w:hAnsi="Times New Roman"/>
          <w:b/>
          <w:sz w:val="28"/>
          <w:szCs w:val="28"/>
        </w:rPr>
        <w:t xml:space="preserve"> </w:t>
      </w:r>
      <w:r w:rsidRPr="00B924CF">
        <w:rPr>
          <w:rFonts w:ascii="Times New Roman" w:hAnsi="Times New Roman"/>
          <w:sz w:val="28"/>
          <w:szCs w:val="28"/>
        </w:rPr>
        <w:t>Gyermek Jogairól szóló Egyezmény (1989.)</w:t>
      </w:r>
    </w:p>
    <w:p w:rsidR="003A0DEB" w:rsidRPr="00B924CF" w:rsidRDefault="003A0DEB" w:rsidP="00061FFC">
      <w:pPr>
        <w:pStyle w:val="Listaszerbekezds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Gyermek jogairól szóló, New Yorkban, 1989. november 20-án kelt Egyezmény</w:t>
      </w:r>
    </w:p>
    <w:p w:rsidR="003A0DEB" w:rsidRPr="00B924CF" w:rsidRDefault="003A0DEB" w:rsidP="00061FFC">
      <w:pPr>
        <w:pStyle w:val="Listaszerbekezds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Szombathely Megyei Jogú Város Önkormányzata: Helyi Esélyegyenlőségi Program /www.szombathely.hu/onkormanyzat/letoltheto-dokumentumok/</w:t>
      </w:r>
    </w:p>
    <w:p w:rsidR="003A0DEB" w:rsidRPr="00B924CF" w:rsidRDefault="003A0DEB" w:rsidP="00061FFC">
      <w:pPr>
        <w:pStyle w:val="Listaszerbekezds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bCs/>
          <w:sz w:val="28"/>
          <w:szCs w:val="28"/>
        </w:rPr>
        <w:t>Szombathely Megyei Jogú Város Önkormányzata nevelési – oktatási intézményeinek feladat ellátási, intézményműködési és fejlesztési terve</w:t>
      </w:r>
    </w:p>
    <w:p w:rsidR="003A0DEB" w:rsidRPr="00B924CF" w:rsidRDefault="003A0DEB" w:rsidP="00061FFC">
      <w:pPr>
        <w:pStyle w:val="Listaszerbekezds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/http./Szombathely-megyei-jogu-varos-onkormanyzata-nevelesi-oktatasi-intezmenyei-feladatellatasi-intezmenymukodtetesi-es-fejlesztesi-terve/</w:t>
      </w:r>
    </w:p>
    <w:p w:rsidR="003A0DEB" w:rsidRPr="00B924CF" w:rsidRDefault="003A0DEB" w:rsidP="00061FFC">
      <w:pPr>
        <w:pStyle w:val="Listaszerbekezds"/>
        <w:numPr>
          <w:ilvl w:val="0"/>
          <w:numId w:val="10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Az 1997. évi XXXI. törvény a gyermekek védelméről és a családügyi igazgatásról határozza meg a gyermekvédelem rendszerét. A Kt. 121.</w:t>
      </w:r>
      <w:bookmarkStart w:id="2" w:name="pr31"/>
      <w:r w:rsidRPr="00B924CF">
        <w:rPr>
          <w:rFonts w:ascii="Times New Roman" w:hAnsi="Times New Roman"/>
          <w:sz w:val="28"/>
          <w:szCs w:val="28"/>
        </w:rPr>
        <w:t>§</w:t>
      </w:r>
      <w:bookmarkEnd w:id="2"/>
      <w:r w:rsidRPr="00B924CF">
        <w:rPr>
          <w:rFonts w:ascii="Times New Roman" w:hAnsi="Times New Roman"/>
          <w:sz w:val="28"/>
          <w:szCs w:val="28"/>
        </w:rPr>
        <w:t xml:space="preserve"> (1) bekezdés 14. pontja szerint, hátrányos helyzetű az a gyermek, akit családi körülményei, szociális helyzete miatt a jegyző védelembe vett, illetve akinek rendszeres gyermekvédelmi kedvezményre való jogosultságát a jegyző megállapította. </w:t>
      </w:r>
    </w:p>
    <w:p w:rsidR="003A0DEB" w:rsidRDefault="003A0DEB" w:rsidP="003A0DEB">
      <w:pPr>
        <w:spacing w:line="360" w:lineRule="auto"/>
        <w:jc w:val="both"/>
        <w:rPr>
          <w:sz w:val="28"/>
          <w:szCs w:val="28"/>
        </w:rPr>
      </w:pPr>
    </w:p>
    <w:p w:rsidR="003A0DEB" w:rsidRPr="003A0DEB" w:rsidRDefault="003A0DEB" w:rsidP="003A0DEB">
      <w:pPr>
        <w:spacing w:line="360" w:lineRule="auto"/>
        <w:jc w:val="both"/>
        <w:rPr>
          <w:sz w:val="28"/>
          <w:szCs w:val="28"/>
        </w:rPr>
      </w:pPr>
      <w:r w:rsidRPr="003A0DEB">
        <w:rPr>
          <w:sz w:val="28"/>
          <w:szCs w:val="28"/>
        </w:rPr>
        <w:t xml:space="preserve">E csoporton belül halmozottan hátrányos helyzetű az a gyermek, akinek a törvényes felügyeletét ellátó szülője óvodás gyermek esetén a gyermek három éves korában, a tankötelezettség beállásának időpontjában legfeljebb az iskola nyolcadik évfolyamán folytatott tanulmányait fejezte be sikeresen. Halmozottan hátrányos helyzetű az a gyermek, akit tartós nevelésbe vettek. </w:t>
      </w:r>
    </w:p>
    <w:p w:rsidR="003A0DEB" w:rsidRPr="003A0DEB" w:rsidRDefault="003A0DEB" w:rsidP="003A0DEB">
      <w:pPr>
        <w:spacing w:line="360" w:lineRule="auto"/>
        <w:jc w:val="both"/>
        <w:rPr>
          <w:sz w:val="28"/>
          <w:szCs w:val="28"/>
        </w:rPr>
      </w:pPr>
      <w:r w:rsidRPr="003A0DEB">
        <w:rPr>
          <w:sz w:val="28"/>
          <w:szCs w:val="28"/>
        </w:rPr>
        <w:t>Az 1997. évi XXXI. törvény 5 paragrafusa szerint a veszélyeztetettség</w:t>
      </w:r>
    </w:p>
    <w:p w:rsidR="003A0DEB" w:rsidRPr="00B924CF" w:rsidRDefault="003A0DEB" w:rsidP="00061FFC">
      <w:pPr>
        <w:pStyle w:val="Listaszerbekezds"/>
        <w:numPr>
          <w:ilvl w:val="0"/>
          <w:numId w:val="10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„olyan </w:t>
      </w:r>
      <w:r w:rsidRPr="00B924CF">
        <w:rPr>
          <w:rFonts w:ascii="Times New Roman" w:hAnsi="Times New Roman"/>
          <w:sz w:val="28"/>
          <w:szCs w:val="28"/>
        </w:rPr>
        <w:t xml:space="preserve">magatartás, mulasztás vagy körülmény következtében kialakult – állapot, amely a gyermek testi, értelmi, érzelmi vagy erkölcsi fejlődését gátolja vagy akadályozza”. </w:t>
      </w:r>
    </w:p>
    <w:p w:rsidR="003A0DEB" w:rsidRDefault="003A0DEB" w:rsidP="003A0DEB">
      <w:pPr>
        <w:spacing w:line="360" w:lineRule="auto"/>
        <w:jc w:val="both"/>
        <w:rPr>
          <w:sz w:val="28"/>
          <w:szCs w:val="28"/>
        </w:rPr>
      </w:pPr>
    </w:p>
    <w:p w:rsidR="003A0DEB" w:rsidRPr="003A0DEB" w:rsidRDefault="003A0DEB" w:rsidP="003A0DEB">
      <w:pPr>
        <w:spacing w:line="360" w:lineRule="auto"/>
        <w:jc w:val="both"/>
        <w:rPr>
          <w:sz w:val="28"/>
          <w:szCs w:val="28"/>
        </w:rPr>
      </w:pPr>
      <w:r w:rsidRPr="003A0DEB">
        <w:rPr>
          <w:sz w:val="28"/>
          <w:szCs w:val="28"/>
        </w:rPr>
        <w:t>Veszélyeztetett gyermeknek minősül az, aki a gyermekvédelmi jelzőrendszerbe bekerül. Jelzőrendszer az, amikor a gyermekjóléti szolgálat együttműködik az egészségügyi és az oktatási intézményekkel, illetve különböző hatóságokkal.</w:t>
      </w:r>
    </w:p>
    <w:p w:rsidR="003A0DEB" w:rsidRDefault="003A0DEB" w:rsidP="003A0DEB">
      <w:pPr>
        <w:spacing w:line="360" w:lineRule="auto"/>
        <w:ind w:left="360"/>
        <w:jc w:val="both"/>
        <w:rPr>
          <w:iCs/>
          <w:sz w:val="28"/>
          <w:szCs w:val="28"/>
        </w:rPr>
      </w:pPr>
    </w:p>
    <w:p w:rsidR="003A0DEB" w:rsidRPr="00B924CF" w:rsidRDefault="003A0DEB" w:rsidP="003A0DEB">
      <w:pPr>
        <w:spacing w:line="360" w:lineRule="auto"/>
        <w:jc w:val="both"/>
        <w:rPr>
          <w:sz w:val="28"/>
          <w:szCs w:val="28"/>
        </w:rPr>
      </w:pPr>
      <w:r w:rsidRPr="00B924CF">
        <w:rPr>
          <w:iCs/>
          <w:sz w:val="28"/>
          <w:szCs w:val="28"/>
        </w:rPr>
        <w:t xml:space="preserve">Sajátos nevelési igényű gyermek, tanuló, az a </w:t>
      </w:r>
      <w:r w:rsidRPr="00B924CF">
        <w:rPr>
          <w:rStyle w:val="Kiemels2"/>
          <w:iCs/>
          <w:sz w:val="28"/>
          <w:szCs w:val="28"/>
        </w:rPr>
        <w:t>különleges bánásmódot igénylő</w:t>
      </w:r>
      <w:r w:rsidRPr="00B924CF">
        <w:rPr>
          <w:b/>
          <w:iCs/>
          <w:sz w:val="28"/>
          <w:szCs w:val="28"/>
        </w:rPr>
        <w:t xml:space="preserve"> </w:t>
      </w:r>
      <w:r w:rsidRPr="00B924CF">
        <w:rPr>
          <w:iCs/>
          <w:sz w:val="28"/>
          <w:szCs w:val="28"/>
        </w:rPr>
        <w:t xml:space="preserve">gyermek, tanuló, aki a </w:t>
      </w:r>
      <w:r w:rsidRPr="00B924CF">
        <w:rPr>
          <w:rStyle w:val="Kiemels2"/>
          <w:iCs/>
          <w:sz w:val="28"/>
          <w:szCs w:val="28"/>
        </w:rPr>
        <w:t>szakértői bizottság szakértői véleménye alapján</w:t>
      </w:r>
      <w:r w:rsidRPr="00B924CF">
        <w:rPr>
          <w:iCs/>
          <w:sz w:val="28"/>
          <w:szCs w:val="28"/>
        </w:rPr>
        <w:t xml:space="preserve"> mozgásszervi, érzékszervi, értelmi vagy beszédfogyatékos, több fogyatékosság együttes előfordulása esetén halmozottan fogyatékos, autizmus spektrum zavarral vagy egyéb pszichés fejlődési zavarral (súlyos tanulási, figyelem- vagy magatartásszabályozási zavarral) küzd.</w:t>
      </w:r>
    </w:p>
    <w:p w:rsidR="003A0DEB" w:rsidRPr="00B924CF" w:rsidRDefault="003A0DEB" w:rsidP="003A0DEB">
      <w:pPr>
        <w:spacing w:line="276" w:lineRule="auto"/>
        <w:jc w:val="both"/>
        <w:rPr>
          <w:b/>
          <w:sz w:val="28"/>
          <w:szCs w:val="28"/>
        </w:rPr>
      </w:pPr>
    </w:p>
    <w:p w:rsidR="0025505B" w:rsidRDefault="003A0DEB" w:rsidP="0025505B">
      <w:pPr>
        <w:pStyle w:val="Listaszerbekezds"/>
        <w:numPr>
          <w:ilvl w:val="0"/>
          <w:numId w:val="77"/>
        </w:numPr>
        <w:jc w:val="both"/>
        <w:rPr>
          <w:b/>
          <w:sz w:val="28"/>
          <w:szCs w:val="28"/>
        </w:rPr>
      </w:pPr>
      <w:r w:rsidRPr="0025505B">
        <w:rPr>
          <w:b/>
          <w:sz w:val="28"/>
          <w:szCs w:val="28"/>
        </w:rPr>
        <w:t>A gyermekfelvételre vonatkozó adatok</w:t>
      </w:r>
    </w:p>
    <w:p w:rsidR="0025505B" w:rsidRPr="0025505B" w:rsidRDefault="0025505B" w:rsidP="0025505B">
      <w:pPr>
        <w:pStyle w:val="Listaszerbekezds"/>
        <w:ind w:left="360"/>
        <w:jc w:val="both"/>
        <w:rPr>
          <w:b/>
          <w:sz w:val="28"/>
          <w:szCs w:val="28"/>
        </w:rPr>
      </w:pPr>
    </w:p>
    <w:tbl>
      <w:tblPr>
        <w:tblStyle w:val="Rcsostblzat"/>
        <w:tblW w:w="9694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1276"/>
        <w:gridCol w:w="1348"/>
        <w:gridCol w:w="1718"/>
        <w:gridCol w:w="1683"/>
        <w:gridCol w:w="1293"/>
      </w:tblGrid>
      <w:tr w:rsidR="003A0DEB" w:rsidRPr="00B924CF" w:rsidTr="007646FA">
        <w:trPr>
          <w:jc w:val="center"/>
        </w:trPr>
        <w:tc>
          <w:tcPr>
            <w:tcW w:w="1101" w:type="dxa"/>
          </w:tcPr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Gyermek-létszám </w:t>
            </w:r>
          </w:p>
        </w:tc>
        <w:tc>
          <w:tcPr>
            <w:tcW w:w="1275" w:type="dxa"/>
          </w:tcPr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>Férőhelyek száma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>(alapító okirat)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HH-s 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gyermekek 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száma 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348" w:type="dxa"/>
          </w:tcPr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 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HHH-s 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gyermekek 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száma, 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 xml:space="preserve">aránya </w:t>
            </w:r>
          </w:p>
        </w:tc>
        <w:tc>
          <w:tcPr>
            <w:tcW w:w="1718" w:type="dxa"/>
          </w:tcPr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>Veszélyeztetett gyermekek száma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683" w:type="dxa"/>
          </w:tcPr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>Egyéb problémával küzdő gyermek: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>szakvéleménnyel rendelkező,</w:t>
            </w: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>magatartás, beilleszkedési, tanulási, lelki- és mentális stb.</w:t>
            </w:r>
          </w:p>
        </w:tc>
        <w:tc>
          <w:tcPr>
            <w:tcW w:w="1293" w:type="dxa"/>
          </w:tcPr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</w:p>
          <w:p w:rsidR="003A0DEB" w:rsidRPr="007646FA" w:rsidRDefault="003A0DEB" w:rsidP="003A0DEB">
            <w:pPr>
              <w:spacing w:line="276" w:lineRule="auto"/>
              <w:jc w:val="both"/>
              <w:rPr>
                <w:b/>
              </w:rPr>
            </w:pPr>
            <w:r w:rsidRPr="007646FA">
              <w:rPr>
                <w:b/>
              </w:rPr>
              <w:t>SNI gyermekek száma</w:t>
            </w:r>
          </w:p>
        </w:tc>
      </w:tr>
      <w:tr w:rsidR="003A0DEB" w:rsidRPr="00B924CF" w:rsidTr="007646FA">
        <w:trPr>
          <w:trHeight w:val="570"/>
          <w:jc w:val="center"/>
        </w:trPr>
        <w:tc>
          <w:tcPr>
            <w:tcW w:w="1101" w:type="dxa"/>
          </w:tcPr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164 fő</w:t>
            </w:r>
          </w:p>
        </w:tc>
        <w:tc>
          <w:tcPr>
            <w:tcW w:w="1275" w:type="dxa"/>
          </w:tcPr>
          <w:p w:rsidR="007646FA" w:rsidRDefault="007646FA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175 fő</w:t>
            </w:r>
          </w:p>
        </w:tc>
        <w:tc>
          <w:tcPr>
            <w:tcW w:w="1276" w:type="dxa"/>
          </w:tcPr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3 fő</w:t>
            </w:r>
          </w:p>
        </w:tc>
        <w:tc>
          <w:tcPr>
            <w:tcW w:w="1348" w:type="dxa"/>
          </w:tcPr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0DEB" w:rsidRPr="00B924CF" w:rsidRDefault="007646FA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0DEB" w:rsidRPr="00B924CF">
              <w:rPr>
                <w:sz w:val="28"/>
                <w:szCs w:val="28"/>
              </w:rPr>
              <w:t xml:space="preserve"> fő</w:t>
            </w:r>
          </w:p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18" w:type="dxa"/>
          </w:tcPr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0DEB" w:rsidRPr="00B924CF" w:rsidRDefault="007646FA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0DEB" w:rsidRPr="00B924CF">
              <w:rPr>
                <w:sz w:val="28"/>
                <w:szCs w:val="28"/>
              </w:rPr>
              <w:t xml:space="preserve"> fő</w:t>
            </w:r>
          </w:p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0DEB" w:rsidRPr="00B924CF" w:rsidRDefault="007646FA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A0DEB" w:rsidRPr="00B924CF">
              <w:rPr>
                <w:sz w:val="28"/>
                <w:szCs w:val="28"/>
              </w:rPr>
              <w:t xml:space="preserve"> fő</w:t>
            </w:r>
          </w:p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93" w:type="dxa"/>
          </w:tcPr>
          <w:p w:rsidR="003A0DEB" w:rsidRPr="00B924CF" w:rsidRDefault="003A0DEB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0DEB" w:rsidRPr="00B924CF" w:rsidRDefault="007646FA" w:rsidP="007646F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3A0DEB" w:rsidRPr="00B924CF">
              <w:rPr>
                <w:sz w:val="28"/>
                <w:szCs w:val="28"/>
              </w:rPr>
              <w:t xml:space="preserve"> fő</w:t>
            </w:r>
          </w:p>
        </w:tc>
      </w:tr>
    </w:tbl>
    <w:p w:rsidR="003A0DEB" w:rsidRDefault="003A0DEB" w:rsidP="003A0DEB">
      <w:pPr>
        <w:spacing w:line="276" w:lineRule="auto"/>
        <w:jc w:val="both"/>
        <w:rPr>
          <w:color w:val="FF0000"/>
          <w:sz w:val="28"/>
          <w:szCs w:val="28"/>
        </w:rPr>
      </w:pPr>
    </w:p>
    <w:p w:rsidR="0025505B" w:rsidRPr="00B924CF" w:rsidRDefault="0025505B" w:rsidP="003A0DEB">
      <w:pPr>
        <w:spacing w:line="276" w:lineRule="auto"/>
        <w:jc w:val="both"/>
        <w:rPr>
          <w:color w:val="FF0000"/>
          <w:sz w:val="28"/>
          <w:szCs w:val="28"/>
        </w:rPr>
      </w:pPr>
    </w:p>
    <w:p w:rsidR="0030241C" w:rsidRPr="0030241C" w:rsidRDefault="007646FA" w:rsidP="003A0DEB">
      <w:pPr>
        <w:jc w:val="both"/>
        <w:rPr>
          <w:sz w:val="28"/>
          <w:szCs w:val="28"/>
        </w:rPr>
      </w:pPr>
      <w:r>
        <w:rPr>
          <w:sz w:val="28"/>
          <w:szCs w:val="28"/>
        </w:rPr>
        <w:t>A 2019/20</w:t>
      </w:r>
      <w:r w:rsidR="003A0DEB" w:rsidRPr="0030241C">
        <w:rPr>
          <w:sz w:val="28"/>
          <w:szCs w:val="28"/>
        </w:rPr>
        <w:t xml:space="preserve"> évhez /előző év/, a hátrányos helyzetű gyermekek létszáma:</w:t>
      </w:r>
    </w:p>
    <w:p w:rsidR="003A0DEB" w:rsidRPr="0025505B" w:rsidRDefault="003A0DEB" w:rsidP="0025505B">
      <w:pPr>
        <w:pStyle w:val="Listaszerbekezds"/>
        <w:numPr>
          <w:ilvl w:val="0"/>
          <w:numId w:val="108"/>
        </w:numPr>
        <w:jc w:val="both"/>
        <w:rPr>
          <w:rFonts w:ascii="Times New Roman" w:hAnsi="Times New Roman"/>
          <w:sz w:val="28"/>
          <w:szCs w:val="28"/>
        </w:rPr>
      </w:pPr>
      <w:r w:rsidRPr="0030241C">
        <w:rPr>
          <w:rFonts w:ascii="Times New Roman" w:hAnsi="Times New Roman"/>
          <w:b/>
          <w:sz w:val="28"/>
          <w:szCs w:val="28"/>
        </w:rPr>
        <w:t xml:space="preserve">emelkedett; </w:t>
      </w:r>
      <w:r w:rsidRPr="0025505B">
        <w:rPr>
          <w:rFonts w:ascii="Times New Roman" w:hAnsi="Times New Roman"/>
          <w:b/>
          <w:sz w:val="28"/>
          <w:szCs w:val="28"/>
        </w:rPr>
        <w:t>csökkent</w:t>
      </w:r>
      <w:r w:rsidR="0025505B" w:rsidRPr="0025505B"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="0025505B" w:rsidRPr="0030241C">
        <w:rPr>
          <w:rFonts w:ascii="Times New Roman" w:hAnsi="Times New Roman"/>
          <w:b/>
          <w:bCs/>
          <w:sz w:val="28"/>
          <w:szCs w:val="28"/>
          <w:u w:val="single"/>
        </w:rPr>
        <w:t>ugyanannyi</w:t>
      </w:r>
    </w:p>
    <w:p w:rsidR="0030241C" w:rsidRPr="0030241C" w:rsidRDefault="003A0DEB" w:rsidP="003A0DEB">
      <w:pPr>
        <w:spacing w:line="276" w:lineRule="auto"/>
        <w:jc w:val="both"/>
        <w:rPr>
          <w:sz w:val="28"/>
          <w:szCs w:val="28"/>
        </w:rPr>
      </w:pPr>
      <w:r w:rsidRPr="0030241C">
        <w:rPr>
          <w:sz w:val="28"/>
          <w:szCs w:val="28"/>
        </w:rPr>
        <w:t xml:space="preserve">A </w:t>
      </w:r>
      <w:r w:rsidR="0025505B">
        <w:rPr>
          <w:sz w:val="28"/>
          <w:szCs w:val="28"/>
        </w:rPr>
        <w:t>2019/20</w:t>
      </w:r>
      <w:r w:rsidR="0025505B" w:rsidRPr="0030241C">
        <w:rPr>
          <w:sz w:val="28"/>
          <w:szCs w:val="28"/>
        </w:rPr>
        <w:t xml:space="preserve"> </w:t>
      </w:r>
      <w:r w:rsidRPr="0030241C">
        <w:rPr>
          <w:sz w:val="28"/>
          <w:szCs w:val="28"/>
        </w:rPr>
        <w:t xml:space="preserve">évhez /előző év/, a veszélyeztetett gyermekek létszáma: </w:t>
      </w:r>
    </w:p>
    <w:p w:rsidR="003A0DEB" w:rsidRPr="0025505B" w:rsidRDefault="003A0DEB" w:rsidP="00061FFC">
      <w:pPr>
        <w:pStyle w:val="Listaszerbekezds"/>
        <w:numPr>
          <w:ilvl w:val="0"/>
          <w:numId w:val="108"/>
        </w:numPr>
        <w:jc w:val="both"/>
        <w:rPr>
          <w:rFonts w:ascii="Times New Roman" w:hAnsi="Times New Roman"/>
          <w:sz w:val="28"/>
          <w:szCs w:val="28"/>
        </w:rPr>
      </w:pPr>
      <w:r w:rsidRPr="0030241C">
        <w:rPr>
          <w:rFonts w:ascii="Times New Roman" w:hAnsi="Times New Roman"/>
          <w:b/>
          <w:sz w:val="28"/>
          <w:szCs w:val="28"/>
        </w:rPr>
        <w:t xml:space="preserve">emelkedett; </w:t>
      </w:r>
      <w:r w:rsidRPr="0025505B">
        <w:rPr>
          <w:rFonts w:ascii="Times New Roman" w:hAnsi="Times New Roman"/>
          <w:b/>
          <w:sz w:val="28"/>
          <w:szCs w:val="28"/>
          <w:u w:val="single"/>
        </w:rPr>
        <w:t>csökkent</w:t>
      </w:r>
      <w:r w:rsidRPr="0030241C">
        <w:rPr>
          <w:rFonts w:ascii="Times New Roman" w:hAnsi="Times New Roman"/>
          <w:b/>
          <w:sz w:val="28"/>
          <w:szCs w:val="28"/>
        </w:rPr>
        <w:t>,</w:t>
      </w:r>
      <w:r w:rsidRPr="0030241C">
        <w:rPr>
          <w:rFonts w:ascii="Times New Roman" w:hAnsi="Times New Roman"/>
          <w:sz w:val="28"/>
          <w:szCs w:val="28"/>
        </w:rPr>
        <w:t xml:space="preserve"> </w:t>
      </w:r>
      <w:r w:rsidRPr="0025505B">
        <w:rPr>
          <w:rFonts w:ascii="Times New Roman" w:hAnsi="Times New Roman"/>
          <w:b/>
          <w:bCs/>
          <w:sz w:val="28"/>
          <w:szCs w:val="28"/>
        </w:rPr>
        <w:t>ugyanannyi</w:t>
      </w:r>
    </w:p>
    <w:p w:rsidR="0030241C" w:rsidRPr="0025505B" w:rsidRDefault="003A0DEB" w:rsidP="003A0DEB">
      <w:pPr>
        <w:spacing w:line="276" w:lineRule="auto"/>
        <w:jc w:val="both"/>
        <w:rPr>
          <w:sz w:val="28"/>
          <w:szCs w:val="28"/>
        </w:rPr>
      </w:pPr>
      <w:r w:rsidRPr="0025505B">
        <w:rPr>
          <w:sz w:val="28"/>
          <w:szCs w:val="28"/>
        </w:rPr>
        <w:t xml:space="preserve">A </w:t>
      </w:r>
      <w:r w:rsidR="0025505B">
        <w:rPr>
          <w:sz w:val="28"/>
          <w:szCs w:val="28"/>
        </w:rPr>
        <w:t>2019/20</w:t>
      </w:r>
      <w:r w:rsidR="0025505B" w:rsidRPr="0030241C">
        <w:rPr>
          <w:sz w:val="28"/>
          <w:szCs w:val="28"/>
        </w:rPr>
        <w:t xml:space="preserve"> </w:t>
      </w:r>
      <w:r w:rsidRPr="0025505B">
        <w:rPr>
          <w:sz w:val="28"/>
          <w:szCs w:val="28"/>
        </w:rPr>
        <w:t>évhez /előző év/, az egyéb problémával küzdő gyermekek létszáma:</w:t>
      </w:r>
    </w:p>
    <w:p w:rsidR="003A0DEB" w:rsidRPr="0025505B" w:rsidRDefault="003A0DEB" w:rsidP="00061FFC">
      <w:pPr>
        <w:pStyle w:val="Listaszerbekezds"/>
        <w:numPr>
          <w:ilvl w:val="0"/>
          <w:numId w:val="108"/>
        </w:numPr>
        <w:jc w:val="both"/>
        <w:rPr>
          <w:rFonts w:ascii="Times New Roman" w:hAnsi="Times New Roman"/>
          <w:sz w:val="28"/>
          <w:szCs w:val="28"/>
        </w:rPr>
      </w:pPr>
      <w:r w:rsidRPr="0025505B">
        <w:rPr>
          <w:rFonts w:ascii="Times New Roman" w:hAnsi="Times New Roman"/>
          <w:b/>
          <w:sz w:val="28"/>
          <w:szCs w:val="28"/>
          <w:u w:val="single"/>
        </w:rPr>
        <w:t>emelkedett;</w:t>
      </w:r>
      <w:r w:rsidRPr="0025505B">
        <w:rPr>
          <w:rFonts w:ascii="Times New Roman" w:hAnsi="Times New Roman"/>
          <w:b/>
          <w:sz w:val="28"/>
          <w:szCs w:val="28"/>
        </w:rPr>
        <w:t xml:space="preserve"> csökkent</w:t>
      </w:r>
    </w:p>
    <w:p w:rsidR="003A0DEB" w:rsidRDefault="003A0DEB" w:rsidP="003A0DEB">
      <w:pPr>
        <w:spacing w:line="276" w:lineRule="auto"/>
        <w:jc w:val="both"/>
        <w:rPr>
          <w:b/>
          <w:bCs/>
          <w:sz w:val="28"/>
          <w:szCs w:val="28"/>
        </w:rPr>
      </w:pPr>
    </w:p>
    <w:p w:rsidR="0025505B" w:rsidRPr="00B924CF" w:rsidRDefault="0025505B" w:rsidP="003A0DEB">
      <w:pPr>
        <w:spacing w:line="276" w:lineRule="auto"/>
        <w:jc w:val="both"/>
        <w:rPr>
          <w:b/>
          <w:bCs/>
          <w:sz w:val="28"/>
          <w:szCs w:val="28"/>
        </w:rPr>
      </w:pPr>
    </w:p>
    <w:p w:rsidR="003A0DEB" w:rsidRPr="0030241C" w:rsidRDefault="003A0DEB" w:rsidP="00061FFC">
      <w:pPr>
        <w:pStyle w:val="Cmsor7"/>
        <w:keepLines w:val="0"/>
        <w:numPr>
          <w:ilvl w:val="0"/>
          <w:numId w:val="78"/>
        </w:numPr>
        <w:tabs>
          <w:tab w:val="left" w:pos="1701"/>
        </w:tabs>
        <w:spacing w:before="0" w:line="276" w:lineRule="auto"/>
        <w:jc w:val="both"/>
        <w:rPr>
          <w:b/>
          <w:i w:val="0"/>
          <w:sz w:val="28"/>
          <w:szCs w:val="28"/>
        </w:rPr>
      </w:pPr>
      <w:r w:rsidRPr="0030241C">
        <w:rPr>
          <w:rFonts w:ascii="Times New Roman" w:hAnsi="Times New Roman" w:cs="Times New Roman"/>
          <w:b/>
          <w:i w:val="0"/>
          <w:sz w:val="28"/>
          <w:szCs w:val="28"/>
        </w:rPr>
        <w:t xml:space="preserve">Óvodai nevelésünk célja: </w:t>
      </w:r>
    </w:p>
    <w:p w:rsidR="003A0DEB" w:rsidRPr="0030241C" w:rsidRDefault="003A0DEB" w:rsidP="00061FFC">
      <w:pPr>
        <w:pStyle w:val="Listaszerbekezds"/>
        <w:numPr>
          <w:ilvl w:val="0"/>
          <w:numId w:val="107"/>
        </w:numPr>
        <w:tabs>
          <w:tab w:val="left" w:pos="170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0241C">
        <w:rPr>
          <w:rFonts w:ascii="Times New Roman" w:hAnsi="Times New Roman"/>
          <w:sz w:val="28"/>
          <w:szCs w:val="28"/>
        </w:rPr>
        <w:t xml:space="preserve">A gyermeki személyiség kibontakoztatása, hátrányaik csökkentése, az életkori és egyéni sajátosságok valamint az eltérő fejlődési ütem figyelembevételével (ide értve a kiemelt figyelmet igénylő gyermekek ellátását is). </w:t>
      </w:r>
    </w:p>
    <w:p w:rsidR="003A0DEB" w:rsidRPr="0030241C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241C">
        <w:rPr>
          <w:rFonts w:ascii="Times New Roman" w:hAnsi="Times New Roman"/>
          <w:sz w:val="28"/>
          <w:szCs w:val="28"/>
        </w:rPr>
        <w:t xml:space="preserve">Egészséges életmódra, társas együttélésre, kreativitásra, ismeretszerzési vágyra, tanulási és kommunikatív képességre, a környezet védelmére, szeretetére nevelés. </w:t>
      </w:r>
    </w:p>
    <w:p w:rsidR="003A0DEB" w:rsidRPr="0030241C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241C">
        <w:rPr>
          <w:rFonts w:ascii="Times New Roman" w:hAnsi="Times New Roman"/>
          <w:sz w:val="28"/>
          <w:szCs w:val="28"/>
        </w:rPr>
        <w:t>Érzelmi biztonságot nyújtó szeretetteljes környezetben, gyermekközpontú neveléssel a pozitív személyiségvonások erősítése.</w:t>
      </w:r>
      <w:r w:rsidRPr="0030241C">
        <w:rPr>
          <w:rFonts w:ascii="Times New Roman" w:hAnsi="Times New Roman"/>
          <w:strike/>
          <w:sz w:val="28"/>
          <w:szCs w:val="28"/>
        </w:rPr>
        <w:t xml:space="preserve"> </w:t>
      </w:r>
    </w:p>
    <w:p w:rsidR="003A0DEB" w:rsidRPr="0030241C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0241C">
        <w:rPr>
          <w:rFonts w:ascii="Times New Roman" w:hAnsi="Times New Roman"/>
          <w:sz w:val="28"/>
          <w:szCs w:val="28"/>
        </w:rPr>
        <w:t xml:space="preserve">A gyermek testi, értelmi, érzelmi és erkölcsi fejlődésének biztosítása. </w:t>
      </w:r>
    </w:p>
    <w:p w:rsidR="0025505B" w:rsidRDefault="003A0DEB" w:rsidP="00061FFC">
      <w:pPr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Célunk, hogy a gyermekek a felnőttekben megbízzanak, jó kapcsolat alakuljon ki köztük. </w:t>
      </w:r>
    </w:p>
    <w:p w:rsidR="003A0DEB" w:rsidRPr="00B924CF" w:rsidRDefault="003A0DEB" w:rsidP="00061FFC">
      <w:pPr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A pedagógusok és az óvodában dolgozók </w:t>
      </w:r>
      <w:r w:rsidRPr="00B924CF">
        <w:rPr>
          <w:bCs/>
          <w:color w:val="000000"/>
          <w:sz w:val="28"/>
          <w:szCs w:val="28"/>
        </w:rPr>
        <w:t>példa- és modellértékű társak</w:t>
      </w:r>
      <w:r w:rsidRPr="00B924CF">
        <w:rPr>
          <w:color w:val="000000"/>
          <w:sz w:val="28"/>
          <w:szCs w:val="28"/>
        </w:rPr>
        <w:t>. Ők szervezik meg a gyerekek mindennapi életét, ők alakítják a megfelelő viselkedéskultúrát, magatartásformákat, és a megfelelő pozitív mintákat, értékeket ők mutatják meg.</w:t>
      </w:r>
      <w:r w:rsidRPr="00B924CF">
        <w:rPr>
          <w:sz w:val="28"/>
          <w:szCs w:val="28"/>
        </w:rPr>
        <w:t xml:space="preserve"> </w:t>
      </w:r>
    </w:p>
    <w:p w:rsidR="003A0DEB" w:rsidRPr="00B924CF" w:rsidRDefault="003A0DEB" w:rsidP="00061FFC">
      <w:pPr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Célunk, hogy a gyerekek </w:t>
      </w:r>
      <w:r w:rsidRPr="00B924CF">
        <w:rPr>
          <w:bCs/>
          <w:color w:val="000000"/>
          <w:sz w:val="28"/>
          <w:szCs w:val="28"/>
        </w:rPr>
        <w:t xml:space="preserve">elfogadják </w:t>
      </w:r>
      <w:r w:rsidRPr="00B924CF">
        <w:rPr>
          <w:color w:val="000000"/>
          <w:sz w:val="28"/>
          <w:szCs w:val="28"/>
        </w:rPr>
        <w:t>a sajátos bánásmódot igénylő társaikat, a gyengébbekhez való közeledés és segítőkészség természetes legyen számukra. Ehhez a felnőtt viselkedése a megfelelő modell, mert ez válik a gyermek számára természetes viselkedésmóddá</w:t>
      </w:r>
      <w:r w:rsidRPr="00B924CF">
        <w:rPr>
          <w:sz w:val="28"/>
          <w:szCs w:val="28"/>
        </w:rPr>
        <w:t xml:space="preserve">. </w:t>
      </w:r>
    </w:p>
    <w:p w:rsidR="003A0DEB" w:rsidRPr="00B924CF" w:rsidRDefault="003A0DEB" w:rsidP="00061FFC">
      <w:pPr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924CF">
        <w:rPr>
          <w:sz w:val="28"/>
          <w:szCs w:val="28"/>
        </w:rPr>
        <w:t>Célunk a hátrányos helyzetű, a halmozottan hátrányos helyzetű gyermekek esélyegyenlőségének megteremtése.</w:t>
      </w:r>
    </w:p>
    <w:p w:rsidR="003A0DEB" w:rsidRPr="00B924CF" w:rsidRDefault="003A0DEB" w:rsidP="00061FFC">
      <w:pPr>
        <w:numPr>
          <w:ilvl w:val="0"/>
          <w:numId w:val="107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B924CF">
        <w:rPr>
          <w:sz w:val="28"/>
          <w:szCs w:val="28"/>
        </w:rPr>
        <w:t>Célunk a tehetséges gyermekek gondozása, tehetségének kibontakoztatása.</w:t>
      </w:r>
    </w:p>
    <w:p w:rsidR="003A0DEB" w:rsidRPr="00B924CF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Óvodánk minde</w:t>
      </w:r>
      <w:r w:rsidR="0025505B">
        <w:rPr>
          <w:rFonts w:ascii="Times New Roman" w:hAnsi="Times New Roman"/>
          <w:sz w:val="28"/>
          <w:szCs w:val="28"/>
        </w:rPr>
        <w:t>n dolgozója a gyermek „mindenek</w:t>
      </w:r>
      <w:r w:rsidRPr="00B924CF">
        <w:rPr>
          <w:rFonts w:ascii="Times New Roman" w:hAnsi="Times New Roman"/>
          <w:sz w:val="28"/>
          <w:szCs w:val="28"/>
        </w:rPr>
        <w:t xml:space="preserve">felett álló érdekét” figyelembe véve a törvényben előírt jogokat biztosítsa. </w:t>
      </w:r>
    </w:p>
    <w:p w:rsidR="003A0DEB" w:rsidRPr="00B924CF" w:rsidRDefault="003A0DEB" w:rsidP="00061FFC">
      <w:pPr>
        <w:pStyle w:val="Listaszerbekezds"/>
        <w:numPr>
          <w:ilvl w:val="0"/>
          <w:numId w:val="107"/>
        </w:numPr>
        <w:tabs>
          <w:tab w:val="left" w:pos="42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Differenciálással mindenki számára a saját komplex személyiségstruktúrájának leginkább megfelelő, számára optimális fejlesztés biztosítása, figyelembe véve előzetes tudását, annak gyengébb és erősebb területeit, a gyermek igényeit, törekvéseit, érdeklődését, személyiségének rá jellemző vonásait.</w:t>
      </w:r>
    </w:p>
    <w:p w:rsidR="003A0DEB" w:rsidRPr="00B924CF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A hátrányos helyzetű és a halmozottan hátrányos helyzetű gyermeknek segítségnyújtás ahhoz, hogy a fejlődését hátráltató körülményeket leküzdhesse és esélyeik növekedhessenek.</w:t>
      </w:r>
    </w:p>
    <w:p w:rsidR="0025505B" w:rsidRDefault="003A0DEB" w:rsidP="0025505B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A fogyatékos, tartósan beteg gyermeknek a fejlődését és személyisége kibontakozását segítő különleges ellátás biztosítása.</w:t>
      </w:r>
    </w:p>
    <w:p w:rsidR="0025505B" w:rsidRDefault="0025505B" w:rsidP="0025505B">
      <w:pPr>
        <w:jc w:val="both"/>
        <w:rPr>
          <w:sz w:val="28"/>
          <w:szCs w:val="28"/>
        </w:rPr>
      </w:pPr>
    </w:p>
    <w:p w:rsidR="003A0DEB" w:rsidRPr="0025505B" w:rsidRDefault="003A0DEB" w:rsidP="0025505B">
      <w:pPr>
        <w:jc w:val="both"/>
        <w:rPr>
          <w:sz w:val="28"/>
          <w:szCs w:val="28"/>
        </w:rPr>
      </w:pPr>
      <w:r w:rsidRPr="0025505B">
        <w:rPr>
          <w:sz w:val="28"/>
          <w:szCs w:val="28"/>
        </w:rPr>
        <w:t>A szülők közreműködésével minél eredményesebbek legyünk, ennek érdekében fontos:</w:t>
      </w:r>
    </w:p>
    <w:p w:rsidR="003A0DEB" w:rsidRPr="00B924CF" w:rsidRDefault="0025505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3A0DEB" w:rsidRPr="00B924CF">
        <w:rPr>
          <w:rFonts w:ascii="Times New Roman" w:hAnsi="Times New Roman"/>
          <w:sz w:val="28"/>
          <w:szCs w:val="28"/>
        </w:rPr>
        <w:t xml:space="preserve"> közös megoldásokra törekvés,</w:t>
      </w:r>
    </w:p>
    <w:p w:rsidR="003A0DEB" w:rsidRPr="00B924CF" w:rsidRDefault="0025505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3A0DEB" w:rsidRPr="00B924CF">
        <w:rPr>
          <w:rFonts w:ascii="Times New Roman" w:hAnsi="Times New Roman"/>
          <w:sz w:val="28"/>
          <w:szCs w:val="28"/>
        </w:rPr>
        <w:t>saládi nevelés erősítése a rászorulók körében.</w:t>
      </w:r>
    </w:p>
    <w:p w:rsidR="003A0DEB" w:rsidRPr="00B924CF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Különböző kulturális környezetből érkező gyermekek elfogadása.</w:t>
      </w:r>
    </w:p>
    <w:p w:rsidR="003A0DEB" w:rsidRPr="00B924CF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Anyagi és szociális helyzet ne befolyásolja a gyermeki képességek kibontakoztatását, fejlődését.</w:t>
      </w:r>
    </w:p>
    <w:p w:rsidR="003A0DEB" w:rsidRPr="00B924CF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Pozitívumok és erősségek feltérképezése.</w:t>
      </w:r>
    </w:p>
    <w:p w:rsidR="003A0DEB" w:rsidRPr="00B924CF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Mentális egészség megőrzése: minden gyermeknek biztosítani kell a fejlődéshez szükséges feltételeket.</w:t>
      </w:r>
    </w:p>
    <w:p w:rsidR="003A0DEB" w:rsidRPr="00B924CF" w:rsidRDefault="003A0DEB" w:rsidP="00061FFC">
      <w:pPr>
        <w:pStyle w:val="Listaszerbekezds"/>
        <w:numPr>
          <w:ilvl w:val="0"/>
          <w:numId w:val="10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 xml:space="preserve">A gyermekek fejlődése, nevelése egészséges és biztonságos </w:t>
      </w:r>
      <w:r w:rsidR="0025505B">
        <w:rPr>
          <w:rFonts w:ascii="Times New Roman" w:hAnsi="Times New Roman"/>
          <w:sz w:val="28"/>
          <w:szCs w:val="28"/>
        </w:rPr>
        <w:t xml:space="preserve">családi </w:t>
      </w:r>
      <w:r w:rsidRPr="00B924CF">
        <w:rPr>
          <w:rFonts w:ascii="Times New Roman" w:hAnsi="Times New Roman"/>
          <w:sz w:val="28"/>
          <w:szCs w:val="28"/>
        </w:rPr>
        <w:t>környezetben történjen.</w:t>
      </w:r>
    </w:p>
    <w:p w:rsidR="003A0DEB" w:rsidRDefault="003A0DEB" w:rsidP="003A0DEB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30241C" w:rsidRPr="00B924CF" w:rsidRDefault="0030241C" w:rsidP="003A0DEB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3A0DEB" w:rsidRPr="0030241C" w:rsidRDefault="003A0DEB" w:rsidP="00061FFC">
      <w:pPr>
        <w:pStyle w:val="Cmsor7"/>
        <w:keepLines w:val="0"/>
        <w:numPr>
          <w:ilvl w:val="0"/>
          <w:numId w:val="78"/>
        </w:numPr>
        <w:autoSpaceDE w:val="0"/>
        <w:autoSpaceDN w:val="0"/>
        <w:adjustRightInd w:val="0"/>
        <w:spacing w:before="0" w:line="276" w:lineRule="auto"/>
        <w:jc w:val="both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r w:rsidRPr="0030241C">
        <w:rPr>
          <w:b/>
          <w:szCs w:val="28"/>
        </w:rPr>
        <w:t xml:space="preserve"> </w:t>
      </w:r>
      <w:r w:rsidRPr="0030241C">
        <w:rPr>
          <w:rFonts w:ascii="Times New Roman" w:hAnsi="Times New Roman" w:cs="Times New Roman"/>
          <w:b/>
          <w:i w:val="0"/>
          <w:sz w:val="28"/>
          <w:szCs w:val="28"/>
        </w:rPr>
        <w:t xml:space="preserve">Óvodapedagógusink feladatai: </w:t>
      </w:r>
    </w:p>
    <w:p w:rsidR="0030241C" w:rsidRDefault="0030241C" w:rsidP="003A0DEB">
      <w:pPr>
        <w:pStyle w:val="Listaszerbekezds"/>
        <w:autoSpaceDE w:val="0"/>
        <w:autoSpaceDN w:val="0"/>
        <w:adjustRightInd w:val="0"/>
        <w:spacing w:after="0"/>
        <w:ind w:left="357"/>
        <w:jc w:val="both"/>
        <w:rPr>
          <w:rFonts w:ascii="Times New Roman" w:hAnsi="Times New Roman"/>
          <w:sz w:val="28"/>
          <w:szCs w:val="28"/>
        </w:rPr>
      </w:pPr>
    </w:p>
    <w:p w:rsidR="0030241C" w:rsidRDefault="003A0DEB" w:rsidP="003024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41C">
        <w:rPr>
          <w:sz w:val="28"/>
          <w:szCs w:val="28"/>
        </w:rPr>
        <w:t xml:space="preserve">Az óvodai nevelésünk feladata az óvodáskorú gyermek testi és lelki szükségleteinek kielégítése. </w:t>
      </w:r>
    </w:p>
    <w:p w:rsidR="0030241C" w:rsidRDefault="0030241C" w:rsidP="003024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4DCF" w:rsidRDefault="00DC4DCF" w:rsidP="003024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0DEB" w:rsidRPr="0030241C" w:rsidRDefault="003A0DEB" w:rsidP="003024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241C">
        <w:rPr>
          <w:sz w:val="28"/>
          <w:szCs w:val="28"/>
        </w:rPr>
        <w:t>Ezen belül:</w:t>
      </w:r>
    </w:p>
    <w:p w:rsidR="003A0DEB" w:rsidRPr="0030241C" w:rsidRDefault="0025505B" w:rsidP="00061FFC">
      <w:pPr>
        <w:pStyle w:val="Listaszerbekezds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3A0DEB" w:rsidRPr="0030241C">
        <w:rPr>
          <w:rFonts w:ascii="Times New Roman" w:hAnsi="Times New Roman"/>
          <w:sz w:val="28"/>
          <w:szCs w:val="28"/>
        </w:rPr>
        <w:t>z egészséges életmód alakítása,</w:t>
      </w:r>
    </w:p>
    <w:p w:rsidR="003A0DEB" w:rsidRPr="0030241C" w:rsidRDefault="0025505B" w:rsidP="00061FFC">
      <w:pPr>
        <w:pStyle w:val="Listaszerbekezds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3A0DEB" w:rsidRPr="0030241C">
        <w:rPr>
          <w:rFonts w:ascii="Times New Roman" w:hAnsi="Times New Roman"/>
          <w:sz w:val="28"/>
          <w:szCs w:val="28"/>
        </w:rPr>
        <w:t>z érzelmi, az erkölcsi és</w:t>
      </w:r>
      <w:r w:rsidR="003A0DEB" w:rsidRPr="003024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A0DEB" w:rsidRPr="0030241C">
        <w:rPr>
          <w:rFonts w:ascii="Times New Roman" w:hAnsi="Times New Roman"/>
          <w:sz w:val="28"/>
          <w:szCs w:val="28"/>
        </w:rPr>
        <w:t>az értékorientált közösségi nevelés,</w:t>
      </w:r>
    </w:p>
    <w:p w:rsidR="003A0DEB" w:rsidRPr="0030241C" w:rsidRDefault="0025505B" w:rsidP="00061FFC">
      <w:pPr>
        <w:pStyle w:val="Listaszerbekezds"/>
        <w:numPr>
          <w:ilvl w:val="0"/>
          <w:numId w:val="110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3A0DEB" w:rsidRPr="0030241C">
        <w:rPr>
          <w:rFonts w:ascii="Times New Roman" w:hAnsi="Times New Roman"/>
          <w:sz w:val="28"/>
          <w:szCs w:val="28"/>
        </w:rPr>
        <w:t>z anyanyelvi, értelmi fejlesztés és nevelés megvalósítása.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Rendszeres kapcsolatot tartunk a szülőkkel, tájékoztatjuk egymást a gyermekek fejlettségéről, fejlődéséről.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A hátrányok enyhítése érdekében törekszünk a gyermekek testi, lelki egészségének, fizikai, pszichés és mentális jólétének megteremtésére.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Minden óvodapedagógus és óvodai dolgozó munkaköri kötelessége a rábízott gyermekek védelme, pedagógiai eszközökkel való segítése.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 xml:space="preserve">Biztosítjuk a gyermekeket megillető jogok érvényesülését az óvodán belül, szükség esetén </w:t>
      </w:r>
      <w:r w:rsidR="0030241C" w:rsidRPr="00B924CF">
        <w:rPr>
          <w:rFonts w:ascii="Times New Roman" w:hAnsi="Times New Roman"/>
          <w:sz w:val="28"/>
          <w:szCs w:val="28"/>
        </w:rPr>
        <w:t>védő-óvó</w:t>
      </w:r>
      <w:r w:rsidR="0030241C">
        <w:rPr>
          <w:rFonts w:ascii="Times New Roman" w:hAnsi="Times New Roman"/>
          <w:sz w:val="28"/>
          <w:szCs w:val="28"/>
        </w:rPr>
        <w:t xml:space="preserve"> - </w:t>
      </w:r>
      <w:r w:rsidR="0030241C" w:rsidRPr="00B924CF">
        <w:rPr>
          <w:rFonts w:ascii="Times New Roman" w:hAnsi="Times New Roman"/>
          <w:sz w:val="28"/>
          <w:szCs w:val="28"/>
        </w:rPr>
        <w:t>intézkedésekre</w:t>
      </w:r>
      <w:r w:rsidRPr="00B924CF">
        <w:rPr>
          <w:rFonts w:ascii="Times New Roman" w:hAnsi="Times New Roman"/>
          <w:sz w:val="28"/>
          <w:szCs w:val="28"/>
        </w:rPr>
        <w:t xml:space="preserve"> javaslatot teszünk.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Igyekszünk a problémákat, a hátrányos helyzet okozta tüneteket, az okokat felismerni, és ha szükséges szakember segítségét kérni.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Szem előtt tartjuk, hogy az óvoda dolgozóit hivatali titoktartási kötelezettség terheli a gyermekekkel kapcsolatban.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Figyelembe vesszük a gyermekek egyéni képességét, tehetségét, fejlődési ütemét, szociokulturális hátterét.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Segítjük tehetsége kibontakoztatásában, valamint hátrányos helyzetéből való felzárkóztatásában.</w:t>
      </w:r>
    </w:p>
    <w:p w:rsidR="003A0DEB" w:rsidRPr="00B924CF" w:rsidRDefault="003A0DEB" w:rsidP="00061FFC">
      <w:pPr>
        <w:pStyle w:val="Listaszerbekezds"/>
        <w:numPr>
          <w:ilvl w:val="0"/>
          <w:numId w:val="10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24CF">
        <w:rPr>
          <w:rFonts w:ascii="Times New Roman" w:hAnsi="Times New Roman"/>
          <w:sz w:val="28"/>
          <w:szCs w:val="28"/>
        </w:rPr>
        <w:t>Hozzájárulunk csoportunkon belül a megfelelő tevékenységek, játékok és mozgásformák szervezésével a gyermekek fejlődésének előmozdításához.</w:t>
      </w:r>
    </w:p>
    <w:p w:rsidR="003A0DEB" w:rsidRPr="00B924CF" w:rsidRDefault="003A0DEB" w:rsidP="00061FFC">
      <w:pPr>
        <w:pStyle w:val="NormlWeb"/>
        <w:numPr>
          <w:ilvl w:val="0"/>
          <w:numId w:val="10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A sajátos nevelési igényű gyermek esetén az egyéni fejlesztési a tervben foglaltak alapján valósítjuk meg, gyógypedagógus segítségével.</w:t>
      </w:r>
    </w:p>
    <w:p w:rsidR="003A0DEB" w:rsidRPr="00B924CF" w:rsidRDefault="003A0DEB" w:rsidP="00061FFC">
      <w:pPr>
        <w:pStyle w:val="NormlWeb"/>
        <w:numPr>
          <w:ilvl w:val="0"/>
          <w:numId w:val="109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A gyermek testi-lelki egészségének fejlesztése és megóvása érdekében tegyünk meg minden lehetséges erőfeszítést: felvilágosítással, a munka- és balesetvédelmi előírások betartásával és betartatásával, a vészhelyzetek feltárásával és elhárításával, a szülő, és szükség esetén más szakemberek bevonásával.</w:t>
      </w:r>
    </w:p>
    <w:p w:rsidR="003A0DEB" w:rsidRDefault="003A0DEB" w:rsidP="003A0DEB">
      <w:pPr>
        <w:spacing w:line="276" w:lineRule="auto"/>
        <w:jc w:val="both"/>
        <w:rPr>
          <w:sz w:val="28"/>
          <w:szCs w:val="28"/>
        </w:rPr>
      </w:pPr>
    </w:p>
    <w:p w:rsidR="0030241C" w:rsidRDefault="0030241C" w:rsidP="003A0DEB">
      <w:pPr>
        <w:spacing w:line="276" w:lineRule="auto"/>
        <w:jc w:val="both"/>
        <w:rPr>
          <w:sz w:val="28"/>
          <w:szCs w:val="28"/>
        </w:rPr>
      </w:pPr>
    </w:p>
    <w:p w:rsidR="0030241C" w:rsidRPr="00B924CF" w:rsidRDefault="0030241C" w:rsidP="003A0DEB">
      <w:pPr>
        <w:spacing w:line="276" w:lineRule="auto"/>
        <w:jc w:val="both"/>
        <w:rPr>
          <w:sz w:val="28"/>
          <w:szCs w:val="28"/>
        </w:rPr>
      </w:pPr>
    </w:p>
    <w:p w:rsidR="003A0DEB" w:rsidRPr="0030241C" w:rsidRDefault="003A0DEB" w:rsidP="00061FFC">
      <w:pPr>
        <w:pStyle w:val="Cmsor7"/>
        <w:keepLines w:val="0"/>
        <w:numPr>
          <w:ilvl w:val="0"/>
          <w:numId w:val="78"/>
        </w:numPr>
        <w:spacing w:before="0" w:line="276" w:lineRule="auto"/>
        <w:jc w:val="both"/>
        <w:rPr>
          <w:rFonts w:ascii="Times New Roman" w:eastAsia="Calibri" w:hAnsi="Times New Roman" w:cs="Times New Roman"/>
          <w:i w:val="0"/>
          <w:sz w:val="28"/>
          <w:szCs w:val="28"/>
        </w:rPr>
      </w:pPr>
      <w:r w:rsidRPr="0030241C">
        <w:rPr>
          <w:rFonts w:ascii="Times New Roman" w:hAnsi="Times New Roman" w:cs="Times New Roman"/>
          <w:b/>
          <w:i w:val="0"/>
          <w:sz w:val="28"/>
          <w:szCs w:val="28"/>
        </w:rPr>
        <w:t xml:space="preserve">A gyermekek egyéni fejlesztésének alapelvei </w:t>
      </w:r>
    </w:p>
    <w:p w:rsidR="0030241C" w:rsidRDefault="0030241C" w:rsidP="0030241C">
      <w:pPr>
        <w:pStyle w:val="Listaszerbekezds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3A0DEB" w:rsidRPr="0030241C" w:rsidRDefault="003A0DEB" w:rsidP="00061FFC">
      <w:pPr>
        <w:pStyle w:val="Listaszerbekezds"/>
        <w:numPr>
          <w:ilvl w:val="0"/>
          <w:numId w:val="111"/>
        </w:numPr>
        <w:jc w:val="both"/>
        <w:rPr>
          <w:rFonts w:ascii="Times New Roman" w:hAnsi="Times New Roman"/>
          <w:sz w:val="28"/>
          <w:szCs w:val="28"/>
        </w:rPr>
      </w:pPr>
      <w:r w:rsidRPr="0030241C">
        <w:rPr>
          <w:rFonts w:ascii="Times New Roman" w:hAnsi="Times New Roman"/>
          <w:sz w:val="28"/>
          <w:szCs w:val="28"/>
        </w:rPr>
        <w:t xml:space="preserve">A kötetlen foglalkozásokat hassa át a játékosság, az élményt adó, oldott légkör. </w:t>
      </w:r>
    </w:p>
    <w:p w:rsidR="003A0DEB" w:rsidRPr="0030241C" w:rsidRDefault="003A0DEB" w:rsidP="00061FFC">
      <w:pPr>
        <w:pStyle w:val="Listaszerbekezds"/>
        <w:numPr>
          <w:ilvl w:val="0"/>
          <w:numId w:val="111"/>
        </w:numPr>
        <w:jc w:val="both"/>
        <w:rPr>
          <w:rFonts w:ascii="Times New Roman" w:hAnsi="Times New Roman"/>
          <w:sz w:val="28"/>
          <w:szCs w:val="28"/>
        </w:rPr>
      </w:pPr>
      <w:r w:rsidRPr="0030241C">
        <w:rPr>
          <w:rFonts w:ascii="Times New Roman" w:hAnsi="Times New Roman"/>
          <w:sz w:val="28"/>
          <w:szCs w:val="28"/>
        </w:rPr>
        <w:t xml:space="preserve">Biztosítjuk az esélyegyenlőséget, amely egyenlő hozzáférést eredményező nevelési/fejlesztési módot jelent. </w:t>
      </w:r>
    </w:p>
    <w:p w:rsidR="003A0DEB" w:rsidRPr="0030241C" w:rsidRDefault="003A0DEB" w:rsidP="00061FFC">
      <w:pPr>
        <w:pStyle w:val="Listaszerbekezds"/>
        <w:numPr>
          <w:ilvl w:val="0"/>
          <w:numId w:val="1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0241C">
        <w:rPr>
          <w:rFonts w:ascii="Times New Roman" w:hAnsi="Times New Roman"/>
          <w:sz w:val="28"/>
          <w:szCs w:val="28"/>
        </w:rPr>
        <w:t>A gyermeket, mint fejlődő személyiséget – gondoskodás és különleges védelem illeti meg.</w:t>
      </w:r>
    </w:p>
    <w:p w:rsidR="003A0DEB" w:rsidRPr="0030241C" w:rsidRDefault="003A0DEB" w:rsidP="00061FFC">
      <w:pPr>
        <w:pStyle w:val="Listaszerbekezds"/>
        <w:numPr>
          <w:ilvl w:val="0"/>
          <w:numId w:val="1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0241C">
        <w:rPr>
          <w:rFonts w:ascii="Times New Roman" w:hAnsi="Times New Roman"/>
          <w:color w:val="000000"/>
          <w:sz w:val="28"/>
          <w:szCs w:val="28"/>
        </w:rPr>
        <w:t>Óvodai nevelésünknek a gyermeki személyiség teljes kibontakoztatására, az emberi jogok és a gyermeket megillető jogok, az alapvető szabadságjogok tiszteletben tartásának megerősítésére kell irányulnia az egyenlő hozzáférés biztosításával.</w:t>
      </w:r>
    </w:p>
    <w:p w:rsidR="003A0DEB" w:rsidRPr="0030241C" w:rsidRDefault="003A0DEB" w:rsidP="00061FFC">
      <w:pPr>
        <w:pStyle w:val="Listaszerbekezds"/>
        <w:numPr>
          <w:ilvl w:val="0"/>
          <w:numId w:val="1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0241C">
        <w:rPr>
          <w:rFonts w:ascii="Times New Roman" w:hAnsi="Times New Roman"/>
          <w:color w:val="000000"/>
          <w:sz w:val="28"/>
          <w:szCs w:val="28"/>
        </w:rPr>
        <w:t>Gyermekeinknek joguk van a szükségleteik kielégítéséhez, ezért figyelembe vesszük a sajátos nevelési igényű gyermekek sajátos helyzetét, egészségi állapotát, habilitációs, rehabilitációs ellátását.</w:t>
      </w:r>
    </w:p>
    <w:p w:rsidR="003A0DEB" w:rsidRPr="0030241C" w:rsidRDefault="003A0DEB" w:rsidP="00061FFC">
      <w:pPr>
        <w:pStyle w:val="Listaszerbekezds"/>
        <w:numPr>
          <w:ilvl w:val="0"/>
          <w:numId w:val="1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0241C">
        <w:rPr>
          <w:rFonts w:ascii="Times New Roman" w:hAnsi="Times New Roman"/>
          <w:color w:val="000000"/>
          <w:sz w:val="28"/>
          <w:szCs w:val="28"/>
        </w:rPr>
        <w:t>Alapvető követelményként állítjuk magunk elé, hogy fizikailag, szellemileg, erkölcsileg, lelkileg és társadalmilag egészségesen tudjanak fejlődni.</w:t>
      </w:r>
    </w:p>
    <w:p w:rsidR="003A0DEB" w:rsidRPr="0030241C" w:rsidRDefault="003A0DEB" w:rsidP="00061FFC">
      <w:pPr>
        <w:pStyle w:val="Listaszerbekezds"/>
        <w:numPr>
          <w:ilvl w:val="0"/>
          <w:numId w:val="11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30241C">
        <w:rPr>
          <w:rFonts w:ascii="Times New Roman" w:hAnsi="Times New Roman"/>
          <w:color w:val="000000"/>
          <w:sz w:val="28"/>
          <w:szCs w:val="28"/>
        </w:rPr>
        <w:t>Elvárásunk magunk felé, hogy az óvodai élet valamennyi területén érvényesítsük az egyéni differenciálás elvét.</w:t>
      </w:r>
    </w:p>
    <w:p w:rsidR="003A0DEB" w:rsidRPr="00B924CF" w:rsidRDefault="003A0DEB" w:rsidP="003A0DEB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3A0DEB" w:rsidRDefault="003A0DEB" w:rsidP="00061FFC">
      <w:pPr>
        <w:pStyle w:val="Listaszerbekezds"/>
        <w:numPr>
          <w:ilvl w:val="0"/>
          <w:numId w:val="7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24CF">
        <w:rPr>
          <w:rFonts w:ascii="Times New Roman" w:hAnsi="Times New Roman"/>
          <w:b/>
          <w:sz w:val="28"/>
          <w:szCs w:val="28"/>
        </w:rPr>
        <w:t>Szülők és óvoda közötti kapcsolattartás</w:t>
      </w:r>
    </w:p>
    <w:p w:rsidR="0030241C" w:rsidRPr="00B924CF" w:rsidRDefault="0030241C" w:rsidP="0030241C">
      <w:pPr>
        <w:pStyle w:val="Listaszerbekezds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9459" w:type="dxa"/>
        <w:tblLook w:val="04A0" w:firstRow="1" w:lastRow="0" w:firstColumn="1" w:lastColumn="0" w:noHBand="0" w:noVBand="1"/>
      </w:tblPr>
      <w:tblGrid>
        <w:gridCol w:w="4928"/>
        <w:gridCol w:w="4531"/>
      </w:tblGrid>
      <w:tr w:rsidR="003A0DEB" w:rsidRPr="00B924CF" w:rsidTr="0030241C">
        <w:tc>
          <w:tcPr>
            <w:tcW w:w="4928" w:type="dxa"/>
            <w:tcBorders>
              <w:bottom w:val="double" w:sz="4" w:space="0" w:color="auto"/>
              <w:righ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Kapcsolattartás formái</w:t>
            </w:r>
          </w:p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  <w:tcBorders>
              <w:left w:val="double" w:sz="4" w:space="0" w:color="auto"/>
              <w:bottom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 xml:space="preserve">HH, HHH, SNI </w:t>
            </w:r>
          </w:p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 xml:space="preserve">Veszélyeztetett gyermekek, egyéb problémával küzdő gyermek </w:t>
            </w:r>
          </w:p>
        </w:tc>
      </w:tr>
      <w:tr w:rsidR="003A0DEB" w:rsidRPr="00B924CF" w:rsidTr="0030241C">
        <w:tc>
          <w:tcPr>
            <w:tcW w:w="4928" w:type="dxa"/>
            <w:tcBorders>
              <w:top w:val="double" w:sz="4" w:space="0" w:color="auto"/>
              <w:righ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Szülői értekezlet</w:t>
            </w:r>
          </w:p>
        </w:tc>
        <w:tc>
          <w:tcPr>
            <w:tcW w:w="4531" w:type="dxa"/>
            <w:tcBorders>
              <w:top w:val="double" w:sz="4" w:space="0" w:color="auto"/>
              <w:left w:val="double" w:sz="4" w:space="0" w:color="auto"/>
            </w:tcBorders>
          </w:tcPr>
          <w:p w:rsidR="003A0DEB" w:rsidRPr="00B924CF" w:rsidRDefault="0025505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140</w:t>
            </w:r>
            <w:r w:rsidR="003A0DEB" w:rsidRPr="00B924CF">
              <w:rPr>
                <w:sz w:val="28"/>
                <w:szCs w:val="28"/>
              </w:rPr>
              <w:t xml:space="preserve"> család</w:t>
            </w:r>
          </w:p>
        </w:tc>
      </w:tr>
      <w:tr w:rsidR="003A0DEB" w:rsidRPr="00B924CF" w:rsidTr="0030241C">
        <w:tc>
          <w:tcPr>
            <w:tcW w:w="4928" w:type="dxa"/>
            <w:tcBorders>
              <w:righ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Óvodai programok</w:t>
            </w:r>
            <w:r w:rsidR="0025505B">
              <w:rPr>
                <w:sz w:val="28"/>
                <w:szCs w:val="28"/>
              </w:rPr>
              <w:t xml:space="preserve"> elmaradtak</w:t>
            </w:r>
          </w:p>
        </w:tc>
        <w:tc>
          <w:tcPr>
            <w:tcW w:w="4531" w:type="dxa"/>
            <w:tcBorders>
              <w:left w:val="double" w:sz="4" w:space="0" w:color="auto"/>
            </w:tcBorders>
          </w:tcPr>
          <w:p w:rsidR="003A0DEB" w:rsidRPr="00B924CF" w:rsidRDefault="0025505B" w:rsidP="0025505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="003A0DEB" w:rsidRPr="00B924CF">
              <w:rPr>
                <w:sz w:val="28"/>
                <w:szCs w:val="28"/>
              </w:rPr>
              <w:t>család</w:t>
            </w:r>
          </w:p>
        </w:tc>
      </w:tr>
      <w:tr w:rsidR="003A0DEB" w:rsidRPr="00B924CF" w:rsidTr="0030241C">
        <w:tc>
          <w:tcPr>
            <w:tcW w:w="4928" w:type="dxa"/>
            <w:tcBorders>
              <w:righ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Egyeztetett találkozások</w:t>
            </w:r>
          </w:p>
        </w:tc>
        <w:tc>
          <w:tcPr>
            <w:tcW w:w="4531" w:type="dxa"/>
            <w:tcBorders>
              <w:left w:val="double" w:sz="4" w:space="0" w:color="auto"/>
            </w:tcBorders>
          </w:tcPr>
          <w:p w:rsidR="003A0DEB" w:rsidRPr="00B924CF" w:rsidRDefault="0025505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17</w:t>
            </w:r>
            <w:r w:rsidR="003A0DEB" w:rsidRPr="00B924CF">
              <w:rPr>
                <w:sz w:val="28"/>
                <w:szCs w:val="28"/>
              </w:rPr>
              <w:t xml:space="preserve"> család</w:t>
            </w:r>
          </w:p>
        </w:tc>
      </w:tr>
      <w:tr w:rsidR="003A0DEB" w:rsidRPr="00B924CF" w:rsidTr="0030241C">
        <w:tc>
          <w:tcPr>
            <w:tcW w:w="4928" w:type="dxa"/>
            <w:tcBorders>
              <w:righ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Fogadóóra</w:t>
            </w:r>
          </w:p>
        </w:tc>
        <w:tc>
          <w:tcPr>
            <w:tcW w:w="4531" w:type="dxa"/>
            <w:tcBorders>
              <w:lef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 xml:space="preserve">              </w:t>
            </w:r>
            <w:r w:rsidR="0025505B">
              <w:rPr>
                <w:sz w:val="28"/>
                <w:szCs w:val="28"/>
              </w:rPr>
              <w:t xml:space="preserve">           20</w:t>
            </w:r>
            <w:r w:rsidRPr="00B924CF">
              <w:rPr>
                <w:sz w:val="28"/>
                <w:szCs w:val="28"/>
              </w:rPr>
              <w:t xml:space="preserve"> család</w:t>
            </w:r>
          </w:p>
        </w:tc>
      </w:tr>
      <w:tr w:rsidR="003A0DEB" w:rsidRPr="00B924CF" w:rsidTr="0030241C">
        <w:tc>
          <w:tcPr>
            <w:tcW w:w="4928" w:type="dxa"/>
            <w:tcBorders>
              <w:righ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Családlátogatás</w:t>
            </w:r>
          </w:p>
        </w:tc>
        <w:tc>
          <w:tcPr>
            <w:tcW w:w="4531" w:type="dxa"/>
            <w:tcBorders>
              <w:lef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 xml:space="preserve">                         21 család</w:t>
            </w:r>
          </w:p>
        </w:tc>
      </w:tr>
      <w:tr w:rsidR="003A0DEB" w:rsidRPr="00B924CF" w:rsidTr="0030241C">
        <w:trPr>
          <w:trHeight w:val="300"/>
        </w:trPr>
        <w:tc>
          <w:tcPr>
            <w:tcW w:w="4928" w:type="dxa"/>
            <w:tcBorders>
              <w:righ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Egyeztetett találkozók</w:t>
            </w:r>
          </w:p>
        </w:tc>
        <w:tc>
          <w:tcPr>
            <w:tcW w:w="4531" w:type="dxa"/>
            <w:tcBorders>
              <w:lef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 xml:space="preserve">                           8 család</w:t>
            </w:r>
          </w:p>
        </w:tc>
      </w:tr>
      <w:tr w:rsidR="003A0DEB" w:rsidRPr="00B924CF" w:rsidTr="0030241C">
        <w:trPr>
          <w:trHeight w:val="276"/>
        </w:trPr>
        <w:tc>
          <w:tcPr>
            <w:tcW w:w="4928" w:type="dxa"/>
            <w:tcBorders>
              <w:righ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 xml:space="preserve">Levelezés formában </w:t>
            </w:r>
          </w:p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 xml:space="preserve">(zárt </w:t>
            </w:r>
            <w:r w:rsidR="0025505B" w:rsidRPr="00B924CF">
              <w:rPr>
                <w:sz w:val="28"/>
                <w:szCs w:val="28"/>
              </w:rPr>
              <w:t>Facebook</w:t>
            </w:r>
            <w:r w:rsidRPr="00B924CF">
              <w:rPr>
                <w:sz w:val="28"/>
                <w:szCs w:val="28"/>
              </w:rPr>
              <w:t xml:space="preserve"> csoport, intézményi oldal)</w:t>
            </w:r>
          </w:p>
        </w:tc>
        <w:tc>
          <w:tcPr>
            <w:tcW w:w="4531" w:type="dxa"/>
            <w:tcBorders>
              <w:left w:val="doub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 xml:space="preserve">                         </w:t>
            </w:r>
            <w:r w:rsidR="0025505B">
              <w:rPr>
                <w:sz w:val="28"/>
                <w:szCs w:val="28"/>
              </w:rPr>
              <w:t>165</w:t>
            </w:r>
            <w:r w:rsidR="0030241C" w:rsidRPr="00B924CF">
              <w:rPr>
                <w:sz w:val="28"/>
                <w:szCs w:val="28"/>
              </w:rPr>
              <w:t xml:space="preserve"> család</w:t>
            </w:r>
          </w:p>
        </w:tc>
      </w:tr>
    </w:tbl>
    <w:p w:rsidR="003A0DEB" w:rsidRPr="00B924CF" w:rsidRDefault="003A0DEB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Pr="00B924CF" w:rsidRDefault="0025505B" w:rsidP="003A0DEB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Az 2019-1</w:t>
      </w:r>
      <w:r w:rsidR="003A0DEB" w:rsidRPr="003024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 w:rsidR="003A0DEB" w:rsidRPr="0030241C">
        <w:rPr>
          <w:b/>
          <w:sz w:val="28"/>
          <w:szCs w:val="28"/>
        </w:rPr>
        <w:t xml:space="preserve"> képest az SNI, hátrányos, a veszélyeztetett, egyéb problémával küzdő gyermekek</w:t>
      </w:r>
      <w:r w:rsidR="003A0DEB" w:rsidRPr="00B924CF">
        <w:rPr>
          <w:sz w:val="28"/>
          <w:szCs w:val="28"/>
        </w:rPr>
        <w:t xml:space="preserve"> (magatartás, beilleszkedési, tanulási, lelki- és mentális stb.) </w:t>
      </w:r>
      <w:r w:rsidR="003A0DEB" w:rsidRPr="0030241C">
        <w:rPr>
          <w:b/>
          <w:sz w:val="28"/>
          <w:szCs w:val="28"/>
        </w:rPr>
        <w:t xml:space="preserve">családjával a kapcsolattartás mértéke </w:t>
      </w:r>
      <w:r w:rsidR="003A0DEB" w:rsidRPr="00B924CF">
        <w:rPr>
          <w:sz w:val="28"/>
          <w:szCs w:val="28"/>
        </w:rPr>
        <w:t>emelkedett,</w:t>
      </w:r>
      <w:r w:rsidR="003A0DEB" w:rsidRPr="0030241C">
        <w:rPr>
          <w:sz w:val="28"/>
          <w:szCs w:val="28"/>
        </w:rPr>
        <w:t xml:space="preserve"> </w:t>
      </w:r>
      <w:r w:rsidR="003A0DEB" w:rsidRPr="0030241C">
        <w:rPr>
          <w:b/>
          <w:sz w:val="28"/>
          <w:szCs w:val="28"/>
          <w:u w:val="single"/>
        </w:rPr>
        <w:t>csökkent</w:t>
      </w:r>
      <w:r w:rsidR="003A0DEB" w:rsidRPr="0030241C">
        <w:rPr>
          <w:b/>
          <w:sz w:val="28"/>
          <w:szCs w:val="28"/>
        </w:rPr>
        <w:t xml:space="preserve"> </w:t>
      </w:r>
    </w:p>
    <w:p w:rsidR="003A0DEB" w:rsidRPr="0030241C" w:rsidRDefault="003A0DEB" w:rsidP="00061FFC">
      <w:pPr>
        <w:pStyle w:val="Listaszerbekezds"/>
        <w:numPr>
          <w:ilvl w:val="0"/>
          <w:numId w:val="78"/>
        </w:numPr>
        <w:jc w:val="both"/>
        <w:rPr>
          <w:rFonts w:ascii="Times New Roman" w:hAnsi="Times New Roman"/>
          <w:b/>
          <w:sz w:val="28"/>
          <w:szCs w:val="28"/>
        </w:rPr>
      </w:pPr>
      <w:r w:rsidRPr="0030241C">
        <w:rPr>
          <w:rFonts w:ascii="Times New Roman" w:hAnsi="Times New Roman"/>
          <w:b/>
          <w:sz w:val="28"/>
          <w:szCs w:val="28"/>
        </w:rPr>
        <w:t>Tapasztalatok (HH, HHH, SNI egyéb problémával küzdő gyermekek) kapcsolattartás során</w:t>
      </w:r>
    </w:p>
    <w:p w:rsidR="0030241C" w:rsidRPr="0030241C" w:rsidRDefault="0030241C" w:rsidP="0030241C">
      <w:pPr>
        <w:pStyle w:val="Listaszerbekezds"/>
        <w:ind w:left="360"/>
        <w:jc w:val="both"/>
        <w:rPr>
          <w:b/>
          <w:sz w:val="28"/>
          <w:szCs w:val="28"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7054"/>
        <w:gridCol w:w="2126"/>
      </w:tblGrid>
      <w:tr w:rsidR="003A0DEB" w:rsidRPr="00B924CF" w:rsidTr="003A0DEB">
        <w:tc>
          <w:tcPr>
            <w:tcW w:w="7054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 xml:space="preserve">igen </w:t>
            </w:r>
            <w:r w:rsidRPr="00B924CF">
              <w:rPr>
                <w:sz w:val="28"/>
                <w:szCs w:val="28"/>
              </w:rPr>
              <w:t>(család)</w:t>
            </w:r>
          </w:p>
        </w:tc>
      </w:tr>
      <w:tr w:rsidR="003A0DEB" w:rsidRPr="00B924CF" w:rsidTr="003A0DEB">
        <w:trPr>
          <w:trHeight w:val="346"/>
        </w:trPr>
        <w:tc>
          <w:tcPr>
            <w:tcW w:w="7054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 szülő elfogadta az óvoda segítségét.</w:t>
            </w:r>
          </w:p>
        </w:tc>
        <w:tc>
          <w:tcPr>
            <w:tcW w:w="2126" w:type="dxa"/>
          </w:tcPr>
          <w:p w:rsidR="003A0DEB" w:rsidRPr="00B924CF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x</w:t>
            </w:r>
          </w:p>
        </w:tc>
      </w:tr>
      <w:tr w:rsidR="003A0DEB" w:rsidRPr="00B924CF" w:rsidTr="003A0DEB">
        <w:tc>
          <w:tcPr>
            <w:tcW w:w="7054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 szülő szükség esetén bizalommal fordul az óvodapedagógushoz.</w:t>
            </w:r>
          </w:p>
        </w:tc>
        <w:tc>
          <w:tcPr>
            <w:tcW w:w="2126" w:type="dxa"/>
          </w:tcPr>
          <w:p w:rsidR="003A0DEB" w:rsidRPr="00B924CF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x</w:t>
            </w:r>
          </w:p>
        </w:tc>
      </w:tr>
      <w:tr w:rsidR="003A0DEB" w:rsidRPr="00B924CF" w:rsidTr="003A0DEB">
        <w:trPr>
          <w:trHeight w:val="405"/>
        </w:trPr>
        <w:tc>
          <w:tcPr>
            <w:tcW w:w="7054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 szülő szükség esetén bizalommal fordul az óvodavezetőhöz.</w:t>
            </w:r>
          </w:p>
        </w:tc>
        <w:tc>
          <w:tcPr>
            <w:tcW w:w="2126" w:type="dxa"/>
          </w:tcPr>
          <w:p w:rsidR="003A0DEB" w:rsidRPr="00B924CF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x</w:t>
            </w:r>
          </w:p>
        </w:tc>
      </w:tr>
      <w:tr w:rsidR="003A0DEB" w:rsidRPr="00B924CF" w:rsidTr="003A0DEB">
        <w:trPr>
          <w:trHeight w:val="647"/>
        </w:trPr>
        <w:tc>
          <w:tcPr>
            <w:tcW w:w="7054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 szülő szükség esetén bizalommal fordul a gyermekvédelmi felelőshöz.</w:t>
            </w:r>
          </w:p>
        </w:tc>
        <w:tc>
          <w:tcPr>
            <w:tcW w:w="2126" w:type="dxa"/>
          </w:tcPr>
          <w:p w:rsidR="003A0DEB" w:rsidRPr="00B924CF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x</w:t>
            </w:r>
          </w:p>
          <w:p w:rsidR="003A0DEB" w:rsidRPr="00B924CF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3A0DEB" w:rsidRPr="00B924CF" w:rsidTr="003A0DEB">
        <w:tc>
          <w:tcPr>
            <w:tcW w:w="7054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 problémás családok nem jelennek meg a szülői értekezleten, fogadóórán, stb.</w:t>
            </w:r>
          </w:p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 kapcsolatfelvétel kezdeményezése nehéz volt.</w:t>
            </w:r>
          </w:p>
        </w:tc>
        <w:tc>
          <w:tcPr>
            <w:tcW w:w="2126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A0DEB" w:rsidRPr="00B924CF" w:rsidRDefault="0025505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</w:t>
            </w:r>
          </w:p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3A0DEB" w:rsidRPr="00B924CF" w:rsidTr="003A0DEB">
        <w:trPr>
          <w:trHeight w:val="286"/>
        </w:trPr>
        <w:tc>
          <w:tcPr>
            <w:tcW w:w="7054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 kapcsolatfelvételt a gyermekvédelem kezdeményezte.</w:t>
            </w:r>
          </w:p>
        </w:tc>
        <w:tc>
          <w:tcPr>
            <w:tcW w:w="2126" w:type="dxa"/>
          </w:tcPr>
          <w:p w:rsidR="003A0DEB" w:rsidRPr="00B924CF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-</w:t>
            </w:r>
            <w:r w:rsidR="0030241C">
              <w:rPr>
                <w:sz w:val="28"/>
                <w:szCs w:val="28"/>
              </w:rPr>
              <w:t>-</w:t>
            </w:r>
          </w:p>
        </w:tc>
      </w:tr>
    </w:tbl>
    <w:p w:rsidR="003A0DEB" w:rsidRPr="00B924CF" w:rsidRDefault="003A0DEB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Pr="00B924CF" w:rsidRDefault="003A0DEB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Default="003A0DEB" w:rsidP="00061FFC">
      <w:pPr>
        <w:pStyle w:val="Listaszerbekezds"/>
        <w:numPr>
          <w:ilvl w:val="0"/>
          <w:numId w:val="7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24CF">
        <w:rPr>
          <w:rFonts w:ascii="Times New Roman" w:hAnsi="Times New Roman"/>
          <w:b/>
          <w:sz w:val="28"/>
          <w:szCs w:val="28"/>
        </w:rPr>
        <w:t>A gyermekek illetve családjukat érintő problémák, amelyek akár a veszélyeztetettség okai lehetnek (HH, HHH, SNI egyéb problémával küzdő gyermekek)</w:t>
      </w:r>
    </w:p>
    <w:p w:rsidR="0030241C" w:rsidRPr="0030241C" w:rsidRDefault="0030241C" w:rsidP="0030241C">
      <w:pPr>
        <w:jc w:val="both"/>
        <w:rPr>
          <w:b/>
          <w:sz w:val="28"/>
          <w:szCs w:val="28"/>
        </w:rPr>
      </w:pPr>
    </w:p>
    <w:tbl>
      <w:tblPr>
        <w:tblStyle w:val="Rcsostblzat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1979"/>
      </w:tblGrid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Családok száma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anyagi jellegű</w:t>
            </w:r>
          </w:p>
        </w:tc>
        <w:tc>
          <w:tcPr>
            <w:tcW w:w="1979" w:type="dxa"/>
          </w:tcPr>
          <w:p w:rsidR="003A0DEB" w:rsidRPr="00B924CF" w:rsidRDefault="0025505B" w:rsidP="003024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foglalkoztatással kapcsolatos (állástalan)</w:t>
            </w:r>
          </w:p>
        </w:tc>
        <w:tc>
          <w:tcPr>
            <w:tcW w:w="1979" w:type="dxa"/>
          </w:tcPr>
          <w:p w:rsidR="003A0DEB" w:rsidRPr="00B924CF" w:rsidRDefault="0025505B" w:rsidP="003024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párkapcsolati problémák</w:t>
            </w:r>
          </w:p>
        </w:tc>
        <w:tc>
          <w:tcPr>
            <w:tcW w:w="1979" w:type="dxa"/>
          </w:tcPr>
          <w:p w:rsidR="003A0DEB" w:rsidRPr="00B924CF" w:rsidRDefault="0025505B" w:rsidP="003024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gyermeknevelési problémák</w:t>
            </w:r>
          </w:p>
        </w:tc>
        <w:tc>
          <w:tcPr>
            <w:tcW w:w="1979" w:type="dxa"/>
          </w:tcPr>
          <w:p w:rsidR="003A0DEB" w:rsidRPr="00B924CF" w:rsidRDefault="0025505B" w:rsidP="0025505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magatartás problémák</w:t>
            </w:r>
          </w:p>
        </w:tc>
        <w:tc>
          <w:tcPr>
            <w:tcW w:w="1979" w:type="dxa"/>
          </w:tcPr>
          <w:p w:rsidR="003A0DEB" w:rsidRPr="00B924CF" w:rsidRDefault="0025505B" w:rsidP="003024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életviteli problémák (alkohol, drog)</w:t>
            </w:r>
          </w:p>
        </w:tc>
        <w:tc>
          <w:tcPr>
            <w:tcW w:w="1979" w:type="dxa"/>
          </w:tcPr>
          <w:p w:rsidR="003A0DEB" w:rsidRPr="0030241C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41C">
              <w:rPr>
                <w:sz w:val="28"/>
                <w:szCs w:val="28"/>
              </w:rPr>
              <w:t>-</w:t>
            </w:r>
            <w:r w:rsidR="0030241C">
              <w:rPr>
                <w:sz w:val="28"/>
                <w:szCs w:val="28"/>
              </w:rPr>
              <w:t>-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egészségügyi veszélyeztetettség</w:t>
            </w:r>
          </w:p>
        </w:tc>
        <w:tc>
          <w:tcPr>
            <w:tcW w:w="1979" w:type="dxa"/>
          </w:tcPr>
          <w:p w:rsidR="003A0DEB" w:rsidRPr="0030241C" w:rsidRDefault="003A0DEB" w:rsidP="003024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241C">
              <w:rPr>
                <w:b/>
                <w:sz w:val="28"/>
                <w:szCs w:val="28"/>
              </w:rPr>
              <w:t>1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lakhatási problémák</w:t>
            </w:r>
          </w:p>
        </w:tc>
        <w:tc>
          <w:tcPr>
            <w:tcW w:w="1979" w:type="dxa"/>
          </w:tcPr>
          <w:p w:rsidR="003A0DEB" w:rsidRPr="0025505B" w:rsidRDefault="0025505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5505B">
              <w:rPr>
                <w:sz w:val="28"/>
                <w:szCs w:val="28"/>
              </w:rPr>
              <w:t>--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lelki-mentális problémák (pl.: pszichés problémák)</w:t>
            </w:r>
          </w:p>
        </w:tc>
        <w:tc>
          <w:tcPr>
            <w:tcW w:w="1979" w:type="dxa"/>
          </w:tcPr>
          <w:p w:rsidR="003A0DEB" w:rsidRPr="0030241C" w:rsidRDefault="003A0DEB" w:rsidP="0030241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0241C">
              <w:rPr>
                <w:b/>
                <w:sz w:val="28"/>
                <w:szCs w:val="28"/>
              </w:rPr>
              <w:t>1</w:t>
            </w:r>
            <w:r w:rsidR="0025505B">
              <w:rPr>
                <w:b/>
                <w:sz w:val="28"/>
                <w:szCs w:val="28"/>
              </w:rPr>
              <w:t>2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jogi problémák (pl. a gyermek elhelyezése)</w:t>
            </w:r>
          </w:p>
        </w:tc>
        <w:tc>
          <w:tcPr>
            <w:tcW w:w="1979" w:type="dxa"/>
          </w:tcPr>
          <w:p w:rsidR="003A0DEB" w:rsidRPr="0030241C" w:rsidRDefault="0025505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gyermekbántalmazás</w:t>
            </w:r>
          </w:p>
        </w:tc>
        <w:tc>
          <w:tcPr>
            <w:tcW w:w="1979" w:type="dxa"/>
          </w:tcPr>
          <w:p w:rsidR="003A0DEB" w:rsidRPr="0030241C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41C">
              <w:rPr>
                <w:sz w:val="28"/>
                <w:szCs w:val="28"/>
              </w:rPr>
              <w:t>-</w:t>
            </w:r>
            <w:r w:rsidR="0030241C">
              <w:rPr>
                <w:sz w:val="28"/>
                <w:szCs w:val="28"/>
              </w:rPr>
              <w:t>-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családon belüli erőszak (pl.: szülő-szülő; szülő gyermek)</w:t>
            </w:r>
          </w:p>
        </w:tc>
        <w:tc>
          <w:tcPr>
            <w:tcW w:w="1979" w:type="dxa"/>
          </w:tcPr>
          <w:p w:rsidR="003A0DEB" w:rsidRPr="0030241C" w:rsidRDefault="0025505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igazolatlan óvodai hiányzás</w:t>
            </w:r>
          </w:p>
        </w:tc>
        <w:tc>
          <w:tcPr>
            <w:tcW w:w="1979" w:type="dxa"/>
          </w:tcPr>
          <w:p w:rsidR="003A0DEB" w:rsidRPr="0030241C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41C">
              <w:rPr>
                <w:sz w:val="28"/>
                <w:szCs w:val="28"/>
              </w:rPr>
              <w:t>-</w:t>
            </w:r>
            <w:r w:rsidR="0030241C">
              <w:rPr>
                <w:sz w:val="28"/>
                <w:szCs w:val="28"/>
              </w:rPr>
              <w:t>-</w:t>
            </w:r>
          </w:p>
        </w:tc>
      </w:tr>
      <w:tr w:rsidR="003A0DEB" w:rsidRPr="00B924CF" w:rsidTr="003A0DEB">
        <w:tc>
          <w:tcPr>
            <w:tcW w:w="7088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családtag bűnöző életmódja</w:t>
            </w:r>
          </w:p>
        </w:tc>
        <w:tc>
          <w:tcPr>
            <w:tcW w:w="1979" w:type="dxa"/>
          </w:tcPr>
          <w:p w:rsidR="003A0DEB" w:rsidRPr="0030241C" w:rsidRDefault="003A0DEB" w:rsidP="0030241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0241C">
              <w:rPr>
                <w:sz w:val="28"/>
                <w:szCs w:val="28"/>
              </w:rPr>
              <w:t>-</w:t>
            </w:r>
            <w:r w:rsidR="0030241C">
              <w:rPr>
                <w:sz w:val="28"/>
                <w:szCs w:val="28"/>
              </w:rPr>
              <w:t>-</w:t>
            </w:r>
          </w:p>
        </w:tc>
      </w:tr>
    </w:tbl>
    <w:p w:rsidR="003A0DEB" w:rsidRPr="0030241C" w:rsidRDefault="003A0DEB" w:rsidP="0030241C">
      <w:pPr>
        <w:tabs>
          <w:tab w:val="left" w:pos="2880"/>
        </w:tabs>
        <w:spacing w:line="276" w:lineRule="auto"/>
        <w:jc w:val="both"/>
        <w:rPr>
          <w:b/>
          <w:sz w:val="28"/>
          <w:szCs w:val="28"/>
        </w:rPr>
      </w:pPr>
      <w:r w:rsidRPr="00B924CF">
        <w:rPr>
          <w:sz w:val="28"/>
          <w:szCs w:val="28"/>
        </w:rPr>
        <w:t>A család és gyermekjóléti szolgálatnak jelzett ügyek száma</w:t>
      </w:r>
      <w:r w:rsidR="0030241C" w:rsidRPr="00B924CF">
        <w:rPr>
          <w:sz w:val="28"/>
          <w:szCs w:val="28"/>
        </w:rPr>
        <w:t>:</w:t>
      </w:r>
      <w:r w:rsidR="0030241C">
        <w:rPr>
          <w:sz w:val="28"/>
          <w:szCs w:val="28"/>
        </w:rPr>
        <w:t xml:space="preserve"> </w:t>
      </w:r>
      <w:r w:rsidR="0030241C" w:rsidRPr="0030241C">
        <w:rPr>
          <w:sz w:val="28"/>
          <w:szCs w:val="28"/>
        </w:rPr>
        <w:sym w:font="Wingdings" w:char="F0E0"/>
      </w:r>
      <w:r w:rsidR="0030241C" w:rsidRPr="00B924CF">
        <w:rPr>
          <w:sz w:val="28"/>
          <w:szCs w:val="28"/>
        </w:rPr>
        <w:t xml:space="preserve"> </w:t>
      </w:r>
      <w:r w:rsidR="00D50AB3">
        <w:rPr>
          <w:sz w:val="28"/>
          <w:szCs w:val="28"/>
        </w:rPr>
        <w:t>2</w:t>
      </w: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  <w:r w:rsidRPr="00B924CF">
        <w:rPr>
          <w:sz w:val="28"/>
          <w:szCs w:val="28"/>
        </w:rPr>
        <w:t>Jelzőrendszeri esetmegbeszélések száma /telefonos, családsegítővel, esetkonf</w:t>
      </w:r>
      <w:r w:rsidR="0030241C">
        <w:rPr>
          <w:sz w:val="28"/>
          <w:szCs w:val="28"/>
        </w:rPr>
        <w:t>erencia, írásos jelzések száma/</w:t>
      </w:r>
      <w:r w:rsidRPr="00B924CF">
        <w:rPr>
          <w:sz w:val="28"/>
          <w:szCs w:val="28"/>
        </w:rPr>
        <w:t xml:space="preserve">: </w:t>
      </w:r>
      <w:r w:rsidR="0030241C" w:rsidRPr="0030241C">
        <w:rPr>
          <w:sz w:val="28"/>
          <w:szCs w:val="28"/>
        </w:rPr>
        <w:sym w:font="Wingdings" w:char="F0E0"/>
      </w:r>
      <w:r w:rsidR="00D50AB3">
        <w:rPr>
          <w:sz w:val="28"/>
          <w:szCs w:val="28"/>
        </w:rPr>
        <w:t xml:space="preserve"> 1</w:t>
      </w:r>
      <w:r w:rsidRPr="00B924CF">
        <w:rPr>
          <w:sz w:val="28"/>
          <w:szCs w:val="28"/>
        </w:rPr>
        <w:tab/>
      </w:r>
      <w:r w:rsidRPr="00B924CF">
        <w:rPr>
          <w:sz w:val="28"/>
          <w:szCs w:val="28"/>
        </w:rPr>
        <w:tab/>
      </w:r>
      <w:r w:rsidRPr="00B924CF">
        <w:rPr>
          <w:sz w:val="28"/>
          <w:szCs w:val="28"/>
        </w:rPr>
        <w:tab/>
        <w:t xml:space="preserve">                                                     </w:t>
      </w:r>
    </w:p>
    <w:p w:rsidR="003A0DEB" w:rsidRPr="00B924CF" w:rsidRDefault="0030241C" w:rsidP="003A0DE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Összesen: </w:t>
      </w:r>
      <w:r w:rsidRPr="0030241C">
        <w:rPr>
          <w:sz w:val="28"/>
          <w:szCs w:val="28"/>
        </w:rPr>
        <w:sym w:font="Wingdings" w:char="F0E0"/>
      </w:r>
      <w:r>
        <w:rPr>
          <w:sz w:val="28"/>
          <w:szCs w:val="28"/>
        </w:rPr>
        <w:t xml:space="preserve"> </w:t>
      </w:r>
      <w:r w:rsidR="003A0DEB" w:rsidRPr="00B924CF">
        <w:rPr>
          <w:sz w:val="28"/>
          <w:szCs w:val="28"/>
        </w:rPr>
        <w:t>1 fő gyermek esetében volt indokolt több, kevesebb alkalommal szakember segítségét igénybe venni.</w:t>
      </w: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</w:p>
    <w:p w:rsidR="003A0DEB" w:rsidRDefault="003A0DEB" w:rsidP="00061FFC">
      <w:pPr>
        <w:pStyle w:val="Listaszerbekezds"/>
        <w:numPr>
          <w:ilvl w:val="0"/>
          <w:numId w:val="7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24CF">
        <w:rPr>
          <w:rFonts w:ascii="Times New Roman" w:hAnsi="Times New Roman"/>
          <w:b/>
          <w:sz w:val="28"/>
          <w:szCs w:val="28"/>
        </w:rPr>
        <w:t>Intézmény együttműködése a társadalmi környezettel</w:t>
      </w:r>
    </w:p>
    <w:p w:rsidR="0030241C" w:rsidRDefault="0030241C" w:rsidP="0030241C">
      <w:pPr>
        <w:jc w:val="both"/>
        <w:rPr>
          <w:b/>
          <w:sz w:val="28"/>
          <w:szCs w:val="28"/>
        </w:rPr>
      </w:pPr>
    </w:p>
    <w:p w:rsidR="0030241C" w:rsidRPr="00B924CF" w:rsidRDefault="0030241C" w:rsidP="0030241C">
      <w:pPr>
        <w:spacing w:line="276" w:lineRule="auto"/>
        <w:jc w:val="both"/>
        <w:rPr>
          <w:sz w:val="28"/>
          <w:szCs w:val="28"/>
        </w:rPr>
      </w:pPr>
      <w:r w:rsidRPr="00B924CF">
        <w:rPr>
          <w:sz w:val="28"/>
          <w:szCs w:val="28"/>
          <w:u w:val="single"/>
        </w:rPr>
        <w:t>Lehetséges tapasztalatok</w:t>
      </w:r>
      <w:r w:rsidRPr="00B924CF">
        <w:rPr>
          <w:b/>
          <w:sz w:val="28"/>
          <w:szCs w:val="28"/>
        </w:rPr>
        <w:t xml:space="preserve"> </w:t>
      </w:r>
      <w:r w:rsidRPr="00B924CF">
        <w:rPr>
          <w:sz w:val="28"/>
          <w:szCs w:val="28"/>
        </w:rPr>
        <w:t>(számmal jelölve a táblázatban)</w:t>
      </w:r>
    </w:p>
    <w:p w:rsidR="0030241C" w:rsidRPr="00B924CF" w:rsidRDefault="0030241C" w:rsidP="0030241C">
      <w:pPr>
        <w:spacing w:line="276" w:lineRule="auto"/>
        <w:jc w:val="both"/>
        <w:rPr>
          <w:b/>
          <w:sz w:val="28"/>
          <w:szCs w:val="28"/>
        </w:rPr>
      </w:pPr>
      <w:r w:rsidRPr="00B924CF">
        <w:rPr>
          <w:sz w:val="28"/>
          <w:szCs w:val="28"/>
        </w:rPr>
        <w:t>1. az együttműködés megfelelő</w:t>
      </w:r>
    </w:p>
    <w:p w:rsidR="0030241C" w:rsidRPr="00B924CF" w:rsidRDefault="0030241C" w:rsidP="0030241C">
      <w:pPr>
        <w:spacing w:line="276" w:lineRule="auto"/>
        <w:jc w:val="both"/>
        <w:rPr>
          <w:sz w:val="28"/>
          <w:szCs w:val="28"/>
        </w:rPr>
      </w:pPr>
      <w:r w:rsidRPr="00B924CF">
        <w:rPr>
          <w:sz w:val="28"/>
          <w:szCs w:val="28"/>
        </w:rPr>
        <w:t>2. az együttműködés nem megfelelő</w:t>
      </w:r>
    </w:p>
    <w:p w:rsidR="0030241C" w:rsidRPr="00B924CF" w:rsidRDefault="00D50AB3" w:rsidP="0030241C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30241C" w:rsidRPr="00B924CF">
        <w:rPr>
          <w:sz w:val="28"/>
          <w:szCs w:val="28"/>
        </w:rPr>
        <w:t>. rendszeres kapcsolattartás, korrekt</w:t>
      </w:r>
      <w:r w:rsidR="0030241C">
        <w:rPr>
          <w:sz w:val="28"/>
          <w:szCs w:val="28"/>
        </w:rPr>
        <w:t xml:space="preserve"> </w:t>
      </w:r>
    </w:p>
    <w:p w:rsidR="0030241C" w:rsidRPr="0030241C" w:rsidRDefault="0030241C" w:rsidP="0030241C">
      <w:pPr>
        <w:jc w:val="both"/>
        <w:rPr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725"/>
        <w:gridCol w:w="628"/>
        <w:gridCol w:w="3709"/>
      </w:tblGrid>
      <w:tr w:rsidR="003A0DEB" w:rsidRPr="00B924CF" w:rsidTr="003A0DEB">
        <w:tc>
          <w:tcPr>
            <w:tcW w:w="4725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Szakember megnevezése</w:t>
            </w:r>
          </w:p>
        </w:tc>
        <w:tc>
          <w:tcPr>
            <w:tcW w:w="628" w:type="dxa"/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fő</w:t>
            </w:r>
          </w:p>
        </w:tc>
        <w:tc>
          <w:tcPr>
            <w:tcW w:w="3709" w:type="dxa"/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Tapasztalatok</w:t>
            </w:r>
          </w:p>
        </w:tc>
      </w:tr>
      <w:tr w:rsidR="003A0DEB" w:rsidRPr="00B924CF" w:rsidTr="003A0DEB">
        <w:tc>
          <w:tcPr>
            <w:tcW w:w="4725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Gyámügyi ügyintéző</w:t>
            </w:r>
          </w:p>
        </w:tc>
        <w:tc>
          <w:tcPr>
            <w:tcW w:w="628" w:type="dxa"/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09" w:type="dxa"/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1</w:t>
            </w:r>
          </w:p>
        </w:tc>
      </w:tr>
      <w:tr w:rsidR="003A0DEB" w:rsidRPr="00B924CF" w:rsidTr="003A0DEB">
        <w:trPr>
          <w:trHeight w:val="225"/>
        </w:trPr>
        <w:tc>
          <w:tcPr>
            <w:tcW w:w="4725" w:type="dxa"/>
            <w:tcBorders>
              <w:bottom w:val="single" w:sz="2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Családsegítő /esetmenedzser/</w:t>
            </w:r>
          </w:p>
        </w:tc>
        <w:tc>
          <w:tcPr>
            <w:tcW w:w="628" w:type="dxa"/>
            <w:tcBorders>
              <w:bottom w:val="single" w:sz="2" w:space="0" w:color="auto"/>
            </w:tcBorders>
          </w:tcPr>
          <w:p w:rsidR="003A0DEB" w:rsidRPr="000D1F22" w:rsidRDefault="000D1F22" w:rsidP="00875BB4">
            <w:pPr>
              <w:jc w:val="center"/>
              <w:rPr>
                <w:b/>
                <w:sz w:val="28"/>
                <w:szCs w:val="28"/>
              </w:rPr>
            </w:pPr>
            <w:r w:rsidRPr="000D1F2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bottom w:val="single" w:sz="2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1</w:t>
            </w:r>
          </w:p>
        </w:tc>
      </w:tr>
      <w:tr w:rsidR="003A0DEB" w:rsidRPr="00B924CF" w:rsidTr="003A0DEB">
        <w:trPr>
          <w:trHeight w:val="243"/>
        </w:trPr>
        <w:tc>
          <w:tcPr>
            <w:tcW w:w="4725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Nevelési Tanácsadó</w:t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09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3</w:t>
            </w:r>
          </w:p>
        </w:tc>
      </w:tr>
      <w:tr w:rsidR="003A0DEB" w:rsidRPr="00B924CF" w:rsidTr="003A0DEB">
        <w:trPr>
          <w:trHeight w:val="201"/>
        </w:trPr>
        <w:tc>
          <w:tcPr>
            <w:tcW w:w="4725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Gyermekpszichiáter</w:t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09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3</w:t>
            </w:r>
          </w:p>
        </w:tc>
      </w:tr>
      <w:tr w:rsidR="003A0DEB" w:rsidRPr="00B924CF" w:rsidTr="003A0DEB">
        <w:trPr>
          <w:trHeight w:val="270"/>
        </w:trPr>
        <w:tc>
          <w:tcPr>
            <w:tcW w:w="4725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Óvodai  szociális segítő</w:t>
            </w:r>
          </w:p>
        </w:tc>
        <w:tc>
          <w:tcPr>
            <w:tcW w:w="628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09" w:type="dxa"/>
            <w:tcBorders>
              <w:top w:val="single" w:sz="2" w:space="0" w:color="auto"/>
              <w:bottom w:val="single" w:sz="2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3</w:t>
            </w:r>
          </w:p>
        </w:tc>
      </w:tr>
      <w:tr w:rsidR="003A0DEB" w:rsidRPr="00B924CF" w:rsidTr="003A0DEB">
        <w:trPr>
          <w:trHeight w:val="105"/>
        </w:trPr>
        <w:tc>
          <w:tcPr>
            <w:tcW w:w="4725" w:type="dxa"/>
            <w:tcBorders>
              <w:bottom w:val="single" w:sz="2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Védőnő</w:t>
            </w:r>
          </w:p>
        </w:tc>
        <w:tc>
          <w:tcPr>
            <w:tcW w:w="628" w:type="dxa"/>
            <w:tcBorders>
              <w:bottom w:val="single" w:sz="2" w:space="0" w:color="auto"/>
            </w:tcBorders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09" w:type="dxa"/>
            <w:tcBorders>
              <w:bottom w:val="single" w:sz="2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3</w:t>
            </w:r>
          </w:p>
        </w:tc>
      </w:tr>
      <w:tr w:rsidR="003A0DEB" w:rsidRPr="00B924CF" w:rsidTr="003A0DEB">
        <w:trPr>
          <w:trHeight w:val="270"/>
        </w:trPr>
        <w:tc>
          <w:tcPr>
            <w:tcW w:w="4725" w:type="dxa"/>
            <w:tcBorders>
              <w:top w:val="single" w:sz="2" w:space="0" w:color="auto"/>
              <w:bottom w:val="sing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Egyéb: mediátor, jogász, orvos</w:t>
            </w:r>
          </w:p>
        </w:tc>
        <w:tc>
          <w:tcPr>
            <w:tcW w:w="628" w:type="dxa"/>
            <w:tcBorders>
              <w:top w:val="single" w:sz="2" w:space="0" w:color="auto"/>
              <w:bottom w:val="single" w:sz="4" w:space="0" w:color="auto"/>
            </w:tcBorders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2" w:space="0" w:color="auto"/>
              <w:bottom w:val="single" w:sz="4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1</w:t>
            </w:r>
          </w:p>
        </w:tc>
      </w:tr>
      <w:tr w:rsidR="003A0DEB" w:rsidRPr="00B924CF" w:rsidTr="003A0DEB">
        <w:trPr>
          <w:trHeight w:val="300"/>
        </w:trPr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Óvoda-iskola közötti kapcsolat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3</w:t>
            </w:r>
          </w:p>
        </w:tc>
      </w:tr>
      <w:tr w:rsidR="003A0DEB" w:rsidRPr="00B924CF" w:rsidTr="003A0DEB">
        <w:trPr>
          <w:trHeight w:val="240"/>
        </w:trPr>
        <w:tc>
          <w:tcPr>
            <w:tcW w:w="4725" w:type="dxa"/>
            <w:tcBorders>
              <w:top w:val="single" w:sz="4" w:space="0" w:color="auto"/>
              <w:bottom w:val="sing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Bölcsőde-óvoda kapcsolata</w:t>
            </w: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09" w:type="dxa"/>
            <w:tcBorders>
              <w:top w:val="single" w:sz="4" w:space="0" w:color="auto"/>
              <w:bottom w:val="single" w:sz="4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3</w:t>
            </w:r>
          </w:p>
        </w:tc>
      </w:tr>
      <w:tr w:rsidR="003A0DEB" w:rsidRPr="00B924CF" w:rsidTr="003A0DEB">
        <w:trPr>
          <w:trHeight w:val="177"/>
        </w:trPr>
        <w:tc>
          <w:tcPr>
            <w:tcW w:w="4725" w:type="dxa"/>
            <w:tcBorders>
              <w:top w:val="single" w:sz="4" w:space="0" w:color="auto"/>
            </w:tcBorders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Civil szervezetek</w:t>
            </w:r>
          </w:p>
        </w:tc>
        <w:tc>
          <w:tcPr>
            <w:tcW w:w="628" w:type="dxa"/>
            <w:tcBorders>
              <w:top w:val="single" w:sz="4" w:space="0" w:color="auto"/>
            </w:tcBorders>
          </w:tcPr>
          <w:p w:rsidR="003A0DEB" w:rsidRPr="00B924CF" w:rsidRDefault="000D1F22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09" w:type="dxa"/>
            <w:tcBorders>
              <w:top w:val="single" w:sz="4" w:space="0" w:color="auto"/>
            </w:tcBorders>
          </w:tcPr>
          <w:p w:rsidR="003A0DEB" w:rsidRPr="00B924CF" w:rsidRDefault="003A0DEB" w:rsidP="00875BB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1</w:t>
            </w:r>
          </w:p>
        </w:tc>
      </w:tr>
    </w:tbl>
    <w:p w:rsidR="003A0DEB" w:rsidRPr="00B924CF" w:rsidRDefault="003A0DEB" w:rsidP="003A0DEB">
      <w:pPr>
        <w:spacing w:line="276" w:lineRule="auto"/>
        <w:jc w:val="both"/>
        <w:rPr>
          <w:sz w:val="28"/>
          <w:szCs w:val="28"/>
          <w:u w:val="single"/>
        </w:rPr>
      </w:pPr>
    </w:p>
    <w:p w:rsidR="003A0DEB" w:rsidRPr="00B924CF" w:rsidRDefault="003A0DEB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Default="003A0DEB" w:rsidP="00061FFC">
      <w:pPr>
        <w:pStyle w:val="Listaszerbekezds"/>
        <w:numPr>
          <w:ilvl w:val="0"/>
          <w:numId w:val="7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24CF">
        <w:rPr>
          <w:rFonts w:ascii="Times New Roman" w:hAnsi="Times New Roman"/>
          <w:b/>
          <w:sz w:val="28"/>
          <w:szCs w:val="28"/>
        </w:rPr>
        <w:t>Óvodai programokon való részvétele a családoknak</w:t>
      </w:r>
    </w:p>
    <w:p w:rsidR="0030241C" w:rsidRPr="00B924CF" w:rsidRDefault="0030241C" w:rsidP="0030241C">
      <w:pPr>
        <w:pStyle w:val="Listaszerbekezds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3A0DEB" w:rsidRPr="00B924CF" w:rsidTr="003A0DEB">
        <w:tc>
          <w:tcPr>
            <w:tcW w:w="6091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Programok</w:t>
            </w:r>
          </w:p>
        </w:tc>
        <w:tc>
          <w:tcPr>
            <w:tcW w:w="2971" w:type="dxa"/>
          </w:tcPr>
          <w:p w:rsidR="003A0DEB" w:rsidRPr="00B924CF" w:rsidRDefault="003A0DEB" w:rsidP="000D1F2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X jelölve</w:t>
            </w:r>
          </w:p>
        </w:tc>
      </w:tr>
      <w:tr w:rsidR="003A0DEB" w:rsidRPr="00B924CF" w:rsidTr="003A0DEB">
        <w:tc>
          <w:tcPr>
            <w:tcW w:w="6091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Jeles napok megünneplése</w:t>
            </w:r>
          </w:p>
        </w:tc>
        <w:tc>
          <w:tcPr>
            <w:tcW w:w="2971" w:type="dxa"/>
          </w:tcPr>
          <w:p w:rsidR="003A0DEB" w:rsidRPr="00B924CF" w:rsidRDefault="000D1F22" w:rsidP="000D1F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elmaradt</w:t>
            </w:r>
          </w:p>
        </w:tc>
      </w:tr>
      <w:tr w:rsidR="003A0DEB" w:rsidRPr="00B924CF" w:rsidTr="003A0DEB">
        <w:tc>
          <w:tcPr>
            <w:tcW w:w="6091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Gyermeknap</w:t>
            </w:r>
          </w:p>
        </w:tc>
        <w:tc>
          <w:tcPr>
            <w:tcW w:w="2971" w:type="dxa"/>
          </w:tcPr>
          <w:p w:rsidR="003A0DEB" w:rsidRPr="00B924CF" w:rsidRDefault="000D1F22" w:rsidP="000D1F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elmaradt</w:t>
            </w:r>
          </w:p>
        </w:tc>
      </w:tr>
      <w:tr w:rsidR="003A0DEB" w:rsidRPr="00B924CF" w:rsidTr="003A0DEB">
        <w:tc>
          <w:tcPr>
            <w:tcW w:w="6091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Évzáró</w:t>
            </w:r>
            <w:r w:rsidR="000D1F22">
              <w:rPr>
                <w:sz w:val="28"/>
                <w:szCs w:val="28"/>
              </w:rPr>
              <w:t xml:space="preserve"> ballagás</w:t>
            </w:r>
          </w:p>
        </w:tc>
        <w:tc>
          <w:tcPr>
            <w:tcW w:w="2971" w:type="dxa"/>
          </w:tcPr>
          <w:p w:rsidR="000D1F22" w:rsidRDefault="000D1F22" w:rsidP="000D1F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részben megtartva </w:t>
            </w:r>
          </w:p>
          <w:p w:rsidR="003A0DEB" w:rsidRPr="00B924CF" w:rsidRDefault="000D1F22" w:rsidP="000D1F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csoportban</w:t>
            </w:r>
          </w:p>
        </w:tc>
      </w:tr>
      <w:tr w:rsidR="003A0DEB" w:rsidRPr="00B924CF" w:rsidTr="003A0DEB">
        <w:trPr>
          <w:trHeight w:val="270"/>
        </w:trPr>
        <w:tc>
          <w:tcPr>
            <w:tcW w:w="6091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Közös játék délutánok szülőkkel</w:t>
            </w:r>
          </w:p>
        </w:tc>
        <w:tc>
          <w:tcPr>
            <w:tcW w:w="2971" w:type="dxa"/>
          </w:tcPr>
          <w:p w:rsidR="003A0DEB" w:rsidRPr="00B924CF" w:rsidRDefault="000D1F22" w:rsidP="000D1F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elmaradt</w:t>
            </w:r>
          </w:p>
        </w:tc>
      </w:tr>
      <w:tr w:rsidR="003A0DEB" w:rsidRPr="00B924CF" w:rsidTr="003A0DEB">
        <w:trPr>
          <w:trHeight w:val="270"/>
        </w:trPr>
        <w:tc>
          <w:tcPr>
            <w:tcW w:w="6091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Egészségvédő programok /védőnők szervezésében/</w:t>
            </w:r>
          </w:p>
        </w:tc>
        <w:tc>
          <w:tcPr>
            <w:tcW w:w="2971" w:type="dxa"/>
          </w:tcPr>
          <w:p w:rsidR="003A0DEB" w:rsidRPr="00B924CF" w:rsidRDefault="000D1F22" w:rsidP="000D1F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elmaradt</w:t>
            </w:r>
          </w:p>
        </w:tc>
      </w:tr>
      <w:tr w:rsidR="003A0DEB" w:rsidRPr="00B924CF" w:rsidTr="003A0DEB">
        <w:trPr>
          <w:trHeight w:val="330"/>
        </w:trPr>
        <w:tc>
          <w:tcPr>
            <w:tcW w:w="6091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Egyéb: kirándulások, élménypedagógiai foglalkozások, stb.</w:t>
            </w:r>
          </w:p>
        </w:tc>
        <w:tc>
          <w:tcPr>
            <w:tcW w:w="2971" w:type="dxa"/>
          </w:tcPr>
          <w:p w:rsidR="003A0DEB" w:rsidRPr="00B924CF" w:rsidRDefault="000D1F22" w:rsidP="000D1F2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elmaradt</w:t>
            </w:r>
          </w:p>
        </w:tc>
      </w:tr>
    </w:tbl>
    <w:p w:rsidR="003A0DEB" w:rsidRPr="00B924CF" w:rsidRDefault="003A0DEB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Default="003A0DEB" w:rsidP="00061FFC">
      <w:pPr>
        <w:pStyle w:val="Listaszerbekezds"/>
        <w:numPr>
          <w:ilvl w:val="0"/>
          <w:numId w:val="78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924CF">
        <w:rPr>
          <w:rFonts w:ascii="Times New Roman" w:hAnsi="Times New Roman"/>
          <w:b/>
          <w:sz w:val="28"/>
          <w:szCs w:val="28"/>
        </w:rPr>
        <w:t>A gyermek helyzetének javítása érdekében tett egyéb tevékenységek</w:t>
      </w:r>
    </w:p>
    <w:p w:rsidR="00E425EF" w:rsidRPr="00B924CF" w:rsidRDefault="00E425EF" w:rsidP="00E425EF">
      <w:pPr>
        <w:pStyle w:val="Listaszerbekezds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3A0DEB" w:rsidRPr="00B924CF" w:rsidTr="003A0DEB">
        <w:tc>
          <w:tcPr>
            <w:tcW w:w="6516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Tevékenység</w:t>
            </w:r>
          </w:p>
        </w:tc>
        <w:tc>
          <w:tcPr>
            <w:tcW w:w="2546" w:type="dxa"/>
          </w:tcPr>
          <w:p w:rsidR="003A0DEB" w:rsidRPr="00B924CF" w:rsidRDefault="003A0DEB" w:rsidP="00E425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x jelölve</w:t>
            </w:r>
          </w:p>
        </w:tc>
      </w:tr>
      <w:tr w:rsidR="003A0DEB" w:rsidRPr="00B924CF" w:rsidTr="003A0DEB">
        <w:trPr>
          <w:trHeight w:val="345"/>
        </w:trPr>
        <w:tc>
          <w:tcPr>
            <w:tcW w:w="6516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A szülők gyermeknevelési kompetenciáinak fejlesztése</w:t>
            </w:r>
          </w:p>
        </w:tc>
        <w:tc>
          <w:tcPr>
            <w:tcW w:w="2546" w:type="dxa"/>
          </w:tcPr>
          <w:p w:rsidR="003A0DEB" w:rsidRPr="00B924CF" w:rsidRDefault="003A0DEB" w:rsidP="00E425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x</w:t>
            </w:r>
          </w:p>
        </w:tc>
      </w:tr>
      <w:tr w:rsidR="003A0DEB" w:rsidRPr="00B924CF" w:rsidTr="003A0DEB">
        <w:trPr>
          <w:trHeight w:val="210"/>
        </w:trPr>
        <w:tc>
          <w:tcPr>
            <w:tcW w:w="6516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Családsegítővel való konzultáció</w:t>
            </w:r>
          </w:p>
        </w:tc>
        <w:tc>
          <w:tcPr>
            <w:tcW w:w="2546" w:type="dxa"/>
          </w:tcPr>
          <w:p w:rsidR="003A0DEB" w:rsidRPr="00B924CF" w:rsidRDefault="000D1F22" w:rsidP="00E425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3A0DEB" w:rsidRPr="00B924CF" w:rsidTr="003A0DEB">
        <w:tc>
          <w:tcPr>
            <w:tcW w:w="6516" w:type="dxa"/>
          </w:tcPr>
          <w:p w:rsidR="003A0DEB" w:rsidRPr="00B924CF" w:rsidRDefault="003A0DEB" w:rsidP="000D1F2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Tehetséggondozás (</w:t>
            </w:r>
            <w:r w:rsidR="000D1F22">
              <w:rPr>
                <w:sz w:val="28"/>
                <w:szCs w:val="28"/>
              </w:rPr>
              <w:t xml:space="preserve">csak </w:t>
            </w:r>
            <w:r w:rsidRPr="000D1F22">
              <w:rPr>
                <w:sz w:val="28"/>
                <w:szCs w:val="28"/>
                <w:u w:val="thick"/>
              </w:rPr>
              <w:t>rajzpályázat</w:t>
            </w:r>
            <w:r w:rsidRPr="00B924CF">
              <w:rPr>
                <w:sz w:val="28"/>
                <w:szCs w:val="28"/>
              </w:rPr>
              <w:t xml:space="preserve">, </w:t>
            </w:r>
            <w:r w:rsidR="000D1F22">
              <w:rPr>
                <w:sz w:val="28"/>
                <w:szCs w:val="28"/>
              </w:rPr>
              <w:t xml:space="preserve">elmaradtak: </w:t>
            </w:r>
            <w:r w:rsidRPr="00B924CF">
              <w:rPr>
                <w:sz w:val="28"/>
                <w:szCs w:val="28"/>
              </w:rPr>
              <w:t xml:space="preserve">sport </w:t>
            </w:r>
            <w:r w:rsidR="000D1F22">
              <w:rPr>
                <w:sz w:val="28"/>
                <w:szCs w:val="28"/>
              </w:rPr>
              <w:t xml:space="preserve">és </w:t>
            </w:r>
            <w:r w:rsidRPr="00B924CF">
              <w:rPr>
                <w:sz w:val="28"/>
                <w:szCs w:val="28"/>
              </w:rPr>
              <w:t>egyéb</w:t>
            </w:r>
            <w:r w:rsidR="000D1F22">
              <w:rPr>
                <w:sz w:val="28"/>
                <w:szCs w:val="28"/>
              </w:rPr>
              <w:t xml:space="preserve"> versenyek</w:t>
            </w:r>
            <w:r w:rsidRPr="00B924CF">
              <w:rPr>
                <w:sz w:val="28"/>
                <w:szCs w:val="28"/>
              </w:rPr>
              <w:t>)</w:t>
            </w:r>
          </w:p>
        </w:tc>
        <w:tc>
          <w:tcPr>
            <w:tcW w:w="2546" w:type="dxa"/>
          </w:tcPr>
          <w:p w:rsidR="003A0DEB" w:rsidRPr="00B924CF" w:rsidRDefault="003A0DEB" w:rsidP="00E425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x</w:t>
            </w:r>
          </w:p>
        </w:tc>
      </w:tr>
      <w:tr w:rsidR="003A0DEB" w:rsidRPr="00B924CF" w:rsidTr="003A0DEB">
        <w:trPr>
          <w:trHeight w:val="330"/>
        </w:trPr>
        <w:tc>
          <w:tcPr>
            <w:tcW w:w="6516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Családok támogatása (adományok gyűjtése, beszélgetés, segítés)</w:t>
            </w:r>
          </w:p>
        </w:tc>
        <w:tc>
          <w:tcPr>
            <w:tcW w:w="2546" w:type="dxa"/>
          </w:tcPr>
          <w:p w:rsidR="003A0DEB" w:rsidRPr="00B924CF" w:rsidRDefault="003A0DEB" w:rsidP="00E425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x</w:t>
            </w:r>
          </w:p>
        </w:tc>
      </w:tr>
      <w:tr w:rsidR="003A0DEB" w:rsidRPr="00B924CF" w:rsidTr="003A0DEB">
        <w:trPr>
          <w:trHeight w:val="285"/>
        </w:trPr>
        <w:tc>
          <w:tcPr>
            <w:tcW w:w="6516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>Civil szervezetekkel, egyesületekkel való kapcsolattartás</w:t>
            </w:r>
          </w:p>
        </w:tc>
        <w:tc>
          <w:tcPr>
            <w:tcW w:w="2546" w:type="dxa"/>
          </w:tcPr>
          <w:p w:rsidR="003A0DEB" w:rsidRPr="00B924CF" w:rsidRDefault="003A0DEB" w:rsidP="00E425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B924CF">
              <w:rPr>
                <w:b/>
                <w:sz w:val="28"/>
                <w:szCs w:val="28"/>
              </w:rPr>
              <w:t>x</w:t>
            </w:r>
          </w:p>
        </w:tc>
      </w:tr>
      <w:tr w:rsidR="003A0DEB" w:rsidRPr="00B924CF" w:rsidTr="003A0DEB">
        <w:trPr>
          <w:trHeight w:val="252"/>
        </w:trPr>
        <w:tc>
          <w:tcPr>
            <w:tcW w:w="6516" w:type="dxa"/>
          </w:tcPr>
          <w:p w:rsidR="003A0DEB" w:rsidRPr="00B924CF" w:rsidRDefault="003A0DEB" w:rsidP="003A0D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924CF">
              <w:rPr>
                <w:sz w:val="28"/>
                <w:szCs w:val="28"/>
              </w:rPr>
              <w:t xml:space="preserve">Családsegítőhöz irányított családok száma </w:t>
            </w:r>
          </w:p>
        </w:tc>
        <w:tc>
          <w:tcPr>
            <w:tcW w:w="2546" w:type="dxa"/>
          </w:tcPr>
          <w:p w:rsidR="003A0DEB" w:rsidRPr="00B924CF" w:rsidRDefault="00E425EF" w:rsidP="00E425EF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 </w:t>
            </w:r>
            <w:r w:rsidR="003A0DEB" w:rsidRPr="00B924CF">
              <w:rPr>
                <w:sz w:val="28"/>
                <w:szCs w:val="28"/>
              </w:rPr>
              <w:t>család</w:t>
            </w:r>
          </w:p>
        </w:tc>
      </w:tr>
    </w:tbl>
    <w:p w:rsidR="003A0DEB" w:rsidRPr="00B924CF" w:rsidRDefault="003A0DEB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  <w:r w:rsidRPr="00B924CF">
        <w:rPr>
          <w:sz w:val="28"/>
          <w:szCs w:val="28"/>
        </w:rPr>
        <w:t xml:space="preserve">A </w:t>
      </w:r>
      <w:r w:rsidRPr="00B924CF">
        <w:rPr>
          <w:b/>
          <w:sz w:val="28"/>
          <w:szCs w:val="28"/>
        </w:rPr>
        <w:t>gyermekvédelmi felelős – óvodavezető – óvodapedagógus – szakember közös megbeszéléseinek</w:t>
      </w:r>
      <w:r w:rsidRPr="00B924CF">
        <w:rPr>
          <w:sz w:val="28"/>
          <w:szCs w:val="28"/>
        </w:rPr>
        <w:t xml:space="preserve"> száma:</w:t>
      </w:r>
      <w:r w:rsidR="00E425EF">
        <w:rPr>
          <w:sz w:val="28"/>
          <w:szCs w:val="28"/>
        </w:rPr>
        <w:t xml:space="preserve"> </w:t>
      </w:r>
      <w:r w:rsidR="00E425EF" w:rsidRPr="00E425EF">
        <w:rPr>
          <w:sz w:val="28"/>
          <w:szCs w:val="28"/>
        </w:rPr>
        <w:sym w:font="Wingdings" w:char="F0E0"/>
      </w:r>
      <w:r w:rsidR="00E425EF" w:rsidRPr="00B924CF">
        <w:rPr>
          <w:sz w:val="28"/>
          <w:szCs w:val="28"/>
        </w:rPr>
        <w:t xml:space="preserve"> </w:t>
      </w:r>
      <w:r w:rsidR="00E425EF" w:rsidRPr="000D1F22">
        <w:rPr>
          <w:b/>
          <w:sz w:val="28"/>
          <w:szCs w:val="28"/>
          <w:u w:val="thick"/>
        </w:rPr>
        <w:t>2</w:t>
      </w:r>
      <w:r w:rsidR="000D1F22" w:rsidRPr="000D1F22">
        <w:rPr>
          <w:b/>
          <w:sz w:val="28"/>
          <w:szCs w:val="28"/>
          <w:u w:val="thick"/>
        </w:rPr>
        <w:t xml:space="preserve"> alkalom</w:t>
      </w:r>
      <w:r w:rsidR="00E425EF" w:rsidRPr="00B924CF">
        <w:rPr>
          <w:sz w:val="28"/>
          <w:szCs w:val="28"/>
        </w:rPr>
        <w:t xml:space="preserve"> </w:t>
      </w:r>
      <w:r w:rsidR="000D1F22">
        <w:rPr>
          <w:sz w:val="28"/>
          <w:szCs w:val="28"/>
        </w:rPr>
        <w:t xml:space="preserve">(vagy </w:t>
      </w:r>
      <w:r w:rsidR="00E425EF" w:rsidRPr="00B924CF">
        <w:rPr>
          <w:sz w:val="28"/>
          <w:szCs w:val="28"/>
        </w:rPr>
        <w:t>nem</w:t>
      </w:r>
      <w:r w:rsidR="000D1F22">
        <w:rPr>
          <w:sz w:val="28"/>
          <w:szCs w:val="28"/>
        </w:rPr>
        <w:t xml:space="preserve"> volt rá szükség)</w:t>
      </w:r>
    </w:p>
    <w:p w:rsidR="00875BB4" w:rsidRDefault="00875BB4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Pr="000D1F22" w:rsidRDefault="003A0DEB" w:rsidP="003A0DEB">
      <w:pPr>
        <w:spacing w:line="276" w:lineRule="auto"/>
        <w:jc w:val="both"/>
        <w:rPr>
          <w:sz w:val="28"/>
          <w:szCs w:val="28"/>
        </w:rPr>
      </w:pPr>
      <w:r w:rsidRPr="00B924CF">
        <w:rPr>
          <w:b/>
          <w:sz w:val="28"/>
          <w:szCs w:val="28"/>
        </w:rPr>
        <w:t>A gyermekvédelmi felelős – óvodavezető – óvodapedagógus – szülő – szakember</w:t>
      </w:r>
      <w:r w:rsidRPr="00B924CF">
        <w:rPr>
          <w:sz w:val="28"/>
          <w:szCs w:val="28"/>
        </w:rPr>
        <w:t xml:space="preserve"> /esetkonferencia/ közös megbeszéléseinek száma:</w:t>
      </w:r>
      <w:r w:rsidR="00E425EF">
        <w:rPr>
          <w:sz w:val="28"/>
          <w:szCs w:val="28"/>
        </w:rPr>
        <w:t xml:space="preserve"> </w:t>
      </w:r>
      <w:r w:rsidR="00E425EF" w:rsidRPr="00E425EF">
        <w:rPr>
          <w:sz w:val="28"/>
          <w:szCs w:val="28"/>
        </w:rPr>
        <w:sym w:font="Wingdings" w:char="F0E0"/>
      </w:r>
      <w:r w:rsidR="000D1F22" w:rsidRPr="000D1F22">
        <w:rPr>
          <w:b/>
          <w:sz w:val="28"/>
          <w:szCs w:val="28"/>
          <w:u w:val="thick"/>
        </w:rPr>
        <w:t>1 gyermek esetében telefonos konzultáció</w:t>
      </w:r>
      <w:r w:rsidR="00E425EF" w:rsidRPr="000D1F22">
        <w:rPr>
          <w:b/>
          <w:sz w:val="28"/>
          <w:szCs w:val="28"/>
          <w:u w:val="thick"/>
        </w:rPr>
        <w:t xml:space="preserve"> </w:t>
      </w:r>
      <w:r w:rsidR="000D1F22">
        <w:rPr>
          <w:sz w:val="28"/>
          <w:szCs w:val="28"/>
        </w:rPr>
        <w:t xml:space="preserve">(vagy </w:t>
      </w:r>
      <w:r w:rsidR="00E425EF" w:rsidRPr="00B924CF">
        <w:rPr>
          <w:sz w:val="28"/>
          <w:szCs w:val="28"/>
        </w:rPr>
        <w:t>ne</w:t>
      </w:r>
      <w:r w:rsidR="00E425EF" w:rsidRPr="000D1F22">
        <w:rPr>
          <w:sz w:val="28"/>
          <w:szCs w:val="28"/>
        </w:rPr>
        <w:t>m</w:t>
      </w:r>
      <w:r w:rsidRPr="000D1F22">
        <w:rPr>
          <w:sz w:val="28"/>
          <w:szCs w:val="28"/>
        </w:rPr>
        <w:t xml:space="preserve"> volt rá szükség</w:t>
      </w:r>
      <w:r w:rsidR="000D1F22" w:rsidRPr="000D1F22">
        <w:rPr>
          <w:sz w:val="28"/>
          <w:szCs w:val="28"/>
        </w:rPr>
        <w:t>)</w:t>
      </w:r>
      <w:r w:rsidR="00E425EF" w:rsidRPr="000D1F22">
        <w:rPr>
          <w:sz w:val="28"/>
          <w:szCs w:val="28"/>
        </w:rPr>
        <w:t xml:space="preserve"> </w:t>
      </w:r>
    </w:p>
    <w:p w:rsidR="00875BB4" w:rsidRDefault="00875BB4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  <w:r w:rsidRPr="00B924CF">
        <w:rPr>
          <w:b/>
          <w:sz w:val="28"/>
          <w:szCs w:val="28"/>
        </w:rPr>
        <w:t xml:space="preserve">Gyermekvédelemmel kapcsolatos továbbképzésen </w:t>
      </w:r>
      <w:r w:rsidRPr="00B924CF">
        <w:rPr>
          <w:sz w:val="28"/>
          <w:szCs w:val="28"/>
        </w:rPr>
        <w:t>(Nevelési Tanácsadó), Gyermekvédelem, gyermekvédelmi munkaközösség, prevenciós napok, tanácskozások)</w:t>
      </w:r>
      <w:r w:rsidR="00E425EF">
        <w:rPr>
          <w:b/>
          <w:sz w:val="28"/>
          <w:szCs w:val="28"/>
        </w:rPr>
        <w:t xml:space="preserve"> </w:t>
      </w:r>
      <w:r w:rsidR="00E425EF" w:rsidRPr="00E425EF">
        <w:rPr>
          <w:b/>
          <w:sz w:val="28"/>
          <w:szCs w:val="28"/>
        </w:rPr>
        <w:sym w:font="Wingdings" w:char="F0E0"/>
      </w:r>
      <w:r w:rsidR="000D1F22">
        <w:rPr>
          <w:b/>
          <w:sz w:val="28"/>
          <w:szCs w:val="28"/>
        </w:rPr>
        <w:t>0</w:t>
      </w:r>
      <w:r w:rsidR="00E425EF">
        <w:rPr>
          <w:b/>
          <w:sz w:val="28"/>
          <w:szCs w:val="28"/>
        </w:rPr>
        <w:t xml:space="preserve"> </w:t>
      </w:r>
      <w:r w:rsidRPr="00B924CF">
        <w:rPr>
          <w:sz w:val="28"/>
          <w:szCs w:val="28"/>
        </w:rPr>
        <w:t>fő vett részt az óvodából.</w:t>
      </w:r>
      <w:r w:rsidR="000D1F22">
        <w:rPr>
          <w:sz w:val="28"/>
          <w:szCs w:val="28"/>
        </w:rPr>
        <w:t xml:space="preserve"> (járvány miatt elmaradt)</w:t>
      </w: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</w:p>
    <w:p w:rsidR="003A0DEB" w:rsidRPr="00B924CF" w:rsidRDefault="003A0DEB" w:rsidP="003A0DEB">
      <w:pPr>
        <w:spacing w:line="276" w:lineRule="auto"/>
        <w:jc w:val="both"/>
        <w:rPr>
          <w:b/>
          <w:sz w:val="28"/>
          <w:szCs w:val="28"/>
        </w:rPr>
      </w:pPr>
    </w:p>
    <w:p w:rsidR="003A0DEB" w:rsidRPr="00E425EF" w:rsidRDefault="003A0DEB" w:rsidP="00061FFC">
      <w:pPr>
        <w:pStyle w:val="Listaszerbekezds"/>
        <w:numPr>
          <w:ilvl w:val="0"/>
          <w:numId w:val="78"/>
        </w:numPr>
        <w:jc w:val="both"/>
        <w:rPr>
          <w:rFonts w:ascii="Times New Roman" w:hAnsi="Times New Roman"/>
          <w:b/>
          <w:sz w:val="28"/>
          <w:szCs w:val="28"/>
        </w:rPr>
      </w:pPr>
      <w:r w:rsidRPr="00E425EF">
        <w:rPr>
          <w:rFonts w:ascii="Times New Roman" w:hAnsi="Times New Roman"/>
          <w:b/>
          <w:sz w:val="28"/>
          <w:szCs w:val="28"/>
        </w:rPr>
        <w:t>Eredményesség</w:t>
      </w:r>
    </w:p>
    <w:p w:rsidR="00E425EF" w:rsidRDefault="003A0DEB" w:rsidP="00E425EF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B924CF">
        <w:rPr>
          <w:b/>
          <w:color w:val="000000"/>
          <w:sz w:val="28"/>
          <w:szCs w:val="28"/>
          <w:u w:val="single"/>
        </w:rPr>
        <w:t>Gyermekvédelmi tevékenységek, megvalósított feladatok:</w:t>
      </w:r>
    </w:p>
    <w:p w:rsidR="00E425EF" w:rsidRDefault="00E425EF" w:rsidP="00E425EF">
      <w:pPr>
        <w:spacing w:line="276" w:lineRule="auto"/>
        <w:jc w:val="both"/>
        <w:rPr>
          <w:color w:val="000000"/>
          <w:sz w:val="28"/>
          <w:szCs w:val="28"/>
          <w:u w:val="single"/>
        </w:rPr>
      </w:pPr>
    </w:p>
    <w:p w:rsidR="003A0DEB" w:rsidRPr="00B924CF" w:rsidRDefault="003A0DEB" w:rsidP="00E425EF">
      <w:pPr>
        <w:spacing w:line="276" w:lineRule="auto"/>
        <w:jc w:val="both"/>
        <w:rPr>
          <w:sz w:val="28"/>
          <w:szCs w:val="28"/>
        </w:rPr>
      </w:pPr>
      <w:r w:rsidRPr="00B924CF">
        <w:rPr>
          <w:color w:val="000000"/>
          <w:sz w:val="28"/>
          <w:szCs w:val="28"/>
        </w:rPr>
        <w:t>Az óvodába járó gyermekek családi helyzetének feltérképezése a nevelési év elején megtörtént.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Nyilvántartásba vettük a hátrányos és veszélyeztetett helyzetű óvodásokat.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A feltárt problémákra a megoldási javaslatokat kidolgoztuk, és egyeztettünk a csoportban dolgozó óvónőkkel, ha szükség volt rá külső segítséget vettünk igénybe. A hátrányos helyzetű családok megsegítésének lehetőségeit megbeszéltük. 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Rendszer</w:t>
      </w:r>
      <w:r w:rsidR="00E425EF">
        <w:rPr>
          <w:color w:val="000000"/>
          <w:sz w:val="28"/>
          <w:szCs w:val="28"/>
        </w:rPr>
        <w:t xml:space="preserve">es gyermekvédelmi támogatásban: </w:t>
      </w:r>
      <w:r w:rsidR="00E425EF" w:rsidRPr="00E425EF">
        <w:rPr>
          <w:color w:val="000000"/>
          <w:sz w:val="28"/>
          <w:szCs w:val="28"/>
        </w:rPr>
        <w:sym w:font="Wingdings" w:char="F0E0"/>
      </w:r>
      <w:r w:rsidR="00E425EF">
        <w:rPr>
          <w:color w:val="000000"/>
          <w:sz w:val="28"/>
          <w:szCs w:val="28"/>
        </w:rPr>
        <w:t xml:space="preserve"> 6 </w:t>
      </w:r>
      <w:r w:rsidRPr="00B924CF">
        <w:rPr>
          <w:color w:val="000000"/>
          <w:sz w:val="28"/>
          <w:szCs w:val="28"/>
        </w:rPr>
        <w:t>gyermek részesül.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Általánosságban a gyermekek gondozottságával nem volt probléma, egy-egy eset előfordult, amit a csoportban dolgozó óvodapedagógusok tapintatosan meg tudtak beszélni a szülőkkel. Elmondhatjuk, hogy a szülők együttműködőek.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Fejtetvesség az elmúlt évekhez mérten kevesebb gyermeknél fordul elő, ez köszönhető a folyamatos védőnői ellenőrzéseknek és az óvodapedagógusok tájékoztató munkájának. </w:t>
      </w:r>
    </w:p>
    <w:p w:rsidR="00875BB4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 xml:space="preserve">Intézményünkben a „Hétszínvirág Óvoda Egyesület” tevékenykedik az óvoda működési feltételeinek támogatása érdekében. </w:t>
      </w:r>
    </w:p>
    <w:p w:rsidR="003A0DEB" w:rsidRPr="00875BB4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>A baleset megelőzése érdekében az óvoda épületében és az udvarán a lehető legrövidebb időn belül igyekszünk megjavítani a megrongálódott használati tárgyakat.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Az ingyenes óvodai étkezésben lévő gyermekek névsorát egyeztettük. 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Családlátogatásokat a hátrányos és veszélyeztetett gyermekeknél folyamatosan, szükség szerint végeztük.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Bizalmas partneri kapcsolatot alakítottunk ki az óvodapedagógus és a szülők között.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A Családsegítő és Gyermekjóléti Szolgálat munkatársával, szociális segítővel a szülők a szülői értekezleten megismerkedhettek. 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Külső segítő intézményekkel felvettük a kapcsolatot és folyamatos kapcsolattartásban voltunk (Pedagógiai Szakszolgálat). 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Adománygyűjtést szerveztünk a rászoruló gyermekeknek (cipős doboz akció, ruhagyűjtés).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Egészségügyi szűrővizsgálatokon (látás, hallás, fogászat, fejtetvesség) rendszeresen részt vettek a gyermekek.</w:t>
      </w:r>
    </w:p>
    <w:p w:rsidR="00875BB4" w:rsidRDefault="003A0DEB" w:rsidP="00875BB4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A tapasztalt problémákat a nevelőtestülettel egyeztettük.</w:t>
      </w:r>
    </w:p>
    <w:p w:rsidR="00875BB4" w:rsidRDefault="00875BB4" w:rsidP="00875BB4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A0DEB" w:rsidRPr="00875BB4" w:rsidRDefault="003A0DEB" w:rsidP="00875BB4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>Az iskolakészültségi szint mérésének, értékelésének feladatai:</w:t>
      </w:r>
    </w:p>
    <w:p w:rsidR="003A0DEB" w:rsidRPr="00B924CF" w:rsidRDefault="00875BB4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="003A0DEB" w:rsidRPr="00B924CF">
        <w:rPr>
          <w:color w:val="000000"/>
          <w:sz w:val="28"/>
          <w:szCs w:val="28"/>
        </w:rPr>
        <w:t xml:space="preserve"> szeptemberében az intézmény fejlesztőpedagógusa és a Nevelési Tanácsadó szakembere elvégezte a tanköteles korú nagycsoportos gyermekek játékos iskolaérettségi szintfelmérőjét. Az arra rászoruló gyermekeknél a készség- képességfejlesztést egyéni fejlesztési terv elkészítése után az óvodapedagógusok, fejlesztőpedagógusok, tudatos pedagógiai munkával megkezdték az egyéni differenciált felzárkóztatást, illetve folyamatosan végezték a nevelési évben.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A fejlődés valamilyen területén lemaradt gyermekeknél, amennyiben óvodán belül nem tudtuk a problémát orvosolni, szakember segítségét igénybe vettük.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A Szakszolgálathoz küldött gyermekek szakvéleményét megismertük, megbeszéltük a problémákat és a feladatokat. Fejlesztő óvodapedagógusok szakmai segítségét igénybe vettük.</w:t>
      </w:r>
    </w:p>
    <w:p w:rsidR="003A0DEB" w:rsidRPr="00E425E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E425EF">
        <w:rPr>
          <w:color w:val="000000"/>
          <w:sz w:val="28"/>
          <w:szCs w:val="28"/>
        </w:rPr>
        <w:t>Az SNI gyermekek fejlődését, felzárkóztatását, gyógypedagógus útmutatásai alapján végeztük</w:t>
      </w:r>
      <w:r w:rsidRPr="00E425EF">
        <w:rPr>
          <w:sz w:val="28"/>
          <w:szCs w:val="28"/>
        </w:rPr>
        <w:t xml:space="preserve">. Az SNI-s gyermekek ellátását az önkormányzati szakszolgálati koordinátor szervezésével a gyógypedagógusok készítik el és a fejlesztést is ők végzik. </w:t>
      </w:r>
    </w:p>
    <w:p w:rsidR="00D93D4D" w:rsidRDefault="00D93D4D" w:rsidP="00D93D4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425EF" w:rsidRDefault="003A0DEB" w:rsidP="00D93D4D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5EF">
        <w:rPr>
          <w:color w:val="000000"/>
          <w:sz w:val="28"/>
          <w:szCs w:val="28"/>
        </w:rPr>
        <w:t>A beiskolázás adatai életkor szerint és a hátrányos gyermekek arán</w:t>
      </w:r>
      <w:r w:rsidR="00875BB4">
        <w:rPr>
          <w:color w:val="000000"/>
          <w:sz w:val="28"/>
          <w:szCs w:val="28"/>
        </w:rPr>
        <w:t>yának figyelembevételével a 2020</w:t>
      </w:r>
      <w:r w:rsidRPr="00E425EF">
        <w:rPr>
          <w:color w:val="000000"/>
          <w:sz w:val="28"/>
          <w:szCs w:val="28"/>
        </w:rPr>
        <w:t>/</w:t>
      </w:r>
      <w:r w:rsidR="00875BB4">
        <w:rPr>
          <w:color w:val="000000"/>
          <w:sz w:val="28"/>
          <w:szCs w:val="28"/>
        </w:rPr>
        <w:t>2021-es</w:t>
      </w:r>
      <w:r w:rsidR="00E425EF" w:rsidRPr="00E425EF">
        <w:rPr>
          <w:color w:val="000000"/>
          <w:sz w:val="28"/>
          <w:szCs w:val="28"/>
        </w:rPr>
        <w:t xml:space="preserve"> nevelési</w:t>
      </w:r>
      <w:r w:rsidR="00D93D4D">
        <w:rPr>
          <w:color w:val="000000"/>
          <w:sz w:val="28"/>
          <w:szCs w:val="28"/>
        </w:rPr>
        <w:t xml:space="preserve"> évben:</w:t>
      </w:r>
    </w:p>
    <w:p w:rsidR="00875BB4" w:rsidRPr="00875BB4" w:rsidRDefault="00875BB4" w:rsidP="00875BB4">
      <w:pPr>
        <w:pStyle w:val="NormlWeb"/>
        <w:rPr>
          <w:b/>
          <w:color w:val="000000"/>
          <w:sz w:val="28"/>
          <w:szCs w:val="28"/>
        </w:rPr>
      </w:pPr>
      <w:r w:rsidRPr="00875BB4">
        <w:rPr>
          <w:b/>
          <w:color w:val="000000"/>
          <w:sz w:val="28"/>
          <w:szCs w:val="28"/>
        </w:rPr>
        <w:t xml:space="preserve">Tanköteles gyermekek száma: </w:t>
      </w:r>
      <w:r w:rsidRPr="00875BB4">
        <w:rPr>
          <w:b/>
          <w:color w:val="000000"/>
          <w:sz w:val="28"/>
          <w:szCs w:val="28"/>
        </w:rPr>
        <w:sym w:font="Wingdings" w:char="F0E0"/>
      </w:r>
      <w:r w:rsidRPr="00875BB4">
        <w:rPr>
          <w:b/>
          <w:color w:val="000000"/>
          <w:sz w:val="28"/>
          <w:szCs w:val="28"/>
        </w:rPr>
        <w:t xml:space="preserve"> 64 fő, </w:t>
      </w:r>
    </w:p>
    <w:p w:rsidR="00875BB4" w:rsidRPr="00875BB4" w:rsidRDefault="00875BB4" w:rsidP="00875BB4">
      <w:pPr>
        <w:pStyle w:val="NormlWeb"/>
        <w:ind w:left="567"/>
        <w:rPr>
          <w:b/>
          <w:color w:val="000000"/>
          <w:sz w:val="28"/>
          <w:szCs w:val="28"/>
        </w:rPr>
      </w:pPr>
      <w:r w:rsidRPr="00875BB4">
        <w:rPr>
          <w:b/>
          <w:color w:val="000000"/>
          <w:sz w:val="28"/>
          <w:szCs w:val="28"/>
        </w:rPr>
        <w:t>Ebből:</w:t>
      </w:r>
    </w:p>
    <w:p w:rsidR="00875BB4" w:rsidRPr="00875BB4" w:rsidRDefault="00875BB4" w:rsidP="00875BB4">
      <w:pPr>
        <w:pStyle w:val="NormlWeb"/>
        <w:numPr>
          <w:ilvl w:val="0"/>
          <w:numId w:val="103"/>
        </w:numPr>
        <w:ind w:left="1418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 xml:space="preserve">Hátrányos helyzetű: </w:t>
      </w:r>
      <w:r w:rsidRPr="00875BB4">
        <w:rPr>
          <w:color w:val="000000"/>
          <w:sz w:val="28"/>
          <w:szCs w:val="28"/>
        </w:rPr>
        <w:sym w:font="Wingdings" w:char="F0E0"/>
      </w:r>
      <w:r w:rsidRPr="00875BB4">
        <w:rPr>
          <w:color w:val="000000"/>
          <w:sz w:val="28"/>
          <w:szCs w:val="28"/>
        </w:rPr>
        <w:t>1 fő</w:t>
      </w:r>
    </w:p>
    <w:p w:rsidR="00875BB4" w:rsidRPr="00875BB4" w:rsidRDefault="00875BB4" w:rsidP="00875BB4">
      <w:pPr>
        <w:pStyle w:val="NormlWeb"/>
        <w:numPr>
          <w:ilvl w:val="0"/>
          <w:numId w:val="103"/>
        </w:numPr>
        <w:ind w:left="1418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 xml:space="preserve">SNI: </w:t>
      </w:r>
      <w:r w:rsidRPr="00875BB4">
        <w:rPr>
          <w:color w:val="000000"/>
          <w:sz w:val="28"/>
          <w:szCs w:val="28"/>
        </w:rPr>
        <w:sym w:font="Wingdings" w:char="F0E0"/>
      </w:r>
      <w:r w:rsidRPr="00875BB4">
        <w:rPr>
          <w:color w:val="000000"/>
          <w:sz w:val="28"/>
          <w:szCs w:val="28"/>
        </w:rPr>
        <w:t xml:space="preserve">4 fő </w:t>
      </w:r>
    </w:p>
    <w:p w:rsidR="00875BB4" w:rsidRPr="00875BB4" w:rsidRDefault="00875BB4" w:rsidP="00875BB4">
      <w:pPr>
        <w:pStyle w:val="NormlWeb"/>
        <w:numPr>
          <w:ilvl w:val="0"/>
          <w:numId w:val="103"/>
        </w:numPr>
        <w:ind w:left="1418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 xml:space="preserve">Egyéb problémával küzdő gyermek: </w:t>
      </w:r>
      <w:r w:rsidRPr="00875BB4">
        <w:rPr>
          <w:color w:val="000000"/>
          <w:sz w:val="28"/>
          <w:szCs w:val="28"/>
        </w:rPr>
        <w:sym w:font="Wingdings" w:char="F0E0"/>
      </w:r>
      <w:r w:rsidRPr="00875BB4">
        <w:rPr>
          <w:color w:val="000000"/>
          <w:sz w:val="28"/>
          <w:szCs w:val="28"/>
        </w:rPr>
        <w:t xml:space="preserve"> 7 fő</w:t>
      </w:r>
    </w:p>
    <w:p w:rsidR="00875BB4" w:rsidRPr="00875BB4" w:rsidRDefault="00875BB4" w:rsidP="00875BB4">
      <w:pPr>
        <w:pStyle w:val="NormlWeb"/>
        <w:rPr>
          <w:b/>
          <w:color w:val="000000"/>
          <w:sz w:val="28"/>
          <w:szCs w:val="28"/>
        </w:rPr>
      </w:pPr>
      <w:r w:rsidRPr="00875BB4">
        <w:rPr>
          <w:b/>
          <w:color w:val="000000"/>
          <w:sz w:val="28"/>
          <w:szCs w:val="28"/>
        </w:rPr>
        <w:t xml:space="preserve">Iskolai tanulmányait megkezdi: </w:t>
      </w:r>
      <w:r w:rsidRPr="00875BB4">
        <w:rPr>
          <w:b/>
          <w:color w:val="000000"/>
          <w:sz w:val="28"/>
          <w:szCs w:val="28"/>
        </w:rPr>
        <w:sym w:font="Wingdings" w:char="F0E0"/>
      </w:r>
      <w:r w:rsidRPr="00875BB4">
        <w:rPr>
          <w:b/>
          <w:color w:val="000000"/>
          <w:sz w:val="28"/>
          <w:szCs w:val="28"/>
        </w:rPr>
        <w:t xml:space="preserve"> 54 fő, </w:t>
      </w:r>
    </w:p>
    <w:p w:rsidR="00875BB4" w:rsidRPr="00875BB4" w:rsidRDefault="00875BB4" w:rsidP="00875BB4">
      <w:pPr>
        <w:pStyle w:val="NormlWeb"/>
        <w:ind w:left="567"/>
        <w:rPr>
          <w:b/>
          <w:color w:val="000000"/>
          <w:sz w:val="28"/>
          <w:szCs w:val="28"/>
        </w:rPr>
      </w:pPr>
      <w:r w:rsidRPr="00875BB4">
        <w:rPr>
          <w:b/>
          <w:color w:val="000000"/>
          <w:sz w:val="28"/>
          <w:szCs w:val="28"/>
        </w:rPr>
        <w:t xml:space="preserve">Ebből: </w:t>
      </w:r>
    </w:p>
    <w:p w:rsidR="00875BB4" w:rsidRPr="00875BB4" w:rsidRDefault="00875BB4" w:rsidP="00875BB4">
      <w:pPr>
        <w:pStyle w:val="NormlWeb"/>
        <w:numPr>
          <w:ilvl w:val="0"/>
          <w:numId w:val="103"/>
        </w:numPr>
        <w:ind w:left="1276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 xml:space="preserve">Hátrányos helyzetű: </w:t>
      </w:r>
      <w:r w:rsidRPr="00875BB4">
        <w:rPr>
          <w:color w:val="000000"/>
          <w:sz w:val="28"/>
          <w:szCs w:val="28"/>
        </w:rPr>
        <w:sym w:font="Wingdings" w:char="F0E0"/>
      </w:r>
      <w:r w:rsidRPr="00875BB4">
        <w:rPr>
          <w:color w:val="000000"/>
          <w:sz w:val="28"/>
          <w:szCs w:val="28"/>
        </w:rPr>
        <w:t>1 fő</w:t>
      </w:r>
    </w:p>
    <w:p w:rsidR="00875BB4" w:rsidRPr="00875BB4" w:rsidRDefault="00875BB4" w:rsidP="00875BB4">
      <w:pPr>
        <w:pStyle w:val="NormlWeb"/>
        <w:numPr>
          <w:ilvl w:val="0"/>
          <w:numId w:val="103"/>
        </w:numPr>
        <w:ind w:left="1276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 xml:space="preserve">SNI: </w:t>
      </w:r>
      <w:r w:rsidRPr="00875BB4">
        <w:rPr>
          <w:color w:val="000000"/>
          <w:sz w:val="28"/>
          <w:szCs w:val="28"/>
        </w:rPr>
        <w:sym w:font="Wingdings" w:char="F0E0"/>
      </w:r>
      <w:r w:rsidRPr="00875BB4">
        <w:rPr>
          <w:color w:val="000000"/>
          <w:sz w:val="28"/>
          <w:szCs w:val="28"/>
        </w:rPr>
        <w:t xml:space="preserve">4 fő </w:t>
      </w:r>
    </w:p>
    <w:p w:rsidR="00875BB4" w:rsidRPr="00875BB4" w:rsidRDefault="00875BB4" w:rsidP="00875BB4">
      <w:pPr>
        <w:pStyle w:val="NormlWeb"/>
        <w:numPr>
          <w:ilvl w:val="0"/>
          <w:numId w:val="103"/>
        </w:numPr>
        <w:ind w:left="1276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 xml:space="preserve">Egyéb problémával küzdő gyermek: </w:t>
      </w:r>
      <w:r w:rsidRPr="00875BB4">
        <w:rPr>
          <w:color w:val="000000"/>
          <w:sz w:val="28"/>
          <w:szCs w:val="28"/>
        </w:rPr>
        <w:sym w:font="Wingdings" w:char="F0E0"/>
      </w:r>
      <w:r w:rsidRPr="00875BB4">
        <w:rPr>
          <w:color w:val="000000"/>
          <w:sz w:val="28"/>
          <w:szCs w:val="28"/>
        </w:rPr>
        <w:t xml:space="preserve"> 6 fő</w:t>
      </w:r>
    </w:p>
    <w:p w:rsidR="00875BB4" w:rsidRPr="00875BB4" w:rsidRDefault="00875BB4" w:rsidP="00875BB4">
      <w:pPr>
        <w:pStyle w:val="NormlWeb"/>
        <w:rPr>
          <w:color w:val="000000"/>
          <w:sz w:val="28"/>
          <w:szCs w:val="28"/>
        </w:rPr>
      </w:pPr>
    </w:p>
    <w:p w:rsidR="00875BB4" w:rsidRPr="00875BB4" w:rsidRDefault="00875BB4" w:rsidP="00875BB4">
      <w:pPr>
        <w:pStyle w:val="NormlWeb"/>
        <w:rPr>
          <w:color w:val="000000"/>
          <w:sz w:val="28"/>
          <w:szCs w:val="28"/>
        </w:rPr>
      </w:pPr>
      <w:r w:rsidRPr="00875BB4">
        <w:rPr>
          <w:color w:val="000000"/>
          <w:sz w:val="28"/>
          <w:szCs w:val="28"/>
        </w:rPr>
        <w:t xml:space="preserve">A Szakértői Bizottság szakvéleménye alapján, az Oktatási Hivatal jóváhagyásával és engedélyével óvodában marad: </w:t>
      </w:r>
      <w:r w:rsidRPr="00875BB4">
        <w:rPr>
          <w:color w:val="000000"/>
          <w:sz w:val="28"/>
          <w:szCs w:val="28"/>
        </w:rPr>
        <w:sym w:font="Wingdings" w:char="F0E0"/>
      </w:r>
      <w:r w:rsidRPr="00875BB4">
        <w:rPr>
          <w:color w:val="000000"/>
          <w:sz w:val="28"/>
          <w:szCs w:val="28"/>
        </w:rPr>
        <w:t xml:space="preserve"> 10 fő</w:t>
      </w:r>
    </w:p>
    <w:p w:rsidR="00875BB4" w:rsidRDefault="00875BB4" w:rsidP="00875BB4">
      <w:pPr>
        <w:pStyle w:val="Norm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3A0DEB" w:rsidRPr="00E425E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E425EF">
        <w:rPr>
          <w:color w:val="000000"/>
          <w:sz w:val="28"/>
          <w:szCs w:val="28"/>
        </w:rPr>
        <w:t xml:space="preserve">A hiányzások száma a hátrányos helyzetű, veszélyeztetett gyermekeknél nem volt számottevő, a gyermekek rendszeresen jártak óvodába. Igazolatlan hiányzást nem tapasztaltunk. 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Fejlesztő, felzárkóztató óvodai programokat szerveztünk. 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Nevelési tanácsadó, családsegítő segítségét igénybe vettük.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Óvodánk szülői közösségének segítségét igénybe vettük, illetve kértük.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Az óvónőkkel együtt keressük a megoldást az adott problémára. 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 xml:space="preserve">A problémát jeleztük a Családsegítő és Gyermekjóléti Szolgálat felé. </w:t>
      </w:r>
    </w:p>
    <w:p w:rsidR="003A0DEB" w:rsidRPr="00B924CF" w:rsidRDefault="003A0DEB" w:rsidP="00061FFC">
      <w:pPr>
        <w:pStyle w:val="NormlWeb"/>
        <w:numPr>
          <w:ilvl w:val="0"/>
          <w:numId w:val="112"/>
        </w:numPr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924CF">
        <w:rPr>
          <w:color w:val="000000"/>
          <w:sz w:val="28"/>
          <w:szCs w:val="28"/>
        </w:rPr>
        <w:t>Óvodavezető gyermekvédelmi felelős rendszeresen konzultált egymással a gyermekek érdekében.</w:t>
      </w:r>
    </w:p>
    <w:p w:rsidR="003A0DEB" w:rsidRPr="00875BB4" w:rsidRDefault="003A0DEB" w:rsidP="00061FFC">
      <w:pPr>
        <w:pStyle w:val="Listaszerbekezds"/>
        <w:numPr>
          <w:ilvl w:val="0"/>
          <w:numId w:val="112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875BB4">
        <w:rPr>
          <w:rFonts w:ascii="Times New Roman" w:eastAsia="Times New Roman" w:hAnsi="Times New Roman"/>
          <w:sz w:val="28"/>
          <w:szCs w:val="28"/>
        </w:rPr>
        <w:t xml:space="preserve">Kiemelkedően fontos feladatunk volt a gyermekek személyiségének, tehetségének, képességének megismerése, feltárása. Ehhez igazodóan megkerestük azoknak a nevelési, tanulási folyamatokat és lehetőségeket, amelyek biztosították a személyre szóló sikert gyermekeink számára </w:t>
      </w:r>
    </w:p>
    <w:p w:rsidR="003A0DEB" w:rsidRPr="00E425EF" w:rsidRDefault="003A0DEB" w:rsidP="00061FFC">
      <w:pPr>
        <w:pStyle w:val="Listaszerbekezds"/>
        <w:numPr>
          <w:ilvl w:val="0"/>
          <w:numId w:val="112"/>
        </w:numPr>
        <w:jc w:val="both"/>
        <w:rPr>
          <w:rFonts w:ascii="Times New Roman" w:hAnsi="Times New Roman"/>
          <w:sz w:val="28"/>
          <w:szCs w:val="28"/>
        </w:rPr>
      </w:pPr>
      <w:r w:rsidRPr="00875BB4">
        <w:rPr>
          <w:rFonts w:ascii="Times New Roman" w:hAnsi="Times New Roman"/>
          <w:sz w:val="28"/>
          <w:szCs w:val="28"/>
        </w:rPr>
        <w:t>Elősegítettük az egyéni felkészülés, felzárkózás lehetőségét minden rászoruló gyermek részére</w:t>
      </w:r>
      <w:r w:rsidR="00875BB4">
        <w:rPr>
          <w:rFonts w:ascii="Times New Roman" w:hAnsi="Times New Roman"/>
          <w:sz w:val="28"/>
          <w:szCs w:val="28"/>
        </w:rPr>
        <w:t>, (</w:t>
      </w:r>
      <w:r w:rsidRPr="00875BB4">
        <w:rPr>
          <w:rFonts w:ascii="Times New Roman" w:hAnsi="Times New Roman"/>
          <w:sz w:val="28"/>
          <w:szCs w:val="28"/>
        </w:rPr>
        <w:t>gyógypedagógus, logopédus, egyéb szakember közreműködésével, egyéni fejlesztés fejlesztőpedagógus segítségével).</w:t>
      </w:r>
    </w:p>
    <w:p w:rsidR="00875BB4" w:rsidRDefault="003A0DEB" w:rsidP="00061FFC">
      <w:pPr>
        <w:pStyle w:val="Listaszerbekezds"/>
        <w:numPr>
          <w:ilvl w:val="0"/>
          <w:numId w:val="112"/>
        </w:numPr>
        <w:jc w:val="both"/>
        <w:rPr>
          <w:rFonts w:ascii="Times New Roman" w:hAnsi="Times New Roman"/>
          <w:sz w:val="28"/>
          <w:szCs w:val="28"/>
        </w:rPr>
      </w:pPr>
      <w:r w:rsidRPr="00E425EF">
        <w:rPr>
          <w:rFonts w:ascii="Times New Roman" w:hAnsi="Times New Roman"/>
          <w:sz w:val="28"/>
          <w:szCs w:val="28"/>
        </w:rPr>
        <w:t xml:space="preserve">Óvodapedagógusaink a gyermek eredményeiről folyamatosan (félévente) visszacsatoltak a szülőknek/gondviselőknek </w:t>
      </w:r>
    </w:p>
    <w:p w:rsidR="003A0DEB" w:rsidRPr="00E425EF" w:rsidRDefault="003A0DEB" w:rsidP="00061FFC">
      <w:pPr>
        <w:pStyle w:val="Listaszerbekezds"/>
        <w:numPr>
          <w:ilvl w:val="0"/>
          <w:numId w:val="112"/>
        </w:numPr>
        <w:jc w:val="both"/>
        <w:rPr>
          <w:rFonts w:ascii="Times New Roman" w:hAnsi="Times New Roman"/>
          <w:sz w:val="28"/>
          <w:szCs w:val="28"/>
        </w:rPr>
      </w:pPr>
      <w:r w:rsidRPr="00E425EF">
        <w:rPr>
          <w:rFonts w:ascii="Times New Roman" w:hAnsi="Times New Roman"/>
          <w:sz w:val="28"/>
          <w:szCs w:val="28"/>
        </w:rPr>
        <w:t>A gyermeki fejlődést folyamatosan követték, ezt dokumentálva elemezték az eredményeket. Amennyiben szükséges volt, fejlesztési tervet készítettek.</w:t>
      </w:r>
    </w:p>
    <w:p w:rsidR="003A0DEB" w:rsidRPr="00E425EF" w:rsidRDefault="00875BB4" w:rsidP="00061FFC">
      <w:pPr>
        <w:pStyle w:val="Listaszerbekezds"/>
        <w:numPr>
          <w:ilvl w:val="0"/>
          <w:numId w:val="112"/>
        </w:numPr>
        <w:jc w:val="both"/>
        <w:rPr>
          <w:rFonts w:ascii="Times New Roman" w:hAnsi="Times New Roman"/>
          <w:sz w:val="28"/>
          <w:szCs w:val="28"/>
        </w:rPr>
      </w:pPr>
      <w:r w:rsidRPr="00875BB4">
        <w:rPr>
          <w:rFonts w:ascii="Times New Roman" w:hAnsi="Times New Roman"/>
          <w:sz w:val="28"/>
          <w:szCs w:val="28"/>
        </w:rPr>
        <w:t xml:space="preserve">2020/2021-es </w:t>
      </w:r>
      <w:r w:rsidR="003A0DEB" w:rsidRPr="00E425EF">
        <w:rPr>
          <w:rFonts w:ascii="Times New Roman" w:hAnsi="Times New Roman"/>
          <w:sz w:val="28"/>
          <w:szCs w:val="28"/>
        </w:rPr>
        <w:t>nevelési év során, intézményi szinten és csoportszinten is szerveztünk rendezvényeket, melyeken az intézménybe járó gyermekek, szüleik, testvéreik és együttműködő partnereink is részt vettek. A rendezvények jó lehetőséget biztosítottak az interkulturális szemlélet megvalósítására. A szülők magas létszámban vettek részt ezeken a programokon, melyek jó hangulatú, tartalmas időtöltést jelentettek a résztvevők számára.</w:t>
      </w:r>
    </w:p>
    <w:p w:rsidR="003A0DEB" w:rsidRPr="00E425EF" w:rsidRDefault="003A0DEB" w:rsidP="00061FFC">
      <w:pPr>
        <w:pStyle w:val="Listaszerbekezds"/>
        <w:numPr>
          <w:ilvl w:val="0"/>
          <w:numId w:val="11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E425EF">
        <w:rPr>
          <w:rFonts w:ascii="Times New Roman" w:hAnsi="Times New Roman"/>
          <w:color w:val="000000"/>
          <w:sz w:val="28"/>
          <w:szCs w:val="28"/>
        </w:rPr>
        <w:t>Az óvodai gyermekvédelmi éves beszámolót elkészítettük az óvodavezető, illetve a nevelőtestület jóváhagyásával.</w:t>
      </w:r>
    </w:p>
    <w:p w:rsidR="00E425EF" w:rsidRDefault="00E425EF" w:rsidP="003A0DEB">
      <w:pPr>
        <w:spacing w:line="276" w:lineRule="auto"/>
        <w:jc w:val="both"/>
        <w:rPr>
          <w:sz w:val="28"/>
          <w:szCs w:val="28"/>
        </w:rPr>
      </w:pPr>
    </w:p>
    <w:p w:rsidR="00E425EF" w:rsidRDefault="00E425EF" w:rsidP="003A0DEB">
      <w:pPr>
        <w:spacing w:line="276" w:lineRule="auto"/>
        <w:jc w:val="both"/>
        <w:rPr>
          <w:sz w:val="28"/>
          <w:szCs w:val="28"/>
        </w:rPr>
      </w:pPr>
    </w:p>
    <w:p w:rsidR="00E425EF" w:rsidRDefault="00E425EF" w:rsidP="003A0DEB">
      <w:pPr>
        <w:spacing w:line="276" w:lineRule="auto"/>
        <w:jc w:val="both"/>
        <w:rPr>
          <w:sz w:val="28"/>
          <w:szCs w:val="28"/>
        </w:rPr>
      </w:pP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  <w:r w:rsidRPr="00B924CF">
        <w:rPr>
          <w:sz w:val="28"/>
          <w:szCs w:val="28"/>
        </w:rPr>
        <w:t>Szombathely, 202</w:t>
      </w:r>
      <w:r w:rsidR="00711476">
        <w:rPr>
          <w:sz w:val="28"/>
          <w:szCs w:val="28"/>
        </w:rPr>
        <w:t>0. 06. 30</w:t>
      </w:r>
      <w:r w:rsidRPr="00B924CF">
        <w:rPr>
          <w:sz w:val="28"/>
          <w:szCs w:val="28"/>
        </w:rPr>
        <w:t>.</w:t>
      </w: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  <w:r w:rsidRPr="00B924CF">
        <w:rPr>
          <w:sz w:val="28"/>
          <w:szCs w:val="28"/>
        </w:rPr>
        <w:t xml:space="preserve">                                                                                    </w:t>
      </w:r>
    </w:p>
    <w:p w:rsidR="003A0DEB" w:rsidRPr="00B924CF" w:rsidRDefault="003A0DEB" w:rsidP="003A0DEB">
      <w:pPr>
        <w:spacing w:line="276" w:lineRule="auto"/>
        <w:jc w:val="both"/>
        <w:rPr>
          <w:sz w:val="28"/>
          <w:szCs w:val="28"/>
        </w:rPr>
      </w:pPr>
    </w:p>
    <w:p w:rsidR="00CF218D" w:rsidRDefault="00CF218D" w:rsidP="003A0DEB">
      <w:pPr>
        <w:spacing w:line="276" w:lineRule="auto"/>
        <w:jc w:val="both"/>
        <w:rPr>
          <w:sz w:val="28"/>
          <w:szCs w:val="28"/>
        </w:rPr>
      </w:pPr>
    </w:p>
    <w:p w:rsidR="0043060F" w:rsidRPr="00CF218D" w:rsidRDefault="00D604E5" w:rsidP="00E425EF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………………………………..</w:t>
      </w:r>
    </w:p>
    <w:p w:rsidR="00D604E5" w:rsidRDefault="00875BB4" w:rsidP="00E425EF">
      <w:pPr>
        <w:jc w:val="right"/>
        <w:rPr>
          <w:sz w:val="28"/>
          <w:szCs w:val="28"/>
        </w:rPr>
      </w:pPr>
      <w:r>
        <w:rPr>
          <w:sz w:val="28"/>
          <w:szCs w:val="28"/>
        </w:rPr>
        <w:t>Danner Éva</w:t>
      </w:r>
    </w:p>
    <w:p w:rsidR="00CF218D" w:rsidRDefault="00CF218D" w:rsidP="00E425EF">
      <w:pPr>
        <w:jc w:val="right"/>
        <w:rPr>
          <w:sz w:val="28"/>
          <w:szCs w:val="28"/>
        </w:rPr>
      </w:pPr>
      <w:r w:rsidRPr="00CF218D">
        <w:rPr>
          <w:sz w:val="28"/>
          <w:szCs w:val="28"/>
        </w:rPr>
        <w:t>Gyermekvédelmi felelős</w:t>
      </w:r>
    </w:p>
    <w:p w:rsidR="0043060F" w:rsidRPr="00CF218D" w:rsidRDefault="0043060F" w:rsidP="0068691E">
      <w:pPr>
        <w:spacing w:line="276" w:lineRule="auto"/>
        <w:jc w:val="both"/>
        <w:rPr>
          <w:b/>
          <w:sz w:val="28"/>
          <w:szCs w:val="28"/>
        </w:rPr>
      </w:pPr>
    </w:p>
    <w:p w:rsidR="0083071E" w:rsidRDefault="0083071E" w:rsidP="0068691E">
      <w:pPr>
        <w:spacing w:line="276" w:lineRule="auto"/>
        <w:jc w:val="both"/>
        <w:rPr>
          <w:b/>
          <w:sz w:val="32"/>
          <w:szCs w:val="32"/>
        </w:rPr>
      </w:pPr>
    </w:p>
    <w:p w:rsidR="00454526" w:rsidRPr="00711476" w:rsidRDefault="00623619" w:rsidP="00711476">
      <w:pPr>
        <w:spacing w:line="276" w:lineRule="auto"/>
        <w:jc w:val="both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491490</wp:posOffset>
                </wp:positionH>
                <wp:positionV relativeFrom="page">
                  <wp:posOffset>10895330</wp:posOffset>
                </wp:positionV>
                <wp:extent cx="7114540" cy="5366385"/>
                <wp:effectExtent l="0" t="0" r="4445" b="0"/>
                <wp:wrapNone/>
                <wp:docPr id="3" name="Szövegdoboz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4540" cy="536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993" w:type="pct"/>
                              <w:tblBorders>
                                <w:insideV w:val="single" w:sz="12" w:space="0" w:color="C0504D" w:themeColor="accent2"/>
                              </w:tblBorders>
                              <w:tblCellMar>
                                <w:top w:w="1296" w:type="dxa"/>
                                <w:left w:w="360" w:type="dxa"/>
                                <w:bottom w:w="1296" w:type="dxa"/>
                                <w:right w:w="36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669"/>
                              <w:gridCol w:w="5253"/>
                            </w:tblGrid>
                            <w:tr w:rsidR="008E7A72" w:rsidRPr="001410AD" w:rsidTr="00454526">
                              <w:tc>
                                <w:tcPr>
                                  <w:tcW w:w="2568" w:type="pct"/>
                                  <w:vAlign w:val="center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aps/>
                                      <w:color w:val="191919" w:themeColor="text1" w:themeTint="E6"/>
                                      <w:sz w:val="36"/>
                                      <w:szCs w:val="36"/>
                                    </w:rPr>
                                    <w:alias w:val="Cím"/>
                                    <w:tag w:val=""/>
                                    <w:id w:val="-43837963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8E7A72" w:rsidRPr="00E527C6" w:rsidRDefault="008E7A72" w:rsidP="00454526">
                                      <w:pPr>
                                        <w:pStyle w:val="Nincstrkz"/>
                                        <w:spacing w:line="312" w:lineRule="auto"/>
                                        <w:jc w:val="right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aps/>
                                          <w:color w:val="191919" w:themeColor="text1" w:themeTint="E6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E527C6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aps/>
                                          <w:color w:val="191919" w:themeColor="text1" w:themeTint="E6"/>
                                          <w:sz w:val="36"/>
                                          <w:szCs w:val="36"/>
                                        </w:rPr>
                                        <w:t>Beszámoló Szombathelyi Hétszínvirág Óvoda</w:t>
                                      </w:r>
                                    </w:p>
                                  </w:sdtContent>
                                </w:sdt>
                                <w:p w:rsidR="008E7A72" w:rsidRPr="00E527C6" w:rsidRDefault="00623619" w:rsidP="00454526">
                                  <w:pPr>
                                    <w:jc w:val="right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b/>
                                        <w:i/>
                                        <w:color w:val="000000" w:themeColor="text1"/>
                                        <w:sz w:val="36"/>
                                        <w:szCs w:val="36"/>
                                      </w:rPr>
                                      <w:alias w:val="Alcím"/>
                                      <w:tag w:val=""/>
                                      <w:id w:val="1354072561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E7A72" w:rsidRPr="00E527C6">
                                        <w:rPr>
                                          <w:b/>
                                          <w:i/>
                                          <w:color w:val="000000" w:themeColor="text1"/>
                                          <w:sz w:val="36"/>
                                          <w:szCs w:val="36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8E7A72" w:rsidRPr="00E527C6">
                                    <w:rPr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8E7A72" w:rsidRPr="00E527C6">
                                    <w:rPr>
                                      <w:i/>
                                      <w:noProof/>
                                      <w:sz w:val="28"/>
                                      <w:szCs w:val="28"/>
                                    </w:rPr>
                                    <w:drawing>
                                      <wp:inline distT="0" distB="0" distL="0" distR="0">
                                        <wp:extent cx="3778103" cy="3260035"/>
                                        <wp:effectExtent l="0" t="0" r="0" b="0"/>
                                        <wp:docPr id="1" name="Kép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9"/>
                                                <a:srcRect l="18200" t="3887" r="22000" b="4946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91858" cy="327190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8E7A72" w:rsidRPr="00E527C6" w:rsidRDefault="008E7A72">
                                  <w:pPr>
                                    <w:jc w:val="right"/>
                                    <w:rPr>
                                      <w:i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pct"/>
                                  <w:vAlign w:val="center"/>
                                </w:tcPr>
                                <w:p w:rsidR="008E7A72" w:rsidRPr="001410AD" w:rsidRDefault="008E7A72">
                                  <w:pPr>
                                    <w:pStyle w:val="Nincstrkz"/>
                                    <w:rPr>
                                      <w:rFonts w:ascii="Times New Roman" w:hAnsi="Times New Roman" w:cs="Times New Roman"/>
                                      <w:caps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r w:rsidRPr="001410AD">
                                    <w:rPr>
                                      <w:rFonts w:ascii="Times New Roman" w:hAnsi="Times New Roman" w:cs="Times New Roman"/>
                                      <w:caps/>
                                      <w:color w:val="C00000"/>
                                      <w:sz w:val="28"/>
                                      <w:szCs w:val="28"/>
                                    </w:rPr>
                                    <w:t>Kivonat</w:t>
                                  </w:r>
                                </w:p>
                                <w:p w:rsidR="008E7A72" w:rsidRDefault="00623619" w:rsidP="00454526">
                                  <w:pPr>
                                    <w:pStyle w:val="Nincstrkz"/>
                                    <w:jc w:val="both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alias w:val="Kivonat"/>
                                      <w:tag w:val=""/>
                                      <w:id w:val="-2036181933"/>
                                      <w:showingPlcHdr/>
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<w:text/>
                                    </w:sdtPr>
                                    <w:sdtEndPr>
                                      <w:rPr>
                                        <w:rFonts w:eastAsiaTheme="minorHAnsi"/>
                                        <w:lang w:eastAsia="en-US"/>
                                      </w:rPr>
                                    </w:sdtEndPr>
                                    <w:sdtContent>
                                      <w:r w:rsidR="008E7A72">
                                        <w:rPr>
                                          <w:rFonts w:ascii="Times New Roman" w:hAnsi="Times New Roman" w:cs="Times New Roman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8E7A72" w:rsidRPr="001410AD"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  <w:t>A mesék azt állítják, hogy mindazt, ami a világban vagy bennünk rosszul működik, meg lehet változtatni. A mese képes megszüntetni a problémákból keletkező káoszt, és a helyére állítani egyfajta teljességet. Nem elég azonban megtalálni a „saját mesénket”, meg is kell érteni, és a változások szolgálatába kell állítani a felismeréseket. A mesék legfontosabb szervezőeleme a rend – a meseterápia is pontosan erre épül.” (Boldizsár Ildikó)</w:t>
                                  </w:r>
                                </w:p>
                                <w:p w:rsidR="008E7A72" w:rsidRDefault="008E7A72">
                                  <w:pPr>
                                    <w:pStyle w:val="Nincstrkz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:rsidR="008E7A72" w:rsidRDefault="008E7A72">
                                  <w:pPr>
                                    <w:pStyle w:val="Nincstrkz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:rsidR="008E7A72" w:rsidRDefault="008E7A72">
                                  <w:pPr>
                                    <w:pStyle w:val="Nincstrkz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:rsidR="008E7A72" w:rsidRDefault="008E7A72">
                                  <w:pPr>
                                    <w:pStyle w:val="Nincstrkz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:rsidR="008E7A72" w:rsidRDefault="008E7A72">
                                  <w:pPr>
                                    <w:pStyle w:val="Nincstrkz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:rsidR="008E7A72" w:rsidRDefault="008E7A72">
                                  <w:pPr>
                                    <w:pStyle w:val="Nincstrkz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</w:p>
                                <w:p w:rsidR="008E7A72" w:rsidRDefault="008E7A72" w:rsidP="00454526">
                                  <w:pPr>
                                    <w:pStyle w:val="Nincstrkz"/>
                                    <w:jc w:val="right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  <w:t>Készítette:</w:t>
                                  </w:r>
                                </w:p>
                                <w:p w:rsidR="008E7A72" w:rsidRDefault="008E7A72" w:rsidP="00454526">
                                  <w:pPr>
                                    <w:pStyle w:val="Nincstrkz"/>
                                    <w:jc w:val="right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  <w:t>Soósné Czina Gabriella</w:t>
                                  </w:r>
                                </w:p>
                                <w:p w:rsidR="008E7A72" w:rsidRDefault="008E7A72" w:rsidP="00454526">
                                  <w:pPr>
                                    <w:pStyle w:val="Nincstrkz"/>
                                    <w:jc w:val="right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  <w:t xml:space="preserve">Óvodapedagógus és </w:t>
                                  </w:r>
                                </w:p>
                                <w:p w:rsidR="008E7A72" w:rsidRPr="001410AD" w:rsidRDefault="008E7A72" w:rsidP="00454526">
                                  <w:pPr>
                                    <w:pStyle w:val="Nincstrkz"/>
                                    <w:jc w:val="right"/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eastAsiaTheme="minorHAnsi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  <w:lang w:eastAsia="en-US"/>
                                    </w:rPr>
                                    <w:t>Meseterapeuta</w:t>
                                  </w:r>
                                </w:p>
                                <w:p w:rsidR="008E7A72" w:rsidRPr="001410AD" w:rsidRDefault="00623619" w:rsidP="00454526">
                                  <w:pPr>
                                    <w:pStyle w:val="Nincstrkz"/>
                                    <w:jc w:val="right"/>
                                    <w:rPr>
                                      <w:rFonts w:ascii="Times New Roman" w:hAnsi="Times New Roman" w:cs="Times New Roman"/>
                                      <w:color w:val="C00000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color w:val="C00000"/>
                                        <w:sz w:val="28"/>
                                        <w:szCs w:val="28"/>
                                      </w:rPr>
                                      <w:alias w:val="Szerző"/>
                                      <w:tag w:val=""/>
                                      <w:id w:val="-279026076"/>
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E7A72">
                                        <w:rPr>
                                          <w:rFonts w:ascii="Times New Roman" w:hAnsi="Times New Roman" w:cs="Times New Roman"/>
                                          <w:color w:val="C00000"/>
                                          <w:sz w:val="28"/>
                                          <w:szCs w:val="28"/>
                                        </w:rPr>
                                        <w:t>Windows-felhasználó</w:t>
                                      </w:r>
                                    </w:sdtContent>
                                  </w:sdt>
                                </w:p>
                                <w:p w:rsidR="008E7A72" w:rsidRPr="001410AD" w:rsidRDefault="00623619" w:rsidP="00454526">
                                  <w:pPr>
                                    <w:pStyle w:val="Nincstrkz"/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</w:rPr>
                                      <w:alias w:val="Tanfolyam"/>
                                      <w:tag w:val="Tanfolyam"/>
                                      <w:id w:val="-710501431"/>
                                      <w:showingPlcHdr/>
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E7A72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8E7A72" w:rsidRPr="001410AD" w:rsidRDefault="008E7A72" w:rsidP="0045452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38" o:spid="_x0000_s1026" type="#_x0000_t202" style="position:absolute;left:0;text-align:left;margin-left:38.7pt;margin-top:857.9pt;width:560.2pt;height:422.55pt;z-index:251662336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" filled="f" stroked="f" strokeweight=".5pt">
                <v:textbox inset="0,0,0,0">
                  <w:txbxContent>
                    <w:tbl>
                      <w:tblPr>
                        <w:tblW w:w="4993" w:type="pct"/>
                        <w:tblBorders>
                          <w:insideV w:val="single" w:sz="12" w:space="0" w:color="C0504D" w:themeColor="accent2"/>
                        </w:tblBorders>
                        <w:tblCellMar>
                          <w:top w:w="1296" w:type="dxa"/>
                          <w:left w:w="360" w:type="dxa"/>
                          <w:bottom w:w="1296" w:type="dxa"/>
                          <w:right w:w="36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669"/>
                        <w:gridCol w:w="5253"/>
                      </w:tblGrid>
                      <w:tr w:rsidR="008E7A72" w:rsidRPr="001410AD" w:rsidTr="00454526">
                        <w:tc>
                          <w:tcPr>
                            <w:tcW w:w="2568" w:type="pct"/>
                            <w:vAlign w:val="center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color w:val="191919" w:themeColor="text1" w:themeTint="E6"/>
                                <w:sz w:val="36"/>
                                <w:szCs w:val="36"/>
                              </w:rPr>
                              <w:alias w:val="Cím"/>
                              <w:tag w:val=""/>
                              <w:id w:val="-43837963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8E7A72" w:rsidRPr="00E527C6" w:rsidRDefault="008E7A72" w:rsidP="00454526">
                                <w:pPr>
                                  <w:pStyle w:val="Nincstrkz"/>
                                  <w:spacing w:line="312" w:lineRule="auto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aps/>
                                    <w:color w:val="191919" w:themeColor="text1" w:themeTint="E6"/>
                                    <w:sz w:val="36"/>
                                    <w:szCs w:val="36"/>
                                  </w:rPr>
                                </w:pPr>
                                <w:r w:rsidRPr="00E527C6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aps/>
                                    <w:color w:val="191919" w:themeColor="text1" w:themeTint="E6"/>
                                    <w:sz w:val="36"/>
                                    <w:szCs w:val="36"/>
                                  </w:rPr>
                                  <w:t>Beszámoló Szombathelyi Hétszínvirág Óvoda</w:t>
                                </w:r>
                              </w:p>
                            </w:sdtContent>
                          </w:sdt>
                          <w:p w:rsidR="008E7A72" w:rsidRPr="00E527C6" w:rsidRDefault="00623619" w:rsidP="00454526">
                            <w:pPr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b/>
                                  <w:i/>
                                  <w:color w:val="000000" w:themeColor="text1"/>
                                  <w:sz w:val="36"/>
                                  <w:szCs w:val="36"/>
                                </w:rPr>
                                <w:alias w:val="Alcím"/>
                                <w:tag w:val=""/>
                                <w:id w:val="135407256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E7A72" w:rsidRPr="00E527C6">
                                  <w:rPr>
                                    <w:b/>
                                    <w:i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E7A72" w:rsidRPr="00E527C6">
                              <w:rPr>
                                <w:i/>
                                <w:noProof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7A72" w:rsidRPr="00E527C6">
                              <w:rPr>
                                <w:i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>
                                  <wp:extent cx="3778103" cy="3260035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9"/>
                                          <a:srcRect l="18200" t="3887" r="22000" b="494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91858" cy="3271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E7A72" w:rsidRPr="00E527C6" w:rsidRDefault="008E7A72">
                            <w:pPr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432" w:type="pct"/>
                            <w:vAlign w:val="center"/>
                          </w:tcPr>
                          <w:p w:rsidR="008E7A72" w:rsidRPr="001410AD" w:rsidRDefault="008E7A72">
                            <w:pPr>
                              <w:pStyle w:val="Nincstrkz"/>
                              <w:rPr>
                                <w:rFonts w:ascii="Times New Roman" w:hAnsi="Times New Roman" w:cs="Times New Roman"/>
                                <w:caps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1410AD">
                              <w:rPr>
                                <w:rFonts w:ascii="Times New Roman" w:hAnsi="Times New Roman" w:cs="Times New Roman"/>
                                <w:caps/>
                                <w:color w:val="C00000"/>
                                <w:sz w:val="28"/>
                                <w:szCs w:val="28"/>
                              </w:rPr>
                              <w:t>Kivonat</w:t>
                            </w:r>
                          </w:p>
                          <w:p w:rsidR="008E7A72" w:rsidRDefault="00623619" w:rsidP="00454526">
                            <w:pPr>
                              <w:pStyle w:val="Nincstrkz"/>
                              <w:jc w:val="both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w:alias w:val="Kivonat"/>
                                <w:tag w:val=""/>
                                <w:id w:val="-2036181933"/>
                                <w:showingPlcHdr/>
                                <w:dataBinding w:prefixMappings="xmlns:ns0='http://schemas.microsoft.com/office/2006/coverPageProps' " w:xpath="/ns0:CoverPageProperties[1]/ns0:Abstract[1]" w:storeItemID="{55AF091B-3C7A-41E3-B477-F2FDAA23CFDA}"/>
                                <w:text/>
                              </w:sdtPr>
                              <w:sdtEndPr>
                                <w:rPr>
                                  <w:rFonts w:eastAsiaTheme="minorHAnsi"/>
                                  <w:lang w:eastAsia="en-US"/>
                                </w:rPr>
                              </w:sdtEndPr>
                              <w:sdtContent>
                                <w:r w:rsidR="008E7A72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8E7A72" w:rsidRPr="001410AD"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A mesék azt állítják, hogy mindazt, ami a világban vagy bennünk rosszul működik, meg lehet változtatni. A mese képes megszüntetni a problémákból keletkező káoszt, és a helyére állítani egyfajta teljességet. Nem elég azonban megtalálni a „saját mesénket”, meg is kell érteni, és a változások szolgálatába kell állítani a felismeréseket. A mesék legfontosabb szervezőeleme a rend – a meseterápia is pontosan erre épül.” (Boldizsár Ildikó)</w:t>
                            </w:r>
                          </w:p>
                          <w:p w:rsidR="008E7A72" w:rsidRDefault="008E7A72">
                            <w:pPr>
                              <w:pStyle w:val="Nincstrkz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8E7A72" w:rsidRDefault="008E7A72">
                            <w:pPr>
                              <w:pStyle w:val="Nincstrkz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8E7A72" w:rsidRDefault="008E7A72">
                            <w:pPr>
                              <w:pStyle w:val="Nincstrkz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8E7A72" w:rsidRDefault="008E7A72">
                            <w:pPr>
                              <w:pStyle w:val="Nincstrkz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8E7A72" w:rsidRDefault="008E7A72">
                            <w:pPr>
                              <w:pStyle w:val="Nincstrkz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8E7A72" w:rsidRDefault="008E7A72">
                            <w:pPr>
                              <w:pStyle w:val="Nincstrkz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  <w:p w:rsidR="008E7A72" w:rsidRDefault="008E7A72" w:rsidP="00454526">
                            <w:pPr>
                              <w:pStyle w:val="Nincstrkz"/>
                              <w:jc w:val="right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Készítette:</w:t>
                            </w:r>
                          </w:p>
                          <w:p w:rsidR="008E7A72" w:rsidRDefault="008E7A72" w:rsidP="00454526">
                            <w:pPr>
                              <w:pStyle w:val="Nincstrkz"/>
                              <w:jc w:val="right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Soósné Czina Gabriella</w:t>
                            </w:r>
                          </w:p>
                          <w:p w:rsidR="008E7A72" w:rsidRDefault="008E7A72" w:rsidP="00454526">
                            <w:pPr>
                              <w:pStyle w:val="Nincstrkz"/>
                              <w:jc w:val="right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 xml:space="preserve">Óvodapedagógus és </w:t>
                            </w:r>
                          </w:p>
                          <w:p w:rsidR="008E7A72" w:rsidRPr="001410AD" w:rsidRDefault="008E7A72" w:rsidP="00454526">
                            <w:pPr>
                              <w:pStyle w:val="Nincstrkz"/>
                              <w:jc w:val="right"/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eastAsiaTheme="minorHAnsi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en-US"/>
                              </w:rPr>
                              <w:t>Meseterapeuta</w:t>
                            </w:r>
                          </w:p>
                          <w:p w:rsidR="008E7A72" w:rsidRPr="001410AD" w:rsidRDefault="00623619" w:rsidP="00454526">
                            <w:pPr>
                              <w:pStyle w:val="Nincstrkz"/>
                              <w:jc w:val="right"/>
                              <w:rPr>
                                <w:rFonts w:ascii="Times New Roman" w:hAnsi="Times New Roman" w:cs="Times New Roman"/>
                                <w:color w:val="C00000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color w:val="C00000"/>
                                  <w:sz w:val="28"/>
                                  <w:szCs w:val="28"/>
                                </w:rPr>
                                <w:alias w:val="Szerző"/>
                                <w:tag w:val=""/>
                                <w:id w:val="-279026076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E7A72">
                                  <w:rPr>
                                    <w:rFonts w:ascii="Times New Roman" w:hAnsi="Times New Roman" w:cs="Times New Roman"/>
                                    <w:color w:val="C00000"/>
                                    <w:sz w:val="28"/>
                                    <w:szCs w:val="28"/>
                                  </w:rPr>
                                  <w:t>Windows-felhasználó</w:t>
                                </w:r>
                              </w:sdtContent>
                            </w:sdt>
                          </w:p>
                          <w:p w:rsidR="008E7A72" w:rsidRPr="001410AD" w:rsidRDefault="00623619" w:rsidP="00454526">
                            <w:pPr>
                              <w:pStyle w:val="Nincstrkz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Tanfolyam"/>
                                <w:tag w:val="Tanfolyam"/>
                                <w:id w:val="-710501431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E7A72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8E7A72" w:rsidRPr="001410AD" w:rsidRDefault="008E7A72" w:rsidP="0045452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54526" w:rsidRPr="00711476" w:rsidSect="00175E33">
      <w:headerReference w:type="default" r:id="rId10"/>
      <w:footerReference w:type="default" r:id="rId11"/>
      <w:pgSz w:w="11906" w:h="16838"/>
      <w:pgMar w:top="1135" w:right="1274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A65" w:rsidRDefault="00DE1A65" w:rsidP="00F63DF2">
      <w:r>
        <w:separator/>
      </w:r>
    </w:p>
  </w:endnote>
  <w:endnote w:type="continuationSeparator" w:id="0">
    <w:p w:rsidR="00DE1A65" w:rsidRDefault="00DE1A65" w:rsidP="00F6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808549"/>
      <w:docPartObj>
        <w:docPartGallery w:val="Page Numbers (Bottom of Page)"/>
        <w:docPartUnique/>
      </w:docPartObj>
    </w:sdtPr>
    <w:sdtEndPr/>
    <w:sdtContent>
      <w:p w:rsidR="008E7A72" w:rsidRDefault="00623619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7A72" w:rsidRDefault="008E7A7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A65" w:rsidRDefault="00DE1A65" w:rsidP="00F63DF2">
      <w:r>
        <w:separator/>
      </w:r>
    </w:p>
  </w:footnote>
  <w:footnote w:type="continuationSeparator" w:id="0">
    <w:p w:rsidR="00DE1A65" w:rsidRDefault="00DE1A65" w:rsidP="00F63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6A6A6" w:themeColor="background1" w:themeShade="A6"/>
      </w:rPr>
      <w:alias w:val="Cím"/>
      <w:id w:val="1186808547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E7A72" w:rsidRPr="00F63DF2" w:rsidRDefault="008E7A72" w:rsidP="00FE7C6A">
        <w:pPr>
          <w:pStyle w:val="lfej"/>
          <w:tabs>
            <w:tab w:val="left" w:pos="2580"/>
            <w:tab w:val="left" w:pos="2985"/>
          </w:tabs>
          <w:spacing w:line="276" w:lineRule="auto"/>
          <w:ind w:right="-424"/>
          <w:jc w:val="right"/>
          <w:rPr>
            <w:bCs/>
            <w:color w:val="A6A6A6" w:themeColor="background1" w:themeShade="A6"/>
          </w:rPr>
        </w:pPr>
        <w:r>
          <w:rPr>
            <w:color w:val="A6A6A6" w:themeColor="background1" w:themeShade="A6"/>
          </w:rPr>
          <w:t xml:space="preserve">Beszámoló </w:t>
        </w:r>
        <w:r w:rsidRPr="00FE7C6A">
          <w:rPr>
            <w:color w:val="A6A6A6" w:themeColor="background1" w:themeShade="A6"/>
          </w:rPr>
          <w:t>Szomb</w:t>
        </w:r>
        <w:r>
          <w:rPr>
            <w:color w:val="A6A6A6" w:themeColor="background1" w:themeShade="A6"/>
          </w:rPr>
          <w:t>athelyi Hétszínvirág Óvoda</w:t>
        </w:r>
      </w:p>
    </w:sdtContent>
  </w:sdt>
  <w:p w:rsidR="008E7A72" w:rsidRDefault="008E7A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260F0A"/>
    <w:multiLevelType w:val="hybridMultilevel"/>
    <w:tmpl w:val="150CB26E"/>
    <w:lvl w:ilvl="0" w:tplc="040E0009">
      <w:start w:val="1"/>
      <w:numFmt w:val="bullet"/>
      <w:lvlText w:val=""/>
      <w:lvlJc w:val="left"/>
      <w:pPr>
        <w:ind w:left="17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62" w:hanging="360"/>
      </w:pPr>
      <w:rPr>
        <w:rFonts w:ascii="Wingdings" w:hAnsi="Wingdings" w:hint="default"/>
      </w:rPr>
    </w:lvl>
  </w:abstractNum>
  <w:abstractNum w:abstractNumId="2" w15:restartNumberingAfterBreak="0">
    <w:nsid w:val="03AC1138"/>
    <w:multiLevelType w:val="hybridMultilevel"/>
    <w:tmpl w:val="ED92869E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6D0445"/>
    <w:multiLevelType w:val="hybridMultilevel"/>
    <w:tmpl w:val="CECE411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8218DA"/>
    <w:multiLevelType w:val="hybridMultilevel"/>
    <w:tmpl w:val="1E9239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904975"/>
    <w:multiLevelType w:val="hybridMultilevel"/>
    <w:tmpl w:val="A4E43D9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564D57"/>
    <w:multiLevelType w:val="hybridMultilevel"/>
    <w:tmpl w:val="6A98C2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7E507E"/>
    <w:multiLevelType w:val="hybridMultilevel"/>
    <w:tmpl w:val="82D8FC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A7700E"/>
    <w:multiLevelType w:val="hybridMultilevel"/>
    <w:tmpl w:val="55F88E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1902BC"/>
    <w:multiLevelType w:val="hybridMultilevel"/>
    <w:tmpl w:val="44DADAE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E3BE9"/>
    <w:multiLevelType w:val="hybridMultilevel"/>
    <w:tmpl w:val="3FEC98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54466"/>
    <w:multiLevelType w:val="hybridMultilevel"/>
    <w:tmpl w:val="7A3843B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1A5117"/>
    <w:multiLevelType w:val="hybridMultilevel"/>
    <w:tmpl w:val="494EC81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B514CB"/>
    <w:multiLevelType w:val="hybridMultilevel"/>
    <w:tmpl w:val="62BADF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B803FD"/>
    <w:multiLevelType w:val="hybridMultilevel"/>
    <w:tmpl w:val="78DAAE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4245AD"/>
    <w:multiLevelType w:val="hybridMultilevel"/>
    <w:tmpl w:val="6492A9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B87607"/>
    <w:multiLevelType w:val="hybridMultilevel"/>
    <w:tmpl w:val="57B8886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BB70E36"/>
    <w:multiLevelType w:val="hybridMultilevel"/>
    <w:tmpl w:val="8478902A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2B065C"/>
    <w:multiLevelType w:val="hybridMultilevel"/>
    <w:tmpl w:val="7EE21D40"/>
    <w:lvl w:ilvl="0" w:tplc="040E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0D1649E1"/>
    <w:multiLevelType w:val="hybridMultilevel"/>
    <w:tmpl w:val="12D247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372088"/>
    <w:multiLevelType w:val="hybridMultilevel"/>
    <w:tmpl w:val="747E62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295B49"/>
    <w:multiLevelType w:val="hybridMultilevel"/>
    <w:tmpl w:val="7FA0834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A61A87"/>
    <w:multiLevelType w:val="hybridMultilevel"/>
    <w:tmpl w:val="379011F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F957E2D"/>
    <w:multiLevelType w:val="hybridMultilevel"/>
    <w:tmpl w:val="C18811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FC6C78"/>
    <w:multiLevelType w:val="hybridMultilevel"/>
    <w:tmpl w:val="F3685E5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0121EC"/>
    <w:multiLevelType w:val="hybridMultilevel"/>
    <w:tmpl w:val="393C3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0967A95"/>
    <w:multiLevelType w:val="hybridMultilevel"/>
    <w:tmpl w:val="F02082E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1616D04"/>
    <w:multiLevelType w:val="hybridMultilevel"/>
    <w:tmpl w:val="272AED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2175D9"/>
    <w:multiLevelType w:val="hybridMultilevel"/>
    <w:tmpl w:val="8A38FA20"/>
    <w:lvl w:ilvl="0" w:tplc="A65A42F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6CA6AF7"/>
    <w:multiLevelType w:val="hybridMultilevel"/>
    <w:tmpl w:val="C32AC92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7CB08B8"/>
    <w:multiLevelType w:val="hybridMultilevel"/>
    <w:tmpl w:val="D96A3A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891346B"/>
    <w:multiLevelType w:val="hybridMultilevel"/>
    <w:tmpl w:val="327E90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ED02DD"/>
    <w:multiLevelType w:val="hybridMultilevel"/>
    <w:tmpl w:val="DF7AF282"/>
    <w:lvl w:ilvl="0" w:tplc="040E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D84F68"/>
    <w:multiLevelType w:val="hybridMultilevel"/>
    <w:tmpl w:val="088405D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DD35FA2"/>
    <w:multiLevelType w:val="hybridMultilevel"/>
    <w:tmpl w:val="AFAE525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A85531"/>
    <w:multiLevelType w:val="hybridMultilevel"/>
    <w:tmpl w:val="F70E768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E032F8"/>
    <w:multiLevelType w:val="hybridMultilevel"/>
    <w:tmpl w:val="E00CCBB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963F6A"/>
    <w:multiLevelType w:val="hybridMultilevel"/>
    <w:tmpl w:val="1A08164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AD5066"/>
    <w:multiLevelType w:val="hybridMultilevel"/>
    <w:tmpl w:val="58B22E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0D41F4C"/>
    <w:multiLevelType w:val="hybridMultilevel"/>
    <w:tmpl w:val="398403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AA1C27"/>
    <w:multiLevelType w:val="hybridMultilevel"/>
    <w:tmpl w:val="DB8C40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2984F78"/>
    <w:multiLevelType w:val="hybridMultilevel"/>
    <w:tmpl w:val="F126D3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3AD6F7E"/>
    <w:multiLevelType w:val="hybridMultilevel"/>
    <w:tmpl w:val="518836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74EDEA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4CD17D4"/>
    <w:multiLevelType w:val="hybridMultilevel"/>
    <w:tmpl w:val="773EE6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073F01"/>
    <w:multiLevelType w:val="hybridMultilevel"/>
    <w:tmpl w:val="D43CB97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5B3CF7"/>
    <w:multiLevelType w:val="hybridMultilevel"/>
    <w:tmpl w:val="0B481F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E74CBF"/>
    <w:multiLevelType w:val="hybridMultilevel"/>
    <w:tmpl w:val="60F0698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6AB2004"/>
    <w:multiLevelType w:val="hybridMultilevel"/>
    <w:tmpl w:val="C9A08C2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6D03E22"/>
    <w:multiLevelType w:val="hybridMultilevel"/>
    <w:tmpl w:val="963E6D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7437EA0"/>
    <w:multiLevelType w:val="hybridMultilevel"/>
    <w:tmpl w:val="9272C83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7A22BD0"/>
    <w:multiLevelType w:val="hybridMultilevel"/>
    <w:tmpl w:val="198203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853AB3"/>
    <w:multiLevelType w:val="hybridMultilevel"/>
    <w:tmpl w:val="6FF6A2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89E5ED5"/>
    <w:multiLevelType w:val="hybridMultilevel"/>
    <w:tmpl w:val="989C29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CB3744"/>
    <w:multiLevelType w:val="hybridMultilevel"/>
    <w:tmpl w:val="D66A560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9C52568"/>
    <w:multiLevelType w:val="hybridMultilevel"/>
    <w:tmpl w:val="D7488E9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AD43F0B"/>
    <w:multiLevelType w:val="hybridMultilevel"/>
    <w:tmpl w:val="629EB8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B4E080B"/>
    <w:multiLevelType w:val="hybridMultilevel"/>
    <w:tmpl w:val="4B404D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B59203C"/>
    <w:multiLevelType w:val="hybridMultilevel"/>
    <w:tmpl w:val="9B989F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A40CFE">
      <w:start w:val="2011"/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C9B7041"/>
    <w:multiLevelType w:val="hybridMultilevel"/>
    <w:tmpl w:val="FF32D5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D7A4FD3"/>
    <w:multiLevelType w:val="hybridMultilevel"/>
    <w:tmpl w:val="6E484A5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E0958A7"/>
    <w:multiLevelType w:val="hybridMultilevel"/>
    <w:tmpl w:val="B2DE9EC8"/>
    <w:styleLink w:val="Ktjel"/>
    <w:lvl w:ilvl="0" w:tplc="ED9871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6F94F70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75B64E78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3B43A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EDAED6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4F861EF8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5ABAE44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CEC60F9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69FA35A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61" w15:restartNumberingAfterBreak="0">
    <w:nsid w:val="2F882A89"/>
    <w:multiLevelType w:val="hybridMultilevel"/>
    <w:tmpl w:val="B9A4735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FB15D4F"/>
    <w:multiLevelType w:val="hybridMultilevel"/>
    <w:tmpl w:val="C36A6674"/>
    <w:lvl w:ilvl="0" w:tplc="040E000B">
      <w:start w:val="1"/>
      <w:numFmt w:val="bullet"/>
      <w:lvlText w:val=""/>
      <w:lvlJc w:val="left"/>
      <w:pPr>
        <w:ind w:left="98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63" w15:restartNumberingAfterBreak="0">
    <w:nsid w:val="3054558B"/>
    <w:multiLevelType w:val="hybridMultilevel"/>
    <w:tmpl w:val="F71A501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0DC2A9D"/>
    <w:multiLevelType w:val="hybridMultilevel"/>
    <w:tmpl w:val="CB28781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3CB3485"/>
    <w:multiLevelType w:val="hybridMultilevel"/>
    <w:tmpl w:val="2E5287A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5583B42"/>
    <w:multiLevelType w:val="hybridMultilevel"/>
    <w:tmpl w:val="6D724C2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9E6CC1"/>
    <w:multiLevelType w:val="hybridMultilevel"/>
    <w:tmpl w:val="7D8CF346"/>
    <w:lvl w:ilvl="0" w:tplc="48D8F7D8">
      <w:start w:val="3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971543D"/>
    <w:multiLevelType w:val="hybridMultilevel"/>
    <w:tmpl w:val="E1F02FB2"/>
    <w:lvl w:ilvl="0" w:tplc="B0A2A4E8">
      <w:start w:val="29"/>
      <w:numFmt w:val="bullet"/>
      <w:lvlText w:val="﷐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A830274"/>
    <w:multiLevelType w:val="hybridMultilevel"/>
    <w:tmpl w:val="BAACF65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D5933BC"/>
    <w:multiLevelType w:val="hybridMultilevel"/>
    <w:tmpl w:val="C250F4A8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F3E5D1A"/>
    <w:multiLevelType w:val="hybridMultilevel"/>
    <w:tmpl w:val="CD749310"/>
    <w:lvl w:ilvl="0" w:tplc="040E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2" w15:restartNumberingAfterBreak="0">
    <w:nsid w:val="3FCC3CC7"/>
    <w:multiLevelType w:val="hybridMultilevel"/>
    <w:tmpl w:val="D5FE157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00B25D6"/>
    <w:multiLevelType w:val="hybridMultilevel"/>
    <w:tmpl w:val="7406A3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B8262A"/>
    <w:multiLevelType w:val="hybridMultilevel"/>
    <w:tmpl w:val="9C74A2E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3072D00"/>
    <w:multiLevelType w:val="hybridMultilevel"/>
    <w:tmpl w:val="2450986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DC107D"/>
    <w:multiLevelType w:val="hybridMultilevel"/>
    <w:tmpl w:val="7E589A52"/>
    <w:lvl w:ilvl="0" w:tplc="040E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7" w15:restartNumberingAfterBreak="0">
    <w:nsid w:val="43EC7863"/>
    <w:multiLevelType w:val="hybridMultilevel"/>
    <w:tmpl w:val="EF1A8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43E3C86"/>
    <w:multiLevelType w:val="hybridMultilevel"/>
    <w:tmpl w:val="5FCC911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4E301AE"/>
    <w:multiLevelType w:val="hybridMultilevel"/>
    <w:tmpl w:val="5A7E16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28529F"/>
    <w:multiLevelType w:val="hybridMultilevel"/>
    <w:tmpl w:val="D0583B80"/>
    <w:styleLink w:val="Nagyfelsorolsjel"/>
    <w:lvl w:ilvl="0" w:tplc="26BE9F6C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9F2CECC4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91442AC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182CD336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50B240DC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AE521EC8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3168BBE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736A05F2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5FF4A47A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1" w15:restartNumberingAfterBreak="0">
    <w:nsid w:val="4570212D"/>
    <w:multiLevelType w:val="hybridMultilevel"/>
    <w:tmpl w:val="A8D200A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5D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58D623A"/>
    <w:multiLevelType w:val="hybridMultilevel"/>
    <w:tmpl w:val="198097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5DB19E6"/>
    <w:multiLevelType w:val="hybridMultilevel"/>
    <w:tmpl w:val="A4C45B90"/>
    <w:lvl w:ilvl="0" w:tplc="040E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46265CEA"/>
    <w:multiLevelType w:val="hybridMultilevel"/>
    <w:tmpl w:val="99642A82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470560F7"/>
    <w:multiLevelType w:val="hybridMultilevel"/>
    <w:tmpl w:val="4D5E90C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76B2775"/>
    <w:multiLevelType w:val="hybridMultilevel"/>
    <w:tmpl w:val="E2FC9D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81F1A09"/>
    <w:multiLevelType w:val="hybridMultilevel"/>
    <w:tmpl w:val="01F2049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8B508B1"/>
    <w:multiLevelType w:val="hybridMultilevel"/>
    <w:tmpl w:val="61F2F298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CFE5F1C"/>
    <w:multiLevelType w:val="hybridMultilevel"/>
    <w:tmpl w:val="F3FA68C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D627204"/>
    <w:multiLevelType w:val="hybridMultilevel"/>
    <w:tmpl w:val="7048104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EF67259"/>
    <w:multiLevelType w:val="hybridMultilevel"/>
    <w:tmpl w:val="C15C9D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F1E7A80"/>
    <w:multiLevelType w:val="hybridMultilevel"/>
    <w:tmpl w:val="0F60565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0935323"/>
    <w:multiLevelType w:val="hybridMultilevel"/>
    <w:tmpl w:val="866085D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13C37DC"/>
    <w:multiLevelType w:val="hybridMultilevel"/>
    <w:tmpl w:val="45FC6A7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34B1D29"/>
    <w:multiLevelType w:val="hybridMultilevel"/>
    <w:tmpl w:val="C4E2938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49A6176"/>
    <w:multiLevelType w:val="hybridMultilevel"/>
    <w:tmpl w:val="1004C83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52111F3"/>
    <w:multiLevelType w:val="hybridMultilevel"/>
    <w:tmpl w:val="8BE65EEA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567A53AE"/>
    <w:multiLevelType w:val="hybridMultilevel"/>
    <w:tmpl w:val="23E467A0"/>
    <w:lvl w:ilvl="0" w:tplc="040E0009">
      <w:start w:val="1"/>
      <w:numFmt w:val="bullet"/>
      <w:lvlText w:val=""/>
      <w:lvlJc w:val="left"/>
      <w:pPr>
        <w:ind w:left="152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99" w15:restartNumberingAfterBreak="0">
    <w:nsid w:val="572C6FC2"/>
    <w:multiLevelType w:val="hybridMultilevel"/>
    <w:tmpl w:val="8F041A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AC087A"/>
    <w:multiLevelType w:val="hybridMultilevel"/>
    <w:tmpl w:val="47E4819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A55A74"/>
    <w:multiLevelType w:val="hybridMultilevel"/>
    <w:tmpl w:val="3AAC575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E6D4E85"/>
    <w:multiLevelType w:val="hybridMultilevel"/>
    <w:tmpl w:val="BB3C62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5EB919C8"/>
    <w:multiLevelType w:val="hybridMultilevel"/>
    <w:tmpl w:val="A93CD0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EF81F42"/>
    <w:multiLevelType w:val="hybridMultilevel"/>
    <w:tmpl w:val="39840348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F20217C"/>
    <w:multiLevelType w:val="hybridMultilevel"/>
    <w:tmpl w:val="9EB02EA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0C36044"/>
    <w:multiLevelType w:val="hybridMultilevel"/>
    <w:tmpl w:val="DB40E1C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0DA5E1E"/>
    <w:multiLevelType w:val="hybridMultilevel"/>
    <w:tmpl w:val="F300E5A0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 w15:restartNumberingAfterBreak="0">
    <w:nsid w:val="615B384E"/>
    <w:multiLevelType w:val="hybridMultilevel"/>
    <w:tmpl w:val="0616DB8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926DE6"/>
    <w:multiLevelType w:val="hybridMultilevel"/>
    <w:tmpl w:val="A6A0BF1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2454895"/>
    <w:multiLevelType w:val="hybridMultilevel"/>
    <w:tmpl w:val="857676F0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62855C6F"/>
    <w:multiLevelType w:val="hybridMultilevel"/>
    <w:tmpl w:val="B4802672"/>
    <w:styleLink w:val="Szmmaljellt"/>
    <w:lvl w:ilvl="0" w:tplc="5A980518">
      <w:start w:val="1"/>
      <w:numFmt w:val="decimal"/>
      <w:lvlText w:val="%1."/>
      <w:lvlJc w:val="left"/>
      <w:pPr>
        <w:ind w:left="524" w:hanging="5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444C0B4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82FE8C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A25684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30E256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C8F924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7368AA6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64AD78E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0694EA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2F17A6E"/>
    <w:multiLevelType w:val="hybridMultilevel"/>
    <w:tmpl w:val="7E2851A8"/>
    <w:lvl w:ilvl="0" w:tplc="040E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3" w15:restartNumberingAfterBreak="0">
    <w:nsid w:val="679161CE"/>
    <w:multiLevelType w:val="hybridMultilevel"/>
    <w:tmpl w:val="ACDE4A6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8165293"/>
    <w:multiLevelType w:val="hybridMultilevel"/>
    <w:tmpl w:val="3D86AD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84A30B5"/>
    <w:multiLevelType w:val="hybridMultilevel"/>
    <w:tmpl w:val="86AE299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8FC5179"/>
    <w:multiLevelType w:val="hybridMultilevel"/>
    <w:tmpl w:val="A194368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9407E09"/>
    <w:multiLevelType w:val="hybridMultilevel"/>
    <w:tmpl w:val="04F0BFC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A33772C"/>
    <w:multiLevelType w:val="hybridMultilevel"/>
    <w:tmpl w:val="200E18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281A3A"/>
    <w:multiLevelType w:val="hybridMultilevel"/>
    <w:tmpl w:val="8C0AF266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CE423F6"/>
    <w:multiLevelType w:val="hybridMultilevel"/>
    <w:tmpl w:val="7FFE943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D1D4DFB"/>
    <w:multiLevelType w:val="hybridMultilevel"/>
    <w:tmpl w:val="1292F2E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6F543445"/>
    <w:multiLevelType w:val="hybridMultilevel"/>
    <w:tmpl w:val="02109F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6F641836"/>
    <w:multiLevelType w:val="hybridMultilevel"/>
    <w:tmpl w:val="F6A0EEF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1883CFE"/>
    <w:multiLevelType w:val="hybridMultilevel"/>
    <w:tmpl w:val="20BAFD0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2144738"/>
    <w:multiLevelType w:val="hybridMultilevel"/>
    <w:tmpl w:val="88D870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27679A0"/>
    <w:multiLevelType w:val="hybridMultilevel"/>
    <w:tmpl w:val="9AAC24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32A63C4"/>
    <w:multiLevelType w:val="hybridMultilevel"/>
    <w:tmpl w:val="5588B5D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3B4808"/>
    <w:multiLevelType w:val="hybridMultilevel"/>
    <w:tmpl w:val="BF3880E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610ECB"/>
    <w:multiLevelType w:val="hybridMultilevel"/>
    <w:tmpl w:val="62FE3A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65D1E38"/>
    <w:multiLevelType w:val="hybridMultilevel"/>
    <w:tmpl w:val="0C928AAA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80F28FF"/>
    <w:multiLevelType w:val="hybridMultilevel"/>
    <w:tmpl w:val="350421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93D6901"/>
    <w:multiLevelType w:val="hybridMultilevel"/>
    <w:tmpl w:val="FA1EDFC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A590271"/>
    <w:multiLevelType w:val="hybridMultilevel"/>
    <w:tmpl w:val="1F72D50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BE3008A"/>
    <w:multiLevelType w:val="hybridMultilevel"/>
    <w:tmpl w:val="975643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D2D75E4"/>
    <w:multiLevelType w:val="hybridMultilevel"/>
    <w:tmpl w:val="66C87B2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5D0C4B"/>
    <w:multiLevelType w:val="hybridMultilevel"/>
    <w:tmpl w:val="B226EEA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EF38E0"/>
    <w:multiLevelType w:val="hybridMultilevel"/>
    <w:tmpl w:val="9DEE413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93"/>
  </w:num>
  <w:num w:numId="3">
    <w:abstractNumId w:val="108"/>
  </w:num>
  <w:num w:numId="4">
    <w:abstractNumId w:val="37"/>
  </w:num>
  <w:num w:numId="5">
    <w:abstractNumId w:val="100"/>
  </w:num>
  <w:num w:numId="6">
    <w:abstractNumId w:val="123"/>
  </w:num>
  <w:num w:numId="7">
    <w:abstractNumId w:val="92"/>
  </w:num>
  <w:num w:numId="8">
    <w:abstractNumId w:val="105"/>
  </w:num>
  <w:num w:numId="9">
    <w:abstractNumId w:val="81"/>
  </w:num>
  <w:num w:numId="10">
    <w:abstractNumId w:val="116"/>
  </w:num>
  <w:num w:numId="11">
    <w:abstractNumId w:val="49"/>
  </w:num>
  <w:num w:numId="12">
    <w:abstractNumId w:val="96"/>
  </w:num>
  <w:num w:numId="13">
    <w:abstractNumId w:val="61"/>
  </w:num>
  <w:num w:numId="14">
    <w:abstractNumId w:val="132"/>
  </w:num>
  <w:num w:numId="15">
    <w:abstractNumId w:val="26"/>
  </w:num>
  <w:num w:numId="16">
    <w:abstractNumId w:val="41"/>
  </w:num>
  <w:num w:numId="17">
    <w:abstractNumId w:val="36"/>
  </w:num>
  <w:num w:numId="18">
    <w:abstractNumId w:val="27"/>
  </w:num>
  <w:num w:numId="19">
    <w:abstractNumId w:val="16"/>
  </w:num>
  <w:num w:numId="20">
    <w:abstractNumId w:val="101"/>
  </w:num>
  <w:num w:numId="21">
    <w:abstractNumId w:val="129"/>
  </w:num>
  <w:num w:numId="22">
    <w:abstractNumId w:val="56"/>
  </w:num>
  <w:num w:numId="23">
    <w:abstractNumId w:val="95"/>
  </w:num>
  <w:num w:numId="24">
    <w:abstractNumId w:val="122"/>
  </w:num>
  <w:num w:numId="25">
    <w:abstractNumId w:val="39"/>
  </w:num>
  <w:num w:numId="26">
    <w:abstractNumId w:val="58"/>
  </w:num>
  <w:num w:numId="27">
    <w:abstractNumId w:val="115"/>
  </w:num>
  <w:num w:numId="28">
    <w:abstractNumId w:val="42"/>
  </w:num>
  <w:num w:numId="29">
    <w:abstractNumId w:val="18"/>
  </w:num>
  <w:num w:numId="30">
    <w:abstractNumId w:val="59"/>
  </w:num>
  <w:num w:numId="31">
    <w:abstractNumId w:val="109"/>
  </w:num>
  <w:num w:numId="32">
    <w:abstractNumId w:val="85"/>
  </w:num>
  <w:num w:numId="33">
    <w:abstractNumId w:val="113"/>
  </w:num>
  <w:num w:numId="34">
    <w:abstractNumId w:val="94"/>
  </w:num>
  <w:num w:numId="35">
    <w:abstractNumId w:val="53"/>
  </w:num>
  <w:num w:numId="36">
    <w:abstractNumId w:val="124"/>
  </w:num>
  <w:num w:numId="37">
    <w:abstractNumId w:val="47"/>
  </w:num>
  <w:num w:numId="38">
    <w:abstractNumId w:val="117"/>
  </w:num>
  <w:num w:numId="39">
    <w:abstractNumId w:val="125"/>
  </w:num>
  <w:num w:numId="40">
    <w:abstractNumId w:val="75"/>
  </w:num>
  <w:num w:numId="41">
    <w:abstractNumId w:val="131"/>
  </w:num>
  <w:num w:numId="42">
    <w:abstractNumId w:val="90"/>
  </w:num>
  <w:num w:numId="43">
    <w:abstractNumId w:val="64"/>
  </w:num>
  <w:num w:numId="44">
    <w:abstractNumId w:val="54"/>
  </w:num>
  <w:num w:numId="45">
    <w:abstractNumId w:val="66"/>
  </w:num>
  <w:num w:numId="46">
    <w:abstractNumId w:val="11"/>
  </w:num>
  <w:num w:numId="47">
    <w:abstractNumId w:val="14"/>
  </w:num>
  <w:num w:numId="48">
    <w:abstractNumId w:val="6"/>
  </w:num>
  <w:num w:numId="49">
    <w:abstractNumId w:val="15"/>
  </w:num>
  <w:num w:numId="50">
    <w:abstractNumId w:val="80"/>
  </w:num>
  <w:num w:numId="51">
    <w:abstractNumId w:val="7"/>
  </w:num>
  <w:num w:numId="52">
    <w:abstractNumId w:val="34"/>
  </w:num>
  <w:num w:numId="53">
    <w:abstractNumId w:val="45"/>
  </w:num>
  <w:num w:numId="54">
    <w:abstractNumId w:val="43"/>
  </w:num>
  <w:num w:numId="55">
    <w:abstractNumId w:val="73"/>
  </w:num>
  <w:num w:numId="56">
    <w:abstractNumId w:val="111"/>
  </w:num>
  <w:num w:numId="57">
    <w:abstractNumId w:val="60"/>
  </w:num>
  <w:num w:numId="58">
    <w:abstractNumId w:val="62"/>
  </w:num>
  <w:num w:numId="59">
    <w:abstractNumId w:val="78"/>
  </w:num>
  <w:num w:numId="60">
    <w:abstractNumId w:val="55"/>
  </w:num>
  <w:num w:numId="61">
    <w:abstractNumId w:val="126"/>
  </w:num>
  <w:num w:numId="62">
    <w:abstractNumId w:val="69"/>
  </w:num>
  <w:num w:numId="63">
    <w:abstractNumId w:val="24"/>
  </w:num>
  <w:num w:numId="64">
    <w:abstractNumId w:val="86"/>
  </w:num>
  <w:num w:numId="65">
    <w:abstractNumId w:val="91"/>
  </w:num>
  <w:num w:numId="66">
    <w:abstractNumId w:val="118"/>
  </w:num>
  <w:num w:numId="67">
    <w:abstractNumId w:val="77"/>
  </w:num>
  <w:num w:numId="68">
    <w:abstractNumId w:val="48"/>
  </w:num>
  <w:num w:numId="69">
    <w:abstractNumId w:val="88"/>
  </w:num>
  <w:num w:numId="70">
    <w:abstractNumId w:val="121"/>
  </w:num>
  <w:num w:numId="71">
    <w:abstractNumId w:val="17"/>
  </w:num>
  <w:num w:numId="72">
    <w:abstractNumId w:val="51"/>
  </w:num>
  <w:num w:numId="73">
    <w:abstractNumId w:val="8"/>
  </w:num>
  <w:num w:numId="74">
    <w:abstractNumId w:val="35"/>
  </w:num>
  <w:num w:numId="75">
    <w:abstractNumId w:val="4"/>
  </w:num>
  <w:num w:numId="76">
    <w:abstractNumId w:val="128"/>
  </w:num>
  <w:num w:numId="77">
    <w:abstractNumId w:val="137"/>
  </w:num>
  <w:num w:numId="78">
    <w:abstractNumId w:val="67"/>
  </w:num>
  <w:num w:numId="79">
    <w:abstractNumId w:val="5"/>
  </w:num>
  <w:num w:numId="80">
    <w:abstractNumId w:val="136"/>
  </w:num>
  <w:num w:numId="81">
    <w:abstractNumId w:val="135"/>
  </w:num>
  <w:num w:numId="82">
    <w:abstractNumId w:val="52"/>
  </w:num>
  <w:num w:numId="83">
    <w:abstractNumId w:val="127"/>
  </w:num>
  <w:num w:numId="84">
    <w:abstractNumId w:val="82"/>
  </w:num>
  <w:num w:numId="85">
    <w:abstractNumId w:val="83"/>
  </w:num>
  <w:num w:numId="86">
    <w:abstractNumId w:val="10"/>
  </w:num>
  <w:num w:numId="87">
    <w:abstractNumId w:val="63"/>
  </w:num>
  <w:num w:numId="88">
    <w:abstractNumId w:val="40"/>
  </w:num>
  <w:num w:numId="89">
    <w:abstractNumId w:val="76"/>
  </w:num>
  <w:num w:numId="90">
    <w:abstractNumId w:val="1"/>
  </w:num>
  <w:num w:numId="91">
    <w:abstractNumId w:val="99"/>
  </w:num>
  <w:num w:numId="92">
    <w:abstractNumId w:val="89"/>
  </w:num>
  <w:num w:numId="93">
    <w:abstractNumId w:val="104"/>
  </w:num>
  <w:num w:numId="94">
    <w:abstractNumId w:val="110"/>
  </w:num>
  <w:num w:numId="95">
    <w:abstractNumId w:val="98"/>
  </w:num>
  <w:num w:numId="96">
    <w:abstractNumId w:val="13"/>
  </w:num>
  <w:num w:numId="97">
    <w:abstractNumId w:val="25"/>
  </w:num>
  <w:num w:numId="98">
    <w:abstractNumId w:val="79"/>
  </w:num>
  <w:num w:numId="99">
    <w:abstractNumId w:val="103"/>
  </w:num>
  <w:num w:numId="100">
    <w:abstractNumId w:val="87"/>
  </w:num>
  <w:num w:numId="101">
    <w:abstractNumId w:val="72"/>
  </w:num>
  <w:num w:numId="102">
    <w:abstractNumId w:val="23"/>
  </w:num>
  <w:num w:numId="103">
    <w:abstractNumId w:val="46"/>
  </w:num>
  <w:num w:numId="104">
    <w:abstractNumId w:val="68"/>
  </w:num>
  <w:num w:numId="105">
    <w:abstractNumId w:val="3"/>
  </w:num>
  <w:num w:numId="106">
    <w:abstractNumId w:val="74"/>
  </w:num>
  <w:num w:numId="107">
    <w:abstractNumId w:val="57"/>
  </w:num>
  <w:num w:numId="108">
    <w:abstractNumId w:val="22"/>
  </w:num>
  <w:num w:numId="109">
    <w:abstractNumId w:val="31"/>
  </w:num>
  <w:num w:numId="110">
    <w:abstractNumId w:val="65"/>
  </w:num>
  <w:num w:numId="111">
    <w:abstractNumId w:val="38"/>
  </w:num>
  <w:num w:numId="112">
    <w:abstractNumId w:val="106"/>
  </w:num>
  <w:num w:numId="113">
    <w:abstractNumId w:val="9"/>
  </w:num>
  <w:num w:numId="114">
    <w:abstractNumId w:val="134"/>
  </w:num>
  <w:num w:numId="115">
    <w:abstractNumId w:val="21"/>
  </w:num>
  <w:num w:numId="116">
    <w:abstractNumId w:val="112"/>
  </w:num>
  <w:num w:numId="117">
    <w:abstractNumId w:val="130"/>
  </w:num>
  <w:num w:numId="118">
    <w:abstractNumId w:val="120"/>
  </w:num>
  <w:num w:numId="119">
    <w:abstractNumId w:val="119"/>
  </w:num>
  <w:num w:numId="120">
    <w:abstractNumId w:val="12"/>
  </w:num>
  <w:num w:numId="121">
    <w:abstractNumId w:val="70"/>
  </w:num>
  <w:num w:numId="122">
    <w:abstractNumId w:val="71"/>
  </w:num>
  <w:num w:numId="123">
    <w:abstractNumId w:val="107"/>
  </w:num>
  <w:num w:numId="124">
    <w:abstractNumId w:val="19"/>
  </w:num>
  <w:num w:numId="125">
    <w:abstractNumId w:val="84"/>
  </w:num>
  <w:num w:numId="126">
    <w:abstractNumId w:val="28"/>
  </w:num>
  <w:num w:numId="127">
    <w:abstractNumId w:val="29"/>
  </w:num>
  <w:num w:numId="128">
    <w:abstractNumId w:val="30"/>
  </w:num>
  <w:num w:numId="129">
    <w:abstractNumId w:val="2"/>
  </w:num>
  <w:num w:numId="130">
    <w:abstractNumId w:val="44"/>
  </w:num>
  <w:num w:numId="131">
    <w:abstractNumId w:val="97"/>
  </w:num>
  <w:num w:numId="132">
    <w:abstractNumId w:val="50"/>
  </w:num>
  <w:num w:numId="133">
    <w:abstractNumId w:val="114"/>
  </w:num>
  <w:num w:numId="134">
    <w:abstractNumId w:val="32"/>
  </w:num>
  <w:num w:numId="135">
    <w:abstractNumId w:val="133"/>
  </w:num>
  <w:num w:numId="136">
    <w:abstractNumId w:val="102"/>
  </w:num>
  <w:num w:numId="137">
    <w:abstractNumId w:val="20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06"/>
    <w:rsid w:val="00006011"/>
    <w:rsid w:val="0001358E"/>
    <w:rsid w:val="0001365D"/>
    <w:rsid w:val="00021FCF"/>
    <w:rsid w:val="00027413"/>
    <w:rsid w:val="000322CA"/>
    <w:rsid w:val="00032B75"/>
    <w:rsid w:val="00040DA2"/>
    <w:rsid w:val="00044B52"/>
    <w:rsid w:val="00051C71"/>
    <w:rsid w:val="0005311A"/>
    <w:rsid w:val="000541A8"/>
    <w:rsid w:val="00055A5E"/>
    <w:rsid w:val="00056BBE"/>
    <w:rsid w:val="000578E0"/>
    <w:rsid w:val="00061FFC"/>
    <w:rsid w:val="00063DD5"/>
    <w:rsid w:val="00065EA7"/>
    <w:rsid w:val="00067BC4"/>
    <w:rsid w:val="000776FD"/>
    <w:rsid w:val="000933B9"/>
    <w:rsid w:val="00096E27"/>
    <w:rsid w:val="000B3D08"/>
    <w:rsid w:val="000B4156"/>
    <w:rsid w:val="000B7C8E"/>
    <w:rsid w:val="000C71F2"/>
    <w:rsid w:val="000D1F22"/>
    <w:rsid w:val="000D2032"/>
    <w:rsid w:val="000D3C01"/>
    <w:rsid w:val="000E09C2"/>
    <w:rsid w:val="000E1EE8"/>
    <w:rsid w:val="000E2189"/>
    <w:rsid w:val="000E563E"/>
    <w:rsid w:val="000E65AA"/>
    <w:rsid w:val="000E671D"/>
    <w:rsid w:val="000F1CF5"/>
    <w:rsid w:val="000F3A92"/>
    <w:rsid w:val="00100A78"/>
    <w:rsid w:val="001103D4"/>
    <w:rsid w:val="00113315"/>
    <w:rsid w:val="00115A89"/>
    <w:rsid w:val="00126468"/>
    <w:rsid w:val="00133197"/>
    <w:rsid w:val="00144044"/>
    <w:rsid w:val="001445AD"/>
    <w:rsid w:val="0014534F"/>
    <w:rsid w:val="00155EFF"/>
    <w:rsid w:val="00164BAF"/>
    <w:rsid w:val="00165003"/>
    <w:rsid w:val="00166CB3"/>
    <w:rsid w:val="00175E33"/>
    <w:rsid w:val="001762BB"/>
    <w:rsid w:val="00177994"/>
    <w:rsid w:val="0018265B"/>
    <w:rsid w:val="001A33C4"/>
    <w:rsid w:val="001A39BA"/>
    <w:rsid w:val="001A4310"/>
    <w:rsid w:val="001A6D1A"/>
    <w:rsid w:val="001B4620"/>
    <w:rsid w:val="001B499E"/>
    <w:rsid w:val="001B4C94"/>
    <w:rsid w:val="001C0581"/>
    <w:rsid w:val="001D2EEE"/>
    <w:rsid w:val="001D694F"/>
    <w:rsid w:val="001D7406"/>
    <w:rsid w:val="001E2149"/>
    <w:rsid w:val="001E4CFE"/>
    <w:rsid w:val="001F0006"/>
    <w:rsid w:val="001F04CD"/>
    <w:rsid w:val="001F07DD"/>
    <w:rsid w:val="001F6C00"/>
    <w:rsid w:val="0020191F"/>
    <w:rsid w:val="00201E75"/>
    <w:rsid w:val="0020591F"/>
    <w:rsid w:val="00207872"/>
    <w:rsid w:val="00212DDB"/>
    <w:rsid w:val="00212F2B"/>
    <w:rsid w:val="002139CE"/>
    <w:rsid w:val="0021409C"/>
    <w:rsid w:val="00216093"/>
    <w:rsid w:val="002205F8"/>
    <w:rsid w:val="00221DAB"/>
    <w:rsid w:val="002241A9"/>
    <w:rsid w:val="00233325"/>
    <w:rsid w:val="00235D43"/>
    <w:rsid w:val="00236ACA"/>
    <w:rsid w:val="002410D5"/>
    <w:rsid w:val="0024206B"/>
    <w:rsid w:val="002440C0"/>
    <w:rsid w:val="0025505B"/>
    <w:rsid w:val="002637A1"/>
    <w:rsid w:val="00265412"/>
    <w:rsid w:val="00266AE0"/>
    <w:rsid w:val="002678D6"/>
    <w:rsid w:val="0027035B"/>
    <w:rsid w:val="00271385"/>
    <w:rsid w:val="00271F25"/>
    <w:rsid w:val="0028778A"/>
    <w:rsid w:val="00290C8A"/>
    <w:rsid w:val="002B4890"/>
    <w:rsid w:val="002B4A50"/>
    <w:rsid w:val="002B772D"/>
    <w:rsid w:val="002B7781"/>
    <w:rsid w:val="002C13EE"/>
    <w:rsid w:val="002C2A00"/>
    <w:rsid w:val="002C73EF"/>
    <w:rsid w:val="002D1B05"/>
    <w:rsid w:val="002D2774"/>
    <w:rsid w:val="002D2D14"/>
    <w:rsid w:val="002D507A"/>
    <w:rsid w:val="002D5674"/>
    <w:rsid w:val="002E4068"/>
    <w:rsid w:val="002E57E4"/>
    <w:rsid w:val="002F1613"/>
    <w:rsid w:val="002F3A8F"/>
    <w:rsid w:val="002F61E8"/>
    <w:rsid w:val="00301D9A"/>
    <w:rsid w:val="0030241C"/>
    <w:rsid w:val="00303ED5"/>
    <w:rsid w:val="003059E9"/>
    <w:rsid w:val="00310037"/>
    <w:rsid w:val="003102AD"/>
    <w:rsid w:val="00317E3A"/>
    <w:rsid w:val="00322601"/>
    <w:rsid w:val="00324BD7"/>
    <w:rsid w:val="00360974"/>
    <w:rsid w:val="00360C5E"/>
    <w:rsid w:val="00364593"/>
    <w:rsid w:val="00371DD5"/>
    <w:rsid w:val="00374D59"/>
    <w:rsid w:val="00375B5B"/>
    <w:rsid w:val="0037760E"/>
    <w:rsid w:val="003814DC"/>
    <w:rsid w:val="0038234C"/>
    <w:rsid w:val="003823D0"/>
    <w:rsid w:val="00387017"/>
    <w:rsid w:val="00390FC7"/>
    <w:rsid w:val="00391044"/>
    <w:rsid w:val="003913BB"/>
    <w:rsid w:val="0039470A"/>
    <w:rsid w:val="003A0DEB"/>
    <w:rsid w:val="003A2FB0"/>
    <w:rsid w:val="003A7C3C"/>
    <w:rsid w:val="003B0FF6"/>
    <w:rsid w:val="003C294A"/>
    <w:rsid w:val="003C537A"/>
    <w:rsid w:val="003C57E9"/>
    <w:rsid w:val="003D669E"/>
    <w:rsid w:val="003D78C6"/>
    <w:rsid w:val="003E4BDF"/>
    <w:rsid w:val="003E5059"/>
    <w:rsid w:val="003E796C"/>
    <w:rsid w:val="003F0D88"/>
    <w:rsid w:val="003F67BA"/>
    <w:rsid w:val="0043060F"/>
    <w:rsid w:val="0043287E"/>
    <w:rsid w:val="00434236"/>
    <w:rsid w:val="00434480"/>
    <w:rsid w:val="00441AEB"/>
    <w:rsid w:val="0044556C"/>
    <w:rsid w:val="00454526"/>
    <w:rsid w:val="00455069"/>
    <w:rsid w:val="00455215"/>
    <w:rsid w:val="00455B37"/>
    <w:rsid w:val="00456FD2"/>
    <w:rsid w:val="00464F6F"/>
    <w:rsid w:val="0046787F"/>
    <w:rsid w:val="0048024D"/>
    <w:rsid w:val="0048152D"/>
    <w:rsid w:val="00486651"/>
    <w:rsid w:val="00492B47"/>
    <w:rsid w:val="00496636"/>
    <w:rsid w:val="004B098C"/>
    <w:rsid w:val="004B1471"/>
    <w:rsid w:val="004B6B77"/>
    <w:rsid w:val="004B6F38"/>
    <w:rsid w:val="004C5B3C"/>
    <w:rsid w:val="004C6C92"/>
    <w:rsid w:val="004D1C8E"/>
    <w:rsid w:val="004D3FAA"/>
    <w:rsid w:val="004D5A51"/>
    <w:rsid w:val="004E2008"/>
    <w:rsid w:val="004E39EE"/>
    <w:rsid w:val="004E60BD"/>
    <w:rsid w:val="004F0D1D"/>
    <w:rsid w:val="004F70CA"/>
    <w:rsid w:val="0050249F"/>
    <w:rsid w:val="00507504"/>
    <w:rsid w:val="00514708"/>
    <w:rsid w:val="00522855"/>
    <w:rsid w:val="00525708"/>
    <w:rsid w:val="00531911"/>
    <w:rsid w:val="005338C9"/>
    <w:rsid w:val="005342E4"/>
    <w:rsid w:val="00536405"/>
    <w:rsid w:val="00537C06"/>
    <w:rsid w:val="005408A6"/>
    <w:rsid w:val="0054351F"/>
    <w:rsid w:val="00546A96"/>
    <w:rsid w:val="00550937"/>
    <w:rsid w:val="0055533B"/>
    <w:rsid w:val="0056112D"/>
    <w:rsid w:val="00562144"/>
    <w:rsid w:val="00570593"/>
    <w:rsid w:val="005807C1"/>
    <w:rsid w:val="00580C1F"/>
    <w:rsid w:val="005848B1"/>
    <w:rsid w:val="005861F7"/>
    <w:rsid w:val="005901A9"/>
    <w:rsid w:val="0059298D"/>
    <w:rsid w:val="00594D99"/>
    <w:rsid w:val="005A2352"/>
    <w:rsid w:val="005B1DE9"/>
    <w:rsid w:val="005B61DA"/>
    <w:rsid w:val="005C2B3E"/>
    <w:rsid w:val="005C479A"/>
    <w:rsid w:val="005D15C8"/>
    <w:rsid w:val="005D2D57"/>
    <w:rsid w:val="005D399F"/>
    <w:rsid w:val="005E2F2E"/>
    <w:rsid w:val="005E5C1C"/>
    <w:rsid w:val="005F0CAC"/>
    <w:rsid w:val="005F68F7"/>
    <w:rsid w:val="0060636B"/>
    <w:rsid w:val="00610BAA"/>
    <w:rsid w:val="0061377D"/>
    <w:rsid w:val="00615C40"/>
    <w:rsid w:val="006230B8"/>
    <w:rsid w:val="00623619"/>
    <w:rsid w:val="00631CDA"/>
    <w:rsid w:val="006327E4"/>
    <w:rsid w:val="006368C7"/>
    <w:rsid w:val="00644486"/>
    <w:rsid w:val="006628A5"/>
    <w:rsid w:val="00662B8F"/>
    <w:rsid w:val="00670D7A"/>
    <w:rsid w:val="00673599"/>
    <w:rsid w:val="0067584F"/>
    <w:rsid w:val="00675A32"/>
    <w:rsid w:val="006769FE"/>
    <w:rsid w:val="00677CDB"/>
    <w:rsid w:val="00681F28"/>
    <w:rsid w:val="0068657E"/>
    <w:rsid w:val="0068691E"/>
    <w:rsid w:val="0069184E"/>
    <w:rsid w:val="006A3B95"/>
    <w:rsid w:val="006B1A2A"/>
    <w:rsid w:val="006B3BA7"/>
    <w:rsid w:val="006B4736"/>
    <w:rsid w:val="006B4F5F"/>
    <w:rsid w:val="006D299F"/>
    <w:rsid w:val="006D44AC"/>
    <w:rsid w:val="006E42E9"/>
    <w:rsid w:val="006E4C8C"/>
    <w:rsid w:val="006E4C9F"/>
    <w:rsid w:val="006F1147"/>
    <w:rsid w:val="006F3994"/>
    <w:rsid w:val="007026A1"/>
    <w:rsid w:val="007073FF"/>
    <w:rsid w:val="00710DB8"/>
    <w:rsid w:val="00711476"/>
    <w:rsid w:val="00713C92"/>
    <w:rsid w:val="00716066"/>
    <w:rsid w:val="00716B95"/>
    <w:rsid w:val="00727FB4"/>
    <w:rsid w:val="0073032D"/>
    <w:rsid w:val="007312A1"/>
    <w:rsid w:val="007409FA"/>
    <w:rsid w:val="00741716"/>
    <w:rsid w:val="00752BE0"/>
    <w:rsid w:val="007646FA"/>
    <w:rsid w:val="0076542C"/>
    <w:rsid w:val="0076547F"/>
    <w:rsid w:val="007712E3"/>
    <w:rsid w:val="00771361"/>
    <w:rsid w:val="00771A72"/>
    <w:rsid w:val="00771B97"/>
    <w:rsid w:val="00773EC4"/>
    <w:rsid w:val="00777DBB"/>
    <w:rsid w:val="0078385C"/>
    <w:rsid w:val="00792161"/>
    <w:rsid w:val="00795333"/>
    <w:rsid w:val="007959B4"/>
    <w:rsid w:val="007967DD"/>
    <w:rsid w:val="007A3452"/>
    <w:rsid w:val="007A4A17"/>
    <w:rsid w:val="007A7EE3"/>
    <w:rsid w:val="007B1B19"/>
    <w:rsid w:val="007B5B60"/>
    <w:rsid w:val="007B6F51"/>
    <w:rsid w:val="007C0EDF"/>
    <w:rsid w:val="007C28E5"/>
    <w:rsid w:val="007E44E6"/>
    <w:rsid w:val="007E5450"/>
    <w:rsid w:val="007E76B7"/>
    <w:rsid w:val="007F61AA"/>
    <w:rsid w:val="007F6C02"/>
    <w:rsid w:val="008016C4"/>
    <w:rsid w:val="00806A85"/>
    <w:rsid w:val="00810656"/>
    <w:rsid w:val="008111B5"/>
    <w:rsid w:val="00813395"/>
    <w:rsid w:val="00817B07"/>
    <w:rsid w:val="00820CF2"/>
    <w:rsid w:val="00821ED0"/>
    <w:rsid w:val="0083071E"/>
    <w:rsid w:val="00830B06"/>
    <w:rsid w:val="0083479D"/>
    <w:rsid w:val="00843458"/>
    <w:rsid w:val="00846BA6"/>
    <w:rsid w:val="008507F4"/>
    <w:rsid w:val="00850DC2"/>
    <w:rsid w:val="0086433E"/>
    <w:rsid w:val="00875BB4"/>
    <w:rsid w:val="00890D35"/>
    <w:rsid w:val="00892B98"/>
    <w:rsid w:val="00893AB6"/>
    <w:rsid w:val="00894A10"/>
    <w:rsid w:val="00897096"/>
    <w:rsid w:val="008B2D85"/>
    <w:rsid w:val="008B6A92"/>
    <w:rsid w:val="008C1B38"/>
    <w:rsid w:val="008D261B"/>
    <w:rsid w:val="008D66A7"/>
    <w:rsid w:val="008D72D5"/>
    <w:rsid w:val="008E16A4"/>
    <w:rsid w:val="008E17C7"/>
    <w:rsid w:val="008E6687"/>
    <w:rsid w:val="008E7A72"/>
    <w:rsid w:val="008F112C"/>
    <w:rsid w:val="008F5A28"/>
    <w:rsid w:val="008F752B"/>
    <w:rsid w:val="009000FE"/>
    <w:rsid w:val="009131A7"/>
    <w:rsid w:val="00914AB6"/>
    <w:rsid w:val="00915BCD"/>
    <w:rsid w:val="00923819"/>
    <w:rsid w:val="00930A75"/>
    <w:rsid w:val="00931571"/>
    <w:rsid w:val="00932A7D"/>
    <w:rsid w:val="00941422"/>
    <w:rsid w:val="00941E4E"/>
    <w:rsid w:val="009435F3"/>
    <w:rsid w:val="00961990"/>
    <w:rsid w:val="00963781"/>
    <w:rsid w:val="00964152"/>
    <w:rsid w:val="009709E5"/>
    <w:rsid w:val="009740CD"/>
    <w:rsid w:val="009741FC"/>
    <w:rsid w:val="009853B1"/>
    <w:rsid w:val="00994423"/>
    <w:rsid w:val="009A1917"/>
    <w:rsid w:val="009A55DF"/>
    <w:rsid w:val="009B5E59"/>
    <w:rsid w:val="009B7380"/>
    <w:rsid w:val="009C0BDA"/>
    <w:rsid w:val="009C0DEB"/>
    <w:rsid w:val="009D01E0"/>
    <w:rsid w:val="009D46CA"/>
    <w:rsid w:val="009D4860"/>
    <w:rsid w:val="009D5A69"/>
    <w:rsid w:val="009E4735"/>
    <w:rsid w:val="009E48FA"/>
    <w:rsid w:val="009E4FD7"/>
    <w:rsid w:val="009E50C7"/>
    <w:rsid w:val="009E664A"/>
    <w:rsid w:val="009E674C"/>
    <w:rsid w:val="009F2AF2"/>
    <w:rsid w:val="009F5743"/>
    <w:rsid w:val="00A02B2D"/>
    <w:rsid w:val="00A03CDF"/>
    <w:rsid w:val="00A066C5"/>
    <w:rsid w:val="00A11058"/>
    <w:rsid w:val="00A14B9F"/>
    <w:rsid w:val="00A228EA"/>
    <w:rsid w:val="00A31A6A"/>
    <w:rsid w:val="00A34B1A"/>
    <w:rsid w:val="00A40939"/>
    <w:rsid w:val="00A44CF5"/>
    <w:rsid w:val="00A500FB"/>
    <w:rsid w:val="00A52BD4"/>
    <w:rsid w:val="00A53CFA"/>
    <w:rsid w:val="00A5460C"/>
    <w:rsid w:val="00A57062"/>
    <w:rsid w:val="00A6779A"/>
    <w:rsid w:val="00A71AEE"/>
    <w:rsid w:val="00A73997"/>
    <w:rsid w:val="00A800BA"/>
    <w:rsid w:val="00A9595C"/>
    <w:rsid w:val="00AA350B"/>
    <w:rsid w:val="00AA3B95"/>
    <w:rsid w:val="00AB3F6F"/>
    <w:rsid w:val="00AB45AC"/>
    <w:rsid w:val="00AB74FA"/>
    <w:rsid w:val="00AB759F"/>
    <w:rsid w:val="00AC05E8"/>
    <w:rsid w:val="00AC4161"/>
    <w:rsid w:val="00AC441F"/>
    <w:rsid w:val="00AD404D"/>
    <w:rsid w:val="00AD4CDF"/>
    <w:rsid w:val="00AD67C6"/>
    <w:rsid w:val="00AF0192"/>
    <w:rsid w:val="00AF34E5"/>
    <w:rsid w:val="00B03611"/>
    <w:rsid w:val="00B04266"/>
    <w:rsid w:val="00B0438E"/>
    <w:rsid w:val="00B05492"/>
    <w:rsid w:val="00B06EA2"/>
    <w:rsid w:val="00B07993"/>
    <w:rsid w:val="00B12668"/>
    <w:rsid w:val="00B138BF"/>
    <w:rsid w:val="00B20134"/>
    <w:rsid w:val="00B30281"/>
    <w:rsid w:val="00B302CA"/>
    <w:rsid w:val="00B35422"/>
    <w:rsid w:val="00B35706"/>
    <w:rsid w:val="00B47E21"/>
    <w:rsid w:val="00B57ED3"/>
    <w:rsid w:val="00B64CEB"/>
    <w:rsid w:val="00B66443"/>
    <w:rsid w:val="00B66E60"/>
    <w:rsid w:val="00B72574"/>
    <w:rsid w:val="00B81308"/>
    <w:rsid w:val="00B86098"/>
    <w:rsid w:val="00B945FE"/>
    <w:rsid w:val="00B95858"/>
    <w:rsid w:val="00BA0C7A"/>
    <w:rsid w:val="00BA2A8E"/>
    <w:rsid w:val="00BA6223"/>
    <w:rsid w:val="00BA6A69"/>
    <w:rsid w:val="00BB19EE"/>
    <w:rsid w:val="00BC00DA"/>
    <w:rsid w:val="00BC68F4"/>
    <w:rsid w:val="00BC7A81"/>
    <w:rsid w:val="00BE4B2A"/>
    <w:rsid w:val="00BE5404"/>
    <w:rsid w:val="00BF357F"/>
    <w:rsid w:val="00BF56AB"/>
    <w:rsid w:val="00BF5F96"/>
    <w:rsid w:val="00BF6A07"/>
    <w:rsid w:val="00C008E0"/>
    <w:rsid w:val="00C11339"/>
    <w:rsid w:val="00C1407E"/>
    <w:rsid w:val="00C14142"/>
    <w:rsid w:val="00C143AB"/>
    <w:rsid w:val="00C16AA9"/>
    <w:rsid w:val="00C246D9"/>
    <w:rsid w:val="00C274D1"/>
    <w:rsid w:val="00C40FA7"/>
    <w:rsid w:val="00C41C56"/>
    <w:rsid w:val="00C45A9B"/>
    <w:rsid w:val="00C50161"/>
    <w:rsid w:val="00C520B8"/>
    <w:rsid w:val="00C6142F"/>
    <w:rsid w:val="00C6182F"/>
    <w:rsid w:val="00C65FF6"/>
    <w:rsid w:val="00C67CDF"/>
    <w:rsid w:val="00C70CD8"/>
    <w:rsid w:val="00C7651F"/>
    <w:rsid w:val="00C80B49"/>
    <w:rsid w:val="00C81BD1"/>
    <w:rsid w:val="00C832BD"/>
    <w:rsid w:val="00C84D87"/>
    <w:rsid w:val="00C85ABB"/>
    <w:rsid w:val="00C9267F"/>
    <w:rsid w:val="00C92AC4"/>
    <w:rsid w:val="00C96D0E"/>
    <w:rsid w:val="00CA30E6"/>
    <w:rsid w:val="00CB039C"/>
    <w:rsid w:val="00CB09D9"/>
    <w:rsid w:val="00CB2DF2"/>
    <w:rsid w:val="00CB2E8C"/>
    <w:rsid w:val="00CB310A"/>
    <w:rsid w:val="00CB3C13"/>
    <w:rsid w:val="00CC0C4D"/>
    <w:rsid w:val="00CC3C97"/>
    <w:rsid w:val="00CD5325"/>
    <w:rsid w:val="00CD6B63"/>
    <w:rsid w:val="00CE0458"/>
    <w:rsid w:val="00CE0FAB"/>
    <w:rsid w:val="00CE2D92"/>
    <w:rsid w:val="00CF218D"/>
    <w:rsid w:val="00D01A5F"/>
    <w:rsid w:val="00D02152"/>
    <w:rsid w:val="00D100EF"/>
    <w:rsid w:val="00D105AD"/>
    <w:rsid w:val="00D158EC"/>
    <w:rsid w:val="00D2625F"/>
    <w:rsid w:val="00D26B4B"/>
    <w:rsid w:val="00D279B6"/>
    <w:rsid w:val="00D360C7"/>
    <w:rsid w:val="00D409F7"/>
    <w:rsid w:val="00D41E8F"/>
    <w:rsid w:val="00D50AB3"/>
    <w:rsid w:val="00D57998"/>
    <w:rsid w:val="00D604E5"/>
    <w:rsid w:val="00D6439A"/>
    <w:rsid w:val="00D65726"/>
    <w:rsid w:val="00D66BAB"/>
    <w:rsid w:val="00D7156B"/>
    <w:rsid w:val="00D7158B"/>
    <w:rsid w:val="00D72761"/>
    <w:rsid w:val="00D745C6"/>
    <w:rsid w:val="00D75A52"/>
    <w:rsid w:val="00D76300"/>
    <w:rsid w:val="00D76755"/>
    <w:rsid w:val="00D8030F"/>
    <w:rsid w:val="00D908A8"/>
    <w:rsid w:val="00D92DB2"/>
    <w:rsid w:val="00D93D4D"/>
    <w:rsid w:val="00D94AE5"/>
    <w:rsid w:val="00D96FDA"/>
    <w:rsid w:val="00DA57B6"/>
    <w:rsid w:val="00DA7DC6"/>
    <w:rsid w:val="00DB2E0D"/>
    <w:rsid w:val="00DB478E"/>
    <w:rsid w:val="00DC4563"/>
    <w:rsid w:val="00DC4DCF"/>
    <w:rsid w:val="00DC7F9A"/>
    <w:rsid w:val="00DD3190"/>
    <w:rsid w:val="00DD7C38"/>
    <w:rsid w:val="00DE1A65"/>
    <w:rsid w:val="00DE28D6"/>
    <w:rsid w:val="00DE3ABF"/>
    <w:rsid w:val="00E04D00"/>
    <w:rsid w:val="00E114BA"/>
    <w:rsid w:val="00E116CC"/>
    <w:rsid w:val="00E126F7"/>
    <w:rsid w:val="00E147A4"/>
    <w:rsid w:val="00E15AA3"/>
    <w:rsid w:val="00E17BE2"/>
    <w:rsid w:val="00E24101"/>
    <w:rsid w:val="00E35E01"/>
    <w:rsid w:val="00E425EF"/>
    <w:rsid w:val="00E52153"/>
    <w:rsid w:val="00E523AD"/>
    <w:rsid w:val="00E527C6"/>
    <w:rsid w:val="00E5736B"/>
    <w:rsid w:val="00E63A3E"/>
    <w:rsid w:val="00E737FD"/>
    <w:rsid w:val="00E830DD"/>
    <w:rsid w:val="00E83540"/>
    <w:rsid w:val="00E97C86"/>
    <w:rsid w:val="00EA2406"/>
    <w:rsid w:val="00EA2548"/>
    <w:rsid w:val="00EA4A8A"/>
    <w:rsid w:val="00EA5329"/>
    <w:rsid w:val="00EA5CDE"/>
    <w:rsid w:val="00EB2A86"/>
    <w:rsid w:val="00EB4BA9"/>
    <w:rsid w:val="00EC29C9"/>
    <w:rsid w:val="00EC7DF4"/>
    <w:rsid w:val="00ED224D"/>
    <w:rsid w:val="00ED2636"/>
    <w:rsid w:val="00ED461C"/>
    <w:rsid w:val="00ED62AE"/>
    <w:rsid w:val="00EE24AD"/>
    <w:rsid w:val="00EE72A4"/>
    <w:rsid w:val="00EF333F"/>
    <w:rsid w:val="00EF7E55"/>
    <w:rsid w:val="00F0307E"/>
    <w:rsid w:val="00F03C74"/>
    <w:rsid w:val="00F05BC4"/>
    <w:rsid w:val="00F175EF"/>
    <w:rsid w:val="00F308F7"/>
    <w:rsid w:val="00F41C7B"/>
    <w:rsid w:val="00F455F8"/>
    <w:rsid w:val="00F603F8"/>
    <w:rsid w:val="00F63DF2"/>
    <w:rsid w:val="00F77C7A"/>
    <w:rsid w:val="00F86860"/>
    <w:rsid w:val="00F90042"/>
    <w:rsid w:val="00F94810"/>
    <w:rsid w:val="00F95EF0"/>
    <w:rsid w:val="00FA4407"/>
    <w:rsid w:val="00FA5AC4"/>
    <w:rsid w:val="00FB0EC7"/>
    <w:rsid w:val="00FB1530"/>
    <w:rsid w:val="00FC03AA"/>
    <w:rsid w:val="00FE7C6A"/>
    <w:rsid w:val="00FF0963"/>
    <w:rsid w:val="00FF1648"/>
    <w:rsid w:val="00FF1DB5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F8FCB207-8516-4C2E-A655-095E842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74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next w:val="Szvegtrzs"/>
    <w:link w:val="Cmsor2Char"/>
    <w:uiPriority w:val="9"/>
    <w:unhideWhenUsed/>
    <w:qFormat/>
    <w:rsid w:val="0020591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:bdr w:val="nil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E09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CF21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2">
    <w:name w:val="Stílus2"/>
    <w:basedOn w:val="Norml"/>
    <w:rsid w:val="001D7406"/>
    <w:pPr>
      <w:spacing w:line="360" w:lineRule="auto"/>
      <w:jc w:val="center"/>
    </w:pPr>
    <w:rPr>
      <w:rFonts w:eastAsia="Calibri"/>
      <w:b/>
      <w:szCs w:val="28"/>
      <w:u w:val="single"/>
      <w:lang w:eastAsia="en-US"/>
    </w:rPr>
  </w:style>
  <w:style w:type="paragraph" w:customStyle="1" w:styleId="alcm11">
    <w:name w:val="alcím11"/>
    <w:basedOn w:val="Norml"/>
    <w:qFormat/>
    <w:rsid w:val="001D7406"/>
    <w:pPr>
      <w:jc w:val="both"/>
    </w:pPr>
    <w:rPr>
      <w:b/>
      <w:bCs/>
      <w:sz w:val="28"/>
    </w:rPr>
  </w:style>
  <w:style w:type="paragraph" w:customStyle="1" w:styleId="Default">
    <w:name w:val="Default"/>
    <w:rsid w:val="001D74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1D7406"/>
    <w:pPr>
      <w:spacing w:before="100" w:beforeAutospacing="1" w:after="100" w:afterAutospacing="1"/>
    </w:pPr>
  </w:style>
  <w:style w:type="character" w:customStyle="1" w:styleId="lfejChar">
    <w:name w:val="Élőfej Char"/>
    <w:basedOn w:val="Bekezdsalapbettpusa"/>
    <w:link w:val="lfej"/>
    <w:locked/>
    <w:rsid w:val="001D7406"/>
    <w:rPr>
      <w:sz w:val="24"/>
      <w:szCs w:val="24"/>
      <w:lang w:eastAsia="hu-HU"/>
    </w:rPr>
  </w:style>
  <w:style w:type="paragraph" w:styleId="lfej">
    <w:name w:val="header"/>
    <w:basedOn w:val="Norml"/>
    <w:link w:val="lfejChar"/>
    <w:rsid w:val="001D740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lfejChar1">
    <w:name w:val="Élőfej Char1"/>
    <w:basedOn w:val="Bekezdsalapbettpusa"/>
    <w:uiPriority w:val="99"/>
    <w:semiHidden/>
    <w:rsid w:val="001D740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1D7406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ListaszerbekezdsChar">
    <w:name w:val="Listaszerű bekezdés Char"/>
    <w:link w:val="Listaszerbekezds"/>
    <w:uiPriority w:val="34"/>
    <w:rsid w:val="001D7406"/>
    <w:rPr>
      <w:rFonts w:ascii="Calibri" w:eastAsia="Calibri" w:hAnsi="Calibri" w:cs="Times New Roman"/>
      <w:sz w:val="20"/>
      <w:szCs w:val="20"/>
    </w:rPr>
  </w:style>
  <w:style w:type="table" w:styleId="Rcsostblzat">
    <w:name w:val="Table Grid"/>
    <w:basedOn w:val="Normltblzat"/>
    <w:uiPriority w:val="39"/>
    <w:rsid w:val="007E44E6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3D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3DF2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F63DF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3DF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7C0EDF"/>
  </w:style>
  <w:style w:type="paragraph" w:customStyle="1" w:styleId="Alaprtelmezett">
    <w:name w:val="Alapértelmezett"/>
    <w:rsid w:val="001779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hu-HU"/>
    </w:rPr>
  </w:style>
  <w:style w:type="numbering" w:customStyle="1" w:styleId="Nagyfelsorolsjel">
    <w:name w:val="Nagy felsorolásjel"/>
    <w:rsid w:val="00177994"/>
    <w:pPr>
      <w:numPr>
        <w:numId w:val="50"/>
      </w:numPr>
    </w:pPr>
  </w:style>
  <w:style w:type="numbering" w:customStyle="1" w:styleId="Szmmaljellt">
    <w:name w:val="Számmal jelölt"/>
    <w:rsid w:val="006B1A2A"/>
    <w:pPr>
      <w:numPr>
        <w:numId w:val="56"/>
      </w:numPr>
    </w:pPr>
  </w:style>
  <w:style w:type="numbering" w:customStyle="1" w:styleId="Ktjel">
    <w:name w:val="Kötőjel"/>
    <w:rsid w:val="00531911"/>
    <w:pPr>
      <w:numPr>
        <w:numId w:val="57"/>
      </w:numPr>
    </w:pPr>
  </w:style>
  <w:style w:type="paragraph" w:customStyle="1" w:styleId="Tblzatstlus2">
    <w:name w:val="Táblázatstílus 2"/>
    <w:rsid w:val="00913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0591F"/>
    <w:rPr>
      <w:rFonts w:ascii="Helvetica Neue" w:eastAsia="Helvetica Neue" w:hAnsi="Helvetica Neue" w:cs="Helvetica Neue"/>
      <w:b/>
      <w:bCs/>
      <w:color w:val="000000"/>
      <w:sz w:val="32"/>
      <w:szCs w:val="32"/>
      <w:bdr w:val="nil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20591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0591F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CF218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CF218D"/>
    <w:rPr>
      <w:b/>
      <w:b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E09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E09C2"/>
    <w:rPr>
      <w:color w:val="0000FF" w:themeColor="hyperlink"/>
      <w:u w:val="single"/>
    </w:rPr>
  </w:style>
  <w:style w:type="paragraph" w:styleId="Nincstrkz">
    <w:name w:val="No Spacing"/>
    <w:link w:val="NincstrkzChar"/>
    <w:uiPriority w:val="1"/>
    <w:qFormat/>
    <w:rsid w:val="0045452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454526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403E3-13E3-4EC7-86B1-B42B6A3F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14559</Words>
  <Characters>100464</Characters>
  <Application>Microsoft Office Word</Application>
  <DocSecurity>4</DocSecurity>
  <Lines>837</Lines>
  <Paragraphs>229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 Szombathelyi Hétszínvirág Óvoda</vt:lpstr>
    </vt:vector>
  </TitlesOfParts>
  <Company/>
  <LinksUpToDate>false</LinksUpToDate>
  <CharactersWithSpaces>114794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 Szombathelyi Hétszínvirág Óvoda</dc:title>
  <dc:creator>Windows-felhasználó</dc:creator>
  <cp:lastModifiedBy>Pásti Zsuzsanna</cp:lastModifiedBy>
  <cp:revision>2</cp:revision>
  <dcterms:created xsi:type="dcterms:W3CDTF">2021-09-23T11:33:00Z</dcterms:created>
  <dcterms:modified xsi:type="dcterms:W3CDTF">2021-09-23T11:33:00Z</dcterms:modified>
</cp:coreProperties>
</file>