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3FA58" w14:textId="77777777" w:rsidR="00D54DF8" w:rsidRDefault="00D54DF8" w:rsidP="00DC418C">
      <w:pPr>
        <w:jc w:val="both"/>
        <w:rPr>
          <w:rFonts w:ascii="Arial" w:hAnsi="Arial" w:cs="Arial"/>
        </w:rPr>
      </w:pPr>
    </w:p>
    <w:p w14:paraId="47F7BA2B" w14:textId="77777777" w:rsidR="004F660B" w:rsidRPr="001304EF" w:rsidRDefault="004F660B" w:rsidP="00DC418C">
      <w:pPr>
        <w:spacing w:after="2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14:paraId="05ADD6F0" w14:textId="781388E2" w:rsidR="004F660B" w:rsidRPr="00B20F73" w:rsidRDefault="00EE3B50" w:rsidP="00DC418C">
      <w:pPr>
        <w:jc w:val="center"/>
        <w:rPr>
          <w:rFonts w:ascii="Arial" w:hAnsi="Arial" w:cs="Arial"/>
          <w:b/>
          <w:bCs/>
        </w:rPr>
      </w:pPr>
      <w:r w:rsidRPr="00B20F73">
        <w:rPr>
          <w:rFonts w:ascii="Arial" w:hAnsi="Arial" w:cs="Arial"/>
          <w:b/>
          <w:bCs/>
        </w:rPr>
        <w:t xml:space="preserve">Szombathely Megyei Jogú Város Közgyűlésének 2021. </w:t>
      </w:r>
      <w:r w:rsidR="005C190C">
        <w:rPr>
          <w:rFonts w:ascii="Arial" w:hAnsi="Arial" w:cs="Arial"/>
          <w:b/>
          <w:bCs/>
        </w:rPr>
        <w:t>szeptember 30-i</w:t>
      </w:r>
      <w:r w:rsidR="00B20F73" w:rsidRPr="00B20F73">
        <w:rPr>
          <w:rFonts w:ascii="Arial" w:hAnsi="Arial" w:cs="Arial"/>
          <w:b/>
          <w:bCs/>
        </w:rPr>
        <w:t xml:space="preserve"> ülésére</w:t>
      </w:r>
    </w:p>
    <w:p w14:paraId="791B7B51" w14:textId="77777777" w:rsidR="00B20F73" w:rsidRDefault="00B20F73" w:rsidP="00DC418C">
      <w:pPr>
        <w:jc w:val="center"/>
        <w:rPr>
          <w:rFonts w:ascii="Arial" w:hAnsi="Arial" w:cs="Arial"/>
          <w:b/>
          <w:bCs/>
        </w:rPr>
      </w:pPr>
    </w:p>
    <w:p w14:paraId="2E56D33B" w14:textId="2F48CD30" w:rsidR="00EE3B50" w:rsidRPr="00EE3B50" w:rsidRDefault="005C190C" w:rsidP="00DC418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Javaslat </w:t>
      </w:r>
      <w:r w:rsidR="00FD37CE">
        <w:rPr>
          <w:rFonts w:ascii="Arial" w:hAnsi="Arial" w:cs="Arial"/>
          <w:b/>
          <w:bCs/>
        </w:rPr>
        <w:t xml:space="preserve">az </w:t>
      </w:r>
      <w:r>
        <w:rPr>
          <w:rFonts w:ascii="Arial" w:hAnsi="Arial" w:cs="Arial"/>
          <w:b/>
          <w:bCs/>
        </w:rPr>
        <w:t>önkormányzat fenntartás</w:t>
      </w:r>
      <w:r w:rsidR="00FD37CE">
        <w:rPr>
          <w:rFonts w:ascii="Arial" w:hAnsi="Arial" w:cs="Arial"/>
          <w:b/>
          <w:bCs/>
        </w:rPr>
        <w:t>ában működő</w:t>
      </w:r>
      <w:r>
        <w:rPr>
          <w:rFonts w:ascii="Arial" w:hAnsi="Arial" w:cs="Arial"/>
          <w:b/>
          <w:bCs/>
        </w:rPr>
        <w:t xml:space="preserve"> </w:t>
      </w:r>
      <w:r w:rsidR="00441C9B">
        <w:rPr>
          <w:rFonts w:ascii="Arial" w:hAnsi="Arial" w:cs="Arial"/>
          <w:b/>
          <w:bCs/>
        </w:rPr>
        <w:t>költségvetési szervekkel</w:t>
      </w:r>
      <w:r>
        <w:rPr>
          <w:rFonts w:ascii="Arial" w:hAnsi="Arial" w:cs="Arial"/>
          <w:b/>
          <w:bCs/>
        </w:rPr>
        <w:t xml:space="preserve"> kapcsolatos döntések meghozatalára</w:t>
      </w:r>
    </w:p>
    <w:p w14:paraId="53F23B33" w14:textId="77777777" w:rsidR="004F660B" w:rsidRDefault="004F660B" w:rsidP="00DC418C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A55A019" w14:textId="77777777" w:rsidR="005C190C" w:rsidRDefault="005C190C" w:rsidP="00DC418C">
      <w:pPr>
        <w:jc w:val="both"/>
        <w:rPr>
          <w:rFonts w:ascii="Arial" w:hAnsi="Arial" w:cs="Arial"/>
        </w:rPr>
      </w:pPr>
    </w:p>
    <w:p w14:paraId="6D442ED5" w14:textId="7097F69F" w:rsidR="005C190C" w:rsidRDefault="005C190C" w:rsidP="00DC41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10DD150B" w14:textId="77777777" w:rsidR="00C224C6" w:rsidRDefault="00C224C6" w:rsidP="00DC418C">
      <w:pPr>
        <w:jc w:val="center"/>
        <w:rPr>
          <w:rFonts w:ascii="Arial" w:hAnsi="Arial" w:cs="Arial"/>
        </w:rPr>
      </w:pPr>
    </w:p>
    <w:p w14:paraId="28A5E912" w14:textId="21EBC729" w:rsidR="005C190C" w:rsidRPr="005C190C" w:rsidRDefault="005C190C" w:rsidP="00DC418C">
      <w:pPr>
        <w:jc w:val="both"/>
        <w:rPr>
          <w:rFonts w:ascii="Arial" w:hAnsi="Arial" w:cs="Arial"/>
        </w:rPr>
      </w:pPr>
      <w:r w:rsidRPr="005C190C">
        <w:rPr>
          <w:rFonts w:ascii="Arial" w:hAnsi="Arial" w:cs="Arial"/>
        </w:rPr>
        <w:t xml:space="preserve">Szombathely Megyei Jogú Város Önkormányzata 2015. január 1. napja előtt a költségvetési intézmények vonatkozásában az Alapító okiratban rendelkezett az intézmény rendelkezésére bocsátott, feladatellátást szolgáló vagyonról. </w:t>
      </w:r>
    </w:p>
    <w:p w14:paraId="7FEB1ECB" w14:textId="77777777" w:rsidR="005C190C" w:rsidRPr="005C190C" w:rsidRDefault="005C190C" w:rsidP="00DC418C">
      <w:pPr>
        <w:jc w:val="both"/>
        <w:rPr>
          <w:rFonts w:ascii="Arial" w:hAnsi="Arial" w:cs="Arial"/>
        </w:rPr>
      </w:pPr>
    </w:p>
    <w:p w14:paraId="7A0947FB" w14:textId="77777777" w:rsidR="005C190C" w:rsidRPr="005C190C" w:rsidRDefault="005C190C" w:rsidP="00DC418C">
      <w:pPr>
        <w:jc w:val="both"/>
        <w:rPr>
          <w:rFonts w:ascii="Arial" w:hAnsi="Arial" w:cs="Arial"/>
        </w:rPr>
      </w:pPr>
      <w:r w:rsidRPr="005C190C">
        <w:rPr>
          <w:rFonts w:ascii="Arial" w:hAnsi="Arial" w:cs="Arial"/>
        </w:rPr>
        <w:t xml:space="preserve">Ugyanakkor a nemzeti vagyonról szóló 2011. évi CXCVI. törvény (a továbbiakban: </w:t>
      </w:r>
      <w:proofErr w:type="spellStart"/>
      <w:r w:rsidRPr="005C190C">
        <w:rPr>
          <w:rFonts w:ascii="Arial" w:hAnsi="Arial" w:cs="Arial"/>
        </w:rPr>
        <w:t>Nvtv</w:t>
      </w:r>
      <w:proofErr w:type="spellEnd"/>
      <w:r w:rsidRPr="005C190C">
        <w:rPr>
          <w:rFonts w:ascii="Arial" w:hAnsi="Arial" w:cs="Arial"/>
        </w:rPr>
        <w:t xml:space="preserve">.) </w:t>
      </w:r>
      <w:r w:rsidRPr="005C190C">
        <w:rPr>
          <w:rFonts w:ascii="Arial" w:hAnsi="Arial" w:cs="Arial"/>
          <w:bCs/>
        </w:rPr>
        <w:t>11. §</w:t>
      </w:r>
      <w:r w:rsidRPr="005C190C">
        <w:rPr>
          <w:rFonts w:ascii="Arial" w:hAnsi="Arial" w:cs="Arial"/>
          <w:b/>
          <w:bCs/>
        </w:rPr>
        <w:t> </w:t>
      </w:r>
      <w:r w:rsidRPr="005C190C">
        <w:rPr>
          <w:rFonts w:ascii="Arial" w:hAnsi="Arial" w:cs="Arial"/>
        </w:rPr>
        <w:t xml:space="preserve">(1) bekezdése értelmében a vagyonkezelői jog a törvényben meghatározott kivétellel </w:t>
      </w:r>
      <w:r w:rsidRPr="005C190C">
        <w:rPr>
          <w:rFonts w:ascii="Arial" w:hAnsi="Arial" w:cs="Arial"/>
          <w:i/>
        </w:rPr>
        <w:t>vagyonkezelési szerződéssel jön létre</w:t>
      </w:r>
      <w:r w:rsidRPr="005C190C">
        <w:rPr>
          <w:rFonts w:ascii="Arial" w:hAnsi="Arial" w:cs="Arial"/>
        </w:rPr>
        <w:t>, tehát már nem elégséges az alapdokumentumban történő rendelkezés. Tekintettel arra, hogy az intézményeink már eddig is ellátták a használatukban lévő ingatlanok vonatkozásában a vagyonkezelői feladatokat, indokolt és szükséges a vagyonkezelési szerződések megkötése.</w:t>
      </w:r>
    </w:p>
    <w:p w14:paraId="511B5A4C" w14:textId="77777777" w:rsidR="005C190C" w:rsidRPr="005C190C" w:rsidRDefault="005C190C" w:rsidP="00DC418C">
      <w:pPr>
        <w:jc w:val="both"/>
        <w:rPr>
          <w:rFonts w:ascii="Arial" w:hAnsi="Arial" w:cs="Arial"/>
        </w:rPr>
      </w:pPr>
    </w:p>
    <w:p w14:paraId="21640807" w14:textId="77777777" w:rsidR="005C190C" w:rsidRPr="005C190C" w:rsidRDefault="005C190C" w:rsidP="00DC418C">
      <w:pPr>
        <w:jc w:val="both"/>
        <w:rPr>
          <w:rFonts w:ascii="Arial" w:hAnsi="Arial" w:cs="Arial"/>
        </w:rPr>
      </w:pPr>
      <w:r w:rsidRPr="005C190C">
        <w:rPr>
          <w:rFonts w:ascii="Arial" w:hAnsi="Arial" w:cs="Arial"/>
        </w:rPr>
        <w:t xml:space="preserve">Az </w:t>
      </w:r>
      <w:proofErr w:type="spellStart"/>
      <w:r w:rsidRPr="005C190C">
        <w:rPr>
          <w:rFonts w:ascii="Arial" w:hAnsi="Arial" w:cs="Arial"/>
        </w:rPr>
        <w:t>Nvtv</w:t>
      </w:r>
      <w:proofErr w:type="spellEnd"/>
      <w:r w:rsidRPr="005C190C">
        <w:rPr>
          <w:rFonts w:ascii="Arial" w:hAnsi="Arial" w:cs="Arial"/>
        </w:rPr>
        <w:t xml:space="preserve">. 3. § (1) bekezdés 19. pontja értelmében </w:t>
      </w:r>
      <w:r w:rsidRPr="005C190C">
        <w:rPr>
          <w:rFonts w:ascii="Arial" w:hAnsi="Arial" w:cs="Arial"/>
          <w:i/>
          <w:iCs/>
        </w:rPr>
        <w:t>vagyonkezelő lehet</w:t>
      </w:r>
      <w:r w:rsidRPr="005C190C">
        <w:rPr>
          <w:rFonts w:ascii="Arial" w:hAnsi="Arial" w:cs="Arial"/>
          <w:iCs/>
        </w:rPr>
        <w:t>:</w:t>
      </w:r>
    </w:p>
    <w:p w14:paraId="1594B609" w14:textId="77777777" w:rsidR="005C190C" w:rsidRPr="005C190C" w:rsidRDefault="005C190C" w:rsidP="00DC418C">
      <w:pPr>
        <w:jc w:val="both"/>
        <w:rPr>
          <w:rFonts w:ascii="Arial" w:hAnsi="Arial" w:cs="Arial"/>
        </w:rPr>
      </w:pPr>
      <w:r w:rsidRPr="005C190C">
        <w:rPr>
          <w:rFonts w:ascii="Arial" w:hAnsi="Arial" w:cs="Arial"/>
        </w:rPr>
        <w:t>„b) a helyi önkormányzat tulajdonában álló nemzeti vagyon tekintetében:</w:t>
      </w:r>
    </w:p>
    <w:p w14:paraId="0518214F" w14:textId="77777777" w:rsidR="005C190C" w:rsidRPr="005C190C" w:rsidRDefault="005C190C" w:rsidP="00DC418C">
      <w:pPr>
        <w:jc w:val="both"/>
        <w:rPr>
          <w:rFonts w:ascii="Arial" w:hAnsi="Arial" w:cs="Arial"/>
        </w:rPr>
      </w:pPr>
      <w:proofErr w:type="spellStart"/>
      <w:r w:rsidRPr="005C190C">
        <w:rPr>
          <w:rFonts w:ascii="Arial" w:hAnsi="Arial" w:cs="Arial"/>
          <w:iCs/>
        </w:rPr>
        <w:t>ba</w:t>
      </w:r>
      <w:proofErr w:type="spellEnd"/>
      <w:r w:rsidRPr="005C190C">
        <w:rPr>
          <w:rFonts w:ascii="Arial" w:hAnsi="Arial" w:cs="Arial"/>
          <w:iCs/>
        </w:rPr>
        <w:t xml:space="preserve">) </w:t>
      </w:r>
      <w:r w:rsidRPr="005C190C">
        <w:rPr>
          <w:rFonts w:ascii="Arial" w:hAnsi="Arial" w:cs="Arial"/>
        </w:rPr>
        <w:t>állam, helyi önkormányzat, nemzetiségi önkormányzat, helyi vagy nemzetiségi önkormányzati társulás, valamint ezek fenntartása vagy irányítása alá tartozó intézmény”.</w:t>
      </w:r>
    </w:p>
    <w:p w14:paraId="09C2835B" w14:textId="77777777" w:rsidR="005C190C" w:rsidRPr="005C190C" w:rsidRDefault="005C190C" w:rsidP="00DC418C">
      <w:pPr>
        <w:jc w:val="both"/>
        <w:rPr>
          <w:rFonts w:ascii="Arial" w:hAnsi="Arial" w:cs="Arial"/>
        </w:rPr>
      </w:pPr>
      <w:r w:rsidRPr="005C190C">
        <w:rPr>
          <w:rFonts w:ascii="Arial" w:hAnsi="Arial" w:cs="Arial"/>
          <w:bCs/>
        </w:rPr>
        <w:t xml:space="preserve">Az </w:t>
      </w:r>
      <w:proofErr w:type="spellStart"/>
      <w:r w:rsidRPr="005C190C">
        <w:rPr>
          <w:rFonts w:ascii="Arial" w:hAnsi="Arial" w:cs="Arial"/>
          <w:bCs/>
        </w:rPr>
        <w:t>Nvtv</w:t>
      </w:r>
      <w:proofErr w:type="spellEnd"/>
      <w:r w:rsidRPr="005C190C">
        <w:rPr>
          <w:rFonts w:ascii="Arial" w:hAnsi="Arial" w:cs="Arial"/>
          <w:bCs/>
        </w:rPr>
        <w:t xml:space="preserve">. 11. § </w:t>
      </w:r>
      <w:r w:rsidRPr="005C190C">
        <w:rPr>
          <w:rFonts w:ascii="Arial" w:hAnsi="Arial" w:cs="Arial"/>
        </w:rPr>
        <w:t>(3) bekezdése alapján a vagyonkezelési szerződés, valamint a haszonélvezeti jogot alapító szerződés versenyeztetés nélkül köthető.</w:t>
      </w:r>
    </w:p>
    <w:p w14:paraId="0636019E" w14:textId="77777777" w:rsidR="005C190C" w:rsidRPr="005C190C" w:rsidRDefault="005C190C" w:rsidP="00DC418C">
      <w:pPr>
        <w:jc w:val="both"/>
        <w:rPr>
          <w:rFonts w:ascii="Arial" w:hAnsi="Arial" w:cs="Arial"/>
        </w:rPr>
      </w:pPr>
    </w:p>
    <w:p w14:paraId="60E8CFC8" w14:textId="77777777" w:rsidR="005C190C" w:rsidRPr="005C190C" w:rsidRDefault="005C190C" w:rsidP="00DC418C">
      <w:pPr>
        <w:jc w:val="both"/>
        <w:rPr>
          <w:rFonts w:ascii="Arial" w:hAnsi="Arial" w:cs="Arial"/>
        </w:rPr>
      </w:pPr>
      <w:r w:rsidRPr="005C190C">
        <w:rPr>
          <w:rFonts w:ascii="Arial" w:hAnsi="Arial" w:cs="Arial"/>
        </w:rPr>
        <w:t>A vagyonkezelőt - ha jogszabály vagy a vagyonkezelési szerződés másként nem rendelkezik - megilletik a tulajdonos jogai, és terhelik a tulajdonos kötelezettségei - ideértve a számvitelről szóló törvény szerinti könyvvezetési és beszámoló-készítési kötelezettséget is - azzal, hogy</w:t>
      </w:r>
    </w:p>
    <w:p w14:paraId="5E780D23" w14:textId="77777777" w:rsidR="005C190C" w:rsidRPr="005C190C" w:rsidRDefault="005C190C" w:rsidP="00DC418C">
      <w:pPr>
        <w:jc w:val="both"/>
        <w:rPr>
          <w:rFonts w:ascii="Arial" w:hAnsi="Arial" w:cs="Arial"/>
        </w:rPr>
      </w:pPr>
      <w:r w:rsidRPr="005C190C">
        <w:rPr>
          <w:rFonts w:ascii="Arial" w:hAnsi="Arial" w:cs="Arial"/>
          <w:i/>
          <w:iCs/>
        </w:rPr>
        <w:lastRenderedPageBreak/>
        <w:t xml:space="preserve">a) </w:t>
      </w:r>
      <w:r w:rsidRPr="005C190C">
        <w:rPr>
          <w:rFonts w:ascii="Arial" w:hAnsi="Arial" w:cs="Arial"/>
        </w:rPr>
        <w:t>a vagyont nem idegenítheti el, valamint - jogszabályon alapuló, továbbá az ingatlanra közérdekből külön jogszabályban feljogosított szervek javára alapított használati jog, vezetékjog vagy ugyanezen okokból alapított szolgalom, továbbá a helyi önkormányzat javára alapított vezetékjog kivételével - nem terhelheti meg,</w:t>
      </w:r>
    </w:p>
    <w:p w14:paraId="3E9CDD9E" w14:textId="77777777" w:rsidR="005C190C" w:rsidRPr="005C190C" w:rsidRDefault="005C190C" w:rsidP="00DC418C">
      <w:pPr>
        <w:jc w:val="both"/>
        <w:rPr>
          <w:rFonts w:ascii="Arial" w:hAnsi="Arial" w:cs="Arial"/>
        </w:rPr>
      </w:pPr>
      <w:r w:rsidRPr="005C190C">
        <w:rPr>
          <w:rFonts w:ascii="Arial" w:hAnsi="Arial" w:cs="Arial"/>
          <w:i/>
          <w:iCs/>
        </w:rPr>
        <w:t xml:space="preserve">b) </w:t>
      </w:r>
      <w:r w:rsidRPr="005C190C">
        <w:rPr>
          <w:rFonts w:ascii="Arial" w:hAnsi="Arial" w:cs="Arial"/>
        </w:rPr>
        <w:t>a vagyont biztosítékul nem adhatja,</w:t>
      </w:r>
    </w:p>
    <w:p w14:paraId="22EED170" w14:textId="77777777" w:rsidR="005C190C" w:rsidRPr="005C190C" w:rsidRDefault="005C190C" w:rsidP="00DC418C">
      <w:pPr>
        <w:jc w:val="both"/>
        <w:rPr>
          <w:rFonts w:ascii="Arial" w:hAnsi="Arial" w:cs="Arial"/>
        </w:rPr>
      </w:pPr>
      <w:r w:rsidRPr="005C190C">
        <w:rPr>
          <w:rFonts w:ascii="Arial" w:hAnsi="Arial" w:cs="Arial"/>
          <w:i/>
          <w:iCs/>
        </w:rPr>
        <w:t xml:space="preserve">c) </w:t>
      </w:r>
      <w:r w:rsidRPr="005C190C">
        <w:rPr>
          <w:rFonts w:ascii="Arial" w:hAnsi="Arial" w:cs="Arial"/>
        </w:rPr>
        <w:t>a vagyonon osztott tulajdont nem létesíthet,</w:t>
      </w:r>
    </w:p>
    <w:p w14:paraId="3EE583C3" w14:textId="77777777" w:rsidR="005C190C" w:rsidRPr="005C190C" w:rsidRDefault="005C190C" w:rsidP="00DC418C">
      <w:pPr>
        <w:jc w:val="both"/>
        <w:rPr>
          <w:rFonts w:ascii="Arial" w:hAnsi="Arial" w:cs="Arial"/>
        </w:rPr>
      </w:pPr>
      <w:r w:rsidRPr="005C190C">
        <w:rPr>
          <w:rFonts w:ascii="Arial" w:hAnsi="Arial" w:cs="Arial"/>
          <w:i/>
          <w:iCs/>
        </w:rPr>
        <w:t xml:space="preserve">d) </w:t>
      </w:r>
      <w:r w:rsidRPr="005C190C">
        <w:rPr>
          <w:rFonts w:ascii="Arial" w:hAnsi="Arial" w:cs="Arial"/>
        </w:rPr>
        <w:t>a vagyonkezelői jogot harmadik személyre nem ruházhatja át és nem terhelheti meg, valamint</w:t>
      </w:r>
    </w:p>
    <w:p w14:paraId="05FCB406" w14:textId="77777777" w:rsidR="005C190C" w:rsidRPr="005C190C" w:rsidRDefault="005C190C" w:rsidP="00DC418C">
      <w:pPr>
        <w:jc w:val="both"/>
        <w:rPr>
          <w:rFonts w:ascii="Arial" w:hAnsi="Arial" w:cs="Arial"/>
        </w:rPr>
      </w:pPr>
      <w:r w:rsidRPr="005C190C">
        <w:rPr>
          <w:rFonts w:ascii="Arial" w:hAnsi="Arial" w:cs="Arial"/>
          <w:i/>
          <w:iCs/>
        </w:rPr>
        <w:t xml:space="preserve">e) </w:t>
      </w:r>
      <w:r w:rsidRPr="005C190C">
        <w:rPr>
          <w:rFonts w:ascii="Arial" w:hAnsi="Arial" w:cs="Arial"/>
        </w:rPr>
        <w:t>polgári jogi igényt megalapító, polgári jogi igényt eldöntő tulajdonosi hozzájárulást a vagyonkezelésében lévő nemzeti vagyonra vonatkozóan hatósági és bírósági eljárásban sem adhat, kivéve a jogszabályon alapuló, továbbá az ingatlanra közérdekből külön jogszabályban feljogosított szervek javára alapított használati joghoz, vezetékjoghoz vagy ugyanezen okokból alapított szolgalomhoz, továbbá a helyi önkormányzat javára alapított vezetékjoghoz történő hozzájárulást.</w:t>
      </w:r>
    </w:p>
    <w:p w14:paraId="4A92F809" w14:textId="77777777" w:rsidR="005C190C" w:rsidRPr="005C190C" w:rsidRDefault="005C190C" w:rsidP="00DC418C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14:paraId="03425168" w14:textId="77777777" w:rsidR="005C190C" w:rsidRPr="005C190C" w:rsidRDefault="005C190C" w:rsidP="00DC418C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 w:rsidRPr="005C190C">
        <w:rPr>
          <w:rFonts w:ascii="Arial" w:hAnsi="Arial" w:cs="Arial"/>
        </w:rPr>
        <w:t xml:space="preserve">Az </w:t>
      </w:r>
      <w:proofErr w:type="spellStart"/>
      <w:r w:rsidRPr="005C190C">
        <w:rPr>
          <w:rFonts w:ascii="Arial" w:hAnsi="Arial" w:cs="Arial"/>
        </w:rPr>
        <w:t>Nvtv</w:t>
      </w:r>
      <w:proofErr w:type="spellEnd"/>
      <w:r w:rsidRPr="005C190C">
        <w:rPr>
          <w:rFonts w:ascii="Arial" w:hAnsi="Arial" w:cs="Arial"/>
        </w:rPr>
        <w:t>.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2239B7FC" w14:textId="77777777" w:rsidR="005C190C" w:rsidRPr="005C190C" w:rsidRDefault="005C190C" w:rsidP="00DC418C">
      <w:pPr>
        <w:jc w:val="both"/>
        <w:rPr>
          <w:rFonts w:ascii="Arial" w:hAnsi="Arial" w:cs="Arial"/>
        </w:rPr>
      </w:pPr>
      <w:r w:rsidRPr="005C190C">
        <w:rPr>
          <w:rFonts w:ascii="Arial" w:hAnsi="Arial" w:cs="Arial"/>
        </w:rPr>
        <w:t>Magyarország helyi önkormányzatairól szóló 2011. évi CLXXXIX. törvény 13. § (1) bekezdésének 4. és 6 – 8a. pontjai a helyben biztosítható közfeladatok körében ellátandó helyi önkormányzati feladatok közé sorolják az intézményeink által ellátott feladatokat:</w:t>
      </w:r>
    </w:p>
    <w:p w14:paraId="1B53F0AE" w14:textId="77777777" w:rsidR="005C190C" w:rsidRPr="005C190C" w:rsidRDefault="005C190C" w:rsidP="00DC418C">
      <w:pPr>
        <w:shd w:val="clear" w:color="auto" w:fill="FFFFFF"/>
        <w:ind w:left="1134" w:hanging="567"/>
        <w:jc w:val="both"/>
        <w:rPr>
          <w:rFonts w:ascii="Arial" w:hAnsi="Arial" w:cs="Arial"/>
        </w:rPr>
      </w:pPr>
      <w:r w:rsidRPr="005C190C">
        <w:rPr>
          <w:rFonts w:ascii="Arial" w:hAnsi="Arial" w:cs="Arial"/>
        </w:rPr>
        <w:t xml:space="preserve">4. </w:t>
      </w:r>
      <w:r w:rsidRPr="005C190C">
        <w:rPr>
          <w:rFonts w:ascii="Arial" w:hAnsi="Arial" w:cs="Arial"/>
        </w:rPr>
        <w:tab/>
        <w:t>egészségügyi alapellátás, az egészséges életmód segítését célzó szolgáltatások;</w:t>
      </w:r>
    </w:p>
    <w:p w14:paraId="7E44FB2E" w14:textId="77777777" w:rsidR="005C190C" w:rsidRPr="005C190C" w:rsidRDefault="005C190C" w:rsidP="00DC418C">
      <w:pPr>
        <w:shd w:val="clear" w:color="auto" w:fill="FFFFFF"/>
        <w:ind w:left="1134" w:hanging="567"/>
        <w:jc w:val="both"/>
        <w:rPr>
          <w:rFonts w:ascii="Arial" w:hAnsi="Arial" w:cs="Arial"/>
        </w:rPr>
      </w:pPr>
      <w:r w:rsidRPr="005C190C">
        <w:rPr>
          <w:rFonts w:ascii="Arial" w:hAnsi="Arial" w:cs="Arial"/>
        </w:rPr>
        <w:t xml:space="preserve">6. </w:t>
      </w:r>
      <w:r w:rsidRPr="005C190C">
        <w:rPr>
          <w:rFonts w:ascii="Arial" w:hAnsi="Arial" w:cs="Arial"/>
        </w:rPr>
        <w:tab/>
        <w:t>óvodai ellátás;</w:t>
      </w:r>
    </w:p>
    <w:p w14:paraId="376507DA" w14:textId="77777777" w:rsidR="005C190C" w:rsidRPr="005C190C" w:rsidRDefault="005C190C" w:rsidP="00DC418C">
      <w:pPr>
        <w:shd w:val="clear" w:color="auto" w:fill="FFFFFF"/>
        <w:ind w:left="1134" w:hanging="567"/>
        <w:jc w:val="both"/>
        <w:rPr>
          <w:rFonts w:ascii="Arial" w:hAnsi="Arial" w:cs="Arial"/>
        </w:rPr>
      </w:pPr>
      <w:r w:rsidRPr="005C190C">
        <w:rPr>
          <w:rFonts w:ascii="Arial" w:hAnsi="Arial" w:cs="Arial"/>
        </w:rPr>
        <w:t>7.</w:t>
      </w:r>
      <w:r w:rsidRPr="005C190C">
        <w:rPr>
          <w:rFonts w:ascii="Arial" w:hAnsi="Arial" w:cs="Arial"/>
        </w:rPr>
        <w:tab/>
        <w:t>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39EAFEA7" w14:textId="77777777" w:rsidR="005C190C" w:rsidRPr="005C190C" w:rsidRDefault="005C190C" w:rsidP="00DC418C">
      <w:pPr>
        <w:shd w:val="clear" w:color="auto" w:fill="FFFFFF"/>
        <w:ind w:left="1134" w:hanging="567"/>
        <w:jc w:val="both"/>
        <w:rPr>
          <w:rFonts w:ascii="Arial" w:hAnsi="Arial" w:cs="Arial"/>
        </w:rPr>
      </w:pPr>
      <w:r w:rsidRPr="005C190C">
        <w:rPr>
          <w:rFonts w:ascii="Arial" w:hAnsi="Arial" w:cs="Arial"/>
        </w:rPr>
        <w:t>8.</w:t>
      </w:r>
      <w:r w:rsidRPr="005C190C">
        <w:rPr>
          <w:rFonts w:ascii="Arial" w:hAnsi="Arial" w:cs="Arial"/>
          <w:b/>
          <w:bCs/>
          <w:vertAlign w:val="superscript"/>
        </w:rPr>
        <w:t> </w:t>
      </w:r>
      <w:r w:rsidRPr="005C190C">
        <w:rPr>
          <w:rFonts w:ascii="Arial" w:hAnsi="Arial" w:cs="Arial"/>
        </w:rPr>
        <w:t> </w:t>
      </w:r>
      <w:r w:rsidRPr="005C190C">
        <w:rPr>
          <w:rFonts w:ascii="Arial" w:hAnsi="Arial" w:cs="Arial"/>
        </w:rPr>
        <w:tab/>
        <w:t>gyermekjóléti szolgáltatások és ellátások;</w:t>
      </w:r>
    </w:p>
    <w:p w14:paraId="073818F3" w14:textId="77777777" w:rsidR="005C190C" w:rsidRPr="005C190C" w:rsidRDefault="005C190C" w:rsidP="00DC418C">
      <w:pPr>
        <w:shd w:val="clear" w:color="auto" w:fill="FFFFFF"/>
        <w:ind w:left="1134" w:hanging="567"/>
        <w:jc w:val="both"/>
        <w:rPr>
          <w:rFonts w:ascii="Arial" w:hAnsi="Arial" w:cs="Arial"/>
        </w:rPr>
      </w:pPr>
      <w:r w:rsidRPr="005C190C">
        <w:rPr>
          <w:rFonts w:ascii="Arial" w:hAnsi="Arial" w:cs="Arial"/>
        </w:rPr>
        <w:t>8a.</w:t>
      </w:r>
      <w:r w:rsidRPr="005C190C">
        <w:rPr>
          <w:rFonts w:ascii="Arial" w:hAnsi="Arial" w:cs="Arial"/>
          <w:b/>
          <w:bCs/>
          <w:vertAlign w:val="superscript"/>
        </w:rPr>
        <w:t> </w:t>
      </w:r>
      <w:r w:rsidRPr="005C190C">
        <w:rPr>
          <w:rFonts w:ascii="Arial" w:hAnsi="Arial" w:cs="Arial"/>
        </w:rPr>
        <w:t> </w:t>
      </w:r>
      <w:r w:rsidRPr="005C190C">
        <w:rPr>
          <w:rFonts w:ascii="Arial" w:hAnsi="Arial" w:cs="Arial"/>
        </w:rPr>
        <w:tab/>
        <w:t>szociális szolgáltatások és ellátások, amelyek keretében települési támogatás állapítható meg;</w:t>
      </w:r>
    </w:p>
    <w:p w14:paraId="1567BED0" w14:textId="77777777" w:rsidR="005C190C" w:rsidRDefault="005C190C" w:rsidP="00DC418C">
      <w:pPr>
        <w:jc w:val="both"/>
        <w:rPr>
          <w:rFonts w:ascii="Arial" w:hAnsi="Arial" w:cs="Arial"/>
        </w:rPr>
      </w:pPr>
    </w:p>
    <w:p w14:paraId="0E21D24F" w14:textId="7F9FAB78" w:rsidR="005C190C" w:rsidRPr="005C190C" w:rsidRDefault="005C190C" w:rsidP="00DC418C">
      <w:pPr>
        <w:jc w:val="both"/>
        <w:rPr>
          <w:rFonts w:ascii="Arial" w:hAnsi="Arial" w:cs="Arial"/>
          <w:b/>
          <w:bCs/>
        </w:rPr>
      </w:pPr>
      <w:r w:rsidRPr="005C190C">
        <w:rPr>
          <w:rFonts w:ascii="Arial" w:hAnsi="Arial" w:cs="Arial"/>
        </w:rPr>
        <w:t xml:space="preserve">A vagyonkezeléssel kapcsolatos jogokat és kötelezettségeket az előterjesztés </w:t>
      </w:r>
      <w:r w:rsidR="007A78E5">
        <w:rPr>
          <w:rFonts w:ascii="Arial" w:hAnsi="Arial" w:cs="Arial"/>
        </w:rPr>
        <w:t xml:space="preserve">1. számú </w:t>
      </w:r>
      <w:r w:rsidRPr="005C190C">
        <w:rPr>
          <w:rFonts w:ascii="Arial" w:hAnsi="Arial" w:cs="Arial"/>
        </w:rPr>
        <w:t xml:space="preserve">mellékletét képező </w:t>
      </w:r>
      <w:proofErr w:type="spellStart"/>
      <w:r w:rsidR="007A78E5">
        <w:rPr>
          <w:rFonts w:ascii="Arial" w:hAnsi="Arial" w:cs="Arial"/>
        </w:rPr>
        <w:t>bianco</w:t>
      </w:r>
      <w:proofErr w:type="spellEnd"/>
      <w:r w:rsidR="007A78E5">
        <w:rPr>
          <w:rFonts w:ascii="Arial" w:hAnsi="Arial" w:cs="Arial"/>
        </w:rPr>
        <w:t xml:space="preserve"> szerződés tartalmazza</w:t>
      </w:r>
      <w:r w:rsidRPr="005C190C">
        <w:rPr>
          <w:rFonts w:ascii="Arial" w:hAnsi="Arial" w:cs="Arial"/>
        </w:rPr>
        <w:t xml:space="preserve">. </w:t>
      </w:r>
    </w:p>
    <w:p w14:paraId="588CD770" w14:textId="6630B5C5" w:rsidR="005C190C" w:rsidRPr="005C190C" w:rsidRDefault="007A78E5" w:rsidP="00DC418C">
      <w:pPr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Az intézmények</w:t>
      </w:r>
      <w:r w:rsidR="005C190C" w:rsidRPr="005C190C">
        <w:rPr>
          <w:rFonts w:ascii="Arial" w:hAnsi="Arial" w:cs="Arial"/>
        </w:rPr>
        <w:t xml:space="preserve"> és a vagyonkezelésükben lévő ingatlanok felsorolása a 2</w:t>
      </w:r>
      <w:r w:rsidR="00BF5D80">
        <w:rPr>
          <w:rFonts w:ascii="Arial" w:hAnsi="Arial" w:cs="Arial"/>
        </w:rPr>
        <w:t>. számú mellékletben szerepel.</w:t>
      </w:r>
      <w:r w:rsidR="005C190C" w:rsidRPr="005C190C">
        <w:rPr>
          <w:rFonts w:ascii="Arial" w:hAnsi="Arial" w:cs="Arial"/>
          <w:strike/>
        </w:rPr>
        <w:t xml:space="preserve"> </w:t>
      </w:r>
    </w:p>
    <w:p w14:paraId="46ADC54A" w14:textId="2DAB320E" w:rsidR="005C190C" w:rsidRPr="005C190C" w:rsidRDefault="005C190C" w:rsidP="00DC418C">
      <w:pPr>
        <w:jc w:val="both"/>
        <w:rPr>
          <w:rFonts w:ascii="Arial" w:hAnsi="Arial" w:cs="Arial"/>
          <w:strike/>
        </w:rPr>
      </w:pPr>
      <w:r w:rsidRPr="005C190C">
        <w:rPr>
          <w:rFonts w:ascii="Arial" w:hAnsi="Arial" w:cs="Arial"/>
        </w:rPr>
        <w:lastRenderedPageBreak/>
        <w:t>A vagyonkezelésbe a</w:t>
      </w:r>
      <w:r w:rsidR="007A78E5">
        <w:rPr>
          <w:rFonts w:ascii="Arial" w:hAnsi="Arial" w:cs="Arial"/>
        </w:rPr>
        <w:t>dott ingatlanok értékadatai a 3</w:t>
      </w:r>
      <w:r w:rsidRPr="005C190C">
        <w:rPr>
          <w:rFonts w:ascii="Arial" w:hAnsi="Arial" w:cs="Arial"/>
        </w:rPr>
        <w:t>. számú mellékletben kerültek bemutatásra.</w:t>
      </w:r>
    </w:p>
    <w:p w14:paraId="65982964" w14:textId="324BC90C" w:rsidR="004F660B" w:rsidRDefault="004F660B" w:rsidP="00DC418C">
      <w:pPr>
        <w:jc w:val="center"/>
        <w:rPr>
          <w:rFonts w:ascii="Arial" w:hAnsi="Arial"/>
          <w:spacing w:val="-3"/>
        </w:rPr>
      </w:pPr>
    </w:p>
    <w:p w14:paraId="206CA881" w14:textId="038919DC" w:rsidR="005C190C" w:rsidRDefault="005C190C" w:rsidP="00DC418C">
      <w:pPr>
        <w:jc w:val="center"/>
        <w:rPr>
          <w:rFonts w:ascii="Arial" w:hAnsi="Arial"/>
          <w:spacing w:val="-3"/>
        </w:rPr>
      </w:pPr>
    </w:p>
    <w:p w14:paraId="3DB1BADA" w14:textId="6255FF73" w:rsidR="005C190C" w:rsidRDefault="00C224C6" w:rsidP="00DC418C">
      <w:pPr>
        <w:jc w:val="center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II.</w:t>
      </w:r>
    </w:p>
    <w:p w14:paraId="1835C8A7" w14:textId="625F7B65" w:rsidR="00C224C6" w:rsidRDefault="00C224C6" w:rsidP="00DC418C">
      <w:pPr>
        <w:jc w:val="center"/>
        <w:rPr>
          <w:rFonts w:ascii="Arial" w:hAnsi="Arial"/>
          <w:spacing w:val="-3"/>
        </w:rPr>
      </w:pPr>
    </w:p>
    <w:p w14:paraId="1B7A5215" w14:textId="77777777" w:rsidR="00C224C6" w:rsidRDefault="00C224C6" w:rsidP="00DC418C">
      <w:pPr>
        <w:jc w:val="both"/>
        <w:rPr>
          <w:rFonts w:ascii="Arial" w:hAnsi="Arial" w:cs="Arial"/>
        </w:rPr>
      </w:pPr>
      <w:r w:rsidRPr="00CC1D69">
        <w:rPr>
          <w:rFonts w:ascii="Arial" w:hAnsi="Arial" w:cs="Arial"/>
        </w:rPr>
        <w:t>Az AGORA Szombathelyi Kulturális Központ</w:t>
      </w:r>
      <w:r>
        <w:rPr>
          <w:rFonts w:ascii="Arial" w:hAnsi="Arial" w:cs="Arial"/>
        </w:rPr>
        <w:t xml:space="preserve"> (a továbbiakban: AGORA)</w:t>
      </w:r>
      <w:r w:rsidRPr="00CC1D69">
        <w:rPr>
          <w:rFonts w:ascii="Arial" w:hAnsi="Arial" w:cs="Arial"/>
        </w:rPr>
        <w:t xml:space="preserve"> alapító okiratában szereplő </w:t>
      </w:r>
      <w:r>
        <w:rPr>
          <w:rFonts w:ascii="Arial" w:hAnsi="Arial" w:cs="Arial"/>
        </w:rPr>
        <w:t>Szombathely, Ady E. tér 5. szám alatti telephely a Magyar Állam tulajdonából a Kárpát-medencei Művészeti Népfőiskola Alapítvány tulajdonába került, és 2021. augusztus 15. napjától a Magyar Művészeti Innovációs Központi Nonprofit Kft. részére került ingyenes használatba adásra.</w:t>
      </w:r>
    </w:p>
    <w:p w14:paraId="3EABA2A8" w14:textId="77777777" w:rsidR="00C224C6" w:rsidRDefault="00C224C6" w:rsidP="00DC418C">
      <w:pPr>
        <w:jc w:val="both"/>
        <w:rPr>
          <w:rFonts w:ascii="Arial" w:hAnsi="Arial" w:cs="Arial"/>
        </w:rPr>
      </w:pPr>
    </w:p>
    <w:p w14:paraId="598BD541" w14:textId="34EA0141" w:rsidR="00C224C6" w:rsidRDefault="00C224C6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Előzőekre tekintettel Szombathely Megyei Jogú Város Közgyűlése a 82/2021. (VIII.2.) Kgy. számú határozatával a Szociális és Gyermekvédelmi Főigazgatóság és az Önkormányzat között, a Szombathely, Ady tér 5. szám alatti, 5941/7 hrsz-ú, kivett kultúrház megne</w:t>
      </w:r>
      <w:r w:rsidR="007A78E5">
        <w:rPr>
          <w:rFonts w:ascii="Arial" w:hAnsi="Arial" w:cs="Arial"/>
        </w:rPr>
        <w:t xml:space="preserve">vezésű ingatlanra vonatkozóan </w:t>
      </w:r>
      <w:r>
        <w:rPr>
          <w:rFonts w:ascii="Arial" w:hAnsi="Arial" w:cs="Arial"/>
        </w:rPr>
        <w:t>2013. december 12. napján létrejött üzemeltetési szerződést 2021. augusztus 15. napjával megszüntette, továbbá a fenti ingatlan használatára vonatkozóan az Önkormányzat és az AGORA között létrejött használati megállapodás 2021. augusztus 15. napjával hatályát vesztette.</w:t>
      </w:r>
    </w:p>
    <w:p w14:paraId="648110BA" w14:textId="77777777" w:rsidR="00C224C6" w:rsidRDefault="00C224C6" w:rsidP="00DC418C">
      <w:pPr>
        <w:jc w:val="both"/>
        <w:rPr>
          <w:rFonts w:ascii="Arial" w:hAnsi="Arial" w:cs="Arial"/>
        </w:rPr>
      </w:pPr>
    </w:p>
    <w:p w14:paraId="466BA1E9" w14:textId="77777777" w:rsidR="00C224C6" w:rsidRDefault="00C224C6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Fentiek alapján az AGORA kezdeményezte a megszűnt telephely törlését, az alapító okiratának módosítását.</w:t>
      </w:r>
    </w:p>
    <w:p w14:paraId="2A2F4887" w14:textId="77777777" w:rsidR="00C224C6" w:rsidRDefault="00C224C6" w:rsidP="00DC418C">
      <w:pPr>
        <w:rPr>
          <w:rFonts w:ascii="Arial" w:hAnsi="Arial" w:cs="Arial"/>
        </w:rPr>
      </w:pPr>
    </w:p>
    <w:p w14:paraId="72FE378F" w14:textId="77777777" w:rsidR="00C224C6" w:rsidRDefault="00C224C6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muzeális intézményekről, a nyilvános könyvtári ellátásról és a közművelődésről szóló 1997. évi CXL. törvény 78/J.§ értelmében közművelődési intézmény létesítése, átszervezése, megszüntetése, valamint tevékenységének 2 hónapon túli szüneteltetése esetén a testületi döntés meghozatala előtt 30 nappal a miniszter és a 82.§ szerinti Közművelődési Kerekasztal véleményét be kell szerezni, és annak tartalmát a képviselőtestülettel ismertetni kell.</w:t>
      </w:r>
    </w:p>
    <w:p w14:paraId="1DA664F5" w14:textId="77777777" w:rsidR="00C224C6" w:rsidRDefault="00C224C6" w:rsidP="00DC418C">
      <w:pPr>
        <w:rPr>
          <w:rFonts w:ascii="Arial" w:hAnsi="Arial" w:cs="Arial"/>
        </w:rPr>
      </w:pPr>
    </w:p>
    <w:p w14:paraId="137BD629" w14:textId="53BA638A" w:rsidR="00C224C6" w:rsidRPr="00954396" w:rsidRDefault="00C224C6" w:rsidP="00DC418C">
      <w:pPr>
        <w:shd w:val="clear" w:color="auto" w:fill="FFFFFF"/>
        <w:jc w:val="both"/>
        <w:rPr>
          <w:rFonts w:ascii="Arial" w:hAnsi="Arial" w:cs="Arial"/>
        </w:rPr>
      </w:pPr>
      <w:r w:rsidRPr="00954396">
        <w:rPr>
          <w:rFonts w:ascii="Arial" w:hAnsi="Arial" w:cs="Arial"/>
        </w:rPr>
        <w:t xml:space="preserve">Tájékoztatom a </w:t>
      </w:r>
      <w:r>
        <w:rPr>
          <w:rFonts w:ascii="Arial" w:hAnsi="Arial" w:cs="Arial"/>
        </w:rPr>
        <w:t>T</w:t>
      </w:r>
      <w:r w:rsidRPr="00954396">
        <w:rPr>
          <w:rFonts w:ascii="Arial" w:hAnsi="Arial" w:cs="Arial"/>
        </w:rPr>
        <w:t xml:space="preserve">isztelt Közgyűlést, hogy </w:t>
      </w:r>
      <w:r>
        <w:rPr>
          <w:rFonts w:ascii="Arial" w:hAnsi="Arial" w:cs="Arial"/>
        </w:rPr>
        <w:t xml:space="preserve">Szombathelyen Közművelődési Kerekasztal </w:t>
      </w:r>
      <w:r w:rsidR="007A78E5">
        <w:rPr>
          <w:rFonts w:ascii="Arial" w:hAnsi="Arial" w:cs="Arial"/>
        </w:rPr>
        <w:t xml:space="preserve">– melyet a Szombathelyen működő közművelődési intézmények hozhatnának létre - </w:t>
      </w:r>
      <w:r>
        <w:rPr>
          <w:rFonts w:ascii="Arial" w:hAnsi="Arial" w:cs="Arial"/>
        </w:rPr>
        <w:t xml:space="preserve">nem működik, </w:t>
      </w:r>
      <w:r w:rsidRPr="00954396">
        <w:rPr>
          <w:rFonts w:ascii="Arial" w:hAnsi="Arial" w:cs="Arial"/>
        </w:rPr>
        <w:t xml:space="preserve">az Emberi Erőforrások </w:t>
      </w:r>
      <w:r>
        <w:rPr>
          <w:rFonts w:ascii="Arial" w:hAnsi="Arial" w:cs="Arial"/>
        </w:rPr>
        <w:t>Minisztériuma pedig</w:t>
      </w:r>
      <w:r w:rsidRPr="009543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VI/3472-1/2021/KOZMUVFO iktatószámú levelében </w:t>
      </w:r>
      <w:r w:rsidRPr="00954396">
        <w:rPr>
          <w:rFonts w:ascii="Arial" w:hAnsi="Arial" w:cs="Arial"/>
        </w:rPr>
        <w:t xml:space="preserve">az AGORA </w:t>
      </w:r>
      <w:r>
        <w:rPr>
          <w:rFonts w:ascii="Arial" w:hAnsi="Arial" w:cs="Arial"/>
        </w:rPr>
        <w:t>alapító okiratának módosításával kapcsolatban nem emelt kifogást.</w:t>
      </w:r>
    </w:p>
    <w:p w14:paraId="10D39D7E" w14:textId="77777777" w:rsidR="00C224C6" w:rsidRPr="00A66437" w:rsidRDefault="00C224C6" w:rsidP="00DC418C">
      <w:pPr>
        <w:jc w:val="both"/>
        <w:rPr>
          <w:rFonts w:ascii="Arial" w:hAnsi="Arial" w:cs="Arial"/>
        </w:rPr>
      </w:pPr>
    </w:p>
    <w:p w14:paraId="214D9FE6" w14:textId="3E0B1707" w:rsidR="00C224C6" w:rsidRPr="00A66437" w:rsidRDefault="00C224C6" w:rsidP="00DC418C">
      <w:pPr>
        <w:jc w:val="both"/>
        <w:rPr>
          <w:rFonts w:ascii="Arial" w:hAnsi="Arial" w:cs="Arial"/>
        </w:rPr>
      </w:pPr>
      <w:r w:rsidRPr="00A66437">
        <w:rPr>
          <w:rFonts w:ascii="Arial" w:hAnsi="Arial" w:cs="Arial"/>
        </w:rPr>
        <w:lastRenderedPageBreak/>
        <w:t>A</w:t>
      </w:r>
      <w:r>
        <w:rPr>
          <w:rFonts w:ascii="Arial" w:hAnsi="Arial" w:cs="Arial"/>
        </w:rPr>
        <w:t>z</w:t>
      </w:r>
      <w:r w:rsidRPr="00A664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AGORA</w:t>
      </w:r>
      <w:r w:rsidRPr="00A66437">
        <w:rPr>
          <w:rFonts w:ascii="Arial" w:hAnsi="Arial" w:cs="Arial"/>
        </w:rPr>
        <w:t xml:space="preserve"> Módosító okirata az előterjesztés </w:t>
      </w:r>
      <w:r w:rsidR="007A78E5">
        <w:rPr>
          <w:rFonts w:ascii="Arial" w:hAnsi="Arial" w:cs="Arial"/>
        </w:rPr>
        <w:t>4</w:t>
      </w:r>
      <w:r w:rsidRPr="00A66437">
        <w:rPr>
          <w:rFonts w:ascii="Arial" w:hAnsi="Arial" w:cs="Arial"/>
        </w:rPr>
        <w:t>. számú, a módosítással egységes szerkezetbe foglalt A</w:t>
      </w:r>
      <w:r w:rsidR="007A78E5">
        <w:rPr>
          <w:rFonts w:ascii="Arial" w:hAnsi="Arial" w:cs="Arial"/>
        </w:rPr>
        <w:t>lapító okirat az előterjesztés 5</w:t>
      </w:r>
      <w:r w:rsidRPr="00A66437">
        <w:rPr>
          <w:rFonts w:ascii="Arial" w:hAnsi="Arial" w:cs="Arial"/>
        </w:rPr>
        <w:t>. számú mellékletét képezi.</w:t>
      </w:r>
    </w:p>
    <w:p w14:paraId="39FC0C14" w14:textId="77777777" w:rsidR="00C224C6" w:rsidRPr="00A66437" w:rsidRDefault="00C224C6" w:rsidP="00DC418C">
      <w:pPr>
        <w:jc w:val="both"/>
        <w:rPr>
          <w:rFonts w:ascii="Arial" w:hAnsi="Arial" w:cs="Arial"/>
        </w:rPr>
      </w:pPr>
    </w:p>
    <w:p w14:paraId="156826B9" w14:textId="77777777" w:rsidR="00C224C6" w:rsidRPr="00A66437" w:rsidRDefault="00C224C6" w:rsidP="00DC418C">
      <w:pPr>
        <w:jc w:val="both"/>
        <w:rPr>
          <w:rFonts w:ascii="Arial" w:hAnsi="Arial" w:cs="Arial"/>
          <w:shd w:val="clear" w:color="auto" w:fill="FFFFFF"/>
        </w:rPr>
      </w:pPr>
      <w:r w:rsidRPr="00A66437">
        <w:rPr>
          <w:rFonts w:ascii="Arial" w:hAnsi="Arial" w:cs="Arial"/>
        </w:rPr>
        <w:t>Az államháztartásról szóló 2011. évi CXCV. törvény 8/A. § (2) bekezdése alapján „</w:t>
      </w:r>
      <w:r w:rsidRPr="00A66437">
        <w:rPr>
          <w:rFonts w:ascii="Arial" w:hAnsi="Arial" w:cs="Arial"/>
          <w:shd w:val="clear" w:color="auto" w:fill="FFFFFF"/>
        </w:rPr>
        <w:t>Az alapító okiratot és annak módosítását az alapító szerv - az Országgyűlés vagy a Kormány által alapított költségvetési szerv alapító okiratát és annak módosítását az irányító szerv, a minisztérium, a Miniszterelnöki Kormányiroda és a kormányzati főhivatal alapító okiratát és annak módosítását a miniszterelnök - adja ki a kincstár által rendszeresített formanyomtatvány alkalmazásával. Az alapító okirat kiadására jogosult személy e tevékenységében nem helyettesíthető.”</w:t>
      </w:r>
    </w:p>
    <w:p w14:paraId="040DAB89" w14:textId="636E0068" w:rsidR="00C224C6" w:rsidRDefault="00C224C6" w:rsidP="00DC418C">
      <w:pPr>
        <w:jc w:val="center"/>
        <w:rPr>
          <w:rFonts w:ascii="Arial" w:hAnsi="Arial"/>
          <w:spacing w:val="-3"/>
        </w:rPr>
      </w:pPr>
    </w:p>
    <w:p w14:paraId="0E128773" w14:textId="10964243" w:rsidR="00C224C6" w:rsidRDefault="00C224C6" w:rsidP="00DC418C">
      <w:pPr>
        <w:jc w:val="center"/>
        <w:rPr>
          <w:rFonts w:ascii="Arial" w:hAnsi="Arial"/>
          <w:spacing w:val="-3"/>
        </w:rPr>
      </w:pPr>
    </w:p>
    <w:p w14:paraId="6F78CFB7" w14:textId="406ED157" w:rsidR="00C224C6" w:rsidRDefault="00C224C6" w:rsidP="00DC418C">
      <w:pPr>
        <w:jc w:val="center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III.</w:t>
      </w:r>
    </w:p>
    <w:p w14:paraId="7661D696" w14:textId="22722C7C" w:rsidR="00C224C6" w:rsidRDefault="00C224C6" w:rsidP="00DC418C">
      <w:pPr>
        <w:jc w:val="center"/>
        <w:rPr>
          <w:rFonts w:ascii="Arial" w:hAnsi="Arial"/>
          <w:spacing w:val="-3"/>
        </w:rPr>
      </w:pPr>
    </w:p>
    <w:p w14:paraId="0E460281" w14:textId="77777777" w:rsidR="00DC418C" w:rsidRDefault="00DC418C" w:rsidP="00DC418C">
      <w:pPr>
        <w:jc w:val="center"/>
        <w:rPr>
          <w:rFonts w:ascii="Arial" w:hAnsi="Arial"/>
          <w:spacing w:val="-3"/>
        </w:rPr>
      </w:pPr>
    </w:p>
    <w:p w14:paraId="45570E74" w14:textId="4F3062AA" w:rsidR="00C224C6" w:rsidRPr="00C224C6" w:rsidRDefault="00C224C6" w:rsidP="00DC418C">
      <w:pPr>
        <w:jc w:val="both"/>
        <w:rPr>
          <w:rFonts w:ascii="Arial" w:hAnsi="Arial" w:cs="Arial"/>
          <w:color w:val="FF0000"/>
        </w:rPr>
      </w:pPr>
      <w:r w:rsidRPr="00C224C6">
        <w:rPr>
          <w:rFonts w:ascii="Arial" w:hAnsi="Arial" w:cs="Arial"/>
        </w:rPr>
        <w:t>Az AGORA Szombathelyi Kulturális Központ (a továbbiakban: AGORA) gazdasági feladatait jelenleg a Szombathelyi Egészségügyi és Kulturális GESZ (a továbbiakban: GESZ) látja el</w:t>
      </w:r>
      <w:r>
        <w:rPr>
          <w:rFonts w:ascii="Arial" w:hAnsi="Arial" w:cs="Arial"/>
        </w:rPr>
        <w:t>, így a</w:t>
      </w:r>
      <w:r w:rsidRPr="00C224C6">
        <w:rPr>
          <w:rFonts w:ascii="Arial" w:hAnsi="Arial" w:cs="Arial"/>
        </w:rPr>
        <w:t xml:space="preserve"> gazdasági feladatot ellátó munkatársak a GESZ állományába tartoznak. Az AGORA gazdasági társasággá történő átalakítására tekintettel a GESZ-nél 2022. január 1. napjától jelentkező feladatcsökkenés a foglalkoztatott közalkalmazottak közül 5 fő gazdasági ügyintézőt érint: 4 fő </w:t>
      </w:r>
      <w:r w:rsidR="00DC418C">
        <w:rPr>
          <w:rFonts w:ascii="Arial" w:hAnsi="Arial" w:cs="Arial"/>
        </w:rPr>
        <w:t>jegypénztárost és 1 fő kézbesítő</w:t>
      </w:r>
      <w:r w:rsidRPr="00C224C6">
        <w:rPr>
          <w:rFonts w:ascii="Arial" w:hAnsi="Arial" w:cs="Arial"/>
        </w:rPr>
        <w:t xml:space="preserve"> ügyintézőt</w:t>
      </w:r>
      <w:r w:rsidRPr="00C224C6">
        <w:rPr>
          <w:rFonts w:ascii="Arial" w:hAnsi="Arial" w:cs="Arial"/>
          <w:color w:val="FF0000"/>
        </w:rPr>
        <w:t>.</w:t>
      </w:r>
    </w:p>
    <w:p w14:paraId="37D25607" w14:textId="77777777" w:rsidR="00C224C6" w:rsidRPr="00C224C6" w:rsidRDefault="00C224C6" w:rsidP="00DC418C">
      <w:pPr>
        <w:jc w:val="both"/>
        <w:rPr>
          <w:rFonts w:ascii="Arial" w:hAnsi="Arial" w:cs="Arial"/>
        </w:rPr>
      </w:pPr>
    </w:p>
    <w:p w14:paraId="1B3B14E0" w14:textId="663B479C" w:rsidR="00C224C6" w:rsidRPr="00C224C6" w:rsidRDefault="00C224C6" w:rsidP="00DC418C">
      <w:pPr>
        <w:jc w:val="both"/>
        <w:rPr>
          <w:rFonts w:ascii="Arial" w:hAnsi="Arial" w:cs="Arial"/>
        </w:rPr>
      </w:pPr>
      <w:r w:rsidRPr="00C224C6">
        <w:rPr>
          <w:rFonts w:ascii="Arial" w:hAnsi="Arial" w:cs="Arial"/>
        </w:rPr>
        <w:t>Az AGORA megszüntetés</w:t>
      </w:r>
      <w:r>
        <w:rPr>
          <w:rFonts w:ascii="Arial" w:hAnsi="Arial" w:cs="Arial"/>
        </w:rPr>
        <w:t>e</w:t>
      </w:r>
      <w:r w:rsidRPr="00C224C6">
        <w:rPr>
          <w:rFonts w:ascii="Arial" w:hAnsi="Arial" w:cs="Arial"/>
        </w:rPr>
        <w:t xml:space="preserve">kor létrejövő gazdasági társaság a pénzügyi, gazdasági feladatainak ellátásáról önmaga gondoskodik. Az előzőekben jelzett munkakörökre a megalakuló gazdasági társaságnak továbbra is szüksége lesz. </w:t>
      </w:r>
    </w:p>
    <w:p w14:paraId="449C900B" w14:textId="77777777" w:rsidR="00C224C6" w:rsidRPr="00C224C6" w:rsidRDefault="00C224C6" w:rsidP="00DC418C">
      <w:pPr>
        <w:pStyle w:val="Nincstrkz"/>
        <w:jc w:val="both"/>
        <w:rPr>
          <w:rFonts w:cs="Arial"/>
          <w:lang w:eastAsia="hu-HU"/>
        </w:rPr>
      </w:pPr>
      <w:r w:rsidRPr="00C224C6">
        <w:rPr>
          <w:rFonts w:cs="Arial"/>
        </w:rPr>
        <w:t xml:space="preserve">A közalkalmazottak jogállásáról szóló 1993. évi XXXII. törvény (a továbbiakban. Kjt.) </w:t>
      </w:r>
      <w:r w:rsidRPr="00C224C6">
        <w:rPr>
          <w:rFonts w:cs="Arial"/>
          <w:lang w:eastAsia="hu-HU"/>
        </w:rPr>
        <w:t xml:space="preserve">25/A. § (1) bekezdése szerint „Ha a munkáltató személye azért változik meg, mert az alapító vagy a munkáltató döntése alapján a munkáltató egésze vagy egy része (szervezeti egysége, anyagi és nem anyagi erőforrásainak vagy </w:t>
      </w:r>
      <w:r w:rsidRPr="00C224C6">
        <w:rPr>
          <w:rFonts w:cs="Arial"/>
          <w:bCs/>
          <w:lang w:eastAsia="hu-HU"/>
        </w:rPr>
        <w:t>feladat- és hatáskörének meghatározott csoportja</w:t>
      </w:r>
      <w:r w:rsidRPr="00C224C6">
        <w:rPr>
          <w:rFonts w:cs="Arial"/>
          <w:lang w:eastAsia="hu-HU"/>
        </w:rPr>
        <w:t>) az Mt. hatálya alá tartozó munkáltató számára kerül átadásra, a munkáltató átadásra kerülő szervezete vagy tevékenysége keretében foglalkoztatott közalkalmazott közalkalmazotti jogviszonya az átadás időpontjában megszűnik.”</w:t>
      </w:r>
    </w:p>
    <w:p w14:paraId="454ED874" w14:textId="77777777" w:rsidR="00C224C6" w:rsidRPr="00C224C6" w:rsidRDefault="00C224C6" w:rsidP="00DC418C">
      <w:pPr>
        <w:pStyle w:val="Nincstrkz"/>
        <w:jc w:val="both"/>
        <w:rPr>
          <w:rFonts w:cs="Arial"/>
          <w:szCs w:val="24"/>
          <w:shd w:val="clear" w:color="auto" w:fill="FFFFFF"/>
        </w:rPr>
      </w:pPr>
    </w:p>
    <w:p w14:paraId="7CD2A78A" w14:textId="0FE5B525" w:rsidR="00C224C6" w:rsidRPr="00C224C6" w:rsidRDefault="00C224C6" w:rsidP="00DC418C">
      <w:pPr>
        <w:pStyle w:val="Nincstrkz"/>
        <w:jc w:val="both"/>
        <w:rPr>
          <w:rFonts w:eastAsia="Times New Roman" w:cs="Arial"/>
          <w:szCs w:val="24"/>
          <w:lang w:eastAsia="hu-HU"/>
        </w:rPr>
      </w:pPr>
      <w:r w:rsidRPr="00C224C6">
        <w:rPr>
          <w:rFonts w:cs="Arial"/>
          <w:szCs w:val="24"/>
          <w:shd w:val="clear" w:color="auto" w:fill="FFFFFF"/>
        </w:rPr>
        <w:t xml:space="preserve">Az átadó és az átvevő munkáltató legkésőbb az átadást megelőzően harminc nappal korábban köteles írásban tájékoztatni a közalkalmazottat és a </w:t>
      </w:r>
      <w:r>
        <w:rPr>
          <w:rFonts w:cs="Arial"/>
          <w:szCs w:val="24"/>
          <w:shd w:val="clear" w:color="auto" w:fill="FFFFFF"/>
        </w:rPr>
        <w:t>K</w:t>
      </w:r>
      <w:r w:rsidRPr="00C224C6">
        <w:rPr>
          <w:rFonts w:cs="Arial"/>
          <w:szCs w:val="24"/>
          <w:shd w:val="clear" w:color="auto" w:fill="FFFFFF"/>
        </w:rPr>
        <w:t xml:space="preserve">özalkalmazotti </w:t>
      </w:r>
      <w:r>
        <w:rPr>
          <w:rFonts w:cs="Arial"/>
          <w:szCs w:val="24"/>
          <w:shd w:val="clear" w:color="auto" w:fill="FFFFFF"/>
        </w:rPr>
        <w:t>T</w:t>
      </w:r>
      <w:r w:rsidRPr="00C224C6">
        <w:rPr>
          <w:rFonts w:cs="Arial"/>
          <w:szCs w:val="24"/>
          <w:shd w:val="clear" w:color="auto" w:fill="FFFFFF"/>
        </w:rPr>
        <w:t xml:space="preserve">anácsot </w:t>
      </w:r>
      <w:r w:rsidRPr="00C224C6">
        <w:rPr>
          <w:rFonts w:cs="Arial"/>
          <w:szCs w:val="24"/>
          <w:shd w:val="clear" w:color="auto" w:fill="FFFFFF"/>
        </w:rPr>
        <w:lastRenderedPageBreak/>
        <w:t xml:space="preserve">az átadás </w:t>
      </w:r>
      <w:r w:rsidRPr="00C224C6">
        <w:rPr>
          <w:rFonts w:eastAsia="Times New Roman" w:cs="Arial"/>
          <w:szCs w:val="24"/>
          <w:lang w:eastAsia="hu-HU"/>
        </w:rPr>
        <w:t>időpontjáról, okáról és a közalkalmazottakat érintő jogi, gazdasági és szociális következményeiről.</w:t>
      </w:r>
    </w:p>
    <w:p w14:paraId="38724B53" w14:textId="77777777" w:rsidR="00C224C6" w:rsidRPr="00C224C6" w:rsidRDefault="00C224C6" w:rsidP="00DC418C">
      <w:pPr>
        <w:jc w:val="both"/>
        <w:rPr>
          <w:rFonts w:ascii="Arial" w:hAnsi="Arial" w:cs="Arial"/>
        </w:rPr>
      </w:pPr>
      <w:r w:rsidRPr="00C224C6">
        <w:rPr>
          <w:rFonts w:ascii="Arial" w:hAnsi="Arial" w:cs="Arial"/>
        </w:rPr>
        <w:t>A közalkalmazott a tájékoztatás kézhezvételétől számított tizenöt napon belül az átadó munkáltatónak írásban nyilatkozik, hogy az átvevő munkáltatónál történő további foglalkoztatásához hozzájárul-e. Ha a közalkalmazott az előírt határidőn belül nem nyilatkozik, úgy kell tekinteni, mintha nem járulna hozzá a további foglalkoztatásához.</w:t>
      </w:r>
    </w:p>
    <w:p w14:paraId="13C0821A" w14:textId="70EFC896" w:rsidR="00C224C6" w:rsidRPr="00C224C6" w:rsidRDefault="00C224C6" w:rsidP="00DC418C">
      <w:pPr>
        <w:jc w:val="both"/>
        <w:rPr>
          <w:rFonts w:ascii="Arial" w:hAnsi="Arial" w:cs="Arial"/>
        </w:rPr>
      </w:pPr>
      <w:r w:rsidRPr="00C224C6">
        <w:rPr>
          <w:rFonts w:ascii="Arial" w:hAnsi="Arial" w:cs="Arial"/>
        </w:rPr>
        <w:t xml:space="preserve">Ha a közalkalmazott az átvevő munkáltatónál történő további foglalkoztatásához nem járul hozzá, az átadó munkáltató az átadás napjával köteles írásban értesíteni a közalkalmazottat közalkalmazotti jogviszonyának </w:t>
      </w:r>
      <w:r w:rsidR="00DC418C">
        <w:rPr>
          <w:rFonts w:ascii="Arial" w:hAnsi="Arial" w:cs="Arial"/>
        </w:rPr>
        <w:t>a Kjt. 25/A. § (1) bekezdésére</w:t>
      </w:r>
      <w:r w:rsidRPr="00C224C6">
        <w:rPr>
          <w:rFonts w:ascii="Arial" w:hAnsi="Arial" w:cs="Arial"/>
        </w:rPr>
        <w:t xml:space="preserve"> tekintettel történő megszűnéséről. A közalkalmazottat ez esetben a Kjt. szerinti végkielégítés illeti meg.</w:t>
      </w:r>
    </w:p>
    <w:p w14:paraId="5B4BD5D8" w14:textId="77777777" w:rsidR="00C224C6" w:rsidRPr="00C224C6" w:rsidRDefault="00C224C6" w:rsidP="00DC418C">
      <w:pPr>
        <w:jc w:val="both"/>
        <w:rPr>
          <w:rFonts w:ascii="Arial" w:hAnsi="Arial" w:cs="Arial"/>
        </w:rPr>
      </w:pPr>
    </w:p>
    <w:p w14:paraId="0757945E" w14:textId="3C0D748A" w:rsidR="00C224C6" w:rsidRPr="00C224C6" w:rsidRDefault="00C224C6" w:rsidP="00DC418C">
      <w:pPr>
        <w:jc w:val="both"/>
        <w:rPr>
          <w:rFonts w:ascii="Arial" w:hAnsi="Arial" w:cs="Arial"/>
        </w:rPr>
      </w:pPr>
      <w:r w:rsidRPr="00C224C6">
        <w:rPr>
          <w:rFonts w:ascii="Arial" w:hAnsi="Arial" w:cs="Arial"/>
        </w:rPr>
        <w:t>Fentiekre tekintettel az Egészségügyi és Kulturális GESZ létszám-előirányzatát 2021. december 31. napjával 5 fővel, 122 főről 117 főre csökkenteni szükséges. Ezen belül a szakmai létszám változatlanul 81 fő marad, az intézmény üzemeltetési létszám</w:t>
      </w:r>
      <w:r>
        <w:rPr>
          <w:rFonts w:ascii="Arial" w:hAnsi="Arial" w:cs="Arial"/>
        </w:rPr>
        <w:t>a pedig</w:t>
      </w:r>
      <w:r w:rsidRPr="00C224C6">
        <w:rPr>
          <w:rFonts w:ascii="Arial" w:hAnsi="Arial" w:cs="Arial"/>
        </w:rPr>
        <w:t xml:space="preserve"> 41 főről 36 főre módosul.</w:t>
      </w:r>
    </w:p>
    <w:p w14:paraId="11214B6B" w14:textId="77777777" w:rsidR="00C224C6" w:rsidRDefault="00C224C6" w:rsidP="00DC418C">
      <w:pPr>
        <w:jc w:val="center"/>
        <w:rPr>
          <w:rFonts w:ascii="Arial" w:hAnsi="Arial"/>
          <w:spacing w:val="-3"/>
        </w:rPr>
      </w:pPr>
    </w:p>
    <w:p w14:paraId="5CCF1CF1" w14:textId="4216B0F2" w:rsidR="00C224C6" w:rsidRDefault="001C775B" w:rsidP="00DC418C">
      <w:pPr>
        <w:jc w:val="center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IV.</w:t>
      </w:r>
    </w:p>
    <w:p w14:paraId="7B8F1DA2" w14:textId="3C70DB5E" w:rsidR="001C775B" w:rsidRDefault="001C775B" w:rsidP="00DC418C">
      <w:pPr>
        <w:jc w:val="center"/>
        <w:rPr>
          <w:rFonts w:ascii="Arial" w:hAnsi="Arial"/>
          <w:spacing w:val="-3"/>
        </w:rPr>
      </w:pPr>
    </w:p>
    <w:p w14:paraId="03891C73" w14:textId="77777777" w:rsidR="001C775B" w:rsidRDefault="001C775B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26/2021. (VI.24.) Kgy. számú határozatában egyetértett azzal, hogy a Szombathely, Markusovszky u. 8. szám alatti 18. számú gyermek fogorvosi körzetben a fogorvosi feladatokat Dr. </w:t>
      </w:r>
      <w:proofErr w:type="spellStart"/>
      <w:r>
        <w:rPr>
          <w:rFonts w:ascii="Arial" w:hAnsi="Arial" w:cs="Arial"/>
        </w:rPr>
        <w:t>Thurén</w:t>
      </w:r>
      <w:proofErr w:type="spellEnd"/>
      <w:r>
        <w:rPr>
          <w:rFonts w:ascii="Arial" w:hAnsi="Arial" w:cs="Arial"/>
        </w:rPr>
        <w:t xml:space="preserve"> Lili lássa el 2021. szeptember 1. napjától. </w:t>
      </w:r>
    </w:p>
    <w:p w14:paraId="3E1525BE" w14:textId="77777777" w:rsidR="001C775B" w:rsidRDefault="001C775B" w:rsidP="00DC418C">
      <w:pPr>
        <w:jc w:val="both"/>
        <w:rPr>
          <w:rFonts w:ascii="Arial" w:hAnsi="Arial" w:cs="Arial"/>
        </w:rPr>
      </w:pPr>
    </w:p>
    <w:p w14:paraId="1286D89B" w14:textId="55EFA1AB" w:rsidR="001C775B" w:rsidRDefault="001C775B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praxisengedély intézése kapcsán Dr. </w:t>
      </w:r>
      <w:proofErr w:type="spellStart"/>
      <w:r>
        <w:rPr>
          <w:rFonts w:ascii="Arial" w:hAnsi="Arial" w:cs="Arial"/>
        </w:rPr>
        <w:t>Thurén</w:t>
      </w:r>
      <w:proofErr w:type="spellEnd"/>
      <w:r>
        <w:rPr>
          <w:rFonts w:ascii="Arial" w:hAnsi="Arial" w:cs="Arial"/>
        </w:rPr>
        <w:t xml:space="preserve"> Lili részére hiánypótlásra felszólító végzést küldött az Országos Kórházi Főigazgatóság, amelyben kérte a területi ellátási kötelezettséggel rendelkező körzet pontos meghatározását.  A gyermek fogorvosok kérésére a hozzájuk tartozó körzetek átdolgozásra kerültek, amelyet a Közgyűlés szintén a 2021. szeptember 30-i ülésén tárgyal. Előzőekre figyelemmel Dr. </w:t>
      </w:r>
      <w:proofErr w:type="spellStart"/>
      <w:r>
        <w:rPr>
          <w:rFonts w:ascii="Arial" w:hAnsi="Arial" w:cs="Arial"/>
        </w:rPr>
        <w:t>Thurén</w:t>
      </w:r>
      <w:proofErr w:type="spellEnd"/>
      <w:r>
        <w:rPr>
          <w:rFonts w:ascii="Arial" w:hAnsi="Arial" w:cs="Arial"/>
        </w:rPr>
        <w:t xml:space="preserve"> Lili - a praxisengedélye tárgyában - szüneteltetési kérelmet nyújtott be az Országos Kórházi Főigazgatósághoz. </w:t>
      </w:r>
    </w:p>
    <w:p w14:paraId="5A306841" w14:textId="77777777" w:rsidR="001C775B" w:rsidRDefault="001C775B" w:rsidP="00DC418C">
      <w:pPr>
        <w:jc w:val="both"/>
        <w:rPr>
          <w:rFonts w:ascii="Arial" w:hAnsi="Arial" w:cs="Arial"/>
        </w:rPr>
      </w:pPr>
    </w:p>
    <w:p w14:paraId="0E1C7D6D" w14:textId="252A02F7" w:rsidR="001C775B" w:rsidRDefault="001C775B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Tekintettel arra, hogy Dr. </w:t>
      </w:r>
      <w:proofErr w:type="spellStart"/>
      <w:r>
        <w:rPr>
          <w:rFonts w:ascii="Arial" w:hAnsi="Arial" w:cs="Arial"/>
        </w:rPr>
        <w:t>Thurén</w:t>
      </w:r>
      <w:proofErr w:type="spellEnd"/>
      <w:r>
        <w:rPr>
          <w:rFonts w:ascii="Arial" w:hAnsi="Arial" w:cs="Arial"/>
        </w:rPr>
        <w:t xml:space="preserve"> Lili p</w:t>
      </w:r>
      <w:r w:rsidR="00DC418C">
        <w:rPr>
          <w:rFonts w:ascii="Arial" w:hAnsi="Arial" w:cs="Arial"/>
        </w:rPr>
        <w:t>raxisengedély hiányában nem tudt</w:t>
      </w:r>
      <w:r>
        <w:rPr>
          <w:rFonts w:ascii="Arial" w:hAnsi="Arial" w:cs="Arial"/>
        </w:rPr>
        <w:t>a fogorvosi munkáját 2021. szeptember 1. napjával megkezdeni, javaslom, hogy a szóban forgó gyermek fogorvosi körzetet a praxisengedély kiadásáig a Szombathelyi Egészségügyi és Kulturális Intézmények Gazdasági Ellátó Szervezete működtesse.</w:t>
      </w:r>
    </w:p>
    <w:p w14:paraId="509C8761" w14:textId="31059E2A" w:rsidR="001C775B" w:rsidRDefault="001C775B" w:rsidP="00DC418C">
      <w:pPr>
        <w:jc w:val="center"/>
        <w:rPr>
          <w:rFonts w:ascii="Arial" w:hAnsi="Arial"/>
          <w:spacing w:val="-3"/>
        </w:rPr>
      </w:pPr>
    </w:p>
    <w:p w14:paraId="3F91810F" w14:textId="4C10E115" w:rsidR="001C775B" w:rsidRDefault="001C775B" w:rsidP="00DC418C">
      <w:pPr>
        <w:jc w:val="center"/>
        <w:rPr>
          <w:rFonts w:ascii="Arial" w:hAnsi="Arial"/>
          <w:spacing w:val="-3"/>
        </w:rPr>
      </w:pPr>
    </w:p>
    <w:p w14:paraId="3E97CB27" w14:textId="07557C45" w:rsidR="001C775B" w:rsidRDefault="001C775B" w:rsidP="00DC418C">
      <w:pPr>
        <w:jc w:val="center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lastRenderedPageBreak/>
        <w:t>V.</w:t>
      </w:r>
    </w:p>
    <w:p w14:paraId="758D2872" w14:textId="4355A542" w:rsidR="001C775B" w:rsidRDefault="001C775B" w:rsidP="00DC418C">
      <w:pPr>
        <w:jc w:val="center"/>
        <w:rPr>
          <w:rFonts w:ascii="Arial" w:hAnsi="Arial"/>
          <w:spacing w:val="-3"/>
        </w:rPr>
      </w:pPr>
    </w:p>
    <w:p w14:paraId="085E04A7" w14:textId="16BE56EF" w:rsidR="001C775B" w:rsidRDefault="001C775B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Szombathely, Rumi út 74. szám alatti 3. számú felnőtt háziorvosi körzet háziorvosa           Dr. Péter László János 2021. augusztus 30. napján kelt megkeresésében azzal a kérelemmel fordult hozzám, hogy a háziorvosi feladatok ellátása tárgyában – 2013. február 11. napján kelt - vele kötött megállapodás kerüljön megszüntetésre 2022. január 31. napjával. </w:t>
      </w:r>
    </w:p>
    <w:p w14:paraId="19E51E43" w14:textId="77777777" w:rsidR="001C775B" w:rsidRDefault="001C775B" w:rsidP="00DC418C">
      <w:pPr>
        <w:jc w:val="both"/>
        <w:rPr>
          <w:rFonts w:ascii="Arial" w:hAnsi="Arial" w:cs="Arial"/>
        </w:rPr>
      </w:pPr>
    </w:p>
    <w:p w14:paraId="05C6AE89" w14:textId="614C826D" w:rsidR="001C775B" w:rsidRPr="005347B5" w:rsidRDefault="001C775B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Dr. Péter László János</w:t>
      </w:r>
      <w:r w:rsidR="00441C9B">
        <w:rPr>
          <w:rFonts w:ascii="Arial" w:hAnsi="Arial" w:cs="Arial"/>
        </w:rPr>
        <w:t xml:space="preserve"> bejelentette, hogy</w:t>
      </w:r>
      <w:r>
        <w:rPr>
          <w:rFonts w:ascii="Arial" w:hAnsi="Arial" w:cs="Arial"/>
        </w:rPr>
        <w:t xml:space="preserve"> </w:t>
      </w:r>
      <w:r w:rsidRPr="005347B5">
        <w:rPr>
          <w:rFonts w:ascii="Arial" w:hAnsi="Arial" w:cs="Arial"/>
        </w:rPr>
        <w:t xml:space="preserve">a </w:t>
      </w:r>
      <w:r w:rsidRPr="00247BDB">
        <w:rPr>
          <w:rFonts w:ascii="Arial" w:hAnsi="Arial" w:cs="Arial"/>
        </w:rPr>
        <w:t xml:space="preserve">praxisjogát </w:t>
      </w:r>
      <w:r w:rsidRPr="005347B5">
        <w:rPr>
          <w:rFonts w:ascii="Arial" w:hAnsi="Arial" w:cs="Arial"/>
        </w:rPr>
        <w:t xml:space="preserve">értékesíteni kívánja. </w:t>
      </w:r>
    </w:p>
    <w:p w14:paraId="3222681B" w14:textId="77777777" w:rsidR="001C775B" w:rsidRPr="005347B5" w:rsidRDefault="001C775B" w:rsidP="00DC418C">
      <w:pPr>
        <w:jc w:val="both"/>
        <w:rPr>
          <w:rFonts w:ascii="Arial" w:hAnsi="Arial" w:cs="Arial"/>
        </w:rPr>
      </w:pPr>
    </w:p>
    <w:p w14:paraId="6D009F55" w14:textId="53FB1891" w:rsidR="001C775B" w:rsidRDefault="001C775B" w:rsidP="00DC418C">
      <w:pPr>
        <w:jc w:val="both"/>
        <w:rPr>
          <w:rFonts w:ascii="Arial" w:hAnsi="Arial" w:cs="Arial"/>
        </w:rPr>
      </w:pPr>
      <w:r w:rsidRPr="005347B5">
        <w:rPr>
          <w:rFonts w:ascii="Arial" w:hAnsi="Arial" w:cs="Arial"/>
        </w:rPr>
        <w:t>Fentiekre tekintettel a háromoldalú megállapodás közös megegyezéssel történő megszüntetés</w:t>
      </w:r>
      <w:r>
        <w:rPr>
          <w:rFonts w:ascii="Arial" w:hAnsi="Arial" w:cs="Arial"/>
        </w:rPr>
        <w:t>ét</w:t>
      </w:r>
      <w:r w:rsidRPr="005347B5">
        <w:rPr>
          <w:rFonts w:ascii="Arial" w:hAnsi="Arial" w:cs="Arial"/>
        </w:rPr>
        <w:t xml:space="preserve"> </w:t>
      </w:r>
      <w:r w:rsidRPr="001C69CE">
        <w:rPr>
          <w:rFonts w:ascii="Arial" w:hAnsi="Arial" w:cs="Arial"/>
        </w:rPr>
        <w:t>javas</w:t>
      </w:r>
      <w:r>
        <w:rPr>
          <w:rFonts w:ascii="Arial" w:hAnsi="Arial" w:cs="Arial"/>
        </w:rPr>
        <w:t>lom</w:t>
      </w:r>
      <w:r w:rsidRPr="001C69C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1C69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január</w:t>
      </w:r>
      <w:r w:rsidRPr="001C69CE">
        <w:rPr>
          <w:rFonts w:ascii="Arial" w:hAnsi="Arial" w:cs="Arial"/>
        </w:rPr>
        <w:t xml:space="preserve"> 31. napjával</w:t>
      </w:r>
      <w:r w:rsidRPr="005347B5">
        <w:rPr>
          <w:rFonts w:ascii="Arial" w:hAnsi="Arial" w:cs="Arial"/>
        </w:rPr>
        <w:t>.</w:t>
      </w:r>
    </w:p>
    <w:p w14:paraId="62EA62B1" w14:textId="54D90F58" w:rsidR="001C775B" w:rsidRDefault="001C775B" w:rsidP="00DC418C">
      <w:pPr>
        <w:jc w:val="both"/>
        <w:rPr>
          <w:rFonts w:ascii="Arial" w:hAnsi="Arial" w:cs="Arial"/>
        </w:rPr>
      </w:pPr>
    </w:p>
    <w:p w14:paraId="262E8427" w14:textId="55EA5ACE" w:rsidR="001C775B" w:rsidRDefault="001C775B" w:rsidP="00DC418C">
      <w:pPr>
        <w:jc w:val="both"/>
        <w:rPr>
          <w:rFonts w:ascii="Arial" w:hAnsi="Arial" w:cs="Arial"/>
        </w:rPr>
      </w:pPr>
    </w:p>
    <w:p w14:paraId="1AAA74B8" w14:textId="52B1BC61" w:rsidR="001C775B" w:rsidRDefault="001C775B" w:rsidP="00DC41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VI.</w:t>
      </w:r>
    </w:p>
    <w:p w14:paraId="0794C8A2" w14:textId="71E197D6" w:rsidR="001C775B" w:rsidRDefault="001C775B" w:rsidP="00DC418C">
      <w:pPr>
        <w:jc w:val="center"/>
        <w:rPr>
          <w:rFonts w:ascii="Arial" w:hAnsi="Arial" w:cs="Arial"/>
        </w:rPr>
      </w:pPr>
    </w:p>
    <w:p w14:paraId="768AD44A" w14:textId="46FF1C49" w:rsidR="001C775B" w:rsidRDefault="001C775B" w:rsidP="00DC418C">
      <w:pPr>
        <w:jc w:val="center"/>
        <w:rPr>
          <w:rFonts w:ascii="Arial" w:hAnsi="Arial" w:cs="Arial"/>
        </w:rPr>
      </w:pPr>
    </w:p>
    <w:p w14:paraId="72F38D44" w14:textId="57C0733A" w:rsidR="001C775B" w:rsidRDefault="001C775B" w:rsidP="00DC418C">
      <w:pPr>
        <w:jc w:val="both"/>
        <w:rPr>
          <w:rFonts w:ascii="Arial" w:hAnsi="Arial" w:cs="Arial"/>
        </w:rPr>
      </w:pPr>
      <w:r w:rsidRPr="009D744F">
        <w:rPr>
          <w:rFonts w:ascii="Arial" w:hAnsi="Arial" w:cs="Arial"/>
        </w:rPr>
        <w:t>Szombathely Megyei Jogú Város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Közgyűlése a 340/2017. (XII.14.) Kgy. számú határozatában határozta el, hogy az alapellátásban dolgozó</w:t>
      </w:r>
      <w:r w:rsidR="00DC418C">
        <w:rPr>
          <w:rFonts w:ascii="Arial" w:hAnsi="Arial" w:cs="Arial"/>
        </w:rPr>
        <w:t xml:space="preserve"> vállalkozó</w:t>
      </w:r>
      <w:r>
        <w:rPr>
          <w:rFonts w:ascii="Arial" w:hAnsi="Arial" w:cs="Arial"/>
        </w:rPr>
        <w:t xml:space="preserve"> fogorvosok rezsiköltségét (villamosenergia</w:t>
      </w:r>
      <w:r w:rsidR="00441C9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, gázdíj, távhőszolgáltatás, víz- és csatornadíj, és hulladékszállítás) 2018. január 1. napjától átvállalja, és ennek fedezetét a </w:t>
      </w:r>
      <w:r w:rsidR="00433216" w:rsidRPr="00212750">
        <w:rPr>
          <w:rFonts w:ascii="Arial" w:hAnsi="Arial" w:cs="Arial"/>
        </w:rPr>
        <w:t>Szombathelyi Egészségügyi és Kulturális Intézmények Gazdasági Ellátó Szervezete</w:t>
      </w:r>
      <w:r>
        <w:rPr>
          <w:rFonts w:ascii="Arial" w:hAnsi="Arial" w:cs="Arial"/>
        </w:rPr>
        <w:t xml:space="preserve"> éves költségvetésében biztosítja. Előzőeknek megfelelően módosultak a fogorvosi megállapodások 2017. évben. </w:t>
      </w:r>
    </w:p>
    <w:p w14:paraId="047F602B" w14:textId="77777777" w:rsidR="001C775B" w:rsidRDefault="001C775B" w:rsidP="00DC418C">
      <w:pPr>
        <w:jc w:val="both"/>
        <w:rPr>
          <w:rFonts w:ascii="Arial" w:hAnsi="Arial" w:cs="Arial"/>
        </w:rPr>
      </w:pPr>
    </w:p>
    <w:p w14:paraId="25990BD8" w14:textId="77777777" w:rsidR="001C775B" w:rsidRDefault="001C775B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átvállalt rezsiköltség éves szinten: </w:t>
      </w:r>
      <w:r w:rsidRPr="007A64AD">
        <w:rPr>
          <w:rFonts w:ascii="Arial" w:hAnsi="Arial" w:cs="Arial"/>
        </w:rPr>
        <w:t>3.109.000,-</w:t>
      </w:r>
      <w:r>
        <w:rPr>
          <w:rFonts w:ascii="Arial" w:hAnsi="Arial" w:cs="Arial"/>
        </w:rPr>
        <w:t xml:space="preserve"> </w:t>
      </w:r>
      <w:r w:rsidRPr="007A64AD">
        <w:rPr>
          <w:rFonts w:ascii="Arial" w:hAnsi="Arial" w:cs="Arial"/>
        </w:rPr>
        <w:t xml:space="preserve">Ft </w:t>
      </w:r>
      <w:r>
        <w:rPr>
          <w:rFonts w:ascii="Arial" w:hAnsi="Arial" w:cs="Arial"/>
        </w:rPr>
        <w:t xml:space="preserve">összegű önkormányzati költségvetési forrást igényelt. </w:t>
      </w:r>
    </w:p>
    <w:p w14:paraId="7B68161C" w14:textId="77777777" w:rsidR="001C775B" w:rsidRDefault="001C775B" w:rsidP="00DC418C">
      <w:pPr>
        <w:jc w:val="both"/>
        <w:rPr>
          <w:rFonts w:ascii="Arial" w:hAnsi="Arial" w:cs="Arial"/>
        </w:rPr>
      </w:pPr>
    </w:p>
    <w:p w14:paraId="63253CA9" w14:textId="2CE2D4E9" w:rsidR="001C775B" w:rsidRDefault="00A05062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Időközben</w:t>
      </w:r>
      <w:r w:rsidR="001C775B">
        <w:rPr>
          <w:rFonts w:ascii="Arial" w:hAnsi="Arial" w:cs="Arial"/>
        </w:rPr>
        <w:t xml:space="preserve"> a közfinanszírozott fogorvosi szolgálatok rezsitámogatási díja a korábbi havi 130.000,- Ft összegről 380.000,- Ft összegre emelkedett, ami nem teszi indokolttá a továbbiakban a vállalkozó fogorvosok rezsiköltségének átvállalását. </w:t>
      </w:r>
    </w:p>
    <w:p w14:paraId="26950F6A" w14:textId="77777777" w:rsidR="001C775B" w:rsidRDefault="001C775B" w:rsidP="00DC418C">
      <w:pPr>
        <w:jc w:val="both"/>
        <w:rPr>
          <w:rFonts w:ascii="Arial" w:hAnsi="Arial" w:cs="Arial"/>
        </w:rPr>
      </w:pPr>
    </w:p>
    <w:p w14:paraId="3F7D1E30" w14:textId="1E13C502" w:rsidR="001C775B" w:rsidRDefault="001C775B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Előzőekre tekintettel szükséges a fogorvosokkal kötött megállapodások 9. pontjának módosítása. A privatizált fogorvosi praxis megvétele esetén kötendő megállapodás tervezete az előterjesztés </w:t>
      </w:r>
      <w:r w:rsidR="00DC418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számú mellékletét, az </w:t>
      </w:r>
      <w:r w:rsidRPr="00F56DA0">
        <w:rPr>
          <w:rFonts w:ascii="Arial" w:hAnsi="Arial" w:cs="Arial"/>
        </w:rPr>
        <w:t>egészségügyi szolgálati jogviszony</w:t>
      </w:r>
      <w:r>
        <w:rPr>
          <w:rFonts w:ascii="Arial" w:hAnsi="Arial" w:cs="Arial"/>
        </w:rPr>
        <w:t xml:space="preserve"> keretében</w:t>
      </w:r>
      <w:r w:rsidRPr="00F56DA0">
        <w:rPr>
          <w:rFonts w:ascii="Arial" w:hAnsi="Arial" w:cs="Arial"/>
        </w:rPr>
        <w:t xml:space="preserve"> ellátott fogorvosi </w:t>
      </w:r>
      <w:r>
        <w:rPr>
          <w:rFonts w:ascii="Arial" w:hAnsi="Arial" w:cs="Arial"/>
        </w:rPr>
        <w:t xml:space="preserve">praxis privatizációja esetén kötendő megállapodás tervezete az előterjesztés </w:t>
      </w:r>
      <w:r w:rsidR="00DC418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számú mellékletét képezi. </w:t>
      </w:r>
    </w:p>
    <w:p w14:paraId="43ECEAAB" w14:textId="4B506DCD" w:rsidR="001C775B" w:rsidRDefault="001C775B" w:rsidP="00DC418C">
      <w:pPr>
        <w:jc w:val="center"/>
        <w:rPr>
          <w:rFonts w:ascii="Arial" w:hAnsi="Arial" w:cs="Arial"/>
        </w:rPr>
      </w:pPr>
    </w:p>
    <w:p w14:paraId="67913F17" w14:textId="4A2E4B98" w:rsidR="001C775B" w:rsidRDefault="001C775B" w:rsidP="00DC418C">
      <w:pPr>
        <w:jc w:val="center"/>
        <w:rPr>
          <w:rFonts w:ascii="Arial" w:hAnsi="Arial" w:cs="Arial"/>
        </w:rPr>
      </w:pPr>
    </w:p>
    <w:p w14:paraId="6D16D1D2" w14:textId="05667E6A" w:rsidR="001C775B" w:rsidRDefault="001C775B" w:rsidP="00DC41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VII.</w:t>
      </w:r>
    </w:p>
    <w:p w14:paraId="480C5025" w14:textId="1B6B78A8" w:rsidR="001C775B" w:rsidRDefault="001C775B" w:rsidP="00DC418C">
      <w:pPr>
        <w:jc w:val="center"/>
        <w:rPr>
          <w:rFonts w:ascii="Arial" w:hAnsi="Arial" w:cs="Arial"/>
        </w:rPr>
      </w:pPr>
    </w:p>
    <w:p w14:paraId="7DE2677B" w14:textId="1FAA1C40" w:rsidR="001C775B" w:rsidRPr="00212750" w:rsidRDefault="001C775B" w:rsidP="00DC418C">
      <w:pPr>
        <w:jc w:val="both"/>
        <w:rPr>
          <w:rFonts w:ascii="Arial" w:hAnsi="Arial" w:cs="Arial"/>
        </w:rPr>
      </w:pPr>
      <w:r w:rsidRPr="00212750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 xml:space="preserve">az 519/2019. (XI.28.) Kgy. számú határozatában </w:t>
      </w:r>
      <w:r w:rsidRPr="00212750">
        <w:rPr>
          <w:rFonts w:ascii="Arial" w:hAnsi="Arial" w:cs="Arial"/>
        </w:rPr>
        <w:t>elhatározta, hogy a</w:t>
      </w:r>
      <w:r>
        <w:rPr>
          <w:rFonts w:ascii="Arial" w:hAnsi="Arial" w:cs="Arial"/>
        </w:rPr>
        <w:t xml:space="preserve"> Szombathely, Markusovszky u. 8. szám alatti </w:t>
      </w:r>
      <w:r w:rsidRPr="00212750">
        <w:rPr>
          <w:rFonts w:ascii="Arial" w:hAnsi="Arial" w:cs="Arial"/>
        </w:rPr>
        <w:t>új Egészségügyi Alapellátó Központ kialakítására vonatkozó - pályázati kiírásában nem szereplő</w:t>
      </w:r>
      <w:r>
        <w:rPr>
          <w:rFonts w:ascii="Arial" w:hAnsi="Arial" w:cs="Arial"/>
        </w:rPr>
        <w:t xml:space="preserve"> </w:t>
      </w:r>
      <w:r w:rsidRPr="00212750">
        <w:rPr>
          <w:rFonts w:ascii="Arial" w:hAnsi="Arial" w:cs="Arial"/>
        </w:rPr>
        <w:t xml:space="preserve">-, az egészségügyi alapellátási feladatok jogszabályi és funkcionális megfelelősége érdekében szükséges forrást </w:t>
      </w:r>
      <w:r w:rsidRPr="00451204">
        <w:rPr>
          <w:rFonts w:ascii="Arial" w:hAnsi="Arial" w:cs="Arial"/>
        </w:rPr>
        <w:t>2020. évben</w:t>
      </w:r>
      <w:r w:rsidRPr="00212750">
        <w:rPr>
          <w:rFonts w:ascii="Arial" w:hAnsi="Arial" w:cs="Arial"/>
        </w:rPr>
        <w:t xml:space="preserve"> biztosít</w:t>
      </w:r>
      <w:r>
        <w:rPr>
          <w:rFonts w:ascii="Arial" w:hAnsi="Arial" w:cs="Arial"/>
        </w:rPr>
        <w:t>ja</w:t>
      </w:r>
      <w:r w:rsidRPr="00212750">
        <w:rPr>
          <w:rFonts w:ascii="Arial" w:hAnsi="Arial" w:cs="Arial"/>
        </w:rPr>
        <w:t xml:space="preserve"> a Szombathelyi Egészségügyi és Kulturális Intézmények Gazdasági Ellátó Szervezete </w:t>
      </w:r>
      <w:r>
        <w:rPr>
          <w:rFonts w:ascii="Arial" w:hAnsi="Arial" w:cs="Arial"/>
        </w:rPr>
        <w:t xml:space="preserve">(a továbbiakban: GESZ) </w:t>
      </w:r>
      <w:r w:rsidRPr="00212750">
        <w:rPr>
          <w:rFonts w:ascii="Arial" w:hAnsi="Arial" w:cs="Arial"/>
        </w:rPr>
        <w:t>költségvetésében.</w:t>
      </w:r>
    </w:p>
    <w:p w14:paraId="71A8DF21" w14:textId="0AEFF97C" w:rsidR="001C775B" w:rsidRDefault="001C775B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Továbbá a Közgyűlés felhatalmazta a GESZ igazgatóját, hogy a</w:t>
      </w:r>
      <w:r w:rsidR="00DC418C">
        <w:rPr>
          <w:rFonts w:ascii="Arial" w:hAnsi="Arial" w:cs="Arial"/>
        </w:rPr>
        <w:t>z új Egészségügyi Központ projekthez kapcsolódó</w:t>
      </w:r>
      <w:r>
        <w:rPr>
          <w:rFonts w:ascii="Arial" w:hAnsi="Arial" w:cs="Arial"/>
        </w:rPr>
        <w:t xml:space="preserve"> </w:t>
      </w:r>
      <w:r w:rsidR="00DC418C">
        <w:rPr>
          <w:rFonts w:ascii="Arial" w:hAnsi="Arial" w:cs="Arial"/>
        </w:rPr>
        <w:t xml:space="preserve">eszközbeszerzésekre vonatkozó </w:t>
      </w:r>
      <w:r>
        <w:rPr>
          <w:rFonts w:ascii="Arial" w:hAnsi="Arial" w:cs="Arial"/>
        </w:rPr>
        <w:t xml:space="preserve">közbeszerzési eljárást folytassa le. </w:t>
      </w:r>
    </w:p>
    <w:p w14:paraId="7684E228" w14:textId="77777777" w:rsidR="001C775B" w:rsidRDefault="001C775B" w:rsidP="00DC418C">
      <w:pPr>
        <w:jc w:val="both"/>
        <w:rPr>
          <w:rFonts w:ascii="Arial" w:hAnsi="Arial" w:cs="Arial"/>
        </w:rPr>
      </w:pPr>
    </w:p>
    <w:p w14:paraId="62E50B65" w14:textId="252F1DC1" w:rsidR="001C775B" w:rsidRDefault="001C775B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GESZ a háziorvosi és fogorvosi szolgálatok részére beszerzett önkormányzati tulajdonú berendezésekről elkészítette a kimutatást, am</w:t>
      </w:r>
      <w:r w:rsidR="00433216">
        <w:rPr>
          <w:rFonts w:ascii="Arial" w:hAnsi="Arial" w:cs="Arial"/>
        </w:rPr>
        <w:t>ely</w:t>
      </w:r>
      <w:r w:rsidR="00DC418C">
        <w:rPr>
          <w:rFonts w:ascii="Arial" w:hAnsi="Arial" w:cs="Arial"/>
        </w:rPr>
        <w:t xml:space="preserve"> az előterjesztés </w:t>
      </w:r>
      <w:r w:rsidR="00C409B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számú mellékletét képezi. </w:t>
      </w:r>
    </w:p>
    <w:p w14:paraId="07F30D11" w14:textId="77777777" w:rsidR="001C775B" w:rsidRDefault="001C775B" w:rsidP="00DC418C">
      <w:pPr>
        <w:jc w:val="both"/>
        <w:rPr>
          <w:rFonts w:ascii="Arial" w:hAnsi="Arial" w:cs="Arial"/>
        </w:rPr>
      </w:pPr>
    </w:p>
    <w:p w14:paraId="124903D2" w14:textId="419AB34B" w:rsidR="001C775B" w:rsidRDefault="001C775B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szóban forgó berendezési tárgyak továbbra is önkormányzati tulajdonban maradnának</w:t>
      </w:r>
      <w:r w:rsidR="00433216">
        <w:rPr>
          <w:rFonts w:ascii="Arial" w:hAnsi="Arial" w:cs="Arial"/>
        </w:rPr>
        <w:t xml:space="preserve">, azonban </w:t>
      </w:r>
      <w:r w:rsidR="00FD37CE">
        <w:rPr>
          <w:rFonts w:ascii="Arial" w:hAnsi="Arial" w:cs="Arial"/>
        </w:rPr>
        <w:t xml:space="preserve">tekintettel arra, hogy a mellékletben szereplő berendezések a praxisok működéséhez szükségesek, javíttatásuk és karbantartásuk a háziorvos, fogorvos feladata, </w:t>
      </w:r>
      <w:r w:rsidR="00433216">
        <w:rPr>
          <w:rFonts w:ascii="Arial" w:hAnsi="Arial" w:cs="Arial"/>
        </w:rPr>
        <w:t>szükséges és indokolt azok ingyenes használatba adása a háziorvosok és fogorvosok részére.</w:t>
      </w:r>
      <w:r>
        <w:rPr>
          <w:rFonts w:ascii="Arial" w:hAnsi="Arial" w:cs="Arial"/>
        </w:rPr>
        <w:t xml:space="preserve"> </w:t>
      </w:r>
    </w:p>
    <w:p w14:paraId="178D18C5" w14:textId="2BEE09EE" w:rsidR="00DC418C" w:rsidRDefault="00DC418C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</w:t>
      </w:r>
      <w:r w:rsidR="00D00931">
        <w:rPr>
          <w:rFonts w:ascii="Arial" w:hAnsi="Arial" w:cs="Arial"/>
        </w:rPr>
        <w:t>egyei</w:t>
      </w:r>
      <w:r>
        <w:rPr>
          <w:rFonts w:ascii="Arial" w:hAnsi="Arial" w:cs="Arial"/>
        </w:rPr>
        <w:t xml:space="preserve"> Jogú Város Önkormányzata vagyonáról szóló 40/2014. (XII.23.)</w:t>
      </w:r>
      <w:r w:rsidR="00D00931">
        <w:rPr>
          <w:rFonts w:ascii="Arial" w:hAnsi="Arial" w:cs="Arial"/>
        </w:rPr>
        <w:t xml:space="preserve"> önkormá</w:t>
      </w:r>
      <w:r>
        <w:rPr>
          <w:rFonts w:ascii="Arial" w:hAnsi="Arial" w:cs="Arial"/>
        </w:rPr>
        <w:t xml:space="preserve">nyzati rendelet </w:t>
      </w:r>
      <w:r w:rsidR="00D00931">
        <w:rPr>
          <w:rFonts w:ascii="Arial" w:hAnsi="Arial" w:cs="Arial"/>
        </w:rPr>
        <w:t>11. § a) pontja értelmében önkormányzati vagyonra vonatkozóan 3 éves időtartamot meghaladó ingyenes használatot a Közgyűlés jogosult engedélyezni.</w:t>
      </w:r>
    </w:p>
    <w:p w14:paraId="0E63FDF4" w14:textId="77777777" w:rsidR="00D00931" w:rsidRDefault="00D00931" w:rsidP="00DC418C">
      <w:pPr>
        <w:jc w:val="both"/>
        <w:rPr>
          <w:rFonts w:ascii="Arial" w:hAnsi="Arial" w:cs="Arial"/>
        </w:rPr>
      </w:pPr>
    </w:p>
    <w:p w14:paraId="1978C762" w14:textId="074662DF" w:rsidR="004F660B" w:rsidRDefault="00ED63D4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</w:t>
      </w:r>
      <w:r w:rsidR="005C190C">
        <w:rPr>
          <w:rFonts w:ascii="Arial" w:hAnsi="Arial" w:cs="Arial"/>
        </w:rPr>
        <w:t>ka</w:t>
      </w:r>
      <w:r>
        <w:rPr>
          <w:rFonts w:ascii="Arial" w:hAnsi="Arial" w:cs="Arial"/>
        </w:rPr>
        <w:t>t elfogadni szíveskedjék.</w:t>
      </w:r>
    </w:p>
    <w:p w14:paraId="4985BD36" w14:textId="77777777" w:rsidR="00ED63D4" w:rsidRDefault="00ED63D4" w:rsidP="00DC418C">
      <w:pPr>
        <w:jc w:val="both"/>
        <w:rPr>
          <w:rFonts w:ascii="Arial" w:hAnsi="Arial" w:cs="Arial"/>
        </w:rPr>
      </w:pPr>
    </w:p>
    <w:p w14:paraId="2AB8ACD1" w14:textId="77777777" w:rsidR="00ED63D4" w:rsidRPr="000668AA" w:rsidRDefault="00ED63D4" w:rsidP="00DC418C">
      <w:pPr>
        <w:jc w:val="both"/>
        <w:rPr>
          <w:rFonts w:ascii="Arial" w:hAnsi="Arial" w:cs="Arial"/>
        </w:rPr>
      </w:pPr>
    </w:p>
    <w:p w14:paraId="09CA8C7F" w14:textId="501812B6" w:rsidR="004F660B" w:rsidRPr="00535004" w:rsidRDefault="004F660B" w:rsidP="00DC418C">
      <w:pPr>
        <w:jc w:val="both"/>
        <w:rPr>
          <w:rFonts w:ascii="Arial" w:hAnsi="Arial" w:cs="Arial"/>
          <w:b/>
          <w:bCs/>
        </w:rPr>
      </w:pPr>
      <w:r w:rsidRPr="00535004">
        <w:rPr>
          <w:rFonts w:ascii="Arial" w:hAnsi="Arial" w:cs="Arial"/>
          <w:b/>
          <w:bCs/>
        </w:rPr>
        <w:t>Szombathely, 202</w:t>
      </w:r>
      <w:r>
        <w:rPr>
          <w:rFonts w:ascii="Arial" w:hAnsi="Arial" w:cs="Arial"/>
          <w:b/>
          <w:bCs/>
        </w:rPr>
        <w:t>1</w:t>
      </w:r>
      <w:r w:rsidRPr="00535004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5C190C">
        <w:rPr>
          <w:rFonts w:ascii="Arial" w:hAnsi="Arial" w:cs="Arial"/>
          <w:b/>
          <w:bCs/>
        </w:rPr>
        <w:t>szeptember</w:t>
      </w:r>
      <w:r w:rsidRPr="00535004">
        <w:rPr>
          <w:rFonts w:ascii="Arial" w:hAnsi="Arial" w:cs="Arial"/>
          <w:b/>
          <w:bCs/>
        </w:rPr>
        <w:t xml:space="preserve"> „</w:t>
      </w:r>
      <w:r>
        <w:rPr>
          <w:rFonts w:ascii="Arial" w:hAnsi="Arial" w:cs="Arial"/>
          <w:b/>
          <w:bCs/>
        </w:rPr>
        <w:t xml:space="preserve">      ”</w:t>
      </w:r>
    </w:p>
    <w:p w14:paraId="3A7C8AF3" w14:textId="77777777" w:rsidR="004F660B" w:rsidRDefault="004F660B" w:rsidP="00DC418C">
      <w:pPr>
        <w:jc w:val="both"/>
        <w:rPr>
          <w:rFonts w:ascii="Arial" w:hAnsi="Arial" w:cs="Arial"/>
          <w:b/>
          <w:bCs/>
        </w:rPr>
      </w:pPr>
    </w:p>
    <w:p w14:paraId="56EB6990" w14:textId="77777777" w:rsidR="004F660B" w:rsidRDefault="004F660B" w:rsidP="00DC418C">
      <w:pPr>
        <w:jc w:val="both"/>
        <w:rPr>
          <w:rFonts w:ascii="Arial" w:hAnsi="Arial" w:cs="Arial"/>
          <w:b/>
          <w:bCs/>
        </w:rPr>
      </w:pPr>
    </w:p>
    <w:p w14:paraId="203D98A0" w14:textId="77777777" w:rsidR="00ED63D4" w:rsidRDefault="00ED63D4" w:rsidP="00DC418C">
      <w:pPr>
        <w:jc w:val="both"/>
        <w:rPr>
          <w:rFonts w:ascii="Arial" w:hAnsi="Arial" w:cs="Arial"/>
          <w:b/>
          <w:bCs/>
        </w:rPr>
      </w:pPr>
    </w:p>
    <w:p w14:paraId="7614E765" w14:textId="77777777" w:rsidR="00ED63D4" w:rsidRPr="00535004" w:rsidRDefault="00ED63D4" w:rsidP="00DC418C">
      <w:pPr>
        <w:jc w:val="both"/>
        <w:rPr>
          <w:rFonts w:ascii="Arial" w:hAnsi="Arial" w:cs="Arial"/>
          <w:b/>
          <w:bCs/>
        </w:rPr>
      </w:pPr>
    </w:p>
    <w:p w14:paraId="1AFE1384" w14:textId="77777777" w:rsidR="004F660B" w:rsidRDefault="004F660B" w:rsidP="00DC418C">
      <w:pPr>
        <w:jc w:val="both"/>
        <w:rPr>
          <w:rFonts w:ascii="Arial" w:hAnsi="Arial" w:cs="Arial"/>
          <w:b/>
          <w:bCs/>
        </w:rPr>
      </w:pPr>
    </w:p>
    <w:p w14:paraId="203F7251" w14:textId="77777777" w:rsidR="004F660B" w:rsidRPr="00535004" w:rsidRDefault="004F660B" w:rsidP="00DC418C">
      <w:pPr>
        <w:jc w:val="both"/>
        <w:rPr>
          <w:rFonts w:ascii="Arial" w:hAnsi="Arial" w:cs="Arial"/>
          <w:b/>
          <w:bCs/>
        </w:rPr>
      </w:pPr>
      <w:r w:rsidRPr="00535004">
        <w:rPr>
          <w:rFonts w:ascii="Arial" w:hAnsi="Arial" w:cs="Arial"/>
          <w:b/>
          <w:bCs/>
        </w:rPr>
        <w:lastRenderedPageBreak/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  <w:t xml:space="preserve">/: Dr. </w:t>
      </w:r>
      <w:r>
        <w:rPr>
          <w:rFonts w:ascii="Arial" w:hAnsi="Arial" w:cs="Arial"/>
          <w:b/>
          <w:bCs/>
        </w:rPr>
        <w:t>Nemény András</w:t>
      </w:r>
      <w:r w:rsidRPr="00535004">
        <w:rPr>
          <w:rFonts w:ascii="Arial" w:hAnsi="Arial" w:cs="Arial"/>
          <w:b/>
          <w:bCs/>
        </w:rPr>
        <w:t xml:space="preserve"> :/</w:t>
      </w:r>
    </w:p>
    <w:p w14:paraId="3D114C37" w14:textId="77777777" w:rsidR="004F660B" w:rsidRPr="006F5D11" w:rsidRDefault="004F660B" w:rsidP="00DC418C">
      <w:pPr>
        <w:tabs>
          <w:tab w:val="left" w:pos="567"/>
          <w:tab w:val="left" w:pos="4536"/>
        </w:tabs>
        <w:rPr>
          <w:rFonts w:ascii="Arial" w:hAnsi="Arial" w:cs="Arial"/>
        </w:rPr>
      </w:pPr>
    </w:p>
    <w:p w14:paraId="5BA5BC0F" w14:textId="77777777" w:rsidR="00032AFE" w:rsidRDefault="00032AFE" w:rsidP="00DC418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00A3D0" w14:textId="34C63791" w:rsidR="005C190C" w:rsidRDefault="005C190C" w:rsidP="00DC418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I.</w:t>
      </w:r>
    </w:p>
    <w:p w14:paraId="07D06354" w14:textId="631B9A70" w:rsidR="005C190C" w:rsidRPr="005C190C" w:rsidRDefault="005C190C" w:rsidP="00DC418C">
      <w:pPr>
        <w:jc w:val="center"/>
        <w:rPr>
          <w:rFonts w:ascii="Arial" w:hAnsi="Arial" w:cs="Arial"/>
          <w:b/>
          <w:u w:val="single"/>
        </w:rPr>
      </w:pPr>
      <w:r w:rsidRPr="005C190C">
        <w:rPr>
          <w:rFonts w:ascii="Arial" w:hAnsi="Arial" w:cs="Arial"/>
          <w:b/>
          <w:u w:val="single"/>
        </w:rPr>
        <w:t>HATÁROZATI JAVASLAT</w:t>
      </w:r>
    </w:p>
    <w:p w14:paraId="607F31EE" w14:textId="77777777" w:rsidR="005C190C" w:rsidRPr="005C190C" w:rsidRDefault="005C190C" w:rsidP="00DC418C">
      <w:pPr>
        <w:ind w:left="705" w:hanging="705"/>
        <w:jc w:val="center"/>
        <w:rPr>
          <w:rFonts w:ascii="Arial" w:hAnsi="Arial" w:cs="Arial"/>
          <w:b/>
          <w:u w:val="single"/>
        </w:rPr>
      </w:pPr>
      <w:r w:rsidRPr="005C190C">
        <w:rPr>
          <w:rFonts w:ascii="Arial" w:hAnsi="Arial" w:cs="Arial"/>
          <w:b/>
          <w:u w:val="single"/>
        </w:rPr>
        <w:t>…./2021.(IX.30.) Kgy. sz. határozat</w:t>
      </w:r>
    </w:p>
    <w:p w14:paraId="0AAB5BF1" w14:textId="77777777" w:rsidR="005C190C" w:rsidRPr="005C190C" w:rsidRDefault="005C190C" w:rsidP="00DC418C">
      <w:pPr>
        <w:ind w:left="705"/>
        <w:jc w:val="center"/>
        <w:rPr>
          <w:rFonts w:ascii="Arial" w:hAnsi="Arial" w:cs="Arial"/>
          <w:b/>
        </w:rPr>
      </w:pPr>
    </w:p>
    <w:p w14:paraId="27E53814" w14:textId="7004223D" w:rsidR="005C190C" w:rsidRPr="00186900" w:rsidRDefault="005C190C" w:rsidP="00C409B8">
      <w:pPr>
        <w:pStyle w:val="Listaszerbekezds"/>
        <w:ind w:left="0"/>
        <w:jc w:val="both"/>
        <w:rPr>
          <w:rFonts w:cs="Arial"/>
        </w:rPr>
      </w:pPr>
      <w:r w:rsidRPr="00186900">
        <w:rPr>
          <w:rFonts w:cs="Arial"/>
        </w:rPr>
        <w:t>Szombathel</w:t>
      </w:r>
      <w:r>
        <w:rPr>
          <w:rFonts w:cs="Arial"/>
        </w:rPr>
        <w:t>y Megyei Jogú Város Közgyűlése</w:t>
      </w:r>
      <w:r w:rsidRPr="00186900">
        <w:rPr>
          <w:rFonts w:cs="Arial"/>
        </w:rPr>
        <w:t xml:space="preserve"> a nemzeti vagyonról szóló 2011. évi CXCVI. törvény </w:t>
      </w:r>
      <w:r>
        <w:rPr>
          <w:rFonts w:cs="Arial"/>
        </w:rPr>
        <w:t xml:space="preserve">3. § (1) bekezdés 19.  </w:t>
      </w:r>
      <w:proofErr w:type="spellStart"/>
      <w:r>
        <w:rPr>
          <w:rFonts w:cs="Arial"/>
        </w:rPr>
        <w:t>ba</w:t>
      </w:r>
      <w:proofErr w:type="spellEnd"/>
      <w:r>
        <w:rPr>
          <w:rFonts w:cs="Arial"/>
        </w:rPr>
        <w:t xml:space="preserve">) pontjában, valamint a 11. § (1) bekezdésében foglaltakra tekintettel </w:t>
      </w:r>
      <w:r w:rsidRPr="00186900">
        <w:rPr>
          <w:rFonts w:cs="Arial"/>
        </w:rPr>
        <w:t>felhatalmazza a Polgármester</w:t>
      </w:r>
      <w:r w:rsidR="00D00931">
        <w:rPr>
          <w:rFonts w:cs="Arial"/>
        </w:rPr>
        <w:t>t, hogy az előterjesztés 1</w:t>
      </w:r>
      <w:r w:rsidR="00BF5D80">
        <w:rPr>
          <w:rFonts w:cs="Arial"/>
        </w:rPr>
        <w:t>. számú mellékleté</w:t>
      </w:r>
      <w:r w:rsidRPr="00186900">
        <w:rPr>
          <w:rFonts w:cs="Arial"/>
        </w:rPr>
        <w:t>ben szereplő vagyonkezelői szerződés</w:t>
      </w:r>
      <w:r>
        <w:rPr>
          <w:rFonts w:cs="Arial"/>
        </w:rPr>
        <w:t>t</w:t>
      </w:r>
      <w:r w:rsidR="00BF5D80">
        <w:rPr>
          <w:rFonts w:cs="Arial"/>
        </w:rPr>
        <w:t xml:space="preserve"> a 2. számú mellékletben megjelölt </w:t>
      </w:r>
      <w:proofErr w:type="gramStart"/>
      <w:r w:rsidR="00BF5D80">
        <w:rPr>
          <w:rFonts w:cs="Arial"/>
        </w:rPr>
        <w:t xml:space="preserve">ingatlanokra </w:t>
      </w:r>
      <w:r w:rsidRPr="00186900">
        <w:rPr>
          <w:rFonts w:cs="Arial"/>
        </w:rPr>
        <w:t xml:space="preserve"> az</w:t>
      </w:r>
      <w:proofErr w:type="gramEnd"/>
      <w:r w:rsidRPr="00186900">
        <w:rPr>
          <w:rFonts w:cs="Arial"/>
        </w:rPr>
        <w:t xml:space="preserve"> </w:t>
      </w:r>
      <w:r w:rsidR="00D00931">
        <w:rPr>
          <w:rFonts w:cs="Arial"/>
        </w:rPr>
        <w:t>érintett</w:t>
      </w:r>
      <w:r w:rsidRPr="00186900">
        <w:rPr>
          <w:rFonts w:cs="Arial"/>
        </w:rPr>
        <w:t xml:space="preserve"> intézményekkel aláírja</w:t>
      </w:r>
      <w:r w:rsidR="00D00931">
        <w:rPr>
          <w:rFonts w:cs="Arial"/>
        </w:rPr>
        <w:t>.</w:t>
      </w:r>
      <w:r w:rsidRPr="00186900">
        <w:rPr>
          <w:rFonts w:cs="Arial"/>
        </w:rPr>
        <w:t xml:space="preserve"> </w:t>
      </w:r>
    </w:p>
    <w:p w14:paraId="1FA516E2" w14:textId="77777777" w:rsidR="005C190C" w:rsidRPr="00186900" w:rsidRDefault="005C190C" w:rsidP="00DC418C">
      <w:pPr>
        <w:jc w:val="both"/>
        <w:rPr>
          <w:rFonts w:cs="Arial"/>
        </w:rPr>
      </w:pPr>
    </w:p>
    <w:p w14:paraId="1B6B97BF" w14:textId="6651F8C7" w:rsidR="005C190C" w:rsidRPr="005C190C" w:rsidRDefault="005C190C" w:rsidP="00DC418C">
      <w:pPr>
        <w:jc w:val="both"/>
        <w:rPr>
          <w:rFonts w:ascii="Arial" w:hAnsi="Arial" w:cs="Arial"/>
        </w:rPr>
      </w:pPr>
      <w:r w:rsidRPr="005C190C">
        <w:rPr>
          <w:rFonts w:ascii="Arial" w:hAnsi="Arial" w:cs="Arial"/>
          <w:b/>
          <w:u w:val="single"/>
        </w:rPr>
        <w:t>Felelős:</w:t>
      </w:r>
      <w:r w:rsidRPr="005C190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C190C">
        <w:rPr>
          <w:rFonts w:ascii="Arial" w:hAnsi="Arial" w:cs="Arial"/>
        </w:rPr>
        <w:t>Dr. Nemény András polgármester</w:t>
      </w:r>
    </w:p>
    <w:p w14:paraId="09A94458" w14:textId="77777777" w:rsidR="005C190C" w:rsidRPr="005C190C" w:rsidRDefault="005C190C" w:rsidP="00DC418C">
      <w:pPr>
        <w:tabs>
          <w:tab w:val="left" w:pos="284"/>
        </w:tabs>
        <w:jc w:val="both"/>
        <w:rPr>
          <w:rFonts w:ascii="Arial" w:hAnsi="Arial" w:cs="Arial"/>
        </w:rPr>
      </w:pPr>
      <w:r w:rsidRPr="005C190C">
        <w:rPr>
          <w:rFonts w:ascii="Arial" w:hAnsi="Arial" w:cs="Arial"/>
        </w:rPr>
        <w:tab/>
      </w:r>
      <w:r w:rsidRPr="005C190C">
        <w:rPr>
          <w:rFonts w:ascii="Arial" w:hAnsi="Arial" w:cs="Arial"/>
        </w:rPr>
        <w:tab/>
      </w:r>
      <w:r w:rsidRPr="005C190C">
        <w:rPr>
          <w:rFonts w:ascii="Arial" w:hAnsi="Arial" w:cs="Arial"/>
        </w:rPr>
        <w:tab/>
      </w:r>
      <w:r w:rsidRPr="005C190C">
        <w:rPr>
          <w:rFonts w:ascii="Arial" w:hAnsi="Arial" w:cs="Arial"/>
        </w:rPr>
        <w:tab/>
        <w:t xml:space="preserve">Dr. László Győző alpolgármester </w:t>
      </w:r>
    </w:p>
    <w:p w14:paraId="3DAFA229" w14:textId="77777777" w:rsidR="005C190C" w:rsidRPr="005C190C" w:rsidRDefault="005C190C" w:rsidP="00DC418C">
      <w:pPr>
        <w:tabs>
          <w:tab w:val="left" w:pos="284"/>
        </w:tabs>
        <w:jc w:val="both"/>
        <w:rPr>
          <w:rFonts w:ascii="Arial" w:hAnsi="Arial" w:cs="Arial"/>
        </w:rPr>
      </w:pPr>
      <w:r w:rsidRPr="005C190C">
        <w:rPr>
          <w:rFonts w:ascii="Arial" w:hAnsi="Arial" w:cs="Arial"/>
        </w:rPr>
        <w:tab/>
      </w:r>
      <w:r w:rsidRPr="005C190C">
        <w:rPr>
          <w:rFonts w:ascii="Arial" w:hAnsi="Arial" w:cs="Arial"/>
        </w:rPr>
        <w:tab/>
      </w:r>
      <w:r w:rsidRPr="005C190C">
        <w:rPr>
          <w:rFonts w:ascii="Arial" w:hAnsi="Arial" w:cs="Arial"/>
        </w:rPr>
        <w:tab/>
      </w:r>
      <w:r w:rsidRPr="005C190C">
        <w:rPr>
          <w:rFonts w:ascii="Arial" w:hAnsi="Arial" w:cs="Arial"/>
        </w:rPr>
        <w:tab/>
        <w:t>Dr. Horváth Attila alpolgármester</w:t>
      </w:r>
    </w:p>
    <w:p w14:paraId="15ECCF98" w14:textId="36C5E132" w:rsidR="005C190C" w:rsidRPr="005C190C" w:rsidRDefault="00310243" w:rsidP="00DC418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</w:t>
      </w:r>
      <w:bookmarkStart w:id="0" w:name="_GoBack"/>
      <w:bookmarkEnd w:id="0"/>
      <w:r w:rsidR="005C190C" w:rsidRPr="005C190C">
        <w:rPr>
          <w:rFonts w:ascii="Arial" w:hAnsi="Arial" w:cs="Arial"/>
        </w:rPr>
        <w:t>lpolgármester</w:t>
      </w:r>
    </w:p>
    <w:p w14:paraId="38E4C5BF" w14:textId="77777777" w:rsidR="005C190C" w:rsidRPr="005C190C" w:rsidRDefault="005C190C" w:rsidP="00DC418C">
      <w:pPr>
        <w:tabs>
          <w:tab w:val="left" w:pos="284"/>
        </w:tabs>
        <w:jc w:val="both"/>
        <w:rPr>
          <w:rFonts w:ascii="Arial" w:hAnsi="Arial" w:cs="Arial"/>
        </w:rPr>
      </w:pPr>
      <w:r w:rsidRPr="005C190C">
        <w:rPr>
          <w:rFonts w:ascii="Arial" w:hAnsi="Arial" w:cs="Arial"/>
        </w:rPr>
        <w:tab/>
      </w:r>
      <w:r w:rsidRPr="005C190C">
        <w:rPr>
          <w:rFonts w:ascii="Arial" w:hAnsi="Arial" w:cs="Arial"/>
        </w:rPr>
        <w:tab/>
      </w:r>
      <w:r w:rsidRPr="005C190C">
        <w:rPr>
          <w:rFonts w:ascii="Arial" w:hAnsi="Arial" w:cs="Arial"/>
        </w:rPr>
        <w:tab/>
      </w:r>
      <w:r w:rsidRPr="005C190C">
        <w:rPr>
          <w:rFonts w:ascii="Arial" w:hAnsi="Arial" w:cs="Arial"/>
        </w:rPr>
        <w:tab/>
        <w:t>Dr. Károlyi Ákos jegyző</w:t>
      </w:r>
    </w:p>
    <w:p w14:paraId="2DB61E89" w14:textId="4C819E93" w:rsidR="005C190C" w:rsidRPr="005C190C" w:rsidRDefault="005C190C" w:rsidP="00DC418C">
      <w:pPr>
        <w:tabs>
          <w:tab w:val="left" w:pos="284"/>
        </w:tabs>
        <w:jc w:val="both"/>
        <w:rPr>
          <w:rFonts w:ascii="Arial" w:hAnsi="Arial" w:cs="Arial"/>
        </w:rPr>
      </w:pPr>
      <w:r w:rsidRPr="005C190C">
        <w:rPr>
          <w:rFonts w:ascii="Arial" w:hAnsi="Arial" w:cs="Arial"/>
        </w:rPr>
        <w:tab/>
      </w:r>
      <w:r w:rsidRPr="005C190C">
        <w:rPr>
          <w:rFonts w:ascii="Arial" w:hAnsi="Arial" w:cs="Arial"/>
        </w:rPr>
        <w:tab/>
      </w:r>
      <w:r w:rsidRPr="005C190C">
        <w:rPr>
          <w:rFonts w:ascii="Arial" w:hAnsi="Arial" w:cs="Arial"/>
        </w:rPr>
        <w:tab/>
      </w:r>
      <w:r w:rsidRPr="005C190C">
        <w:rPr>
          <w:rFonts w:ascii="Arial" w:hAnsi="Arial" w:cs="Arial"/>
        </w:rPr>
        <w:tab/>
        <w:t xml:space="preserve">/a végrehajtás előkészítéséért: </w:t>
      </w:r>
    </w:p>
    <w:p w14:paraId="3EBE412A" w14:textId="77777777" w:rsidR="005C190C" w:rsidRPr="005C190C" w:rsidRDefault="005C190C" w:rsidP="00DC418C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5C190C">
        <w:rPr>
          <w:rFonts w:ascii="Arial" w:hAnsi="Arial" w:cs="Arial"/>
        </w:rPr>
        <w:tab/>
        <w:t>Vinczéné Dr. Menyhárt Mária, az Egészségügyi és Közszolgálati Osztály vezetője,</w:t>
      </w:r>
    </w:p>
    <w:p w14:paraId="23D6C878" w14:textId="77777777" w:rsidR="005C190C" w:rsidRPr="005C190C" w:rsidRDefault="005C190C" w:rsidP="00DC418C">
      <w:pPr>
        <w:ind w:left="2127"/>
        <w:rPr>
          <w:rFonts w:ascii="Arial" w:hAnsi="Arial" w:cs="Arial"/>
        </w:rPr>
      </w:pPr>
      <w:r w:rsidRPr="005C190C">
        <w:rPr>
          <w:rFonts w:ascii="Arial" w:hAnsi="Arial" w:cs="Arial"/>
        </w:rPr>
        <w:t>Önkormányzati fenntartású óvodák vezetői,</w:t>
      </w:r>
    </w:p>
    <w:p w14:paraId="01D55FC4" w14:textId="77777777" w:rsidR="005C190C" w:rsidRPr="005C190C" w:rsidRDefault="005C190C" w:rsidP="00DC418C">
      <w:pPr>
        <w:ind w:left="2127"/>
        <w:jc w:val="both"/>
        <w:rPr>
          <w:rFonts w:ascii="Arial" w:hAnsi="Arial" w:cs="Arial"/>
        </w:rPr>
      </w:pPr>
      <w:r w:rsidRPr="005C190C">
        <w:rPr>
          <w:rFonts w:ascii="Arial" w:hAnsi="Arial" w:cs="Arial"/>
        </w:rPr>
        <w:t>Imréné Erényi Katalin, a Szombathelyi Köznevelési GAMESZ igazgatója</w:t>
      </w:r>
    </w:p>
    <w:p w14:paraId="71C79035" w14:textId="77777777" w:rsidR="005C190C" w:rsidRPr="005C190C" w:rsidRDefault="005C190C" w:rsidP="00DC418C">
      <w:pPr>
        <w:ind w:left="2127"/>
        <w:jc w:val="both"/>
        <w:rPr>
          <w:rFonts w:ascii="Arial" w:hAnsi="Arial" w:cs="Arial"/>
        </w:rPr>
      </w:pPr>
      <w:r w:rsidRPr="005C190C">
        <w:rPr>
          <w:rFonts w:ascii="Arial" w:hAnsi="Arial" w:cs="Arial"/>
        </w:rPr>
        <w:t>Vigné Horváth Ilona, a Szombathelyi Egészségügyi és Kulturális GESZ igazgatója</w:t>
      </w:r>
    </w:p>
    <w:p w14:paraId="0FF42F54" w14:textId="77777777" w:rsidR="005C190C" w:rsidRPr="005C190C" w:rsidRDefault="005C190C" w:rsidP="00DC418C">
      <w:pPr>
        <w:tabs>
          <w:tab w:val="left" w:pos="1276"/>
        </w:tabs>
        <w:ind w:left="2127"/>
        <w:jc w:val="both"/>
        <w:rPr>
          <w:rFonts w:ascii="Arial" w:hAnsi="Arial" w:cs="Arial"/>
          <w:shd w:val="clear" w:color="auto" w:fill="FFFFFF"/>
        </w:rPr>
      </w:pPr>
      <w:r w:rsidRPr="005C190C">
        <w:rPr>
          <w:rFonts w:ascii="Arial" w:hAnsi="Arial" w:cs="Arial"/>
          <w:shd w:val="clear" w:color="auto" w:fill="FFFFFF"/>
        </w:rPr>
        <w:t>Kiss Barna, a Savaria Szimfonikus Zenekar igazgatója</w:t>
      </w:r>
    </w:p>
    <w:p w14:paraId="25C86D7A" w14:textId="77777777" w:rsidR="005C190C" w:rsidRPr="005C190C" w:rsidRDefault="005C190C" w:rsidP="00DC418C">
      <w:pPr>
        <w:tabs>
          <w:tab w:val="left" w:pos="1276"/>
        </w:tabs>
        <w:ind w:left="2127"/>
        <w:jc w:val="both"/>
        <w:rPr>
          <w:rFonts w:ascii="Arial" w:hAnsi="Arial" w:cs="Arial"/>
        </w:rPr>
      </w:pPr>
      <w:r w:rsidRPr="005C190C">
        <w:rPr>
          <w:rFonts w:ascii="Arial" w:hAnsi="Arial" w:cs="Arial"/>
          <w:shd w:val="clear" w:color="auto" w:fill="FFFFFF"/>
        </w:rPr>
        <w:t xml:space="preserve">Sebestyén Bianka, a </w:t>
      </w:r>
      <w:r w:rsidRPr="005C190C">
        <w:rPr>
          <w:rFonts w:ascii="Arial" w:hAnsi="Arial" w:cs="Arial"/>
        </w:rPr>
        <w:t>Szombathelyi Egyesített Bölcsődei Intézmény igazgatója,</w:t>
      </w:r>
    </w:p>
    <w:p w14:paraId="151CB17F" w14:textId="6686BAF4" w:rsidR="005C190C" w:rsidRPr="005C190C" w:rsidRDefault="005C190C" w:rsidP="00DC418C">
      <w:pPr>
        <w:ind w:left="2127"/>
        <w:jc w:val="both"/>
        <w:rPr>
          <w:rFonts w:ascii="Arial" w:hAnsi="Arial" w:cs="Arial"/>
        </w:rPr>
      </w:pPr>
      <w:r w:rsidRPr="005C190C">
        <w:rPr>
          <w:rFonts w:ascii="Arial" w:hAnsi="Arial" w:cs="Arial"/>
        </w:rPr>
        <w:t>Kulcsár Lászlóné, a Pálos Károly Szociális Szolgáltató Központ és Gyermekjóléti Szolgálat</w:t>
      </w:r>
      <w:r w:rsidRPr="005C190C">
        <w:rPr>
          <w:rFonts w:ascii="Arial" w:hAnsi="Arial" w:cs="Arial"/>
          <w:shd w:val="clear" w:color="auto" w:fill="FFFFFF"/>
        </w:rPr>
        <w:t xml:space="preserve"> igazgatója</w:t>
      </w:r>
      <w:r w:rsidR="00D00931">
        <w:rPr>
          <w:rFonts w:ascii="Arial" w:hAnsi="Arial" w:cs="Arial"/>
          <w:shd w:val="clear" w:color="auto" w:fill="FFFFFF"/>
        </w:rPr>
        <w:t>/</w:t>
      </w:r>
    </w:p>
    <w:p w14:paraId="08D21641" w14:textId="77777777" w:rsidR="005C190C" w:rsidRPr="005C190C" w:rsidRDefault="005C190C" w:rsidP="00DC418C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7EAC692B" w14:textId="0E81E412" w:rsidR="005C190C" w:rsidRPr="005C190C" w:rsidRDefault="005C190C" w:rsidP="00DC41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190C">
        <w:rPr>
          <w:rFonts w:ascii="Arial" w:hAnsi="Arial" w:cs="Arial"/>
          <w:b/>
          <w:bCs/>
          <w:u w:val="single"/>
        </w:rPr>
        <w:t>Határidő:</w:t>
      </w:r>
      <w:r w:rsidRPr="005C190C">
        <w:rPr>
          <w:rFonts w:ascii="Arial" w:hAnsi="Arial" w:cs="Arial"/>
          <w:bCs/>
        </w:rPr>
        <w:tab/>
      </w:r>
      <w:r w:rsidR="00C224C6">
        <w:rPr>
          <w:rFonts w:ascii="Arial" w:hAnsi="Arial" w:cs="Arial"/>
          <w:bCs/>
        </w:rPr>
        <w:tab/>
      </w:r>
      <w:r w:rsidRPr="005C190C">
        <w:rPr>
          <w:rFonts w:ascii="Arial" w:hAnsi="Arial" w:cs="Arial"/>
          <w:bCs/>
        </w:rPr>
        <w:t xml:space="preserve">2021. október 30. </w:t>
      </w:r>
    </w:p>
    <w:p w14:paraId="66AA13A5" w14:textId="77777777" w:rsidR="005C190C" w:rsidRPr="007C40AF" w:rsidRDefault="005C190C" w:rsidP="00DC418C">
      <w:pPr>
        <w:rPr>
          <w:rFonts w:cs="Arial"/>
        </w:rPr>
      </w:pPr>
    </w:p>
    <w:p w14:paraId="46A046BB" w14:textId="08C6CBCE" w:rsidR="00032AFE" w:rsidRDefault="00C224C6" w:rsidP="00DC418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II.</w:t>
      </w:r>
    </w:p>
    <w:p w14:paraId="11339D37" w14:textId="77777777" w:rsidR="00C224C6" w:rsidRPr="007B7484" w:rsidRDefault="00C224C6" w:rsidP="00DC418C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 w:rsidRPr="007B7484">
        <w:rPr>
          <w:rFonts w:ascii="Arial" w:hAnsi="Arial" w:cs="Arial"/>
          <w:b/>
          <w:u w:val="single"/>
          <w:shd w:val="clear" w:color="auto" w:fill="FFFFFF"/>
        </w:rPr>
        <w:t>HATÁROZATI JAVASLAT</w:t>
      </w:r>
    </w:p>
    <w:p w14:paraId="50984204" w14:textId="468D6BA5" w:rsidR="00C224C6" w:rsidRPr="00C409B8" w:rsidRDefault="00C224C6" w:rsidP="00C409B8">
      <w:pPr>
        <w:jc w:val="center"/>
        <w:rPr>
          <w:rFonts w:ascii="Arial" w:hAnsi="Arial" w:cs="Arial"/>
          <w:b/>
          <w:u w:val="single"/>
        </w:rPr>
      </w:pPr>
      <w:r w:rsidRPr="009B0CAB">
        <w:rPr>
          <w:rFonts w:ascii="Arial" w:hAnsi="Arial" w:cs="Arial"/>
          <w:b/>
          <w:u w:val="single"/>
          <w:shd w:val="clear" w:color="auto" w:fill="FFFFFF"/>
        </w:rPr>
        <w:t>…./2021. (</w:t>
      </w:r>
      <w:r>
        <w:rPr>
          <w:rFonts w:ascii="Arial" w:hAnsi="Arial" w:cs="Arial"/>
          <w:b/>
          <w:u w:val="single"/>
          <w:shd w:val="clear" w:color="auto" w:fill="FFFFFF"/>
        </w:rPr>
        <w:t>IX</w:t>
      </w:r>
      <w:r w:rsidRPr="009B0CAB">
        <w:rPr>
          <w:rFonts w:ascii="Arial" w:hAnsi="Arial" w:cs="Arial"/>
          <w:b/>
          <w:u w:val="single"/>
          <w:shd w:val="clear" w:color="auto" w:fill="FFFFFF"/>
        </w:rPr>
        <w:t>.</w:t>
      </w:r>
      <w:r>
        <w:rPr>
          <w:rFonts w:ascii="Arial" w:hAnsi="Arial" w:cs="Arial"/>
          <w:b/>
          <w:u w:val="single"/>
          <w:shd w:val="clear" w:color="auto" w:fill="FFFFFF"/>
        </w:rPr>
        <w:t>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>.) Kgy. számú határozat</w:t>
      </w:r>
    </w:p>
    <w:p w14:paraId="7C296C17" w14:textId="77777777" w:rsidR="00C224C6" w:rsidRPr="009B0CAB" w:rsidRDefault="00C224C6" w:rsidP="00DC418C">
      <w:pPr>
        <w:rPr>
          <w:rFonts w:ascii="Arial" w:hAnsi="Arial" w:cs="Arial"/>
        </w:rPr>
      </w:pPr>
    </w:p>
    <w:p w14:paraId="5C24A9FC" w14:textId="2ACE1C1F" w:rsidR="00C224C6" w:rsidRPr="00B9532E" w:rsidRDefault="00C224C6" w:rsidP="00DC418C">
      <w:pPr>
        <w:pStyle w:val="Listaszerbekezds"/>
        <w:numPr>
          <w:ilvl w:val="0"/>
          <w:numId w:val="6"/>
        </w:numPr>
        <w:ind w:hanging="578"/>
        <w:jc w:val="both"/>
        <w:rPr>
          <w:rFonts w:cs="Arial"/>
        </w:rPr>
      </w:pPr>
      <w:r>
        <w:rPr>
          <w:rFonts w:cs="Arial"/>
        </w:rPr>
        <w:t>Szombathely Megyei Jogú Város</w:t>
      </w:r>
      <w:r w:rsidRPr="00B9532E">
        <w:rPr>
          <w:rFonts w:cs="Arial"/>
        </w:rPr>
        <w:t xml:space="preserve"> Közgyűlés</w:t>
      </w:r>
      <w:r>
        <w:rPr>
          <w:rFonts w:cs="Arial"/>
        </w:rPr>
        <w:t>e</w:t>
      </w:r>
      <w:r w:rsidRPr="00B9532E">
        <w:rPr>
          <w:rFonts w:cs="Arial"/>
        </w:rPr>
        <w:t xml:space="preserve"> </w:t>
      </w:r>
      <w:r>
        <w:rPr>
          <w:rFonts w:cs="Arial"/>
        </w:rPr>
        <w:t>az AGORA Szombathelyi Kulturális Központ</w:t>
      </w:r>
      <w:r w:rsidRPr="00B9532E">
        <w:rPr>
          <w:rFonts w:cs="Arial"/>
        </w:rPr>
        <w:t xml:space="preserve"> Módosító okiratát az előterjesztés </w:t>
      </w:r>
      <w:r w:rsidR="00D00931">
        <w:rPr>
          <w:rFonts w:cs="Arial"/>
        </w:rPr>
        <w:t>4</w:t>
      </w:r>
      <w:r w:rsidRPr="00B9532E">
        <w:rPr>
          <w:rFonts w:cs="Arial"/>
        </w:rPr>
        <w:t xml:space="preserve">. számú, a módosításokkal egységes </w:t>
      </w:r>
      <w:r w:rsidRPr="00B9532E">
        <w:rPr>
          <w:rFonts w:cs="Arial"/>
        </w:rPr>
        <w:lastRenderedPageBreak/>
        <w:t xml:space="preserve">szerkezetbe foglalt Alapító okiratát az előterjesztés </w:t>
      </w:r>
      <w:r w:rsidR="00D00931">
        <w:rPr>
          <w:rFonts w:cs="Arial"/>
        </w:rPr>
        <w:t>5</w:t>
      </w:r>
      <w:r w:rsidRPr="00B9532E">
        <w:rPr>
          <w:rFonts w:cs="Arial"/>
        </w:rPr>
        <w:t>. számú melléklete szerinti tartalommal jóváhagyja.</w:t>
      </w:r>
    </w:p>
    <w:p w14:paraId="059A1DAA" w14:textId="77777777" w:rsidR="00C224C6" w:rsidRPr="00B9532E" w:rsidRDefault="00C224C6" w:rsidP="00DC418C">
      <w:pPr>
        <w:ind w:left="426" w:hanging="426"/>
        <w:jc w:val="both"/>
        <w:rPr>
          <w:rFonts w:ascii="Arial" w:hAnsi="Arial" w:cs="Arial"/>
        </w:rPr>
      </w:pPr>
      <w:r w:rsidRPr="00B9532E">
        <w:rPr>
          <w:rFonts w:ascii="Arial" w:hAnsi="Arial" w:cs="Arial"/>
        </w:rPr>
        <w:t xml:space="preserve">   </w:t>
      </w:r>
    </w:p>
    <w:p w14:paraId="0470B291" w14:textId="77777777" w:rsidR="00C224C6" w:rsidRPr="00B9532E" w:rsidRDefault="00C224C6" w:rsidP="00DC418C">
      <w:pPr>
        <w:pStyle w:val="Listaszerbekezds"/>
        <w:numPr>
          <w:ilvl w:val="0"/>
          <w:numId w:val="6"/>
        </w:numPr>
        <w:ind w:hanging="578"/>
        <w:jc w:val="both"/>
        <w:rPr>
          <w:rFonts w:cs="Arial"/>
        </w:rPr>
      </w:pPr>
      <w:r w:rsidRPr="00B9532E">
        <w:rPr>
          <w:rFonts w:cs="Arial"/>
        </w:rPr>
        <w:t>A Közgyűlés felhatalmazza a polgármestert és a jegyzőt az 1. pontban foglalt dokumentumok aláírására.</w:t>
      </w:r>
    </w:p>
    <w:p w14:paraId="727F13CE" w14:textId="77777777" w:rsidR="00C224C6" w:rsidRPr="00B9532E" w:rsidRDefault="00C224C6" w:rsidP="00DC418C">
      <w:pPr>
        <w:jc w:val="both"/>
        <w:rPr>
          <w:rFonts w:ascii="Arial" w:hAnsi="Arial" w:cs="Arial"/>
        </w:rPr>
      </w:pPr>
    </w:p>
    <w:p w14:paraId="1027A958" w14:textId="77777777" w:rsidR="00C224C6" w:rsidRPr="00B9532E" w:rsidRDefault="00C224C6" w:rsidP="00DC418C">
      <w:pPr>
        <w:ind w:firstLine="704"/>
        <w:jc w:val="both"/>
        <w:rPr>
          <w:rFonts w:ascii="Arial" w:hAnsi="Arial" w:cs="Arial"/>
        </w:rPr>
      </w:pPr>
      <w:r w:rsidRPr="00B9532E">
        <w:rPr>
          <w:rFonts w:ascii="Arial" w:hAnsi="Arial" w:cs="Arial"/>
          <w:b/>
          <w:u w:val="single"/>
        </w:rPr>
        <w:t>Felelős:</w:t>
      </w:r>
      <w:r w:rsidRPr="00B9532E">
        <w:rPr>
          <w:rFonts w:ascii="Arial" w:hAnsi="Arial" w:cs="Arial"/>
          <w:b/>
        </w:rPr>
        <w:tab/>
      </w:r>
      <w:r w:rsidRPr="00B9532E">
        <w:rPr>
          <w:rFonts w:ascii="Arial" w:hAnsi="Arial" w:cs="Arial"/>
        </w:rPr>
        <w:t>Dr. Nemény András polgármester</w:t>
      </w:r>
    </w:p>
    <w:p w14:paraId="5C9850D6" w14:textId="77777777" w:rsidR="00C224C6" w:rsidRPr="00B9532E" w:rsidRDefault="00C224C6" w:rsidP="00DC418C">
      <w:pPr>
        <w:tabs>
          <w:tab w:val="left" w:pos="284"/>
        </w:tabs>
        <w:jc w:val="both"/>
        <w:rPr>
          <w:rFonts w:ascii="Arial" w:hAnsi="Arial" w:cs="Arial"/>
        </w:rPr>
      </w:pPr>
      <w:r w:rsidRPr="00B9532E">
        <w:rPr>
          <w:rFonts w:ascii="Arial" w:hAnsi="Arial" w:cs="Arial"/>
        </w:rPr>
        <w:tab/>
      </w:r>
      <w:r w:rsidRPr="00B9532E">
        <w:rPr>
          <w:rFonts w:ascii="Arial" w:hAnsi="Arial" w:cs="Arial"/>
        </w:rPr>
        <w:tab/>
      </w:r>
      <w:r w:rsidRPr="00B9532E">
        <w:rPr>
          <w:rFonts w:ascii="Arial" w:hAnsi="Arial" w:cs="Arial"/>
        </w:rPr>
        <w:tab/>
      </w:r>
      <w:r w:rsidRPr="00B9532E">
        <w:rPr>
          <w:rFonts w:ascii="Arial" w:hAnsi="Arial" w:cs="Arial"/>
        </w:rPr>
        <w:tab/>
      </w:r>
      <w:r>
        <w:rPr>
          <w:rFonts w:ascii="Arial" w:hAnsi="Arial" w:cs="Arial"/>
        </w:rPr>
        <w:t>Horváth Soma</w:t>
      </w:r>
      <w:r w:rsidRPr="00B9532E">
        <w:rPr>
          <w:rFonts w:ascii="Arial" w:hAnsi="Arial" w:cs="Arial"/>
        </w:rPr>
        <w:t xml:space="preserve"> alpolgármester </w:t>
      </w:r>
    </w:p>
    <w:p w14:paraId="5A62009A" w14:textId="77777777" w:rsidR="00C224C6" w:rsidRPr="00B9532E" w:rsidRDefault="00C224C6" w:rsidP="00DC418C">
      <w:pPr>
        <w:tabs>
          <w:tab w:val="left" w:pos="284"/>
        </w:tabs>
        <w:jc w:val="both"/>
        <w:rPr>
          <w:rFonts w:ascii="Arial" w:hAnsi="Arial" w:cs="Arial"/>
        </w:rPr>
      </w:pPr>
      <w:r w:rsidRPr="00B9532E">
        <w:rPr>
          <w:rFonts w:ascii="Arial" w:hAnsi="Arial" w:cs="Arial"/>
        </w:rPr>
        <w:tab/>
      </w:r>
      <w:r w:rsidRPr="00B9532E">
        <w:rPr>
          <w:rFonts w:ascii="Arial" w:hAnsi="Arial" w:cs="Arial"/>
        </w:rPr>
        <w:tab/>
      </w:r>
      <w:r w:rsidRPr="00B9532E">
        <w:rPr>
          <w:rFonts w:ascii="Arial" w:hAnsi="Arial" w:cs="Arial"/>
        </w:rPr>
        <w:tab/>
      </w:r>
      <w:r w:rsidRPr="00B9532E">
        <w:rPr>
          <w:rFonts w:ascii="Arial" w:hAnsi="Arial" w:cs="Arial"/>
        </w:rPr>
        <w:tab/>
        <w:t>Dr. Károlyi Ákos jegyző</w:t>
      </w:r>
    </w:p>
    <w:p w14:paraId="7CBDEC22" w14:textId="77777777" w:rsidR="00C224C6" w:rsidRPr="00B9532E" w:rsidRDefault="00C224C6" w:rsidP="00DC418C">
      <w:pPr>
        <w:tabs>
          <w:tab w:val="left" w:pos="284"/>
        </w:tabs>
        <w:jc w:val="both"/>
        <w:rPr>
          <w:rFonts w:ascii="Arial" w:hAnsi="Arial" w:cs="Arial"/>
        </w:rPr>
      </w:pPr>
      <w:r w:rsidRPr="00B9532E">
        <w:rPr>
          <w:rFonts w:ascii="Arial" w:hAnsi="Arial" w:cs="Arial"/>
        </w:rPr>
        <w:tab/>
      </w:r>
      <w:r w:rsidRPr="00B9532E">
        <w:rPr>
          <w:rFonts w:ascii="Arial" w:hAnsi="Arial" w:cs="Arial"/>
        </w:rPr>
        <w:tab/>
      </w:r>
      <w:r w:rsidRPr="00B9532E">
        <w:rPr>
          <w:rFonts w:ascii="Arial" w:hAnsi="Arial" w:cs="Arial"/>
        </w:rPr>
        <w:tab/>
      </w:r>
      <w:r w:rsidRPr="00B9532E">
        <w:rPr>
          <w:rFonts w:ascii="Arial" w:hAnsi="Arial" w:cs="Arial"/>
        </w:rPr>
        <w:tab/>
        <w:t xml:space="preserve">/a végrehajtás előkészítéséért: </w:t>
      </w:r>
    </w:p>
    <w:p w14:paraId="1D18CC8A" w14:textId="77777777" w:rsidR="00C224C6" w:rsidRPr="00B9532E" w:rsidRDefault="00C224C6" w:rsidP="00DC418C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B9532E">
        <w:rPr>
          <w:rFonts w:ascii="Arial" w:hAnsi="Arial" w:cs="Arial"/>
        </w:rPr>
        <w:tab/>
        <w:t>Vinczéné Dr. Menyhárt Mária, az Egészségügyi és Közszolgálati Osztály vezetője/</w:t>
      </w:r>
    </w:p>
    <w:p w14:paraId="5B6B8B18" w14:textId="77777777" w:rsidR="00C224C6" w:rsidRPr="00B9532E" w:rsidRDefault="00C224C6" w:rsidP="00DC418C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47C40411" w14:textId="77777777" w:rsidR="00C224C6" w:rsidRPr="00B9532E" w:rsidRDefault="00C224C6" w:rsidP="00DC418C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B9532E">
        <w:rPr>
          <w:rFonts w:ascii="Arial" w:hAnsi="Arial" w:cs="Arial"/>
          <w:b/>
          <w:bCs/>
          <w:u w:val="single"/>
        </w:rPr>
        <w:t>Határidő:</w:t>
      </w:r>
      <w:r w:rsidRPr="00B9532E">
        <w:rPr>
          <w:rFonts w:ascii="Arial" w:hAnsi="Arial" w:cs="Arial"/>
          <w:bCs/>
        </w:rPr>
        <w:tab/>
        <w:t>azonnal /az 1. pont vonatkozásában/</w:t>
      </w:r>
    </w:p>
    <w:p w14:paraId="45DCCCAD" w14:textId="77777777" w:rsidR="00C224C6" w:rsidRPr="009B0CAB" w:rsidRDefault="00C224C6" w:rsidP="00DC418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9532E">
        <w:rPr>
          <w:rFonts w:ascii="Arial" w:hAnsi="Arial" w:cs="Arial"/>
          <w:bCs/>
        </w:rPr>
        <w:tab/>
      </w:r>
      <w:r w:rsidRPr="00B9532E">
        <w:rPr>
          <w:rFonts w:ascii="Arial" w:hAnsi="Arial" w:cs="Arial"/>
          <w:bCs/>
        </w:rPr>
        <w:tab/>
      </w:r>
      <w:r w:rsidRPr="00B9532E">
        <w:rPr>
          <w:rFonts w:ascii="Arial" w:hAnsi="Arial" w:cs="Arial"/>
          <w:bCs/>
        </w:rPr>
        <w:tab/>
        <w:t xml:space="preserve">2021. </w:t>
      </w:r>
      <w:r>
        <w:rPr>
          <w:rFonts w:ascii="Arial" w:hAnsi="Arial" w:cs="Arial"/>
          <w:bCs/>
        </w:rPr>
        <w:t>október 15</w:t>
      </w:r>
      <w:r w:rsidRPr="00B9532E">
        <w:rPr>
          <w:rFonts w:ascii="Arial" w:hAnsi="Arial" w:cs="Arial"/>
          <w:bCs/>
        </w:rPr>
        <w:t>. /a 2. pont vonatkozásában/</w:t>
      </w:r>
    </w:p>
    <w:p w14:paraId="4D8562FF" w14:textId="2A9B1731" w:rsidR="00C224C6" w:rsidRDefault="00C224C6" w:rsidP="00DC418C">
      <w:pPr>
        <w:jc w:val="center"/>
        <w:rPr>
          <w:rFonts w:ascii="Arial" w:hAnsi="Arial" w:cs="Arial"/>
          <w:b/>
          <w:u w:val="single"/>
        </w:rPr>
      </w:pPr>
    </w:p>
    <w:p w14:paraId="1AD5805B" w14:textId="0BA9D677" w:rsidR="00C224C6" w:rsidRDefault="00C224C6" w:rsidP="00DC418C">
      <w:pPr>
        <w:jc w:val="center"/>
        <w:rPr>
          <w:rFonts w:ascii="Arial" w:hAnsi="Arial" w:cs="Arial"/>
          <w:b/>
          <w:u w:val="single"/>
        </w:rPr>
      </w:pPr>
    </w:p>
    <w:p w14:paraId="0D953793" w14:textId="73D64B35" w:rsidR="00C224C6" w:rsidRPr="00C224C6" w:rsidRDefault="00C224C6" w:rsidP="00DC418C">
      <w:pPr>
        <w:jc w:val="center"/>
        <w:rPr>
          <w:rFonts w:ascii="Arial" w:hAnsi="Arial" w:cs="Arial"/>
          <w:b/>
          <w:u w:val="single"/>
        </w:rPr>
      </w:pPr>
      <w:r w:rsidRPr="00C224C6">
        <w:rPr>
          <w:rFonts w:ascii="Arial" w:hAnsi="Arial" w:cs="Arial"/>
          <w:b/>
          <w:u w:val="single"/>
        </w:rPr>
        <w:t>III.</w:t>
      </w:r>
    </w:p>
    <w:p w14:paraId="2BBB0345" w14:textId="77777777" w:rsidR="00C224C6" w:rsidRPr="00C224C6" w:rsidRDefault="00C224C6" w:rsidP="00DC418C">
      <w:pPr>
        <w:jc w:val="center"/>
        <w:rPr>
          <w:rFonts w:ascii="Arial" w:hAnsi="Arial" w:cs="Arial"/>
          <w:b/>
          <w:u w:val="single"/>
        </w:rPr>
      </w:pPr>
      <w:r w:rsidRPr="00C224C6">
        <w:rPr>
          <w:rFonts w:ascii="Arial" w:hAnsi="Arial" w:cs="Arial"/>
          <w:b/>
          <w:u w:val="single"/>
        </w:rPr>
        <w:t>Határozati javaslat</w:t>
      </w:r>
    </w:p>
    <w:p w14:paraId="40792FC7" w14:textId="77777777" w:rsidR="00C224C6" w:rsidRPr="00C224C6" w:rsidRDefault="00C224C6" w:rsidP="00DC418C">
      <w:pPr>
        <w:jc w:val="center"/>
        <w:rPr>
          <w:rFonts w:ascii="Arial" w:hAnsi="Arial" w:cs="Arial"/>
          <w:b/>
          <w:u w:val="single"/>
        </w:rPr>
      </w:pPr>
      <w:r w:rsidRPr="00C224C6">
        <w:rPr>
          <w:rFonts w:ascii="Arial" w:hAnsi="Arial" w:cs="Arial"/>
          <w:b/>
          <w:u w:val="single"/>
        </w:rPr>
        <w:t>…./2021. (IX.30.) Kgy. számú határozat</w:t>
      </w:r>
    </w:p>
    <w:p w14:paraId="042ACA9A" w14:textId="77777777" w:rsidR="00C224C6" w:rsidRPr="00C224C6" w:rsidRDefault="00C224C6" w:rsidP="00DC418C">
      <w:pPr>
        <w:jc w:val="both"/>
        <w:rPr>
          <w:rFonts w:ascii="Arial" w:hAnsi="Arial" w:cs="Arial"/>
        </w:rPr>
      </w:pPr>
    </w:p>
    <w:p w14:paraId="78AB193C" w14:textId="48C2D53B" w:rsidR="00C224C6" w:rsidRPr="00C224C6" w:rsidRDefault="00C224C6" w:rsidP="00DC418C">
      <w:pPr>
        <w:pStyle w:val="Listaszerbekezds"/>
        <w:numPr>
          <w:ilvl w:val="0"/>
          <w:numId w:val="7"/>
        </w:numPr>
        <w:jc w:val="both"/>
        <w:rPr>
          <w:rFonts w:cs="Arial"/>
        </w:rPr>
      </w:pPr>
      <w:r w:rsidRPr="00C224C6">
        <w:rPr>
          <w:rFonts w:cs="Arial"/>
        </w:rPr>
        <w:t>A Közgyűlés az Egészségügyi és Kulturális GESZ létszám-előirányzatát - az AGORA Szombathelyi Kulturális Központ gazdasági társasággá történő átalakításából adódó feladatcsökkenésre tekintettel - 2021. december 31. napjával 5 fővel, 122 főről 117 főre csökkent</w:t>
      </w:r>
      <w:r w:rsidR="001C775B">
        <w:rPr>
          <w:rFonts w:cs="Arial"/>
        </w:rPr>
        <w:t>i.</w:t>
      </w:r>
      <w:r w:rsidRPr="00C224C6">
        <w:rPr>
          <w:rFonts w:cs="Arial"/>
        </w:rPr>
        <w:t xml:space="preserve"> Ezen belül a szakmai létszám változatlanul 81 fő marad, az intézmény üzemeltetési létszám 41 főről 36 főre módosul.</w:t>
      </w:r>
    </w:p>
    <w:p w14:paraId="56F401D7" w14:textId="77777777" w:rsidR="00C224C6" w:rsidRPr="00C224C6" w:rsidRDefault="00C224C6" w:rsidP="00DC418C">
      <w:pPr>
        <w:jc w:val="both"/>
        <w:rPr>
          <w:rFonts w:ascii="Arial" w:hAnsi="Arial" w:cs="Arial"/>
        </w:rPr>
      </w:pPr>
    </w:p>
    <w:p w14:paraId="69F7766F" w14:textId="1F918D43" w:rsidR="00C224C6" w:rsidRPr="00C224C6" w:rsidRDefault="00C224C6" w:rsidP="00DC418C">
      <w:pPr>
        <w:pStyle w:val="Listaszerbekezds"/>
        <w:numPr>
          <w:ilvl w:val="0"/>
          <w:numId w:val="7"/>
        </w:numPr>
        <w:jc w:val="both"/>
        <w:rPr>
          <w:rFonts w:cs="Arial"/>
        </w:rPr>
      </w:pPr>
      <w:r w:rsidRPr="00C224C6">
        <w:rPr>
          <w:rFonts w:cs="Arial"/>
        </w:rPr>
        <w:t xml:space="preserve">A Közgyűlés felkéri a polgármestert és a jegyzőt, hogy a létszám-előirányzat módosításról a </w:t>
      </w:r>
      <w:r w:rsidR="001C775B">
        <w:rPr>
          <w:rFonts w:cs="Arial"/>
        </w:rPr>
        <w:t xml:space="preserve">2021. évi </w:t>
      </w:r>
      <w:r w:rsidRPr="00C224C6">
        <w:rPr>
          <w:rFonts w:cs="Arial"/>
        </w:rPr>
        <w:t>költségvetési rendelet utolsó módosításakor gondoskodjon.</w:t>
      </w:r>
    </w:p>
    <w:p w14:paraId="55877EA7" w14:textId="77777777" w:rsidR="00C224C6" w:rsidRPr="00C224C6" w:rsidRDefault="00C224C6" w:rsidP="00DC418C">
      <w:pPr>
        <w:jc w:val="both"/>
        <w:rPr>
          <w:rFonts w:ascii="Arial" w:hAnsi="Arial" w:cs="Arial"/>
        </w:rPr>
      </w:pPr>
    </w:p>
    <w:p w14:paraId="4A12AFF3" w14:textId="77777777" w:rsidR="00C224C6" w:rsidRPr="00C224C6" w:rsidRDefault="00C224C6" w:rsidP="00DC418C">
      <w:pPr>
        <w:pStyle w:val="Listaszerbekezds"/>
        <w:numPr>
          <w:ilvl w:val="0"/>
          <w:numId w:val="7"/>
        </w:numPr>
        <w:jc w:val="both"/>
        <w:rPr>
          <w:rFonts w:cs="Arial"/>
        </w:rPr>
      </w:pPr>
      <w:r w:rsidRPr="00C224C6">
        <w:rPr>
          <w:rFonts w:cs="Arial"/>
        </w:rPr>
        <w:t xml:space="preserve">A Közgyűlés felkéri az Egészségügyi és Kulturális GESZ igazgatóját, valamint a </w:t>
      </w:r>
      <w:r w:rsidRPr="00C224C6">
        <w:rPr>
          <w:rFonts w:cs="Arial"/>
          <w:bCs/>
        </w:rPr>
        <w:t>Szombathelyi Médiaközpont Nonprofit Kft.</w:t>
      </w:r>
      <w:r w:rsidRPr="00C224C6">
        <w:rPr>
          <w:rFonts w:cs="Arial"/>
        </w:rPr>
        <w:t xml:space="preserve"> ügyvezetőjét, hogy a szükséges munkajogi intézkedéseket tegye meg.</w:t>
      </w:r>
    </w:p>
    <w:p w14:paraId="4F5585B0" w14:textId="77777777" w:rsidR="00C224C6" w:rsidRPr="00C224C6" w:rsidRDefault="00C224C6" w:rsidP="00DC418C">
      <w:pPr>
        <w:jc w:val="both"/>
        <w:rPr>
          <w:rFonts w:ascii="Arial" w:hAnsi="Arial" w:cs="Arial"/>
          <w:b/>
          <w:u w:val="single"/>
        </w:rPr>
      </w:pPr>
    </w:p>
    <w:p w14:paraId="1EF68D54" w14:textId="77777777" w:rsidR="00C224C6" w:rsidRPr="00C224C6" w:rsidRDefault="00C224C6" w:rsidP="00DC418C">
      <w:pPr>
        <w:ind w:firstLine="709"/>
        <w:jc w:val="both"/>
        <w:rPr>
          <w:rFonts w:ascii="Arial" w:hAnsi="Arial" w:cs="Arial"/>
        </w:rPr>
      </w:pPr>
      <w:r w:rsidRPr="00C224C6">
        <w:rPr>
          <w:rFonts w:ascii="Arial" w:hAnsi="Arial" w:cs="Arial"/>
          <w:b/>
          <w:u w:val="single"/>
        </w:rPr>
        <w:t>Felelős:</w:t>
      </w:r>
      <w:r w:rsidRPr="00C224C6">
        <w:rPr>
          <w:rFonts w:ascii="Arial" w:hAnsi="Arial" w:cs="Arial"/>
          <w:b/>
        </w:rPr>
        <w:t xml:space="preserve">    </w:t>
      </w:r>
      <w:r w:rsidRPr="00C224C6">
        <w:rPr>
          <w:rFonts w:ascii="Arial" w:hAnsi="Arial" w:cs="Arial"/>
          <w:b/>
        </w:rPr>
        <w:tab/>
      </w:r>
      <w:r w:rsidRPr="00C224C6">
        <w:rPr>
          <w:rFonts w:ascii="Arial" w:hAnsi="Arial" w:cs="Arial"/>
        </w:rPr>
        <w:t>Dr.</w:t>
      </w:r>
      <w:r w:rsidRPr="00C224C6">
        <w:rPr>
          <w:rFonts w:ascii="Arial" w:hAnsi="Arial" w:cs="Arial"/>
          <w:b/>
        </w:rPr>
        <w:t xml:space="preserve"> </w:t>
      </w:r>
      <w:r w:rsidRPr="00C224C6">
        <w:rPr>
          <w:rFonts w:ascii="Arial" w:hAnsi="Arial" w:cs="Arial"/>
        </w:rPr>
        <w:t>Nemény András polgármester</w:t>
      </w:r>
    </w:p>
    <w:p w14:paraId="73988191" w14:textId="15526AD2" w:rsidR="00C224C6" w:rsidRPr="00C224C6" w:rsidRDefault="00C224C6" w:rsidP="00DC418C">
      <w:pPr>
        <w:tabs>
          <w:tab w:val="left" w:pos="284"/>
        </w:tabs>
        <w:jc w:val="both"/>
        <w:rPr>
          <w:rFonts w:ascii="Arial" w:hAnsi="Arial" w:cs="Arial"/>
        </w:rPr>
      </w:pPr>
      <w:r w:rsidRPr="00C224C6">
        <w:rPr>
          <w:rFonts w:ascii="Arial" w:hAnsi="Arial" w:cs="Arial"/>
        </w:rPr>
        <w:tab/>
      </w:r>
      <w:r w:rsidRPr="00C224C6">
        <w:rPr>
          <w:rFonts w:ascii="Arial" w:hAnsi="Arial" w:cs="Arial"/>
        </w:rPr>
        <w:tab/>
      </w:r>
      <w:r w:rsidRPr="00C224C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24C6">
        <w:rPr>
          <w:rFonts w:ascii="Arial" w:hAnsi="Arial" w:cs="Arial"/>
        </w:rPr>
        <w:t xml:space="preserve">Dr. László Győző alpolgármester </w:t>
      </w:r>
    </w:p>
    <w:p w14:paraId="3CAF7E67" w14:textId="15D8AAC5" w:rsidR="00C224C6" w:rsidRPr="00C224C6" w:rsidRDefault="00C224C6" w:rsidP="00DC418C">
      <w:pPr>
        <w:tabs>
          <w:tab w:val="left" w:pos="284"/>
        </w:tabs>
        <w:jc w:val="both"/>
        <w:rPr>
          <w:rFonts w:ascii="Arial" w:hAnsi="Arial" w:cs="Arial"/>
        </w:rPr>
      </w:pPr>
      <w:r w:rsidRPr="00C224C6">
        <w:rPr>
          <w:rFonts w:ascii="Arial" w:hAnsi="Arial" w:cs="Arial"/>
        </w:rPr>
        <w:lastRenderedPageBreak/>
        <w:tab/>
      </w:r>
      <w:r w:rsidRPr="00C224C6">
        <w:rPr>
          <w:rFonts w:ascii="Arial" w:hAnsi="Arial" w:cs="Arial"/>
        </w:rPr>
        <w:tab/>
      </w:r>
      <w:r w:rsidRPr="00C224C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24C6">
        <w:rPr>
          <w:rFonts w:ascii="Arial" w:hAnsi="Arial" w:cs="Arial"/>
        </w:rPr>
        <w:t>Dr. Horváth Attila alpolgármester</w:t>
      </w:r>
    </w:p>
    <w:p w14:paraId="33911075" w14:textId="341C0F0D" w:rsidR="00C224C6" w:rsidRPr="00C224C6" w:rsidRDefault="00C224C6" w:rsidP="00DC418C">
      <w:pPr>
        <w:tabs>
          <w:tab w:val="left" w:pos="284"/>
        </w:tabs>
        <w:jc w:val="both"/>
        <w:rPr>
          <w:rFonts w:ascii="Arial" w:hAnsi="Arial" w:cs="Arial"/>
        </w:rPr>
      </w:pPr>
      <w:r w:rsidRPr="00C224C6">
        <w:rPr>
          <w:rFonts w:ascii="Arial" w:hAnsi="Arial" w:cs="Arial"/>
        </w:rPr>
        <w:tab/>
      </w:r>
      <w:r w:rsidRPr="00C224C6">
        <w:rPr>
          <w:rFonts w:ascii="Arial" w:hAnsi="Arial" w:cs="Arial"/>
        </w:rPr>
        <w:tab/>
      </w:r>
      <w:r w:rsidRPr="00C224C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24C6">
        <w:rPr>
          <w:rFonts w:ascii="Arial" w:hAnsi="Arial" w:cs="Arial"/>
        </w:rPr>
        <w:t>Dr. Károlyi Ákos jegyző</w:t>
      </w:r>
    </w:p>
    <w:p w14:paraId="5F312694" w14:textId="337A2424" w:rsidR="00C224C6" w:rsidRPr="00C224C6" w:rsidRDefault="00C224C6" w:rsidP="00DC418C">
      <w:pPr>
        <w:tabs>
          <w:tab w:val="left" w:pos="284"/>
        </w:tabs>
        <w:jc w:val="both"/>
        <w:rPr>
          <w:rFonts w:ascii="Arial" w:hAnsi="Arial" w:cs="Arial"/>
        </w:rPr>
      </w:pPr>
      <w:r w:rsidRPr="00C224C6">
        <w:rPr>
          <w:rFonts w:ascii="Arial" w:hAnsi="Arial" w:cs="Arial"/>
        </w:rPr>
        <w:tab/>
      </w:r>
      <w:r w:rsidRPr="00C224C6">
        <w:rPr>
          <w:rFonts w:ascii="Arial" w:hAnsi="Arial" w:cs="Arial"/>
        </w:rPr>
        <w:tab/>
      </w:r>
      <w:r w:rsidRPr="00C224C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24C6">
        <w:rPr>
          <w:rFonts w:ascii="Arial" w:hAnsi="Arial" w:cs="Arial"/>
        </w:rPr>
        <w:t xml:space="preserve">/a végrehajtás előkészítéséért: </w:t>
      </w:r>
    </w:p>
    <w:p w14:paraId="7BA1DFF1" w14:textId="158260F5" w:rsidR="00C224C6" w:rsidRPr="00C224C6" w:rsidRDefault="00C224C6" w:rsidP="00DC418C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C224C6">
        <w:rPr>
          <w:rFonts w:ascii="Arial" w:hAnsi="Arial" w:cs="Arial"/>
        </w:rPr>
        <w:t xml:space="preserve">                   </w:t>
      </w:r>
      <w:r w:rsidRPr="00C224C6">
        <w:rPr>
          <w:rFonts w:ascii="Arial" w:hAnsi="Arial" w:cs="Arial"/>
        </w:rPr>
        <w:tab/>
        <w:t>Vinczéné dr. Menyhárt Mária, az Egészségügyi és Közszolgálati Osztály vezetője</w:t>
      </w:r>
    </w:p>
    <w:p w14:paraId="0C191B23" w14:textId="45CE4F46" w:rsidR="00C224C6" w:rsidRPr="00C224C6" w:rsidRDefault="00C224C6" w:rsidP="00DC418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224C6">
        <w:rPr>
          <w:rFonts w:ascii="Arial" w:hAnsi="Arial" w:cs="Arial"/>
        </w:rPr>
        <w:tab/>
      </w:r>
      <w:r w:rsidRPr="00C224C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24C6">
        <w:rPr>
          <w:rFonts w:ascii="Arial" w:hAnsi="Arial" w:cs="Arial"/>
        </w:rPr>
        <w:t>Stéger Gábor, a Közgazdasági és Adó Osztály vezetője</w:t>
      </w:r>
    </w:p>
    <w:p w14:paraId="3A32C77C" w14:textId="16C41A15" w:rsidR="00C224C6" w:rsidRPr="00C224C6" w:rsidRDefault="00C224C6" w:rsidP="00DC418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224C6">
        <w:rPr>
          <w:rFonts w:ascii="Arial" w:hAnsi="Arial" w:cs="Arial"/>
        </w:rPr>
        <w:tab/>
      </w:r>
      <w:r w:rsidRPr="00C224C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24C6">
        <w:rPr>
          <w:rFonts w:ascii="Arial" w:hAnsi="Arial" w:cs="Arial"/>
        </w:rPr>
        <w:t>Vigné Horváth Ilona, az Egészségügyi és Kulturális GESZ igazgatója</w:t>
      </w:r>
    </w:p>
    <w:p w14:paraId="491BBB9C" w14:textId="256A4DD3" w:rsidR="00C224C6" w:rsidRPr="00C224C6" w:rsidRDefault="00C224C6" w:rsidP="00DC418C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C224C6">
        <w:rPr>
          <w:rFonts w:ascii="Arial" w:hAnsi="Arial" w:cs="Arial"/>
        </w:rPr>
        <w:tab/>
        <w:t>Horváth Zoltán</w:t>
      </w:r>
      <w:r w:rsidR="001C775B">
        <w:rPr>
          <w:rFonts w:ascii="Arial" w:hAnsi="Arial" w:cs="Arial"/>
        </w:rPr>
        <w:t>, a</w:t>
      </w:r>
      <w:r w:rsidRPr="00C224C6">
        <w:rPr>
          <w:rFonts w:ascii="Arial" w:hAnsi="Arial" w:cs="Arial"/>
        </w:rPr>
        <w:t xml:space="preserve"> </w:t>
      </w:r>
      <w:r w:rsidRPr="00C224C6">
        <w:rPr>
          <w:rFonts w:ascii="Arial" w:hAnsi="Arial" w:cs="Arial"/>
          <w:bCs/>
        </w:rPr>
        <w:t>Szombathelyi Médiaközpont Nonprofit Kft. ügyvezetője</w:t>
      </w:r>
      <w:r w:rsidRPr="00C224C6">
        <w:rPr>
          <w:rFonts w:ascii="Arial" w:hAnsi="Arial" w:cs="Arial"/>
        </w:rPr>
        <w:t>/</w:t>
      </w:r>
    </w:p>
    <w:p w14:paraId="47F92829" w14:textId="77777777" w:rsidR="00C224C6" w:rsidRPr="00C224C6" w:rsidRDefault="00C224C6" w:rsidP="00DC418C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3C869A97" w14:textId="2050CF84" w:rsidR="00C224C6" w:rsidRPr="00C224C6" w:rsidRDefault="00C224C6" w:rsidP="00DC418C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C224C6">
        <w:rPr>
          <w:rFonts w:ascii="Arial" w:hAnsi="Arial" w:cs="Arial"/>
          <w:b/>
          <w:bCs/>
          <w:u w:val="single"/>
        </w:rPr>
        <w:t>Határidő:</w:t>
      </w:r>
      <w:r w:rsidRPr="00C224C6">
        <w:rPr>
          <w:rFonts w:ascii="Arial" w:hAnsi="Arial" w:cs="Arial"/>
          <w:b/>
          <w:bCs/>
        </w:rPr>
        <w:t xml:space="preserve">     </w:t>
      </w:r>
      <w:r w:rsidR="001C775B">
        <w:rPr>
          <w:rFonts w:ascii="Arial" w:hAnsi="Arial" w:cs="Arial"/>
          <w:b/>
          <w:bCs/>
        </w:rPr>
        <w:tab/>
      </w:r>
      <w:r w:rsidRPr="00C224C6">
        <w:rPr>
          <w:rFonts w:ascii="Arial" w:hAnsi="Arial" w:cs="Arial"/>
          <w:bCs/>
        </w:rPr>
        <w:t>2021. december 31. /az 1. pont vonatkozásában/</w:t>
      </w:r>
    </w:p>
    <w:p w14:paraId="12E569B3" w14:textId="54647A34" w:rsidR="00C224C6" w:rsidRPr="00C224C6" w:rsidRDefault="001C775B" w:rsidP="00DC418C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2021. évi </w:t>
      </w:r>
      <w:r w:rsidR="00C224C6" w:rsidRPr="00C224C6">
        <w:rPr>
          <w:rFonts w:ascii="Arial" w:hAnsi="Arial" w:cs="Arial"/>
          <w:bCs/>
        </w:rPr>
        <w:t>költségvetési rendelet utolsó módosítása /a 2. pont vonatkozásában/</w:t>
      </w:r>
    </w:p>
    <w:p w14:paraId="0614BF83" w14:textId="77777777" w:rsidR="00C224C6" w:rsidRPr="00C224C6" w:rsidRDefault="00C224C6" w:rsidP="00DC418C">
      <w:pPr>
        <w:autoSpaceDE w:val="0"/>
        <w:autoSpaceDN w:val="0"/>
        <w:adjustRightInd w:val="0"/>
        <w:ind w:left="1419" w:firstLine="708"/>
        <w:jc w:val="both"/>
        <w:rPr>
          <w:rFonts w:ascii="Arial" w:hAnsi="Arial" w:cs="Arial"/>
          <w:bCs/>
        </w:rPr>
      </w:pPr>
      <w:r w:rsidRPr="00C224C6">
        <w:rPr>
          <w:rFonts w:ascii="Arial" w:hAnsi="Arial" w:cs="Arial"/>
          <w:bCs/>
        </w:rPr>
        <w:t>2021. november 30. /a 3. pont vonatkozásában/</w:t>
      </w:r>
    </w:p>
    <w:p w14:paraId="7F103480" w14:textId="27A1D8D1" w:rsidR="00C224C6" w:rsidRDefault="00C224C6" w:rsidP="00DC418C">
      <w:pPr>
        <w:jc w:val="center"/>
        <w:rPr>
          <w:rFonts w:ascii="Arial" w:hAnsi="Arial" w:cs="Arial"/>
          <w:b/>
          <w:u w:val="single"/>
        </w:rPr>
      </w:pPr>
    </w:p>
    <w:p w14:paraId="352DE2C4" w14:textId="77777777" w:rsidR="00433216" w:rsidRDefault="00433216" w:rsidP="00C409B8">
      <w:pPr>
        <w:rPr>
          <w:rFonts w:ascii="Arial" w:hAnsi="Arial" w:cs="Arial"/>
          <w:b/>
          <w:u w:val="single"/>
        </w:rPr>
      </w:pPr>
    </w:p>
    <w:p w14:paraId="78CD8BEE" w14:textId="732EF466" w:rsidR="00433216" w:rsidRDefault="00433216" w:rsidP="00DC418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IV.</w:t>
      </w:r>
    </w:p>
    <w:p w14:paraId="52ACB1F0" w14:textId="3C6138D1" w:rsidR="00433216" w:rsidRDefault="00433216" w:rsidP="00DC418C">
      <w:pPr>
        <w:jc w:val="center"/>
        <w:rPr>
          <w:rFonts w:ascii="Arial" w:hAnsi="Arial" w:cs="Arial"/>
        </w:rPr>
      </w:pPr>
      <w:r w:rsidRPr="00D47279">
        <w:rPr>
          <w:rFonts w:ascii="Arial" w:hAnsi="Arial" w:cs="Arial"/>
          <w:b/>
          <w:u w:val="single"/>
        </w:rPr>
        <w:t>H</w:t>
      </w:r>
      <w:r>
        <w:rPr>
          <w:rFonts w:ascii="Arial" w:hAnsi="Arial" w:cs="Arial"/>
          <w:b/>
          <w:u w:val="single"/>
        </w:rPr>
        <w:t>ATÁROZATI JAVASLAT</w:t>
      </w:r>
    </w:p>
    <w:p w14:paraId="46332E10" w14:textId="77777777" w:rsidR="00433216" w:rsidRPr="00841B27" w:rsidRDefault="00433216" w:rsidP="00DC418C">
      <w:pPr>
        <w:jc w:val="center"/>
        <w:rPr>
          <w:rFonts w:ascii="Arial" w:hAnsi="Arial" w:cs="Arial"/>
          <w:b/>
          <w:u w:val="single"/>
        </w:rPr>
      </w:pPr>
      <w:r w:rsidRPr="00841B27">
        <w:rPr>
          <w:rFonts w:ascii="Arial" w:hAnsi="Arial" w:cs="Arial"/>
          <w:b/>
          <w:u w:val="single"/>
          <w:shd w:val="clear" w:color="auto" w:fill="FFFFFF"/>
        </w:rPr>
        <w:t>…./2021. (</w:t>
      </w:r>
      <w:r>
        <w:rPr>
          <w:rFonts w:ascii="Arial" w:hAnsi="Arial" w:cs="Arial"/>
          <w:b/>
          <w:u w:val="single"/>
          <w:shd w:val="clear" w:color="auto" w:fill="FFFFFF"/>
        </w:rPr>
        <w:t>IX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</w:t>
      </w:r>
      <w:r>
        <w:rPr>
          <w:rFonts w:ascii="Arial" w:hAnsi="Arial" w:cs="Arial"/>
          <w:b/>
          <w:u w:val="single"/>
          <w:shd w:val="clear" w:color="auto" w:fill="FFFFFF"/>
        </w:rPr>
        <w:t>30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.) Kgy. számú határozat</w:t>
      </w:r>
    </w:p>
    <w:p w14:paraId="347AE88A" w14:textId="77777777" w:rsidR="00433216" w:rsidRPr="00587C0F" w:rsidRDefault="00433216" w:rsidP="00DC418C">
      <w:pPr>
        <w:ind w:left="705"/>
        <w:jc w:val="center"/>
        <w:rPr>
          <w:rFonts w:ascii="Arial" w:hAnsi="Arial" w:cs="Arial"/>
        </w:rPr>
      </w:pPr>
    </w:p>
    <w:p w14:paraId="6A37CFF8" w14:textId="77777777" w:rsidR="00433216" w:rsidRPr="00896914" w:rsidRDefault="00433216" w:rsidP="00DC418C">
      <w:pPr>
        <w:jc w:val="both"/>
        <w:rPr>
          <w:rFonts w:ascii="Arial" w:hAnsi="Arial" w:cs="Arial"/>
        </w:rPr>
      </w:pPr>
    </w:p>
    <w:p w14:paraId="7A325520" w14:textId="290CACC8" w:rsidR="00433216" w:rsidRPr="00A02A26" w:rsidRDefault="00433216" w:rsidP="00DC418C">
      <w:pPr>
        <w:pStyle w:val="Listaszerbekezds"/>
        <w:numPr>
          <w:ilvl w:val="0"/>
          <w:numId w:val="8"/>
        </w:numPr>
        <w:jc w:val="both"/>
        <w:rPr>
          <w:rFonts w:cs="Arial"/>
        </w:rPr>
      </w:pPr>
      <w:r w:rsidRPr="00A02A26">
        <w:rPr>
          <w:rFonts w:cs="Arial"/>
        </w:rPr>
        <w:t xml:space="preserve">A Közgyűlés egyetért azzal, hogy a </w:t>
      </w:r>
      <w:r>
        <w:rPr>
          <w:rFonts w:cs="Arial"/>
        </w:rPr>
        <w:t xml:space="preserve">Szombathely, Markusovszky u. 8. szám alatti 18. számú gyermek fogorvosi körzet fogászati ellátását a Szombathelyi Egészségügyi és Kulturális Intézmények Gazdasági Ellátó Szervezete működtesse </w:t>
      </w:r>
      <w:r w:rsidRPr="00A02A26">
        <w:rPr>
          <w:rFonts w:cs="Arial"/>
        </w:rPr>
        <w:t>202</w:t>
      </w:r>
      <w:r>
        <w:rPr>
          <w:rFonts w:cs="Arial"/>
        </w:rPr>
        <w:t>1</w:t>
      </w:r>
      <w:r w:rsidRPr="00A02A26">
        <w:rPr>
          <w:rFonts w:cs="Arial"/>
        </w:rPr>
        <w:t xml:space="preserve">. </w:t>
      </w:r>
      <w:r>
        <w:rPr>
          <w:rFonts w:cs="Arial"/>
        </w:rPr>
        <w:t xml:space="preserve">szeptember </w:t>
      </w:r>
      <w:r w:rsidRPr="00A02A26">
        <w:rPr>
          <w:rFonts w:cs="Arial"/>
        </w:rPr>
        <w:t>1. napjá</w:t>
      </w:r>
      <w:r>
        <w:rPr>
          <w:rFonts w:cs="Arial"/>
        </w:rPr>
        <w:t>tól</w:t>
      </w:r>
      <w:r w:rsidR="00545E1B">
        <w:rPr>
          <w:rFonts w:cs="Arial"/>
        </w:rPr>
        <w:t xml:space="preserve"> Dr. </w:t>
      </w:r>
      <w:proofErr w:type="spellStart"/>
      <w:r w:rsidR="00545E1B">
        <w:rPr>
          <w:rFonts w:cs="Arial"/>
        </w:rPr>
        <w:t>Thurén</w:t>
      </w:r>
      <w:proofErr w:type="spellEnd"/>
      <w:r w:rsidR="00545E1B">
        <w:rPr>
          <w:rFonts w:cs="Arial"/>
        </w:rPr>
        <w:t xml:space="preserve"> Lili praxisengedélyének kiadásáig.</w:t>
      </w:r>
    </w:p>
    <w:p w14:paraId="77F8AC60" w14:textId="77777777" w:rsidR="00433216" w:rsidRPr="00896914" w:rsidRDefault="00433216" w:rsidP="00DC418C">
      <w:pPr>
        <w:ind w:left="426" w:hanging="426"/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 xml:space="preserve">   </w:t>
      </w:r>
    </w:p>
    <w:p w14:paraId="19F9D38A" w14:textId="77777777" w:rsidR="00433216" w:rsidRPr="00896914" w:rsidRDefault="00433216" w:rsidP="00DC418C">
      <w:pPr>
        <w:pStyle w:val="Listaszerbekezds"/>
        <w:numPr>
          <w:ilvl w:val="0"/>
          <w:numId w:val="8"/>
        </w:numPr>
        <w:ind w:left="644"/>
        <w:jc w:val="both"/>
        <w:rPr>
          <w:rFonts w:cs="Arial"/>
        </w:rPr>
      </w:pPr>
      <w:r w:rsidRPr="00896914">
        <w:rPr>
          <w:rFonts w:cs="Arial"/>
        </w:rPr>
        <w:t xml:space="preserve">A Közgyűlés felkéri </w:t>
      </w:r>
      <w:r>
        <w:rPr>
          <w:rFonts w:cs="Arial"/>
        </w:rPr>
        <w:t>a</w:t>
      </w:r>
      <w:r w:rsidRPr="00896914">
        <w:rPr>
          <w:rFonts w:cs="Arial"/>
        </w:rPr>
        <w:t xml:space="preserve"> Szombathelyi Egészségügyi és Kulturális Intézmények </w:t>
      </w:r>
      <w:r>
        <w:rPr>
          <w:rFonts w:cs="Arial"/>
        </w:rPr>
        <w:t xml:space="preserve">Gazdasági Ellátó Szervezetének igazgatóját a szükséges intézkedések megtételére. </w:t>
      </w:r>
    </w:p>
    <w:p w14:paraId="203527EE" w14:textId="77777777" w:rsidR="00433216" w:rsidRPr="00896914" w:rsidRDefault="00433216" w:rsidP="00DC418C">
      <w:pPr>
        <w:jc w:val="both"/>
        <w:rPr>
          <w:rFonts w:ascii="Arial" w:hAnsi="Arial" w:cs="Arial"/>
        </w:rPr>
      </w:pPr>
    </w:p>
    <w:p w14:paraId="3249A449" w14:textId="77777777" w:rsidR="00433216" w:rsidRPr="00896914" w:rsidRDefault="00433216" w:rsidP="00DC418C">
      <w:pPr>
        <w:ind w:firstLine="704"/>
        <w:jc w:val="both"/>
        <w:rPr>
          <w:rFonts w:ascii="Arial" w:hAnsi="Arial" w:cs="Arial"/>
        </w:rPr>
      </w:pPr>
      <w:r w:rsidRPr="00896914">
        <w:rPr>
          <w:rFonts w:ascii="Arial" w:hAnsi="Arial" w:cs="Arial"/>
          <w:b/>
          <w:u w:val="single"/>
        </w:rPr>
        <w:t>Felelős:</w:t>
      </w:r>
      <w:r w:rsidRPr="00896914">
        <w:rPr>
          <w:rFonts w:ascii="Arial" w:hAnsi="Arial" w:cs="Arial"/>
          <w:b/>
        </w:rPr>
        <w:tab/>
      </w:r>
      <w:r w:rsidRPr="00896914">
        <w:rPr>
          <w:rFonts w:ascii="Arial" w:hAnsi="Arial" w:cs="Arial"/>
        </w:rPr>
        <w:t>Dr. Nemény András polgármester</w:t>
      </w:r>
    </w:p>
    <w:p w14:paraId="4E3061A8" w14:textId="77777777" w:rsidR="00433216" w:rsidRPr="00896914" w:rsidRDefault="00433216" w:rsidP="00DC418C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  <w:t xml:space="preserve">Dr. László Győző alpolgármester </w:t>
      </w:r>
    </w:p>
    <w:p w14:paraId="311F3B68" w14:textId="77777777" w:rsidR="00433216" w:rsidRPr="00896914" w:rsidRDefault="00433216" w:rsidP="00DC418C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  <w:t>Dr. Károlyi Ákos jegyző</w:t>
      </w:r>
    </w:p>
    <w:p w14:paraId="1636C24D" w14:textId="77777777" w:rsidR="00433216" w:rsidRPr="00896914" w:rsidRDefault="00433216" w:rsidP="00DC418C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  <w:t xml:space="preserve">/a végrehajtás előkészítéséért: </w:t>
      </w:r>
    </w:p>
    <w:p w14:paraId="4DC8BC51" w14:textId="77777777" w:rsidR="00433216" w:rsidRDefault="00433216" w:rsidP="00DC418C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  <w:t>Vinczéné Dr. Menyhárt Mária, az Egészségügyi és Közszolgálati Osztály vezetője</w:t>
      </w:r>
    </w:p>
    <w:p w14:paraId="28ED600B" w14:textId="77777777" w:rsidR="00433216" w:rsidRPr="00896914" w:rsidRDefault="00433216" w:rsidP="00DC418C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Vigné Horváth Ilona, a GESZ igazgatója</w:t>
      </w:r>
      <w:r w:rsidRPr="00896914">
        <w:rPr>
          <w:rFonts w:ascii="Arial" w:hAnsi="Arial" w:cs="Arial"/>
        </w:rPr>
        <w:t xml:space="preserve"> /</w:t>
      </w:r>
    </w:p>
    <w:p w14:paraId="358A6010" w14:textId="77777777" w:rsidR="00433216" w:rsidRPr="00896914" w:rsidRDefault="00433216" w:rsidP="00DC418C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/>
          <w:bCs/>
          <w:u w:val="single"/>
        </w:rPr>
      </w:pPr>
    </w:p>
    <w:p w14:paraId="18940607" w14:textId="77777777" w:rsidR="00433216" w:rsidRPr="00896914" w:rsidRDefault="00433216" w:rsidP="00DC418C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896914">
        <w:rPr>
          <w:rFonts w:ascii="Arial" w:hAnsi="Arial" w:cs="Arial"/>
          <w:b/>
          <w:bCs/>
          <w:u w:val="single"/>
        </w:rPr>
        <w:lastRenderedPageBreak/>
        <w:t>Határidő:</w:t>
      </w:r>
      <w:r w:rsidRPr="00896914">
        <w:rPr>
          <w:rFonts w:ascii="Arial" w:hAnsi="Arial" w:cs="Arial"/>
          <w:bCs/>
        </w:rPr>
        <w:tab/>
        <w:t xml:space="preserve">azonnal /az 1. </w:t>
      </w:r>
      <w:r>
        <w:rPr>
          <w:rFonts w:ascii="Arial" w:hAnsi="Arial" w:cs="Arial"/>
          <w:bCs/>
        </w:rPr>
        <w:t xml:space="preserve">és a 2. </w:t>
      </w:r>
      <w:r w:rsidRPr="00896914">
        <w:rPr>
          <w:rFonts w:ascii="Arial" w:hAnsi="Arial" w:cs="Arial"/>
          <w:bCs/>
        </w:rPr>
        <w:t>pont vonatkozásában/</w:t>
      </w:r>
    </w:p>
    <w:p w14:paraId="4D094DA6" w14:textId="7BF12634" w:rsidR="00433216" w:rsidRDefault="00433216" w:rsidP="00DC418C">
      <w:pPr>
        <w:jc w:val="center"/>
        <w:rPr>
          <w:rFonts w:ascii="Arial" w:hAnsi="Arial" w:cs="Arial"/>
          <w:b/>
          <w:u w:val="single"/>
        </w:rPr>
      </w:pPr>
    </w:p>
    <w:p w14:paraId="6D539A97" w14:textId="3B5E7CE1" w:rsidR="00A11A8C" w:rsidRDefault="00A11A8C" w:rsidP="00DC418C">
      <w:pPr>
        <w:jc w:val="center"/>
        <w:rPr>
          <w:rFonts w:ascii="Arial" w:hAnsi="Arial" w:cs="Arial"/>
          <w:b/>
          <w:u w:val="single"/>
        </w:rPr>
      </w:pPr>
    </w:p>
    <w:p w14:paraId="355FB54E" w14:textId="77777777" w:rsidR="00A11A8C" w:rsidRDefault="00A11A8C" w:rsidP="00DC418C">
      <w:pPr>
        <w:jc w:val="center"/>
        <w:rPr>
          <w:rFonts w:ascii="Arial" w:hAnsi="Arial" w:cs="Arial"/>
          <w:b/>
          <w:u w:val="single"/>
        </w:rPr>
      </w:pPr>
    </w:p>
    <w:p w14:paraId="2F8579F5" w14:textId="76AFD828" w:rsidR="00A11A8C" w:rsidRDefault="00A11A8C" w:rsidP="00DC418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V.</w:t>
      </w:r>
    </w:p>
    <w:p w14:paraId="477186E3" w14:textId="33BB324D" w:rsidR="00A11A8C" w:rsidRDefault="00A11A8C" w:rsidP="00DC418C">
      <w:pPr>
        <w:jc w:val="center"/>
        <w:rPr>
          <w:rFonts w:ascii="Arial" w:hAnsi="Arial" w:cs="Arial"/>
        </w:rPr>
      </w:pPr>
      <w:r w:rsidRPr="00D47279">
        <w:rPr>
          <w:rFonts w:ascii="Arial" w:hAnsi="Arial" w:cs="Arial"/>
          <w:b/>
          <w:u w:val="single"/>
        </w:rPr>
        <w:t>H</w:t>
      </w:r>
      <w:r>
        <w:rPr>
          <w:rFonts w:ascii="Arial" w:hAnsi="Arial" w:cs="Arial"/>
          <w:b/>
          <w:u w:val="single"/>
        </w:rPr>
        <w:t>ATÁROZATI JAVASLAT</w:t>
      </w:r>
    </w:p>
    <w:p w14:paraId="695080C3" w14:textId="77777777" w:rsidR="00A11A8C" w:rsidRPr="00841B27" w:rsidRDefault="00A11A8C" w:rsidP="00DC418C">
      <w:pPr>
        <w:jc w:val="center"/>
        <w:rPr>
          <w:rFonts w:ascii="Arial" w:hAnsi="Arial" w:cs="Arial"/>
          <w:b/>
          <w:u w:val="single"/>
        </w:rPr>
      </w:pPr>
      <w:r w:rsidRPr="00841B27">
        <w:rPr>
          <w:rFonts w:ascii="Arial" w:hAnsi="Arial" w:cs="Arial"/>
          <w:b/>
          <w:u w:val="single"/>
          <w:shd w:val="clear" w:color="auto" w:fill="FFFFFF"/>
        </w:rPr>
        <w:t>…./2021. (</w:t>
      </w:r>
      <w:r>
        <w:rPr>
          <w:rFonts w:ascii="Arial" w:hAnsi="Arial" w:cs="Arial"/>
          <w:b/>
          <w:u w:val="single"/>
          <w:shd w:val="clear" w:color="auto" w:fill="FFFFFF"/>
        </w:rPr>
        <w:t>IX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</w:t>
      </w:r>
      <w:r>
        <w:rPr>
          <w:rFonts w:ascii="Arial" w:hAnsi="Arial" w:cs="Arial"/>
          <w:b/>
          <w:u w:val="single"/>
          <w:shd w:val="clear" w:color="auto" w:fill="FFFFFF"/>
        </w:rPr>
        <w:t>30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.) Kgy. számú határozat</w:t>
      </w:r>
    </w:p>
    <w:p w14:paraId="5068B1EC" w14:textId="77777777" w:rsidR="00A11A8C" w:rsidRDefault="00A11A8C" w:rsidP="00DC418C">
      <w:pPr>
        <w:jc w:val="both"/>
        <w:rPr>
          <w:rFonts w:ascii="Arial" w:hAnsi="Arial" w:cs="Arial"/>
        </w:rPr>
      </w:pPr>
    </w:p>
    <w:p w14:paraId="5B7E98F4" w14:textId="77777777" w:rsidR="00A11A8C" w:rsidRDefault="00A11A8C" w:rsidP="00DC418C">
      <w:pPr>
        <w:jc w:val="both"/>
        <w:rPr>
          <w:rFonts w:ascii="Arial" w:hAnsi="Arial" w:cs="Arial"/>
        </w:rPr>
      </w:pPr>
    </w:p>
    <w:p w14:paraId="22BEA9E6" w14:textId="150EB7B4" w:rsidR="00A11A8C" w:rsidRPr="00896914" w:rsidRDefault="00A11A8C" w:rsidP="00DC418C">
      <w:pPr>
        <w:pStyle w:val="Listaszerbekezds"/>
        <w:numPr>
          <w:ilvl w:val="0"/>
          <w:numId w:val="9"/>
        </w:numPr>
        <w:jc w:val="both"/>
        <w:rPr>
          <w:rFonts w:cs="Arial"/>
        </w:rPr>
      </w:pPr>
      <w:r w:rsidRPr="00896914">
        <w:rPr>
          <w:rFonts w:cs="Arial"/>
        </w:rPr>
        <w:t xml:space="preserve">A Közgyűlés egyetért azzal, hogy a Dr. Péter László János háziorvossal kötött </w:t>
      </w:r>
      <w:r>
        <w:rPr>
          <w:rFonts w:cs="Arial"/>
        </w:rPr>
        <w:t xml:space="preserve">háromoldalú </w:t>
      </w:r>
      <w:r w:rsidRPr="00896914">
        <w:rPr>
          <w:rFonts w:cs="Arial"/>
        </w:rPr>
        <w:t>megállapodás</w:t>
      </w:r>
      <w:r>
        <w:rPr>
          <w:rFonts w:cs="Arial"/>
        </w:rPr>
        <w:t xml:space="preserve"> </w:t>
      </w:r>
      <w:r w:rsidRPr="00896914">
        <w:rPr>
          <w:rFonts w:cs="Arial"/>
        </w:rPr>
        <w:t xml:space="preserve">megszüntetésre kerüljön 2022. január 31. napjával. </w:t>
      </w:r>
    </w:p>
    <w:p w14:paraId="0788AD8E" w14:textId="77777777" w:rsidR="00A11A8C" w:rsidRPr="00896914" w:rsidRDefault="00A11A8C" w:rsidP="00DC418C">
      <w:pPr>
        <w:ind w:left="426" w:hanging="426"/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 xml:space="preserve">   </w:t>
      </w:r>
    </w:p>
    <w:p w14:paraId="2176E1A0" w14:textId="77777777" w:rsidR="00A11A8C" w:rsidRPr="00896914" w:rsidRDefault="00A11A8C" w:rsidP="00DC418C">
      <w:pPr>
        <w:pStyle w:val="Listaszerbekezds"/>
        <w:numPr>
          <w:ilvl w:val="0"/>
          <w:numId w:val="9"/>
        </w:numPr>
        <w:ind w:left="720"/>
        <w:jc w:val="both"/>
        <w:rPr>
          <w:rFonts w:cs="Arial"/>
        </w:rPr>
      </w:pPr>
      <w:r w:rsidRPr="00896914">
        <w:rPr>
          <w:rFonts w:cs="Arial"/>
        </w:rPr>
        <w:t>A Közgyűlés felkéri a polgármestert és Szombathelyi Egészségügyi és Kulturális Intézmények</w:t>
      </w:r>
      <w:r>
        <w:rPr>
          <w:rFonts w:cs="Arial"/>
        </w:rPr>
        <w:t xml:space="preserve"> Gazdasági Ellátó Szervezetének i</w:t>
      </w:r>
      <w:r w:rsidRPr="00896914">
        <w:rPr>
          <w:rFonts w:cs="Arial"/>
        </w:rPr>
        <w:t>gazgatóját a megállapodás aláírására.</w:t>
      </w:r>
    </w:p>
    <w:p w14:paraId="68BA8413" w14:textId="77777777" w:rsidR="00A11A8C" w:rsidRPr="00896914" w:rsidRDefault="00A11A8C" w:rsidP="00DC418C">
      <w:pPr>
        <w:jc w:val="both"/>
        <w:rPr>
          <w:rFonts w:ascii="Arial" w:hAnsi="Arial" w:cs="Arial"/>
        </w:rPr>
      </w:pPr>
    </w:p>
    <w:p w14:paraId="5669BBA5" w14:textId="77777777" w:rsidR="00A11A8C" w:rsidRPr="00896914" w:rsidRDefault="00A11A8C" w:rsidP="00DC418C">
      <w:pPr>
        <w:ind w:firstLine="704"/>
        <w:jc w:val="both"/>
        <w:rPr>
          <w:rFonts w:ascii="Arial" w:hAnsi="Arial" w:cs="Arial"/>
        </w:rPr>
      </w:pPr>
      <w:r w:rsidRPr="00896914">
        <w:rPr>
          <w:rFonts w:ascii="Arial" w:hAnsi="Arial" w:cs="Arial"/>
          <w:b/>
          <w:u w:val="single"/>
        </w:rPr>
        <w:t>Felelős:</w:t>
      </w:r>
      <w:r w:rsidRPr="00896914">
        <w:rPr>
          <w:rFonts w:ascii="Arial" w:hAnsi="Arial" w:cs="Arial"/>
          <w:b/>
        </w:rPr>
        <w:tab/>
      </w:r>
      <w:r w:rsidRPr="00896914">
        <w:rPr>
          <w:rFonts w:ascii="Arial" w:hAnsi="Arial" w:cs="Arial"/>
        </w:rPr>
        <w:t>Dr. Nemény András polgármester</w:t>
      </w:r>
    </w:p>
    <w:p w14:paraId="3150949D" w14:textId="77777777" w:rsidR="00A11A8C" w:rsidRPr="00896914" w:rsidRDefault="00A11A8C" w:rsidP="00DC418C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  <w:t xml:space="preserve">Dr. László Győző alpolgármester </w:t>
      </w:r>
    </w:p>
    <w:p w14:paraId="7B62258C" w14:textId="77777777" w:rsidR="00A11A8C" w:rsidRDefault="00A11A8C" w:rsidP="00DC418C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  <w:t>Dr. Károlyi Ákos jegyző</w:t>
      </w:r>
    </w:p>
    <w:p w14:paraId="7F4755E1" w14:textId="77777777" w:rsidR="00A11A8C" w:rsidRPr="00896914" w:rsidRDefault="00A11A8C" w:rsidP="00DC418C">
      <w:pPr>
        <w:tabs>
          <w:tab w:val="left" w:pos="284"/>
        </w:tabs>
        <w:jc w:val="both"/>
        <w:rPr>
          <w:rFonts w:ascii="Arial" w:hAnsi="Arial" w:cs="Arial"/>
        </w:rPr>
      </w:pPr>
    </w:p>
    <w:p w14:paraId="6EB699D6" w14:textId="77777777" w:rsidR="00A11A8C" w:rsidRPr="00896914" w:rsidRDefault="00A11A8C" w:rsidP="00DC418C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  <w:t xml:space="preserve">/a végrehajtás előkészítéséért: </w:t>
      </w:r>
    </w:p>
    <w:p w14:paraId="6E38A5BE" w14:textId="77777777" w:rsidR="00A11A8C" w:rsidRDefault="00A11A8C" w:rsidP="00DC418C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  <w:t>Vinczéné Dr. Menyhárt Mária, az Egészségügyi és Közszolgálati Osztály vezetője</w:t>
      </w:r>
    </w:p>
    <w:p w14:paraId="0E3B65BC" w14:textId="77777777" w:rsidR="00A11A8C" w:rsidRPr="00896914" w:rsidRDefault="00A11A8C" w:rsidP="00DC418C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Vigné Horváth Ilona, a GESZ igazgatója</w:t>
      </w:r>
      <w:r w:rsidRPr="00896914">
        <w:rPr>
          <w:rFonts w:ascii="Arial" w:hAnsi="Arial" w:cs="Arial"/>
        </w:rPr>
        <w:t xml:space="preserve"> /</w:t>
      </w:r>
    </w:p>
    <w:p w14:paraId="17BA8C94" w14:textId="77777777" w:rsidR="00A11A8C" w:rsidRPr="00896914" w:rsidRDefault="00A11A8C" w:rsidP="00DC418C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/>
          <w:bCs/>
          <w:u w:val="single"/>
        </w:rPr>
      </w:pPr>
    </w:p>
    <w:p w14:paraId="6AAFD4D7" w14:textId="77777777" w:rsidR="00A11A8C" w:rsidRPr="00896914" w:rsidRDefault="00A11A8C" w:rsidP="00DC418C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896914">
        <w:rPr>
          <w:rFonts w:ascii="Arial" w:hAnsi="Arial" w:cs="Arial"/>
          <w:b/>
          <w:bCs/>
          <w:u w:val="single"/>
        </w:rPr>
        <w:t>Határidő:</w:t>
      </w:r>
      <w:r w:rsidRPr="00896914">
        <w:rPr>
          <w:rFonts w:ascii="Arial" w:hAnsi="Arial" w:cs="Arial"/>
          <w:bCs/>
        </w:rPr>
        <w:tab/>
        <w:t>azonnal /az 1. pont vonatkozásában/</w:t>
      </w:r>
    </w:p>
    <w:p w14:paraId="76853C74" w14:textId="77777777" w:rsidR="00A11A8C" w:rsidRPr="00896914" w:rsidRDefault="00A11A8C" w:rsidP="00DC418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96914">
        <w:rPr>
          <w:rFonts w:ascii="Arial" w:hAnsi="Arial" w:cs="Arial"/>
          <w:bCs/>
        </w:rPr>
        <w:tab/>
      </w:r>
      <w:r w:rsidRPr="00896914">
        <w:rPr>
          <w:rFonts w:ascii="Arial" w:hAnsi="Arial" w:cs="Arial"/>
          <w:bCs/>
        </w:rPr>
        <w:tab/>
      </w:r>
      <w:r w:rsidRPr="00896914">
        <w:rPr>
          <w:rFonts w:ascii="Arial" w:hAnsi="Arial" w:cs="Arial"/>
          <w:bCs/>
        </w:rPr>
        <w:tab/>
        <w:t>2022. január 31. /a 2. pont vonatkozásában/</w:t>
      </w:r>
    </w:p>
    <w:p w14:paraId="32E99E7A" w14:textId="39F8ED7F" w:rsidR="00A11A8C" w:rsidRDefault="00A11A8C" w:rsidP="00DC418C">
      <w:pPr>
        <w:jc w:val="center"/>
        <w:rPr>
          <w:rFonts w:ascii="Arial" w:hAnsi="Arial" w:cs="Arial"/>
          <w:b/>
          <w:u w:val="single"/>
        </w:rPr>
      </w:pPr>
    </w:p>
    <w:p w14:paraId="1DBBFF2D" w14:textId="50391340" w:rsidR="00A11A8C" w:rsidRDefault="00A11A8C" w:rsidP="00DC418C">
      <w:pPr>
        <w:jc w:val="center"/>
        <w:rPr>
          <w:rFonts w:ascii="Arial" w:hAnsi="Arial" w:cs="Arial"/>
          <w:b/>
          <w:u w:val="single"/>
        </w:rPr>
      </w:pPr>
    </w:p>
    <w:p w14:paraId="6A6A3348" w14:textId="77777777" w:rsidR="00A11A8C" w:rsidRDefault="00A11A8C" w:rsidP="00DC418C">
      <w:pPr>
        <w:jc w:val="center"/>
        <w:rPr>
          <w:rFonts w:ascii="Arial" w:hAnsi="Arial" w:cs="Arial"/>
          <w:b/>
          <w:u w:val="single"/>
        </w:rPr>
      </w:pPr>
    </w:p>
    <w:p w14:paraId="7ADB5E13" w14:textId="0F7EE824" w:rsidR="00A11A8C" w:rsidRDefault="00A11A8C" w:rsidP="00DC418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</w:t>
      </w:r>
      <w:r w:rsidR="00FD37CE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</w:p>
    <w:p w14:paraId="13ABFDD7" w14:textId="073E44A0" w:rsidR="00A11A8C" w:rsidRDefault="00A11A8C" w:rsidP="00DC418C">
      <w:pPr>
        <w:jc w:val="center"/>
        <w:rPr>
          <w:rFonts w:ascii="Arial" w:hAnsi="Arial" w:cs="Arial"/>
        </w:rPr>
      </w:pPr>
      <w:r w:rsidRPr="00D47279">
        <w:rPr>
          <w:rFonts w:ascii="Arial" w:hAnsi="Arial" w:cs="Arial"/>
          <w:b/>
          <w:u w:val="single"/>
        </w:rPr>
        <w:t>H</w:t>
      </w:r>
      <w:r>
        <w:rPr>
          <w:rFonts w:ascii="Arial" w:hAnsi="Arial" w:cs="Arial"/>
          <w:b/>
          <w:u w:val="single"/>
        </w:rPr>
        <w:t>ATÁROZATI JAVASLAT</w:t>
      </w:r>
    </w:p>
    <w:p w14:paraId="4835E777" w14:textId="77777777" w:rsidR="00A11A8C" w:rsidRPr="00841B27" w:rsidRDefault="00A11A8C" w:rsidP="00DC418C">
      <w:pPr>
        <w:jc w:val="center"/>
        <w:rPr>
          <w:rFonts w:ascii="Arial" w:hAnsi="Arial" w:cs="Arial"/>
          <w:b/>
          <w:u w:val="single"/>
        </w:rPr>
      </w:pPr>
      <w:r w:rsidRPr="00841B27">
        <w:rPr>
          <w:rFonts w:ascii="Arial" w:hAnsi="Arial" w:cs="Arial"/>
          <w:b/>
          <w:u w:val="single"/>
          <w:shd w:val="clear" w:color="auto" w:fill="FFFFFF"/>
        </w:rPr>
        <w:t>…./2021. (</w:t>
      </w:r>
      <w:r>
        <w:rPr>
          <w:rFonts w:ascii="Arial" w:hAnsi="Arial" w:cs="Arial"/>
          <w:b/>
          <w:u w:val="single"/>
          <w:shd w:val="clear" w:color="auto" w:fill="FFFFFF"/>
        </w:rPr>
        <w:t>IX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</w:t>
      </w:r>
      <w:r>
        <w:rPr>
          <w:rFonts w:ascii="Arial" w:hAnsi="Arial" w:cs="Arial"/>
          <w:b/>
          <w:u w:val="single"/>
          <w:shd w:val="clear" w:color="auto" w:fill="FFFFFF"/>
        </w:rPr>
        <w:t>30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.) Kgy. számú határozat</w:t>
      </w:r>
    </w:p>
    <w:p w14:paraId="56FD8936" w14:textId="77777777" w:rsidR="00A11A8C" w:rsidRDefault="00A11A8C" w:rsidP="00DC418C">
      <w:pPr>
        <w:jc w:val="both"/>
        <w:rPr>
          <w:rFonts w:ascii="Arial" w:hAnsi="Arial" w:cs="Arial"/>
        </w:rPr>
      </w:pPr>
    </w:p>
    <w:p w14:paraId="5785B34F" w14:textId="6166357F" w:rsidR="00A11A8C" w:rsidRPr="00896914" w:rsidRDefault="00A11A8C" w:rsidP="00DC418C">
      <w:pPr>
        <w:pStyle w:val="Listaszerbekezds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lastRenderedPageBreak/>
        <w:t>Szombathely Megyei Jogú Város Közgyűlése</w:t>
      </w:r>
      <w:r w:rsidRPr="00896914">
        <w:rPr>
          <w:rFonts w:cs="Arial"/>
        </w:rPr>
        <w:t xml:space="preserve"> </w:t>
      </w:r>
      <w:r w:rsidR="00545E1B">
        <w:rPr>
          <w:rFonts w:cs="Arial"/>
        </w:rPr>
        <w:t>– a vállalkozó</w:t>
      </w:r>
      <w:r>
        <w:rPr>
          <w:rFonts w:cs="Arial"/>
        </w:rPr>
        <w:t xml:space="preserve"> fogorvosi finanszírozás változására tekintettel – egyetért azzal, hogy az alapellátásban dolgozó fogorvosok rezsiköltség önkormányzati támogatás</w:t>
      </w:r>
      <w:r w:rsidR="00FD37CE">
        <w:rPr>
          <w:rFonts w:cs="Arial"/>
        </w:rPr>
        <w:t>a</w:t>
      </w:r>
      <w:r>
        <w:rPr>
          <w:rFonts w:cs="Arial"/>
        </w:rPr>
        <w:t xml:space="preserve"> </w:t>
      </w:r>
      <w:r w:rsidR="00FD37CE">
        <w:rPr>
          <w:rFonts w:cs="Arial"/>
        </w:rPr>
        <w:t xml:space="preserve">2021. december 31. napjával megszüntetésre kerüljön. </w:t>
      </w:r>
    </w:p>
    <w:p w14:paraId="3F3CBD9C" w14:textId="77777777" w:rsidR="00A11A8C" w:rsidRPr="00896914" w:rsidRDefault="00A11A8C" w:rsidP="00DC418C">
      <w:pPr>
        <w:ind w:left="426" w:hanging="426"/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 xml:space="preserve">   </w:t>
      </w:r>
    </w:p>
    <w:p w14:paraId="1842D055" w14:textId="2D7A76FF" w:rsidR="00A11A8C" w:rsidRDefault="00A11A8C" w:rsidP="00DC418C">
      <w:pPr>
        <w:pStyle w:val="Listaszerbekezds"/>
        <w:numPr>
          <w:ilvl w:val="0"/>
          <w:numId w:val="10"/>
        </w:numPr>
        <w:ind w:left="720"/>
        <w:jc w:val="both"/>
        <w:rPr>
          <w:rFonts w:cs="Arial"/>
        </w:rPr>
      </w:pPr>
      <w:r w:rsidRPr="00896914">
        <w:rPr>
          <w:rFonts w:cs="Arial"/>
        </w:rPr>
        <w:t xml:space="preserve">A </w:t>
      </w:r>
      <w:r>
        <w:rPr>
          <w:rFonts w:cs="Arial"/>
        </w:rPr>
        <w:t>Közgyűlés a fogorvosokkal kötendő megállapodáso</w:t>
      </w:r>
      <w:r w:rsidR="00545E1B">
        <w:rPr>
          <w:rFonts w:cs="Arial"/>
        </w:rPr>
        <w:t>k tervezetét az előterjesztés 6</w:t>
      </w:r>
      <w:r>
        <w:rPr>
          <w:rFonts w:cs="Arial"/>
        </w:rPr>
        <w:t xml:space="preserve">. és </w:t>
      </w:r>
      <w:r w:rsidR="00545E1B">
        <w:rPr>
          <w:rFonts w:cs="Arial"/>
        </w:rPr>
        <w:t>7</w:t>
      </w:r>
      <w:r>
        <w:rPr>
          <w:rFonts w:cs="Arial"/>
        </w:rPr>
        <w:t xml:space="preserve">. számú melléklete szerinti tartalommal jóváhagyja. </w:t>
      </w:r>
    </w:p>
    <w:p w14:paraId="563F0B5E" w14:textId="77777777" w:rsidR="00A11A8C" w:rsidRPr="00992364" w:rsidRDefault="00A11A8C" w:rsidP="00DC418C">
      <w:pPr>
        <w:pStyle w:val="Listaszerbekezds"/>
        <w:rPr>
          <w:rFonts w:cs="Arial"/>
        </w:rPr>
      </w:pPr>
    </w:p>
    <w:p w14:paraId="4BA401B8" w14:textId="77777777" w:rsidR="00A11A8C" w:rsidRPr="00896914" w:rsidRDefault="00A11A8C" w:rsidP="00DC418C">
      <w:pPr>
        <w:pStyle w:val="Listaszerbekezds"/>
        <w:numPr>
          <w:ilvl w:val="0"/>
          <w:numId w:val="10"/>
        </w:numPr>
        <w:ind w:left="720"/>
        <w:jc w:val="both"/>
        <w:rPr>
          <w:rFonts w:cs="Arial"/>
        </w:rPr>
      </w:pPr>
      <w:r w:rsidRPr="00896914">
        <w:rPr>
          <w:rFonts w:cs="Arial"/>
        </w:rPr>
        <w:t>Közgyűlés felkéri a polgármestert és Szombathelyi Egészségügyi és Kulturális Intézmények</w:t>
      </w:r>
      <w:r>
        <w:rPr>
          <w:rFonts w:cs="Arial"/>
        </w:rPr>
        <w:t xml:space="preserve"> Gazdasági Ellátó Szervezetének i</w:t>
      </w:r>
      <w:r w:rsidRPr="00896914">
        <w:rPr>
          <w:rFonts w:cs="Arial"/>
        </w:rPr>
        <w:t>gazgatóját a megállapodás aláírására.</w:t>
      </w:r>
    </w:p>
    <w:p w14:paraId="6DE2D140" w14:textId="77777777" w:rsidR="00A11A8C" w:rsidRPr="00896914" w:rsidRDefault="00A11A8C" w:rsidP="00DC418C">
      <w:pPr>
        <w:jc w:val="both"/>
        <w:rPr>
          <w:rFonts w:ascii="Arial" w:hAnsi="Arial" w:cs="Arial"/>
        </w:rPr>
      </w:pPr>
    </w:p>
    <w:p w14:paraId="3182632F" w14:textId="77777777" w:rsidR="00A11A8C" w:rsidRPr="00896914" w:rsidRDefault="00A11A8C" w:rsidP="00DC418C">
      <w:pPr>
        <w:ind w:firstLine="704"/>
        <w:jc w:val="both"/>
        <w:rPr>
          <w:rFonts w:ascii="Arial" w:hAnsi="Arial" w:cs="Arial"/>
        </w:rPr>
      </w:pPr>
      <w:r w:rsidRPr="00896914">
        <w:rPr>
          <w:rFonts w:ascii="Arial" w:hAnsi="Arial" w:cs="Arial"/>
          <w:b/>
          <w:u w:val="single"/>
        </w:rPr>
        <w:t>Felelős:</w:t>
      </w:r>
      <w:r w:rsidRPr="00896914">
        <w:rPr>
          <w:rFonts w:ascii="Arial" w:hAnsi="Arial" w:cs="Arial"/>
          <w:b/>
        </w:rPr>
        <w:tab/>
      </w:r>
      <w:r w:rsidRPr="00896914">
        <w:rPr>
          <w:rFonts w:ascii="Arial" w:hAnsi="Arial" w:cs="Arial"/>
        </w:rPr>
        <w:t>Dr. Nemény András polgármester</w:t>
      </w:r>
    </w:p>
    <w:p w14:paraId="7223E14E" w14:textId="77777777" w:rsidR="00A11A8C" w:rsidRPr="00896914" w:rsidRDefault="00A11A8C" w:rsidP="00DC418C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  <w:t xml:space="preserve">Dr. László Győző alpolgármester </w:t>
      </w:r>
    </w:p>
    <w:p w14:paraId="6587685E" w14:textId="77777777" w:rsidR="00A11A8C" w:rsidRPr="00896914" w:rsidRDefault="00A11A8C" w:rsidP="00DC418C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  <w:t>Dr. Károlyi Ákos jegyző</w:t>
      </w:r>
    </w:p>
    <w:p w14:paraId="16BBC1E1" w14:textId="77777777" w:rsidR="00A11A8C" w:rsidRPr="00896914" w:rsidRDefault="00A11A8C" w:rsidP="00DC418C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  <w:t xml:space="preserve">/a végrehajtás előkészítéséért: </w:t>
      </w:r>
    </w:p>
    <w:p w14:paraId="3C09A583" w14:textId="77777777" w:rsidR="00A11A8C" w:rsidRDefault="00A11A8C" w:rsidP="00DC418C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  <w:t>Vinczéné Dr. Menyhárt Mária, az Egészségügyi és Közszolgálati Osztály vezetője</w:t>
      </w:r>
    </w:p>
    <w:p w14:paraId="591F6516" w14:textId="77777777" w:rsidR="00A11A8C" w:rsidRPr="00896914" w:rsidRDefault="00A11A8C" w:rsidP="00DC418C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Vigné Horváth Ilona, a GESZ igazgatója</w:t>
      </w:r>
      <w:r w:rsidRPr="00896914">
        <w:rPr>
          <w:rFonts w:ascii="Arial" w:hAnsi="Arial" w:cs="Arial"/>
        </w:rPr>
        <w:t xml:space="preserve"> /</w:t>
      </w:r>
    </w:p>
    <w:p w14:paraId="2475D64F" w14:textId="77777777" w:rsidR="00A11A8C" w:rsidRPr="00896914" w:rsidRDefault="00A11A8C" w:rsidP="00DC418C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/>
          <w:bCs/>
          <w:u w:val="single"/>
        </w:rPr>
      </w:pPr>
    </w:p>
    <w:p w14:paraId="57AB5BF4" w14:textId="77777777" w:rsidR="00A11A8C" w:rsidRPr="00896914" w:rsidRDefault="00A11A8C" w:rsidP="00DC418C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896914">
        <w:rPr>
          <w:rFonts w:ascii="Arial" w:hAnsi="Arial" w:cs="Arial"/>
          <w:b/>
          <w:bCs/>
          <w:u w:val="single"/>
        </w:rPr>
        <w:t>Határidő:</w:t>
      </w:r>
      <w:r w:rsidRPr="00896914">
        <w:rPr>
          <w:rFonts w:ascii="Arial" w:hAnsi="Arial" w:cs="Arial"/>
          <w:bCs/>
        </w:rPr>
        <w:tab/>
        <w:t xml:space="preserve">azonnal /az 1. </w:t>
      </w:r>
      <w:r>
        <w:rPr>
          <w:rFonts w:ascii="Arial" w:hAnsi="Arial" w:cs="Arial"/>
          <w:bCs/>
        </w:rPr>
        <w:t xml:space="preserve">és 2. pont </w:t>
      </w:r>
      <w:r w:rsidRPr="00896914">
        <w:rPr>
          <w:rFonts w:ascii="Arial" w:hAnsi="Arial" w:cs="Arial"/>
          <w:bCs/>
        </w:rPr>
        <w:t>vonatkozásában/</w:t>
      </w:r>
    </w:p>
    <w:p w14:paraId="63F395E0" w14:textId="2224BAE1" w:rsidR="00A11A8C" w:rsidRPr="00896914" w:rsidRDefault="00A11A8C" w:rsidP="00DC418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96914">
        <w:rPr>
          <w:rFonts w:ascii="Arial" w:hAnsi="Arial" w:cs="Arial"/>
          <w:bCs/>
        </w:rPr>
        <w:tab/>
      </w:r>
      <w:r w:rsidRPr="00896914">
        <w:rPr>
          <w:rFonts w:ascii="Arial" w:hAnsi="Arial" w:cs="Arial"/>
          <w:bCs/>
        </w:rPr>
        <w:tab/>
      </w:r>
      <w:r w:rsidRPr="00896914">
        <w:rPr>
          <w:rFonts w:ascii="Arial" w:hAnsi="Arial" w:cs="Arial"/>
          <w:bCs/>
        </w:rPr>
        <w:tab/>
        <w:t>202</w:t>
      </w:r>
      <w:r w:rsidR="00FD37CE">
        <w:rPr>
          <w:rFonts w:ascii="Arial" w:hAnsi="Arial" w:cs="Arial"/>
          <w:bCs/>
        </w:rPr>
        <w:t>2. január 31.</w:t>
      </w:r>
      <w:r w:rsidRPr="00896914">
        <w:rPr>
          <w:rFonts w:ascii="Arial" w:hAnsi="Arial" w:cs="Arial"/>
          <w:bCs/>
        </w:rPr>
        <w:t xml:space="preserve"> /a </w:t>
      </w:r>
      <w:r>
        <w:rPr>
          <w:rFonts w:ascii="Arial" w:hAnsi="Arial" w:cs="Arial"/>
          <w:bCs/>
        </w:rPr>
        <w:t>3</w:t>
      </w:r>
      <w:r w:rsidRPr="00896914">
        <w:rPr>
          <w:rFonts w:ascii="Arial" w:hAnsi="Arial" w:cs="Arial"/>
          <w:bCs/>
        </w:rPr>
        <w:t>. pont vonatkozásában/</w:t>
      </w:r>
    </w:p>
    <w:p w14:paraId="38A4570A" w14:textId="32777897" w:rsidR="00A11A8C" w:rsidRDefault="00A11A8C" w:rsidP="00DC418C">
      <w:pPr>
        <w:jc w:val="center"/>
        <w:rPr>
          <w:rFonts w:ascii="Arial" w:hAnsi="Arial" w:cs="Arial"/>
          <w:b/>
          <w:u w:val="single"/>
        </w:rPr>
      </w:pPr>
    </w:p>
    <w:p w14:paraId="3B9E9983" w14:textId="77777777" w:rsidR="00FD37CE" w:rsidRDefault="00FD37CE" w:rsidP="00DC418C">
      <w:pPr>
        <w:jc w:val="center"/>
        <w:rPr>
          <w:rFonts w:ascii="Arial" w:hAnsi="Arial" w:cs="Arial"/>
          <w:b/>
          <w:u w:val="single"/>
        </w:rPr>
      </w:pPr>
    </w:p>
    <w:p w14:paraId="52E3FD72" w14:textId="0DB75CFF" w:rsidR="00FD37CE" w:rsidRDefault="00FD37CE" w:rsidP="00DC418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VII.</w:t>
      </w:r>
    </w:p>
    <w:p w14:paraId="153E9757" w14:textId="4E73FDFF" w:rsidR="00FD37CE" w:rsidRDefault="00FD37CE" w:rsidP="00DC418C">
      <w:pPr>
        <w:jc w:val="center"/>
        <w:rPr>
          <w:rFonts w:ascii="Arial" w:hAnsi="Arial" w:cs="Arial"/>
        </w:rPr>
      </w:pPr>
      <w:r w:rsidRPr="00D47279">
        <w:rPr>
          <w:rFonts w:ascii="Arial" w:hAnsi="Arial" w:cs="Arial"/>
          <w:b/>
          <w:u w:val="single"/>
        </w:rPr>
        <w:t>H</w:t>
      </w:r>
      <w:r>
        <w:rPr>
          <w:rFonts w:ascii="Arial" w:hAnsi="Arial" w:cs="Arial"/>
          <w:b/>
          <w:u w:val="single"/>
        </w:rPr>
        <w:t>ATÁROZATI JAVASLAT</w:t>
      </w:r>
    </w:p>
    <w:p w14:paraId="1D40A951" w14:textId="77777777" w:rsidR="00FD37CE" w:rsidRPr="00841B27" w:rsidRDefault="00FD37CE" w:rsidP="00DC418C">
      <w:pPr>
        <w:jc w:val="center"/>
        <w:rPr>
          <w:rFonts w:ascii="Arial" w:hAnsi="Arial" w:cs="Arial"/>
          <w:b/>
          <w:u w:val="single"/>
        </w:rPr>
      </w:pPr>
      <w:r w:rsidRPr="00841B27">
        <w:rPr>
          <w:rFonts w:ascii="Arial" w:hAnsi="Arial" w:cs="Arial"/>
          <w:b/>
          <w:u w:val="single"/>
          <w:shd w:val="clear" w:color="auto" w:fill="FFFFFF"/>
        </w:rPr>
        <w:t>…./2021. (</w:t>
      </w:r>
      <w:r>
        <w:rPr>
          <w:rFonts w:ascii="Arial" w:hAnsi="Arial" w:cs="Arial"/>
          <w:b/>
          <w:u w:val="single"/>
          <w:shd w:val="clear" w:color="auto" w:fill="FFFFFF"/>
        </w:rPr>
        <w:t>IX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</w:t>
      </w:r>
      <w:r>
        <w:rPr>
          <w:rFonts w:ascii="Arial" w:hAnsi="Arial" w:cs="Arial"/>
          <w:b/>
          <w:u w:val="single"/>
          <w:shd w:val="clear" w:color="auto" w:fill="FFFFFF"/>
        </w:rPr>
        <w:t>30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.) Kgy. számú határozat</w:t>
      </w:r>
    </w:p>
    <w:p w14:paraId="54AC518E" w14:textId="77777777" w:rsidR="00FD37CE" w:rsidRDefault="00FD37CE" w:rsidP="00DC418C">
      <w:pPr>
        <w:jc w:val="both"/>
        <w:rPr>
          <w:rFonts w:ascii="Arial" w:hAnsi="Arial" w:cs="Arial"/>
        </w:rPr>
      </w:pPr>
    </w:p>
    <w:p w14:paraId="71C19936" w14:textId="77777777" w:rsidR="00FD37CE" w:rsidRDefault="00FD37CE" w:rsidP="00DC418C">
      <w:pPr>
        <w:jc w:val="both"/>
        <w:rPr>
          <w:rFonts w:ascii="Arial" w:hAnsi="Arial" w:cs="Arial"/>
        </w:rPr>
      </w:pPr>
    </w:p>
    <w:p w14:paraId="2B1FAAA6" w14:textId="68E1FD48" w:rsidR="00FD37CE" w:rsidRDefault="00FD37CE" w:rsidP="00DC418C">
      <w:pPr>
        <w:pStyle w:val="Listaszerbekezds"/>
        <w:numPr>
          <w:ilvl w:val="0"/>
          <w:numId w:val="11"/>
        </w:numPr>
        <w:jc w:val="both"/>
        <w:rPr>
          <w:rFonts w:cs="Arial"/>
        </w:rPr>
      </w:pPr>
      <w:r w:rsidRPr="00ED5B58">
        <w:rPr>
          <w:rFonts w:cs="Arial"/>
        </w:rPr>
        <w:t xml:space="preserve">Szombathely Megyei Jogú Város Közgyűlése </w:t>
      </w:r>
      <w:r>
        <w:rPr>
          <w:rFonts w:cs="Arial"/>
        </w:rPr>
        <w:t>elhatározza</w:t>
      </w:r>
      <w:r w:rsidRPr="00ED5B58">
        <w:rPr>
          <w:rFonts w:cs="Arial"/>
        </w:rPr>
        <w:t>, hogy</w:t>
      </w:r>
      <w:r w:rsidR="00545E1B">
        <w:rPr>
          <w:rFonts w:cs="Arial"/>
        </w:rPr>
        <w:t xml:space="preserve"> Szombathely Megyei Jogú Város Önkormányzata vagyonáról szóló 40/2014. (XII.23.) önkormányzati rendelet 11. § a) pontja alapján </w:t>
      </w:r>
      <w:r w:rsidRPr="00ED5B58">
        <w:rPr>
          <w:rFonts w:cs="Arial"/>
        </w:rPr>
        <w:t xml:space="preserve">a Szombathely, Markusovszky u. 8. szám alatti új Egészségügyi Alapellátó Központban használt önkormányzati tulajdonú </w:t>
      </w:r>
      <w:r w:rsidR="00545E1B">
        <w:rPr>
          <w:rFonts w:cs="Arial"/>
        </w:rPr>
        <w:t>– az előterjesztés 8</w:t>
      </w:r>
      <w:r>
        <w:rPr>
          <w:rFonts w:cs="Arial"/>
        </w:rPr>
        <w:t xml:space="preserve">. számú melléklete szerinti - </w:t>
      </w:r>
      <w:r w:rsidRPr="00ED5B58">
        <w:rPr>
          <w:rFonts w:cs="Arial"/>
        </w:rPr>
        <w:t xml:space="preserve">berendezési tárgyakat ingyenes használatba adja az </w:t>
      </w:r>
      <w:r>
        <w:rPr>
          <w:rFonts w:cs="Arial"/>
        </w:rPr>
        <w:t>épületben</w:t>
      </w:r>
      <w:r w:rsidRPr="00ED5B58">
        <w:rPr>
          <w:rFonts w:cs="Arial"/>
        </w:rPr>
        <w:t xml:space="preserve"> dolgozó háziorvosok és fogorvosok részére. </w:t>
      </w:r>
    </w:p>
    <w:p w14:paraId="78E269DC" w14:textId="77777777" w:rsidR="00FD37CE" w:rsidRDefault="00FD37CE" w:rsidP="00DC418C">
      <w:pPr>
        <w:pStyle w:val="Listaszerbekezds"/>
        <w:ind w:left="927"/>
        <w:jc w:val="both"/>
        <w:rPr>
          <w:rFonts w:cs="Arial"/>
        </w:rPr>
      </w:pPr>
    </w:p>
    <w:p w14:paraId="210408AC" w14:textId="77777777" w:rsidR="00FD37CE" w:rsidRDefault="00FD37CE" w:rsidP="00DC418C">
      <w:pPr>
        <w:pStyle w:val="Listaszerbekezds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A Közgyűlés felhatalmazza a Szombathelyi Egészségügyi és Kulturális Intézmények Gazdasági Ellátó Szervezetének igazgatóját az ingyenes használatba adásról szóló megállapodás megkötésére. </w:t>
      </w:r>
    </w:p>
    <w:p w14:paraId="32CD69C1" w14:textId="77777777" w:rsidR="00FD37CE" w:rsidRPr="00ED5B58" w:rsidRDefault="00FD37CE" w:rsidP="00DC418C">
      <w:pPr>
        <w:pStyle w:val="Listaszerbekezds"/>
        <w:rPr>
          <w:rFonts w:cs="Arial"/>
        </w:rPr>
      </w:pPr>
    </w:p>
    <w:p w14:paraId="0D5EDE98" w14:textId="77777777" w:rsidR="00FD37CE" w:rsidRPr="00ED5B58" w:rsidRDefault="00FD37CE" w:rsidP="00DC418C">
      <w:pPr>
        <w:pStyle w:val="Listaszerbekezds"/>
        <w:ind w:left="927"/>
        <w:jc w:val="both"/>
        <w:rPr>
          <w:rFonts w:cs="Arial"/>
        </w:rPr>
      </w:pPr>
    </w:p>
    <w:p w14:paraId="0B8E19A8" w14:textId="77777777" w:rsidR="00FD37CE" w:rsidRDefault="00FD37CE" w:rsidP="00DC418C">
      <w:pPr>
        <w:jc w:val="both"/>
        <w:rPr>
          <w:rFonts w:ascii="Arial" w:hAnsi="Arial" w:cs="Arial"/>
        </w:rPr>
      </w:pPr>
    </w:p>
    <w:p w14:paraId="657AEA7E" w14:textId="77777777" w:rsidR="00FD37CE" w:rsidRPr="00896914" w:rsidRDefault="00FD37CE" w:rsidP="00DC418C">
      <w:pPr>
        <w:ind w:firstLine="704"/>
        <w:jc w:val="both"/>
        <w:rPr>
          <w:rFonts w:ascii="Arial" w:hAnsi="Arial" w:cs="Arial"/>
        </w:rPr>
      </w:pPr>
      <w:r w:rsidRPr="00896914">
        <w:rPr>
          <w:rFonts w:ascii="Arial" w:hAnsi="Arial" w:cs="Arial"/>
          <w:b/>
          <w:u w:val="single"/>
        </w:rPr>
        <w:t>Felelős:</w:t>
      </w:r>
      <w:r w:rsidRPr="00896914">
        <w:rPr>
          <w:rFonts w:ascii="Arial" w:hAnsi="Arial" w:cs="Arial"/>
          <w:b/>
        </w:rPr>
        <w:tab/>
      </w:r>
      <w:r w:rsidRPr="00896914">
        <w:rPr>
          <w:rFonts w:ascii="Arial" w:hAnsi="Arial" w:cs="Arial"/>
        </w:rPr>
        <w:t>Dr. Nemény András polgármester</w:t>
      </w:r>
    </w:p>
    <w:p w14:paraId="3782C0E9" w14:textId="77777777" w:rsidR="00FD37CE" w:rsidRPr="00896914" w:rsidRDefault="00FD37CE" w:rsidP="00DC418C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  <w:t xml:space="preserve">Dr. László Győző alpolgármester </w:t>
      </w:r>
    </w:p>
    <w:p w14:paraId="2E2F7C05" w14:textId="77777777" w:rsidR="00FD37CE" w:rsidRPr="00896914" w:rsidRDefault="00FD37CE" w:rsidP="00DC418C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  <w:t>Dr. Károlyi Ákos jegyző</w:t>
      </w:r>
    </w:p>
    <w:p w14:paraId="6EB58954" w14:textId="77777777" w:rsidR="00FD37CE" w:rsidRPr="00896914" w:rsidRDefault="00FD37CE" w:rsidP="00DC418C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  <w:t xml:space="preserve">/a végrehajtás előkészítéséért: </w:t>
      </w:r>
    </w:p>
    <w:p w14:paraId="45626097" w14:textId="77777777" w:rsidR="00FD37CE" w:rsidRDefault="00FD37CE" w:rsidP="00DC418C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  <w:t>Vinczéné Dr. Menyhárt Mária, az Egészségügyi és Közszolgálati Osztály vezetője</w:t>
      </w:r>
    </w:p>
    <w:p w14:paraId="6A204B1B" w14:textId="77777777" w:rsidR="00FD37CE" w:rsidRPr="00896914" w:rsidRDefault="00FD37CE" w:rsidP="00DC418C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Vigné Horváth Ilona, a GESZ igazgatója</w:t>
      </w:r>
      <w:r w:rsidRPr="00896914">
        <w:rPr>
          <w:rFonts w:ascii="Arial" w:hAnsi="Arial" w:cs="Arial"/>
        </w:rPr>
        <w:t>/</w:t>
      </w:r>
    </w:p>
    <w:p w14:paraId="73EE4B3C" w14:textId="77777777" w:rsidR="00FD37CE" w:rsidRPr="00896914" w:rsidRDefault="00FD37CE" w:rsidP="00DC418C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/>
          <w:bCs/>
          <w:u w:val="single"/>
        </w:rPr>
      </w:pPr>
    </w:p>
    <w:p w14:paraId="17C92360" w14:textId="77777777" w:rsidR="00FD37CE" w:rsidRPr="00896914" w:rsidRDefault="00FD37CE" w:rsidP="00DC418C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896914">
        <w:rPr>
          <w:rFonts w:ascii="Arial" w:hAnsi="Arial" w:cs="Arial"/>
          <w:b/>
          <w:bCs/>
          <w:u w:val="single"/>
        </w:rPr>
        <w:t>Határidő:</w:t>
      </w:r>
      <w:r w:rsidRPr="00896914">
        <w:rPr>
          <w:rFonts w:ascii="Arial" w:hAnsi="Arial" w:cs="Arial"/>
          <w:bCs/>
        </w:rPr>
        <w:tab/>
        <w:t>azonnal /az 1. pont vonatkozásában/</w:t>
      </w:r>
    </w:p>
    <w:p w14:paraId="1A5EE6FB" w14:textId="77777777" w:rsidR="00FD37CE" w:rsidRPr="00896914" w:rsidRDefault="00FD37CE" w:rsidP="00DC418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96914">
        <w:rPr>
          <w:rFonts w:ascii="Arial" w:hAnsi="Arial" w:cs="Arial"/>
          <w:bCs/>
        </w:rPr>
        <w:tab/>
      </w:r>
      <w:r w:rsidRPr="00896914">
        <w:rPr>
          <w:rFonts w:ascii="Arial" w:hAnsi="Arial" w:cs="Arial"/>
          <w:bCs/>
        </w:rPr>
        <w:tab/>
      </w:r>
      <w:r w:rsidRPr="00896914">
        <w:rPr>
          <w:rFonts w:ascii="Arial" w:hAnsi="Arial" w:cs="Arial"/>
          <w:bCs/>
        </w:rPr>
        <w:tab/>
        <w:t>2022. január 31. /a 2. pont vonatkozásában/</w:t>
      </w:r>
    </w:p>
    <w:p w14:paraId="45CFDB23" w14:textId="77777777" w:rsidR="00FD37CE" w:rsidRDefault="00FD37CE" w:rsidP="00DC418C">
      <w:pPr>
        <w:jc w:val="both"/>
        <w:rPr>
          <w:rFonts w:ascii="Arial" w:hAnsi="Arial" w:cs="Arial"/>
        </w:rPr>
      </w:pPr>
    </w:p>
    <w:p w14:paraId="2C5A0A01" w14:textId="77777777" w:rsidR="00FD37CE" w:rsidRPr="00C224C6" w:rsidRDefault="00FD37CE" w:rsidP="00DC418C">
      <w:pPr>
        <w:jc w:val="center"/>
        <w:rPr>
          <w:rFonts w:ascii="Arial" w:hAnsi="Arial" w:cs="Arial"/>
          <w:b/>
          <w:u w:val="single"/>
        </w:rPr>
      </w:pPr>
    </w:p>
    <w:sectPr w:rsidR="00FD37CE" w:rsidRPr="00C224C6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B9FF9" w14:textId="77777777" w:rsidR="007A78E5" w:rsidRDefault="007A78E5">
      <w:r>
        <w:separator/>
      </w:r>
    </w:p>
  </w:endnote>
  <w:endnote w:type="continuationSeparator" w:id="0">
    <w:p w14:paraId="5E2E525D" w14:textId="77777777" w:rsidR="007A78E5" w:rsidRDefault="007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1D583" w14:textId="77777777" w:rsidR="007A78E5" w:rsidRPr="0034130E" w:rsidRDefault="007A78E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05C81A" wp14:editId="36DA7BF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6029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10243">
      <w:rPr>
        <w:rFonts w:ascii="Arial" w:hAnsi="Arial" w:cs="Arial"/>
        <w:noProof/>
        <w:sz w:val="20"/>
        <w:szCs w:val="20"/>
      </w:rPr>
      <w:t>10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10243">
      <w:rPr>
        <w:rFonts w:ascii="Arial" w:hAnsi="Arial" w:cs="Arial"/>
        <w:noProof/>
        <w:sz w:val="20"/>
        <w:szCs w:val="20"/>
      </w:rPr>
      <w:t>10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2312" w14:textId="77777777" w:rsidR="007A78E5" w:rsidRPr="00BD2D29" w:rsidRDefault="007A78E5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6D710CAE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25005052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18161CDA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0187F" w14:textId="77777777" w:rsidR="007A78E5" w:rsidRDefault="007A78E5">
      <w:r>
        <w:separator/>
      </w:r>
    </w:p>
  </w:footnote>
  <w:footnote w:type="continuationSeparator" w:id="0">
    <w:p w14:paraId="09348D8C" w14:textId="77777777" w:rsidR="007A78E5" w:rsidRDefault="007A7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48977" w14:textId="77777777" w:rsidR="007A78E5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6D2897F" wp14:editId="05F1B40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A8992" w14:textId="77777777" w:rsidR="007A78E5" w:rsidRPr="009B5040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ABCA33E" w14:textId="77777777" w:rsidR="007A78E5" w:rsidRPr="009B5040" w:rsidRDefault="007A78E5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1CF6F72" w14:textId="77777777" w:rsidR="007A78E5" w:rsidRDefault="007A78E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DF32DCC" w14:textId="77777777" w:rsidR="007A78E5" w:rsidRPr="00CD05BF" w:rsidRDefault="007A78E5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530CC98" w14:textId="77777777" w:rsidR="007A78E5" w:rsidRPr="00CD05BF" w:rsidRDefault="007A78E5" w:rsidP="00514CD3">
    <w:pPr>
      <w:ind w:firstLine="4536"/>
      <w:rPr>
        <w:rFonts w:ascii="Arial" w:hAnsi="Arial" w:cs="Arial"/>
        <w:b/>
        <w:u w:val="single"/>
      </w:rPr>
    </w:pPr>
  </w:p>
  <w:p w14:paraId="6AA001F3" w14:textId="6F08D73C" w:rsidR="007A78E5" w:rsidRDefault="007A78E5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413612EE" w14:textId="719B7135" w:rsidR="007A78E5" w:rsidRDefault="007A78E5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</w:p>
  <w:p w14:paraId="3C25A2C2" w14:textId="0A228DA1" w:rsidR="007A78E5" w:rsidRDefault="007A78E5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Egészségügyi Szakmai Bizottság</w:t>
    </w:r>
  </w:p>
  <w:p w14:paraId="0AE1C785" w14:textId="77777777" w:rsidR="007A78E5" w:rsidRPr="00CD05BF" w:rsidRDefault="007A78E5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Szociális és Lakás Bizottság</w:t>
    </w:r>
  </w:p>
  <w:p w14:paraId="12AFE108" w14:textId="77777777" w:rsidR="007A78E5" w:rsidRPr="00CD05BF" w:rsidRDefault="007A78E5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0058ADBA" w14:textId="0268D0E5" w:rsidR="007A78E5" w:rsidRPr="00CD05BF" w:rsidRDefault="007A78E5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650D666D" w14:textId="77777777" w:rsidR="007A78E5" w:rsidRPr="00CD05BF" w:rsidRDefault="007A78E5" w:rsidP="00514CD3">
    <w:pPr>
      <w:rPr>
        <w:rFonts w:ascii="Arial" w:hAnsi="Arial" w:cs="Arial"/>
        <w:bCs/>
      </w:rPr>
    </w:pPr>
  </w:p>
  <w:p w14:paraId="4E1F43BB" w14:textId="77777777" w:rsidR="007A78E5" w:rsidRPr="00CD05BF" w:rsidRDefault="007A78E5" w:rsidP="00514CD3">
    <w:pPr>
      <w:rPr>
        <w:rFonts w:ascii="Arial" w:hAnsi="Arial" w:cs="Arial"/>
        <w:bCs/>
      </w:rPr>
    </w:pPr>
  </w:p>
  <w:p w14:paraId="207646E2" w14:textId="77777777" w:rsidR="007A78E5" w:rsidRPr="00CD05BF" w:rsidRDefault="007A78E5" w:rsidP="00514CD3">
    <w:pPr>
      <w:rPr>
        <w:rFonts w:ascii="Arial" w:hAnsi="Arial" w:cs="Arial"/>
        <w:bCs/>
      </w:rPr>
    </w:pPr>
  </w:p>
  <w:p w14:paraId="748A1FCB" w14:textId="77777777" w:rsidR="007A78E5" w:rsidRPr="00CD05BF" w:rsidRDefault="007A78E5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1F2AAD3" w14:textId="77777777" w:rsidR="007A78E5" w:rsidRPr="00CD05BF" w:rsidRDefault="007A78E5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05905911" w14:textId="77777777" w:rsidR="007A78E5" w:rsidRPr="00132161" w:rsidRDefault="007A78E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9B0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31513"/>
    <w:multiLevelType w:val="hybridMultilevel"/>
    <w:tmpl w:val="0C44F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34B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61575"/>
    <w:multiLevelType w:val="hybridMultilevel"/>
    <w:tmpl w:val="23EC6782"/>
    <w:lvl w:ilvl="0" w:tplc="1200D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D02BB"/>
    <w:multiLevelType w:val="hybridMultilevel"/>
    <w:tmpl w:val="0C2C48DE"/>
    <w:lvl w:ilvl="0" w:tplc="3F4E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643913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4247289"/>
    <w:multiLevelType w:val="hybridMultilevel"/>
    <w:tmpl w:val="10BAEB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22"/>
    <w:rsid w:val="00001694"/>
    <w:rsid w:val="00032AFE"/>
    <w:rsid w:val="00064202"/>
    <w:rsid w:val="000C593A"/>
    <w:rsid w:val="000D5554"/>
    <w:rsid w:val="000F0700"/>
    <w:rsid w:val="00132161"/>
    <w:rsid w:val="001768F8"/>
    <w:rsid w:val="00181799"/>
    <w:rsid w:val="001A4648"/>
    <w:rsid w:val="001C775B"/>
    <w:rsid w:val="002E0E60"/>
    <w:rsid w:val="00310243"/>
    <w:rsid w:val="003160A0"/>
    <w:rsid w:val="00325973"/>
    <w:rsid w:val="0032649B"/>
    <w:rsid w:val="0034130E"/>
    <w:rsid w:val="00356256"/>
    <w:rsid w:val="00387E79"/>
    <w:rsid w:val="00415A39"/>
    <w:rsid w:val="00430EA9"/>
    <w:rsid w:val="00433216"/>
    <w:rsid w:val="00441C9B"/>
    <w:rsid w:val="004A5006"/>
    <w:rsid w:val="004E74B6"/>
    <w:rsid w:val="004F660B"/>
    <w:rsid w:val="00504834"/>
    <w:rsid w:val="00514CD3"/>
    <w:rsid w:val="005321D7"/>
    <w:rsid w:val="005408AF"/>
    <w:rsid w:val="00545E1B"/>
    <w:rsid w:val="005B3EF7"/>
    <w:rsid w:val="005C190C"/>
    <w:rsid w:val="005C2C6C"/>
    <w:rsid w:val="005D0011"/>
    <w:rsid w:val="005F19FE"/>
    <w:rsid w:val="0061287F"/>
    <w:rsid w:val="00634662"/>
    <w:rsid w:val="00635388"/>
    <w:rsid w:val="00663D8C"/>
    <w:rsid w:val="00673677"/>
    <w:rsid w:val="006A73A5"/>
    <w:rsid w:val="006B5218"/>
    <w:rsid w:val="006C4D12"/>
    <w:rsid w:val="007326FF"/>
    <w:rsid w:val="00753E46"/>
    <w:rsid w:val="00760F4C"/>
    <w:rsid w:val="007A0E65"/>
    <w:rsid w:val="007A78E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1509C"/>
    <w:rsid w:val="009348EA"/>
    <w:rsid w:val="00937CFE"/>
    <w:rsid w:val="0096279B"/>
    <w:rsid w:val="009B0B46"/>
    <w:rsid w:val="009B5040"/>
    <w:rsid w:val="009D4366"/>
    <w:rsid w:val="00A05062"/>
    <w:rsid w:val="00A11A8C"/>
    <w:rsid w:val="00A7633E"/>
    <w:rsid w:val="00AB7B31"/>
    <w:rsid w:val="00AD08CD"/>
    <w:rsid w:val="00AE14C5"/>
    <w:rsid w:val="00B103B4"/>
    <w:rsid w:val="00B20F73"/>
    <w:rsid w:val="00B27192"/>
    <w:rsid w:val="00B610E8"/>
    <w:rsid w:val="00BA710A"/>
    <w:rsid w:val="00BC46F6"/>
    <w:rsid w:val="00BD2D29"/>
    <w:rsid w:val="00BE370B"/>
    <w:rsid w:val="00BF5D80"/>
    <w:rsid w:val="00C2174A"/>
    <w:rsid w:val="00C224C6"/>
    <w:rsid w:val="00C409B8"/>
    <w:rsid w:val="00C71580"/>
    <w:rsid w:val="00CA483B"/>
    <w:rsid w:val="00D00931"/>
    <w:rsid w:val="00D54DF8"/>
    <w:rsid w:val="00D713B0"/>
    <w:rsid w:val="00D77A22"/>
    <w:rsid w:val="00DA14B3"/>
    <w:rsid w:val="00DB2222"/>
    <w:rsid w:val="00DC418C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D63D4"/>
    <w:rsid w:val="00EE3B50"/>
    <w:rsid w:val="00F17E03"/>
    <w:rsid w:val="00FC6419"/>
    <w:rsid w:val="00FD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33C1202"/>
  <w15:chartTrackingRefBased/>
  <w15:docId w15:val="{EB91F457-AFED-4573-88E8-3A4C3B34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F66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4F6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F660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F660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ED63D4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5C190C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5C1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Nincstrkz">
    <w:name w:val="No Spacing"/>
    <w:uiPriority w:val="1"/>
    <w:qFormat/>
    <w:rsid w:val="00C224C6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FB9C87-F092-401C-A3FE-8B7A29A2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2543</Words>
  <Characters>18244</Characters>
  <Application>Microsoft Office Word</Application>
  <DocSecurity>4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Biczóné Kovács Eszter</cp:lastModifiedBy>
  <cp:revision>2</cp:revision>
  <cp:lastPrinted>2021-09-21T10:55:00Z</cp:lastPrinted>
  <dcterms:created xsi:type="dcterms:W3CDTF">2021-10-06T08:23:00Z</dcterms:created>
  <dcterms:modified xsi:type="dcterms:W3CDTF">2021-10-06T08:23:00Z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