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1B26CBB8" w:rsidR="00D54DF8" w:rsidRDefault="00D54DF8" w:rsidP="007A7F9C">
      <w:pPr>
        <w:jc w:val="both"/>
        <w:rPr>
          <w:rFonts w:ascii="Arial" w:hAnsi="Arial" w:cs="Arial"/>
        </w:rPr>
      </w:pPr>
    </w:p>
    <w:p w14:paraId="04271651" w14:textId="6A8FC89C" w:rsidR="00474D5D" w:rsidRPr="00474D5D" w:rsidRDefault="00474D5D" w:rsidP="00474D5D">
      <w:pPr>
        <w:rPr>
          <w:rFonts w:ascii="Arial" w:hAnsi="Arial" w:cs="Arial"/>
        </w:rPr>
      </w:pPr>
    </w:p>
    <w:p w14:paraId="616CB098" w14:textId="77777777" w:rsidR="00971198" w:rsidRPr="00314D4B" w:rsidRDefault="00971198" w:rsidP="00971198">
      <w:pPr>
        <w:ind w:firstLine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Az előterjesztést előzetesen megtárgyalta:</w:t>
      </w:r>
    </w:p>
    <w:p w14:paraId="21BFABA9" w14:textId="77777777" w:rsidR="00971198" w:rsidRPr="00314D4B" w:rsidRDefault="00971198" w:rsidP="00971198">
      <w:pPr>
        <w:ind w:firstLine="4536"/>
        <w:rPr>
          <w:rFonts w:ascii="Arial" w:hAnsi="Arial" w:cs="Arial"/>
          <w:b/>
          <w:u w:val="single"/>
        </w:rPr>
      </w:pPr>
    </w:p>
    <w:p w14:paraId="51293036" w14:textId="77777777" w:rsidR="00971198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Gazdasági és Jogi Bizottság</w:t>
      </w:r>
    </w:p>
    <w:p w14:paraId="342B5BD6" w14:textId="77777777" w:rsidR="00971198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Szociális és Lakás Bizottság</w:t>
      </w:r>
    </w:p>
    <w:p w14:paraId="7E6F00DF" w14:textId="77777777" w:rsidR="00971198" w:rsidRPr="00AA5737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Kulturális, Oktatási és Civil Bizottság</w:t>
      </w:r>
    </w:p>
    <w:p w14:paraId="03816CF1" w14:textId="77777777" w:rsidR="00971198" w:rsidRPr="00314D4B" w:rsidRDefault="00971198" w:rsidP="00971198">
      <w:pPr>
        <w:ind w:left="4536"/>
        <w:rPr>
          <w:rFonts w:ascii="Arial" w:hAnsi="Arial" w:cs="Arial"/>
          <w:bCs/>
          <w:i/>
          <w:sz w:val="20"/>
          <w:szCs w:val="22"/>
        </w:rPr>
      </w:pPr>
    </w:p>
    <w:p w14:paraId="173D0BD5" w14:textId="77777777" w:rsidR="00971198" w:rsidRPr="00314D4B" w:rsidRDefault="00971198" w:rsidP="00971198">
      <w:pPr>
        <w:ind w:left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 határozati javaslatokat törvényességi szempontból megvizsgáltam:</w:t>
      </w:r>
    </w:p>
    <w:p w14:paraId="1BFB9949" w14:textId="77777777" w:rsidR="00971198" w:rsidRPr="00314D4B" w:rsidRDefault="00971198" w:rsidP="00971198">
      <w:pPr>
        <w:rPr>
          <w:rFonts w:ascii="Arial" w:hAnsi="Arial" w:cs="Arial"/>
          <w:bCs/>
        </w:rPr>
      </w:pPr>
    </w:p>
    <w:p w14:paraId="1E34541F" w14:textId="77777777" w:rsidR="00971198" w:rsidRPr="00314D4B" w:rsidRDefault="00971198" w:rsidP="00971198">
      <w:pPr>
        <w:rPr>
          <w:rFonts w:ascii="Arial" w:hAnsi="Arial" w:cs="Arial"/>
          <w:bCs/>
        </w:rPr>
      </w:pPr>
    </w:p>
    <w:p w14:paraId="588BF17E" w14:textId="77777777" w:rsidR="00971198" w:rsidRPr="00314D4B" w:rsidRDefault="00971198" w:rsidP="00971198">
      <w:pPr>
        <w:rPr>
          <w:rFonts w:ascii="Arial" w:hAnsi="Arial" w:cs="Arial"/>
          <w:bCs/>
        </w:rPr>
      </w:pPr>
    </w:p>
    <w:p w14:paraId="0BBC4C83" w14:textId="77777777" w:rsidR="00971198" w:rsidRPr="00314D4B" w:rsidRDefault="00971198" w:rsidP="00971198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  <w:t>/: Dr. Károlyi Ákos :/</w:t>
      </w:r>
    </w:p>
    <w:p w14:paraId="51CFF9FB" w14:textId="77777777" w:rsidR="00971198" w:rsidRPr="00314D4B" w:rsidRDefault="00971198" w:rsidP="00971198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  <w:t>jegyző</w:t>
      </w:r>
    </w:p>
    <w:p w14:paraId="32B5FB75" w14:textId="77777777" w:rsidR="00971198" w:rsidRPr="00314D4B" w:rsidRDefault="00971198" w:rsidP="00971198">
      <w:pPr>
        <w:rPr>
          <w:rFonts w:ascii="Arial" w:hAnsi="Arial" w:cs="Arial"/>
        </w:rPr>
      </w:pPr>
    </w:p>
    <w:p w14:paraId="0A7C9937" w14:textId="77777777" w:rsidR="00971198" w:rsidRPr="00314D4B" w:rsidRDefault="00971198" w:rsidP="00971198">
      <w:pPr>
        <w:rPr>
          <w:rFonts w:ascii="Arial" w:hAnsi="Arial" w:cs="Arial"/>
        </w:rPr>
      </w:pPr>
    </w:p>
    <w:p w14:paraId="690E810F" w14:textId="77777777" w:rsidR="00971198" w:rsidRPr="00314D4B" w:rsidRDefault="00971198" w:rsidP="0097119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ELŐTERJESZTÉS</w:t>
      </w:r>
    </w:p>
    <w:p w14:paraId="6C7A117C" w14:textId="77777777" w:rsidR="00971198" w:rsidRPr="00314D4B" w:rsidRDefault="00971198" w:rsidP="00971198">
      <w:pPr>
        <w:jc w:val="center"/>
        <w:rPr>
          <w:rFonts w:ascii="Arial" w:hAnsi="Arial" w:cs="Arial"/>
          <w:b/>
          <w:u w:val="single"/>
        </w:rPr>
      </w:pPr>
    </w:p>
    <w:p w14:paraId="21FDB79D" w14:textId="6FFC465C" w:rsidR="00971198" w:rsidRPr="00314D4B" w:rsidRDefault="00971198" w:rsidP="00971198">
      <w:pPr>
        <w:jc w:val="center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</w:rPr>
        <w:t>202</w:t>
      </w:r>
      <w:r w:rsidR="006E701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6E701F">
        <w:rPr>
          <w:rFonts w:ascii="Arial" w:hAnsi="Arial" w:cs="Arial"/>
          <w:b/>
        </w:rPr>
        <w:t>szeptember</w:t>
      </w:r>
      <w:r w:rsidRPr="00314D4B">
        <w:rPr>
          <w:rFonts w:ascii="Arial" w:hAnsi="Arial" w:cs="Arial"/>
          <w:b/>
        </w:rPr>
        <w:t xml:space="preserve"> </w:t>
      </w:r>
      <w:r w:rsidR="006E701F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-i</w:t>
      </w:r>
      <w:r w:rsidRPr="00314D4B">
        <w:rPr>
          <w:rFonts w:ascii="Arial" w:hAnsi="Arial" w:cs="Arial"/>
          <w:b/>
        </w:rPr>
        <w:t xml:space="preserve"> ülésére</w:t>
      </w:r>
    </w:p>
    <w:p w14:paraId="1D79B55D" w14:textId="77777777" w:rsidR="00971198" w:rsidRPr="00314D4B" w:rsidRDefault="00971198" w:rsidP="00971198">
      <w:pPr>
        <w:jc w:val="both"/>
        <w:rPr>
          <w:rFonts w:ascii="Arial" w:hAnsi="Arial" w:cs="Arial"/>
        </w:rPr>
      </w:pPr>
    </w:p>
    <w:p w14:paraId="5557850F" w14:textId="65329390" w:rsidR="00971198" w:rsidRDefault="00971198" w:rsidP="006E701F">
      <w:pPr>
        <w:jc w:val="center"/>
        <w:rPr>
          <w:rFonts w:ascii="Arial" w:hAnsi="Arial" w:cs="Arial"/>
          <w:b/>
        </w:rPr>
      </w:pPr>
      <w:r w:rsidRPr="006E701F">
        <w:rPr>
          <w:rFonts w:ascii="Arial" w:hAnsi="Arial" w:cs="Arial"/>
          <w:b/>
        </w:rPr>
        <w:t>Javaslat az önkormányzat által alapított alapítványok</w:t>
      </w:r>
      <w:r w:rsidR="006E701F" w:rsidRPr="006E701F">
        <w:rPr>
          <w:rFonts w:ascii="Arial" w:hAnsi="Arial" w:cs="Arial"/>
          <w:b/>
        </w:rPr>
        <w:t xml:space="preserve"> </w:t>
      </w:r>
      <w:r w:rsidRPr="006E701F">
        <w:rPr>
          <w:rFonts w:ascii="Arial" w:hAnsi="Arial" w:cs="Arial"/>
          <w:b/>
        </w:rPr>
        <w:t>éves beszámolóinak elfogadás</w:t>
      </w:r>
      <w:r w:rsidR="00CD0717">
        <w:rPr>
          <w:rFonts w:ascii="Arial" w:hAnsi="Arial" w:cs="Arial"/>
          <w:b/>
        </w:rPr>
        <w:t>ára</w:t>
      </w:r>
    </w:p>
    <w:p w14:paraId="31FCB495" w14:textId="77777777" w:rsidR="006E701F" w:rsidRPr="006E701F" w:rsidRDefault="006E701F" w:rsidP="006E701F">
      <w:pPr>
        <w:jc w:val="center"/>
        <w:rPr>
          <w:rFonts w:ascii="Arial" w:hAnsi="Arial" w:cs="Arial"/>
          <w:b/>
        </w:rPr>
      </w:pPr>
    </w:p>
    <w:p w14:paraId="19986D37" w14:textId="77777777" w:rsidR="00971198" w:rsidRPr="00314D4B" w:rsidRDefault="00971198" w:rsidP="00971198">
      <w:pPr>
        <w:rPr>
          <w:rFonts w:ascii="Arial" w:hAnsi="Arial" w:cs="Arial"/>
          <w:b/>
        </w:rPr>
      </w:pPr>
    </w:p>
    <w:p w14:paraId="07A28584" w14:textId="77777777" w:rsidR="00971198" w:rsidRPr="00314D4B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Szombathely Megyei Jogú Város Önkormányzata 1991-ben létrehozta a „Szombathely Szent Márton városa” </w:t>
      </w:r>
      <w:r>
        <w:rPr>
          <w:rFonts w:ascii="Arial" w:hAnsi="Arial" w:cs="Arial"/>
          <w:bCs/>
        </w:rPr>
        <w:t>Gyebrovszki János</w:t>
      </w:r>
      <w:r w:rsidRPr="00314D4B">
        <w:rPr>
          <w:rFonts w:ascii="Arial" w:hAnsi="Arial" w:cs="Arial"/>
          <w:bCs/>
        </w:rPr>
        <w:t xml:space="preserve"> Alapítványt (korábbi nevén: Szombathely Város Jóléti Alapítványa</w:t>
      </w:r>
      <w:r>
        <w:rPr>
          <w:rFonts w:ascii="Arial" w:hAnsi="Arial" w:cs="Arial"/>
          <w:bCs/>
        </w:rPr>
        <w:t xml:space="preserve">, </w:t>
      </w:r>
      <w:r w:rsidRPr="00314D4B">
        <w:rPr>
          <w:rFonts w:ascii="Arial" w:hAnsi="Arial" w:cs="Arial"/>
          <w:bCs/>
        </w:rPr>
        <w:t>„Szombathely Szent M</w:t>
      </w:r>
      <w:r>
        <w:rPr>
          <w:rFonts w:ascii="Arial" w:hAnsi="Arial" w:cs="Arial"/>
          <w:bCs/>
        </w:rPr>
        <w:t>árton városa” Jóléti Alapítvány</w:t>
      </w:r>
      <w:r w:rsidRPr="00314D4B">
        <w:rPr>
          <w:rFonts w:ascii="Arial" w:hAnsi="Arial" w:cs="Arial"/>
          <w:bCs/>
        </w:rPr>
        <w:t>) és a Szombathelyért Közalapítványt (jogelődjét a Szombathelyért Alapítványt), 1993-ban a Kutyamenhely Alapítványt, 2001-ben pedig a „Savaria Történelmi Karnevál” Közhasznú Közalapítványt.</w:t>
      </w:r>
    </w:p>
    <w:p w14:paraId="00E8C4B7" w14:textId="77777777" w:rsidR="00971198" w:rsidRPr="00314D4B" w:rsidRDefault="00971198" w:rsidP="00971198">
      <w:pPr>
        <w:jc w:val="both"/>
        <w:rPr>
          <w:rFonts w:ascii="Arial" w:hAnsi="Arial" w:cs="Arial"/>
          <w:bCs/>
        </w:rPr>
      </w:pPr>
    </w:p>
    <w:p w14:paraId="7CCF56F3" w14:textId="50F1F57A" w:rsidR="00971198" w:rsidRPr="00314D4B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</w:t>
      </w:r>
      <w:r>
        <w:rPr>
          <w:rFonts w:ascii="Arial" w:hAnsi="Arial" w:cs="Arial"/>
          <w:bCs/>
        </w:rPr>
        <w:t>Gyebrovszki János</w:t>
      </w:r>
      <w:r w:rsidRPr="00314D4B">
        <w:rPr>
          <w:rFonts w:ascii="Arial" w:hAnsi="Arial" w:cs="Arial"/>
          <w:bCs/>
        </w:rPr>
        <w:t xml:space="preserve"> Alapítvány (1. sz. melléklet), a Szombathelyért Közalapítvány (2. sz. melléklet), a Kutyamenhely Alapítvány (4. sz. melléklet), valamint a „Savaria Történelmi Karnevál” Közhasznú Közalapítvány (6. sz. melléklet) </w:t>
      </w:r>
      <w:r>
        <w:rPr>
          <w:rFonts w:ascii="Arial" w:hAnsi="Arial" w:cs="Arial"/>
        </w:rPr>
        <w:t>20</w:t>
      </w:r>
      <w:r w:rsidR="000210C2">
        <w:rPr>
          <w:rFonts w:ascii="Arial" w:hAnsi="Arial" w:cs="Arial"/>
        </w:rPr>
        <w:t>20</w:t>
      </w:r>
      <w:r w:rsidRPr="00314D4B">
        <w:rPr>
          <w:rFonts w:ascii="Arial" w:hAnsi="Arial" w:cs="Arial"/>
          <w:bCs/>
        </w:rPr>
        <w:t>. évi működéséről adnak tájékoztatást az adott kuratóriumok elnökei.</w:t>
      </w:r>
    </w:p>
    <w:p w14:paraId="3947AA81" w14:textId="77777777" w:rsidR="00971198" w:rsidRDefault="00971198" w:rsidP="00971198">
      <w:pPr>
        <w:jc w:val="both"/>
        <w:rPr>
          <w:rFonts w:ascii="Arial" w:hAnsi="Arial" w:cs="Arial"/>
          <w:bCs/>
        </w:rPr>
      </w:pPr>
    </w:p>
    <w:p w14:paraId="0D64F068" w14:textId="58677267" w:rsidR="00971198" w:rsidRPr="00314D4B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</w:t>
      </w:r>
      <w:r w:rsidRPr="00314D4B">
        <w:rPr>
          <w:rFonts w:ascii="Arial" w:hAnsi="Arial" w:cs="Arial"/>
          <w:bCs/>
        </w:rPr>
        <w:lastRenderedPageBreak/>
        <w:t xml:space="preserve">melléklet), a Kutyamenhely Alapítvány (5. sz. melléklet), valamint a „Savaria Történelmi Karnevál” Közhasznú Közalapítvány (7. sz. melléklet) felügyelő bizottságainak </w:t>
      </w:r>
      <w:r>
        <w:rPr>
          <w:rFonts w:ascii="Arial" w:hAnsi="Arial" w:cs="Arial"/>
        </w:rPr>
        <w:t>20</w:t>
      </w:r>
      <w:r w:rsidR="000210C2">
        <w:rPr>
          <w:rFonts w:ascii="Arial" w:hAnsi="Arial" w:cs="Arial"/>
        </w:rPr>
        <w:t>20</w:t>
      </w:r>
      <w:r w:rsidRPr="00314D4B">
        <w:rPr>
          <w:rFonts w:ascii="Arial" w:hAnsi="Arial" w:cs="Arial"/>
          <w:bCs/>
        </w:rPr>
        <w:t>. évi tevékenységéről szóló beszámolókat is.</w:t>
      </w:r>
    </w:p>
    <w:p w14:paraId="74677B94" w14:textId="77777777" w:rsidR="00971198" w:rsidRPr="00314D4B" w:rsidRDefault="00971198" w:rsidP="00971198">
      <w:pPr>
        <w:jc w:val="both"/>
        <w:rPr>
          <w:rFonts w:ascii="Arial" w:hAnsi="Arial" w:cs="Arial"/>
          <w:bCs/>
        </w:rPr>
      </w:pPr>
    </w:p>
    <w:p w14:paraId="40FCC6A4" w14:textId="4111E4C4" w:rsidR="00971198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Kérem a Tisztelt Közgyűlést, hogy az alapítványok és közalapítványok kuratóriumainak és felügyelő bizottságainak beszámolóit tudomásul venni </w:t>
      </w:r>
      <w:r w:rsidR="000210C2">
        <w:rPr>
          <w:rFonts w:ascii="Arial" w:hAnsi="Arial" w:cs="Arial"/>
          <w:bCs/>
        </w:rPr>
        <w:t xml:space="preserve">és a határozati javaslatokat elfogadni </w:t>
      </w:r>
      <w:r w:rsidRPr="00314D4B">
        <w:rPr>
          <w:rFonts w:ascii="Arial" w:hAnsi="Arial" w:cs="Arial"/>
          <w:bCs/>
        </w:rPr>
        <w:t>szíveskedjék.</w:t>
      </w:r>
    </w:p>
    <w:p w14:paraId="020DC92E" w14:textId="65EBA62D" w:rsidR="000210C2" w:rsidRDefault="000210C2" w:rsidP="00971198">
      <w:pPr>
        <w:jc w:val="both"/>
        <w:rPr>
          <w:rFonts w:ascii="Arial" w:hAnsi="Arial" w:cs="Arial"/>
          <w:bCs/>
        </w:rPr>
      </w:pPr>
    </w:p>
    <w:p w14:paraId="1C52FC98" w14:textId="77777777" w:rsidR="000210C2" w:rsidRDefault="000210C2" w:rsidP="00971198">
      <w:pPr>
        <w:jc w:val="both"/>
        <w:rPr>
          <w:rFonts w:ascii="Arial" w:hAnsi="Arial" w:cs="Arial"/>
          <w:bCs/>
        </w:rPr>
      </w:pPr>
    </w:p>
    <w:p w14:paraId="66C53C5E" w14:textId="68EA42F2" w:rsidR="000210C2" w:rsidRDefault="000210C2" w:rsidP="000210C2">
      <w:pPr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Szombathely, </w:t>
      </w:r>
      <w:r w:rsidR="00846CF7">
        <w:rPr>
          <w:rFonts w:ascii="Arial" w:hAnsi="Arial" w:cs="Arial"/>
          <w:b/>
        </w:rPr>
        <w:t>2021. szeptember 16.</w:t>
      </w:r>
    </w:p>
    <w:p w14:paraId="37A9E20D" w14:textId="77777777" w:rsidR="000210C2" w:rsidRDefault="000210C2" w:rsidP="000210C2">
      <w:pPr>
        <w:jc w:val="both"/>
        <w:rPr>
          <w:rFonts w:ascii="Arial" w:hAnsi="Arial" w:cs="Arial"/>
          <w:b/>
        </w:rPr>
      </w:pPr>
    </w:p>
    <w:p w14:paraId="0B51E8E3" w14:textId="4E63CF73" w:rsidR="000210C2" w:rsidRDefault="000210C2" w:rsidP="000210C2">
      <w:pPr>
        <w:jc w:val="both"/>
        <w:rPr>
          <w:rFonts w:ascii="Arial" w:hAnsi="Arial" w:cs="Arial"/>
          <w:b/>
        </w:rPr>
      </w:pPr>
    </w:p>
    <w:p w14:paraId="661A4D30" w14:textId="1A100D92" w:rsidR="000210C2" w:rsidRDefault="000210C2" w:rsidP="000210C2">
      <w:pPr>
        <w:jc w:val="both"/>
        <w:rPr>
          <w:rFonts w:ascii="Arial" w:hAnsi="Arial" w:cs="Arial"/>
          <w:b/>
        </w:rPr>
      </w:pPr>
    </w:p>
    <w:p w14:paraId="74E5596D" w14:textId="77777777" w:rsidR="000210C2" w:rsidRDefault="000210C2" w:rsidP="000210C2">
      <w:pPr>
        <w:jc w:val="both"/>
        <w:rPr>
          <w:rFonts w:ascii="Arial" w:hAnsi="Arial" w:cs="Arial"/>
          <w:b/>
        </w:rPr>
      </w:pPr>
    </w:p>
    <w:p w14:paraId="60600FF9" w14:textId="77777777" w:rsidR="000210C2" w:rsidRPr="00314D4B" w:rsidRDefault="000210C2" w:rsidP="000210C2">
      <w:pPr>
        <w:ind w:left="4956" w:firstLine="708"/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/: Dr. </w:t>
      </w:r>
      <w:r>
        <w:rPr>
          <w:rFonts w:ascii="Arial" w:hAnsi="Arial" w:cs="Arial"/>
          <w:b/>
        </w:rPr>
        <w:t>Nemény András</w:t>
      </w:r>
      <w:r w:rsidRPr="00314D4B">
        <w:rPr>
          <w:rFonts w:ascii="Arial" w:hAnsi="Arial" w:cs="Arial"/>
          <w:b/>
        </w:rPr>
        <w:t xml:space="preserve"> :/</w:t>
      </w:r>
    </w:p>
    <w:p w14:paraId="6051B68C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br w:type="page"/>
      </w:r>
      <w:r w:rsidRPr="00314D4B">
        <w:rPr>
          <w:rFonts w:ascii="Arial" w:hAnsi="Arial" w:cs="Arial"/>
          <w:b/>
          <w:u w:val="single"/>
        </w:rPr>
        <w:lastRenderedPageBreak/>
        <w:t>I.</w:t>
      </w:r>
    </w:p>
    <w:p w14:paraId="39D4F2B3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396F8EB3" w14:textId="2E4A9C8A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 xml:space="preserve">X. </w:t>
      </w:r>
      <w:r>
        <w:rPr>
          <w:rFonts w:ascii="Arial" w:hAnsi="Arial" w:cs="Arial"/>
          <w:b/>
          <w:u w:val="single"/>
        </w:rPr>
        <w:t>30</w:t>
      </w:r>
      <w:r w:rsidRPr="00314D4B">
        <w:rPr>
          <w:rFonts w:ascii="Arial" w:hAnsi="Arial" w:cs="Arial"/>
          <w:b/>
          <w:u w:val="single"/>
        </w:rPr>
        <w:t>.) Kgy. számú határozat</w:t>
      </w:r>
    </w:p>
    <w:p w14:paraId="07C2426C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427AD119" w14:textId="3F23E1E5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</w:t>
      </w:r>
      <w:r w:rsidRPr="00314D4B">
        <w:rPr>
          <w:rFonts w:ascii="Arial" w:hAnsi="Arial"/>
        </w:rPr>
        <w:t xml:space="preserve">„Szombathely Szent Márton városa” </w:t>
      </w:r>
      <w:r>
        <w:rPr>
          <w:rFonts w:ascii="Arial" w:hAnsi="Arial"/>
        </w:rPr>
        <w:t>Gyebrovszki János</w:t>
      </w:r>
      <w:r w:rsidRPr="00314D4B">
        <w:rPr>
          <w:rFonts w:ascii="Arial" w:hAnsi="Arial"/>
        </w:rPr>
        <w:t xml:space="preserve"> Alapítvány</w:t>
      </w:r>
      <w:r w:rsidRPr="0031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7CB477D5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326618B8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314D4B">
        <w:rPr>
          <w:rFonts w:ascii="Arial" w:hAnsi="Arial" w:cs="Arial"/>
        </w:rPr>
        <w:t xml:space="preserve"> polgármester</w:t>
      </w:r>
    </w:p>
    <w:p w14:paraId="11CF2BE1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</w:t>
      </w:r>
      <w:r w:rsidRPr="00314D4B">
        <w:rPr>
          <w:rFonts w:ascii="Arial" w:hAnsi="Arial" w:cs="Arial"/>
        </w:rPr>
        <w:t xml:space="preserve">, a </w:t>
      </w:r>
      <w:r w:rsidRPr="00314D4B">
        <w:rPr>
          <w:rFonts w:ascii="Arial" w:hAnsi="Arial"/>
        </w:rPr>
        <w:t xml:space="preserve">„Szombathely Szent Márton városa” </w:t>
      </w:r>
      <w:r>
        <w:rPr>
          <w:rFonts w:ascii="Arial" w:hAnsi="Arial"/>
        </w:rPr>
        <w:t xml:space="preserve">Gyebrovszki János </w:t>
      </w:r>
      <w:r w:rsidRPr="00314D4B">
        <w:rPr>
          <w:rFonts w:ascii="Arial" w:hAnsi="Arial"/>
        </w:rPr>
        <w:t>Alapítvány</w:t>
      </w:r>
      <w:r w:rsidRPr="00314D4B">
        <w:rPr>
          <w:rFonts w:ascii="Arial" w:hAnsi="Arial" w:cs="Arial"/>
        </w:rPr>
        <w:t xml:space="preserve"> Kuratóriumának elnöke</w:t>
      </w:r>
    </w:p>
    <w:p w14:paraId="53D312D4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38642C7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30BCBE7C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53E46DFE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II.</w:t>
      </w:r>
    </w:p>
    <w:p w14:paraId="7D5C8608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618EDC29" w14:textId="73DFBA4C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(IX</w:t>
      </w:r>
      <w:r w:rsidRPr="00314D4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30.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40A10974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7CF48AF1" w14:textId="495CA4D7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4C833DA8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61E1247B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15416358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Poócza Tamás</w:t>
      </w:r>
      <w:r w:rsidRPr="00314D4B">
        <w:rPr>
          <w:rFonts w:ascii="Arial" w:hAnsi="Arial" w:cs="Arial"/>
        </w:rPr>
        <w:t>, a Szombathelyért Közalapítvány Kuratóriumának elnöke</w:t>
      </w:r>
    </w:p>
    <w:p w14:paraId="088CE696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2076C423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074F3CAC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05D750AE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III.</w:t>
      </w:r>
    </w:p>
    <w:p w14:paraId="303ECD8C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74603F62" w14:textId="0AA94169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>X.</w:t>
      </w:r>
      <w:r>
        <w:rPr>
          <w:rFonts w:ascii="Arial" w:hAnsi="Arial" w:cs="Arial"/>
          <w:b/>
          <w:u w:val="single"/>
        </w:rPr>
        <w:t xml:space="preserve"> 30</w:t>
      </w:r>
      <w:r w:rsidRPr="00314D4B">
        <w:rPr>
          <w:rFonts w:ascii="Arial" w:hAnsi="Arial" w:cs="Arial"/>
          <w:b/>
          <w:u w:val="single"/>
        </w:rPr>
        <w:t>.) Kgy. számú határozat</w:t>
      </w:r>
    </w:p>
    <w:p w14:paraId="2B6C9667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7FD2B45F" w14:textId="49DABEEE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515EA13D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365C7D66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15437C89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Pr="00314D4B">
        <w:rPr>
          <w:rFonts w:ascii="Arial" w:hAnsi="Arial" w:cs="Arial"/>
        </w:rPr>
        <w:t>, a Szombathelyért Közalapítvány Felügyelő Bizottságának elnöke</w:t>
      </w:r>
    </w:p>
    <w:p w14:paraId="590D5C60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709DA916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6B6CA581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42163116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IV.</w:t>
      </w:r>
    </w:p>
    <w:p w14:paraId="6865F022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29BA2BB5" w14:textId="38A36792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 xml:space="preserve">X. </w:t>
      </w:r>
      <w:r>
        <w:rPr>
          <w:rFonts w:ascii="Arial" w:hAnsi="Arial" w:cs="Arial"/>
          <w:b/>
          <w:u w:val="single"/>
        </w:rPr>
        <w:t>30.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662B930C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30B51A76" w14:textId="159775DF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</w:t>
      </w:r>
      <w:r>
        <w:rPr>
          <w:rFonts w:ascii="Arial" w:hAnsi="Arial" w:cs="Arial"/>
        </w:rPr>
        <w:t>20</w:t>
      </w:r>
      <w:r w:rsidR="000E00F2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2EC4F84F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5576C790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48D2C97C" w14:textId="6BF16DC1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>
        <w:rPr>
          <w:rFonts w:ascii="Arial" w:hAnsi="Arial" w:cs="Arial"/>
        </w:rPr>
        <w:t>Németh Tamás</w:t>
      </w:r>
      <w:r w:rsidRPr="00314D4B">
        <w:rPr>
          <w:rFonts w:ascii="Arial" w:hAnsi="Arial" w:cs="Arial"/>
        </w:rPr>
        <w:t>, a Kutyamenhely Alapítvány Kuratóriumának elnöke</w:t>
      </w:r>
    </w:p>
    <w:p w14:paraId="598882A5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508E3A8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21129D91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2338EFA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F00FBB6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lastRenderedPageBreak/>
        <w:t>V.</w:t>
      </w:r>
    </w:p>
    <w:p w14:paraId="13C56EBB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1835A7EB" w14:textId="38F82B36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>X.</w:t>
      </w:r>
      <w:r>
        <w:rPr>
          <w:rFonts w:ascii="Arial" w:hAnsi="Arial" w:cs="Arial"/>
          <w:b/>
          <w:u w:val="single"/>
        </w:rPr>
        <w:t xml:space="preserve"> 30.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5D77ADBF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53516E40" w14:textId="45F86A91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75FF5C5F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6087A185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4E4C52A4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>
        <w:rPr>
          <w:rFonts w:ascii="Arial" w:hAnsi="Arial" w:cs="Arial"/>
        </w:rPr>
        <w:t>Versegi Valentin</w:t>
      </w:r>
      <w:r w:rsidRPr="00314D4B">
        <w:rPr>
          <w:rFonts w:ascii="Arial" w:hAnsi="Arial" w:cs="Arial"/>
        </w:rPr>
        <w:t>, a Kutyamenhely Alapítvány Felügyelő Bizottságának elnöke</w:t>
      </w:r>
    </w:p>
    <w:p w14:paraId="610B49EC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091FD59A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255239E2" w14:textId="77777777" w:rsidR="000210C2" w:rsidRDefault="000210C2" w:rsidP="000210C2">
      <w:pPr>
        <w:jc w:val="both"/>
        <w:rPr>
          <w:rFonts w:ascii="Arial" w:hAnsi="Arial" w:cs="Arial"/>
        </w:rPr>
      </w:pPr>
    </w:p>
    <w:p w14:paraId="5E834AC6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Pr="00314D4B">
        <w:rPr>
          <w:rFonts w:ascii="Arial" w:hAnsi="Arial" w:cs="Arial"/>
          <w:b/>
          <w:u w:val="single"/>
        </w:rPr>
        <w:t>I.</w:t>
      </w:r>
    </w:p>
    <w:p w14:paraId="6DD86631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21D564F5" w14:textId="63B081C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</w:t>
      </w:r>
      <w:r w:rsidR="000E00F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r w:rsidR="000E00F2">
        <w:rPr>
          <w:rFonts w:ascii="Arial" w:hAnsi="Arial" w:cs="Arial"/>
          <w:b/>
          <w:u w:val="single"/>
        </w:rPr>
        <w:t>I</w:t>
      </w:r>
      <w:r w:rsidRPr="00314D4B">
        <w:rPr>
          <w:rFonts w:ascii="Arial" w:hAnsi="Arial" w:cs="Arial"/>
          <w:b/>
          <w:u w:val="single"/>
        </w:rPr>
        <w:t xml:space="preserve">X. </w:t>
      </w:r>
      <w:r w:rsidR="000E00F2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128EC7EC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0A987610" w14:textId="5E0D1A92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</w:t>
      </w:r>
      <w:r>
        <w:rPr>
          <w:rFonts w:ascii="Arial" w:hAnsi="Arial" w:cs="Arial"/>
        </w:rPr>
        <w:t>20</w:t>
      </w:r>
      <w:r w:rsidR="000E00F2">
        <w:rPr>
          <w:rFonts w:ascii="Arial" w:hAnsi="Arial" w:cs="Arial"/>
        </w:rPr>
        <w:t>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15F608AD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1AB7858E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0D8B4E9D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Csapláros Andrea, a „Savaria Történelmi Karnevál” Közhasznú Közalapítvány Kuratóriumának elnöke</w:t>
      </w:r>
    </w:p>
    <w:p w14:paraId="34538F17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4A525B9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4EA4DECE" w14:textId="77777777" w:rsidR="000210C2" w:rsidRPr="00314D4B" w:rsidRDefault="000210C2" w:rsidP="000210C2">
      <w:pPr>
        <w:rPr>
          <w:rFonts w:ascii="Arial" w:hAnsi="Arial" w:cs="Arial"/>
          <w:b/>
          <w:u w:val="single"/>
        </w:rPr>
      </w:pPr>
    </w:p>
    <w:p w14:paraId="2604724F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VII.</w:t>
      </w:r>
    </w:p>
    <w:p w14:paraId="13A202A4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494BFB0F" w14:textId="0672A524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</w:t>
      </w:r>
      <w:r w:rsidR="000E00F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r w:rsidR="000E00F2">
        <w:rPr>
          <w:rFonts w:ascii="Arial" w:hAnsi="Arial" w:cs="Arial"/>
          <w:b/>
          <w:u w:val="single"/>
        </w:rPr>
        <w:t>I</w:t>
      </w:r>
      <w:r w:rsidRPr="00314D4B">
        <w:rPr>
          <w:rFonts w:ascii="Arial" w:hAnsi="Arial" w:cs="Arial"/>
          <w:b/>
          <w:u w:val="single"/>
        </w:rPr>
        <w:t xml:space="preserve">X. </w:t>
      </w:r>
      <w:r w:rsidR="000E00F2">
        <w:rPr>
          <w:rFonts w:ascii="Arial" w:hAnsi="Arial" w:cs="Arial"/>
          <w:b/>
          <w:u w:val="single"/>
        </w:rPr>
        <w:t>30</w:t>
      </w:r>
      <w:r w:rsidRPr="00314D4B">
        <w:rPr>
          <w:rFonts w:ascii="Arial" w:hAnsi="Arial" w:cs="Arial"/>
          <w:b/>
          <w:u w:val="single"/>
        </w:rPr>
        <w:t>.) Kgy. számú határozat</w:t>
      </w:r>
    </w:p>
    <w:p w14:paraId="02EB521C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18B99F9E" w14:textId="079945D0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Felügyelő Bizottságának </w:t>
      </w:r>
      <w:r>
        <w:rPr>
          <w:rFonts w:ascii="Arial" w:hAnsi="Arial" w:cs="Arial"/>
        </w:rPr>
        <w:t>20</w:t>
      </w:r>
      <w:r w:rsidR="000E00F2">
        <w:rPr>
          <w:rFonts w:ascii="Arial" w:hAnsi="Arial" w:cs="Arial"/>
        </w:rPr>
        <w:t>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242D20A8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724A969C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3280C6C0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Cseri József</w:t>
      </w:r>
      <w:r w:rsidRPr="00314D4B">
        <w:rPr>
          <w:rFonts w:ascii="Arial" w:hAnsi="Arial" w:cs="Arial"/>
        </w:rPr>
        <w:t>, a „Savaria Történelmi Karnevál” Közhasznú Közalapítvány Felügyelő Bizottságának elnöke</w:t>
      </w:r>
    </w:p>
    <w:p w14:paraId="115572C5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162099D4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7AD27ADB" w14:textId="6346C8DA" w:rsidR="00474D5D" w:rsidRPr="00474D5D" w:rsidRDefault="00474D5D" w:rsidP="00474D5D">
      <w:pPr>
        <w:tabs>
          <w:tab w:val="left" w:pos="4140"/>
        </w:tabs>
        <w:rPr>
          <w:rFonts w:ascii="Arial" w:hAnsi="Arial" w:cs="Arial"/>
        </w:rPr>
      </w:pPr>
    </w:p>
    <w:sectPr w:rsidR="00474D5D" w:rsidRPr="00474D5D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B" w14:textId="0A1E1CC0" w:rsidR="00514CD3" w:rsidRPr="00474D5D" w:rsidRDefault="00CA483B" w:rsidP="00474D5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10C2"/>
    <w:rsid w:val="00064202"/>
    <w:rsid w:val="000C593A"/>
    <w:rsid w:val="000D5554"/>
    <w:rsid w:val="000E00F2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415A39"/>
    <w:rsid w:val="00430EA9"/>
    <w:rsid w:val="00474D5D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E701F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46CF7"/>
    <w:rsid w:val="008728D0"/>
    <w:rsid w:val="008C4D8C"/>
    <w:rsid w:val="0091509C"/>
    <w:rsid w:val="009348EA"/>
    <w:rsid w:val="00937CFE"/>
    <w:rsid w:val="0096279B"/>
    <w:rsid w:val="00971198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D2D29"/>
    <w:rsid w:val="00BE370B"/>
    <w:rsid w:val="00C71580"/>
    <w:rsid w:val="00CA483B"/>
    <w:rsid w:val="00CB1ED9"/>
    <w:rsid w:val="00CD0717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591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Adrienn dr.</cp:lastModifiedBy>
  <cp:revision>6</cp:revision>
  <cp:lastPrinted>2021-09-07T13:48:00Z</cp:lastPrinted>
  <dcterms:created xsi:type="dcterms:W3CDTF">2021-09-07T12:05:00Z</dcterms:created>
  <dcterms:modified xsi:type="dcterms:W3CDTF">2021-09-16T12:16:00Z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