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5A70AC" w:rsidRPr="00FC373C" w:rsidRDefault="005A70AC" w:rsidP="005A70AC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45/2021.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5A70AC" w:rsidRPr="00FC373C" w:rsidRDefault="005A70AC" w:rsidP="005A70AC">
      <w:pPr>
        <w:jc w:val="center"/>
        <w:rPr>
          <w:rFonts w:ascii="Arial" w:hAnsi="Arial" w:cs="Arial"/>
          <w:b/>
          <w:u w:val="single"/>
        </w:rPr>
      </w:pPr>
    </w:p>
    <w:p w:rsidR="005A70AC" w:rsidRPr="00FC373C" w:rsidRDefault="005A70AC" w:rsidP="005A70AC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="Arial"/>
          <w:lang w:eastAsia="en-US"/>
        </w:rPr>
        <w:t xml:space="preserve">1./ A Közgyűlés Szombathely Megyei Jogú Város Önkormányzata vagyonáról szóló 40/2014. (XII. 23.) önkormányzati rendelet 11. § a) pontja alapján a szombathelyi </w:t>
      </w:r>
      <w:r w:rsidRPr="00FC373C">
        <w:rPr>
          <w:rFonts w:ascii="Arial" w:hAnsi="Arial" w:cs="Arial"/>
          <w:b/>
        </w:rPr>
        <w:t>6485 hrsz.-ú, Aréna u. 8.</w:t>
      </w:r>
      <w:r w:rsidRPr="00FC373C">
        <w:rPr>
          <w:rFonts w:ascii="Arial" w:hAnsi="Arial" w:cs="Arial"/>
        </w:rPr>
        <w:t xml:space="preserve"> szám alatti ingatlan </w:t>
      </w:r>
      <w:r w:rsidRPr="00FC373C">
        <w:rPr>
          <w:rFonts w:ascii="Arial" w:hAnsi="Arial" w:cs="Arial"/>
          <w:b/>
        </w:rPr>
        <w:t>194 m² összes alapterületű helyiségcsoportjának</w:t>
      </w:r>
      <w:r w:rsidRPr="00FC373C">
        <w:rPr>
          <w:rFonts w:ascii="Arial" w:hAnsi="Arial" w:cs="Arial"/>
        </w:rPr>
        <w:t xml:space="preserve"> (földszint: raktár 97 m²; emelet: bemutató terem 97 m²)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b/>
          <w:lang w:eastAsia="en-US"/>
        </w:rPr>
        <w:t>ingyenes használatát engedélyezi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b/>
          <w:lang w:eastAsia="en-US"/>
        </w:rPr>
        <w:t>a</w:t>
      </w:r>
      <w:r w:rsidRPr="00FC373C">
        <w:rPr>
          <w:rFonts w:ascii="Arial" w:hAnsi="Arial" w:cs="Arial"/>
          <w:b/>
          <w:bCs/>
        </w:rPr>
        <w:t xml:space="preserve"> Savaria </w:t>
      </w:r>
      <w:proofErr w:type="spellStart"/>
      <w:r w:rsidRPr="00FC373C">
        <w:rPr>
          <w:rFonts w:ascii="Arial" w:hAnsi="Arial" w:cs="Arial"/>
          <w:b/>
          <w:bCs/>
        </w:rPr>
        <w:t>Legio</w:t>
      </w:r>
      <w:proofErr w:type="spellEnd"/>
      <w:r w:rsidRPr="00FC373C">
        <w:rPr>
          <w:rFonts w:ascii="Arial" w:hAnsi="Arial" w:cs="Arial"/>
          <w:b/>
          <w:bCs/>
        </w:rPr>
        <w:t xml:space="preserve"> Hagyományőrző és Ismeretterjesztő Egyesület</w:t>
      </w:r>
      <w:r w:rsidRPr="00FC373C">
        <w:rPr>
          <w:rFonts w:ascii="Arial" w:eastAsiaTheme="minorHAnsi" w:hAnsi="Arial" w:cs="Arial"/>
          <w:lang w:eastAsia="en-US"/>
        </w:rPr>
        <w:t xml:space="preserve"> részére 2021. július 1. napjától </w:t>
      </w:r>
      <w:r w:rsidRPr="00FC373C">
        <w:rPr>
          <w:rFonts w:ascii="Arial" w:eastAsiaTheme="minorHAnsi" w:hAnsi="Arial" w:cs="Arial"/>
          <w:b/>
          <w:lang w:eastAsia="en-US"/>
        </w:rPr>
        <w:t>2024. december 31. napjáig tartó határozott időtartamra</w:t>
      </w:r>
      <w:r w:rsidRPr="00FC373C">
        <w:rPr>
          <w:rFonts w:ascii="Arial" w:eastAsiaTheme="minorHAnsi" w:hAnsi="Arial" w:cs="Arial"/>
          <w:lang w:eastAsia="en-US"/>
        </w:rPr>
        <w:t>, működésének elősegítése céljából.</w:t>
      </w:r>
    </w:p>
    <w:p w:rsidR="005A70AC" w:rsidRPr="00FC373C" w:rsidRDefault="005A70AC" w:rsidP="005A70AC">
      <w:pPr>
        <w:jc w:val="both"/>
        <w:rPr>
          <w:rFonts w:ascii="Arial" w:hAnsi="Arial" w:cs="Arial"/>
        </w:rPr>
      </w:pPr>
    </w:p>
    <w:p w:rsidR="005A70AC" w:rsidRPr="00FC373C" w:rsidRDefault="005A70AC" w:rsidP="005A70AC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Egyebekben a használatba-adási megállapodás változatlan tartalommal marad hatályban.</w:t>
      </w:r>
    </w:p>
    <w:p w:rsidR="005A70AC" w:rsidRPr="00FC373C" w:rsidRDefault="005A70AC" w:rsidP="005A70AC">
      <w:pPr>
        <w:jc w:val="both"/>
        <w:rPr>
          <w:rFonts w:ascii="Arial" w:hAnsi="Arial" w:cs="Arial"/>
        </w:rPr>
      </w:pPr>
    </w:p>
    <w:p w:rsidR="005A70AC" w:rsidRPr="00FC373C" w:rsidRDefault="005A70AC" w:rsidP="005A70AC">
      <w:pPr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2./ A Közgyűlés felhatalmazza a SZOVA Nonprofit </w:t>
      </w:r>
      <w:proofErr w:type="spellStart"/>
      <w:r w:rsidRPr="00FC373C">
        <w:rPr>
          <w:rFonts w:ascii="Arial" w:eastAsiaTheme="minorHAnsi" w:hAnsi="Arial" w:cs="Arial"/>
          <w:lang w:eastAsia="en-US"/>
        </w:rPr>
        <w:t>Zrt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. vezérigazgatóját, mint az ingatlan kezelőjének képviselőjét, hogy a </w:t>
      </w:r>
      <w:r w:rsidRPr="00FC373C">
        <w:rPr>
          <w:rFonts w:ascii="Arial" w:hAnsi="Arial" w:cs="Arial"/>
          <w:bCs/>
        </w:rPr>
        <w:t xml:space="preserve">Savaria </w:t>
      </w:r>
      <w:proofErr w:type="spellStart"/>
      <w:r w:rsidRPr="00FC373C">
        <w:rPr>
          <w:rFonts w:ascii="Arial" w:hAnsi="Arial" w:cs="Arial"/>
          <w:bCs/>
        </w:rPr>
        <w:t>Legio</w:t>
      </w:r>
      <w:proofErr w:type="spellEnd"/>
      <w:r w:rsidRPr="00FC373C">
        <w:rPr>
          <w:rFonts w:ascii="Arial" w:hAnsi="Arial" w:cs="Arial"/>
          <w:bCs/>
        </w:rPr>
        <w:t xml:space="preserve"> Hagyományőrző és Ismeretterjesztő Egyesület</w:t>
      </w:r>
      <w:r w:rsidRPr="00FC373C">
        <w:rPr>
          <w:rFonts w:ascii="Arial" w:eastAsiaTheme="minorHAnsi" w:hAnsi="Arial" w:cs="Arial"/>
          <w:lang w:eastAsia="en-US"/>
        </w:rPr>
        <w:t xml:space="preserve">tel az ingyenes használatra vonatkozó megállapodás módosítást megkösse. </w:t>
      </w:r>
    </w:p>
    <w:p w:rsidR="005A70AC" w:rsidRPr="00FC373C" w:rsidRDefault="005A70AC" w:rsidP="005A70AC">
      <w:pPr>
        <w:jc w:val="both"/>
        <w:rPr>
          <w:rFonts w:ascii="Arial" w:hAnsi="Arial" w:cs="Arial"/>
        </w:rPr>
      </w:pPr>
    </w:p>
    <w:p w:rsidR="005A70AC" w:rsidRPr="00FC373C" w:rsidRDefault="005A70AC" w:rsidP="005A70A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5A70AC" w:rsidRPr="00FC373C" w:rsidRDefault="005A70AC" w:rsidP="005A70A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5A70AC" w:rsidRPr="00FC373C" w:rsidRDefault="005A70AC" w:rsidP="005A70A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5A70AC" w:rsidRPr="00FC373C" w:rsidRDefault="005A70AC" w:rsidP="005A70A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5A70AC" w:rsidRPr="00FC373C" w:rsidRDefault="005A70AC" w:rsidP="005A70A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:rsidR="005A70AC" w:rsidRPr="00FC373C" w:rsidRDefault="005A70AC" w:rsidP="005A70AC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Dr. Németh Gábor a SZOVA </w:t>
      </w:r>
      <w:proofErr w:type="spellStart"/>
      <w:r w:rsidRPr="00FC373C">
        <w:rPr>
          <w:rFonts w:ascii="Arial" w:eastAsiaTheme="minorHAnsi" w:hAnsi="Arial" w:cs="Arial"/>
          <w:lang w:eastAsia="en-US"/>
        </w:rPr>
        <w:t>NZrt</w:t>
      </w:r>
      <w:proofErr w:type="spellEnd"/>
      <w:r w:rsidRPr="00FC373C">
        <w:rPr>
          <w:rFonts w:ascii="Arial" w:eastAsiaTheme="minorHAnsi" w:hAnsi="Arial" w:cs="Arial"/>
          <w:lang w:eastAsia="en-US"/>
        </w:rPr>
        <w:t>. vezérigazgatója)</w:t>
      </w:r>
    </w:p>
    <w:p w:rsidR="005A70AC" w:rsidRPr="00FC373C" w:rsidRDefault="005A70AC" w:rsidP="005A70A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5A70AC" w:rsidRPr="00FC373C" w:rsidRDefault="005A70AC" w:rsidP="005A70AC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35124"/>
    <w:rsid w:val="002455C5"/>
    <w:rsid w:val="002D20A3"/>
    <w:rsid w:val="003409EA"/>
    <w:rsid w:val="003708D7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5F6905"/>
    <w:rsid w:val="00655659"/>
    <w:rsid w:val="006740B2"/>
    <w:rsid w:val="00725477"/>
    <w:rsid w:val="00751C90"/>
    <w:rsid w:val="00904408"/>
    <w:rsid w:val="009806B2"/>
    <w:rsid w:val="00984D3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E57A61"/>
    <w:rsid w:val="00E96EE7"/>
    <w:rsid w:val="00EB7F72"/>
    <w:rsid w:val="00EE7C5D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4</cp:revision>
  <cp:lastPrinted>2021-06-28T11:00:00Z</cp:lastPrinted>
  <dcterms:created xsi:type="dcterms:W3CDTF">2021-06-28T11:01:00Z</dcterms:created>
  <dcterms:modified xsi:type="dcterms:W3CDTF">2021-07-08T13:09:00Z</dcterms:modified>
</cp:coreProperties>
</file>