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BB5E04" w:rsidRPr="00FC373C" w:rsidRDefault="00BB5E04" w:rsidP="00BB5E04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39/2021. (VI. 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BB5E04" w:rsidRPr="00FC373C" w:rsidRDefault="00BB5E04" w:rsidP="00BB5E04">
      <w:pPr>
        <w:rPr>
          <w:rFonts w:ascii="Arial" w:hAnsi="Arial" w:cs="Arial"/>
          <w:b/>
          <w:u w:val="single"/>
        </w:rPr>
      </w:pPr>
    </w:p>
    <w:p w:rsidR="00BB5E04" w:rsidRPr="00FC373C" w:rsidRDefault="00BB5E04" w:rsidP="00BB5E0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1./ A Közgyűlés felhatalmazza a Szombathelyi Sportközpont és Sportiskola Nonprofit Kft. vezetőjét, hogy az Aréna Savaria Sportcsarnok </w:t>
      </w:r>
      <w:proofErr w:type="spellStart"/>
      <w:r w:rsidRPr="00FC373C">
        <w:rPr>
          <w:rFonts w:ascii="Arial" w:hAnsi="Arial" w:cs="Arial"/>
        </w:rPr>
        <w:t>tetőfelújítási</w:t>
      </w:r>
      <w:proofErr w:type="spellEnd"/>
      <w:r w:rsidRPr="00FC373C">
        <w:rPr>
          <w:rFonts w:ascii="Arial" w:hAnsi="Arial" w:cs="Arial"/>
        </w:rPr>
        <w:t xml:space="preserve"> munkáihoz szükséges intézkedéseket megtegye.</w:t>
      </w:r>
    </w:p>
    <w:p w:rsidR="00BB5E04" w:rsidRPr="00FC373C" w:rsidRDefault="00BB5E04" w:rsidP="00BB5E04">
      <w:pPr>
        <w:jc w:val="both"/>
        <w:rPr>
          <w:rFonts w:ascii="Arial" w:hAnsi="Arial" w:cs="Arial"/>
        </w:rPr>
      </w:pPr>
    </w:p>
    <w:p w:rsidR="00BB5E04" w:rsidRPr="00FC373C" w:rsidRDefault="00BB5E04" w:rsidP="00BB5E0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2./ A Közgyűlés kinyilvánítja szándékát, hogy az Önkormányzat az 1./ pont szerinti projekt költségeit 100 millió forint összeghatárig megelőlegezi.</w:t>
      </w:r>
    </w:p>
    <w:p w:rsidR="00BB5E04" w:rsidRPr="00FC373C" w:rsidRDefault="00BB5E04" w:rsidP="00BB5E04">
      <w:pPr>
        <w:jc w:val="both"/>
        <w:rPr>
          <w:rFonts w:ascii="Arial" w:hAnsi="Arial" w:cs="Arial"/>
        </w:rPr>
      </w:pPr>
    </w:p>
    <w:p w:rsidR="00BB5E04" w:rsidRPr="00FC373C" w:rsidRDefault="00BB5E04" w:rsidP="00BB5E0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3./ A Közgyűlés úgy határoz, hogy az előlegként rendelkezésre bocsátandó forrás tényleges összegéről, annak jogcíméről, a visszafizetés módjáról és határidejéről, valamint az egyéb források bevonásáról, mértékéről a kivitelezési munkákra vonatkozóan lefolytatott közbeszerzési eljárás eredménye ismeretében dönt.</w:t>
      </w:r>
    </w:p>
    <w:p w:rsidR="00BB5E04" w:rsidRPr="00FC373C" w:rsidRDefault="00BB5E04" w:rsidP="00BB5E04">
      <w:pPr>
        <w:jc w:val="both"/>
        <w:rPr>
          <w:rFonts w:ascii="Arial" w:hAnsi="Arial" w:cs="Arial"/>
        </w:rPr>
      </w:pPr>
    </w:p>
    <w:p w:rsidR="00BB5E04" w:rsidRPr="00FC373C" w:rsidRDefault="00BB5E04" w:rsidP="00BB5E0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BB5E04" w:rsidRPr="00FC373C" w:rsidRDefault="00BB5E04" w:rsidP="00BB5E0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:rsidR="00BB5E04" w:rsidRPr="00FC373C" w:rsidRDefault="00BB5E04" w:rsidP="00BB5E04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László Győző alpolgármester</w:t>
      </w:r>
    </w:p>
    <w:p w:rsidR="00BB5E04" w:rsidRPr="00FC373C" w:rsidRDefault="00BB5E04" w:rsidP="00BB5E04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:rsidR="00BB5E04" w:rsidRPr="00FC373C" w:rsidRDefault="00BB5E04" w:rsidP="00BB5E04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:rsidR="00BB5E04" w:rsidRPr="00FC373C" w:rsidRDefault="00BB5E04" w:rsidP="00BB5E04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Kovács Cecília, a társaság ügyvezetője</w:t>
      </w:r>
    </w:p>
    <w:p w:rsidR="00BB5E04" w:rsidRPr="00FC373C" w:rsidRDefault="00BB5E04" w:rsidP="00BB5E04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</w:t>
      </w:r>
    </w:p>
    <w:p w:rsidR="00BB5E04" w:rsidRPr="00FC373C" w:rsidRDefault="00BB5E04" w:rsidP="00BB5E04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Stéger Gábor, a Közgazdasági és Adó Osztály vezetője)</w:t>
      </w:r>
    </w:p>
    <w:p w:rsidR="00BB5E04" w:rsidRPr="00FC373C" w:rsidRDefault="00BB5E04" w:rsidP="00BB5E04">
      <w:pPr>
        <w:ind w:firstLine="708"/>
        <w:jc w:val="both"/>
        <w:rPr>
          <w:rFonts w:ascii="Arial" w:hAnsi="Arial" w:cs="Arial"/>
        </w:rPr>
      </w:pPr>
    </w:p>
    <w:p w:rsidR="00BB5E04" w:rsidRPr="00FC373C" w:rsidRDefault="00BB5E04" w:rsidP="00BB5E04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F905EE" w:rsidRDefault="00F905EE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B5E04" w:rsidRDefault="00BB5E04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C5233" w:rsidRPr="005B0159" w:rsidRDefault="00CC5233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97D47"/>
    <w:rsid w:val="005A3F30"/>
    <w:rsid w:val="005B0159"/>
    <w:rsid w:val="005B341E"/>
    <w:rsid w:val="005D4F61"/>
    <w:rsid w:val="005E639A"/>
    <w:rsid w:val="005E7613"/>
    <w:rsid w:val="006305CC"/>
    <w:rsid w:val="00655659"/>
    <w:rsid w:val="006740B2"/>
    <w:rsid w:val="00683605"/>
    <w:rsid w:val="00725477"/>
    <w:rsid w:val="00751C90"/>
    <w:rsid w:val="007634C8"/>
    <w:rsid w:val="007E1C76"/>
    <w:rsid w:val="00810DCA"/>
    <w:rsid w:val="00865F8A"/>
    <w:rsid w:val="00893068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B5E04"/>
    <w:rsid w:val="00BC3BFA"/>
    <w:rsid w:val="00C51B33"/>
    <w:rsid w:val="00C60E17"/>
    <w:rsid w:val="00C64717"/>
    <w:rsid w:val="00C66071"/>
    <w:rsid w:val="00C67086"/>
    <w:rsid w:val="00C77A10"/>
    <w:rsid w:val="00CC5233"/>
    <w:rsid w:val="00D120E8"/>
    <w:rsid w:val="00D323EC"/>
    <w:rsid w:val="00D378AC"/>
    <w:rsid w:val="00D408AF"/>
    <w:rsid w:val="00D578F0"/>
    <w:rsid w:val="00DB7CF6"/>
    <w:rsid w:val="00DF5594"/>
    <w:rsid w:val="00E57A61"/>
    <w:rsid w:val="00E65EE2"/>
    <w:rsid w:val="00EA6F3D"/>
    <w:rsid w:val="00EB7F72"/>
    <w:rsid w:val="00EE7C5D"/>
    <w:rsid w:val="00F2598A"/>
    <w:rsid w:val="00F35048"/>
    <w:rsid w:val="00F357E3"/>
    <w:rsid w:val="00F518B7"/>
    <w:rsid w:val="00F55C5A"/>
    <w:rsid w:val="00F905EE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2021-06-28T10:51:00Z</cp:lastPrinted>
  <dcterms:created xsi:type="dcterms:W3CDTF">2021-06-28T10:52:00Z</dcterms:created>
  <dcterms:modified xsi:type="dcterms:W3CDTF">2021-07-08T13:08:00Z</dcterms:modified>
</cp:coreProperties>
</file>