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A928" w14:textId="77777777" w:rsidR="00DA5139" w:rsidRDefault="00DA5139" w:rsidP="00DA5139">
      <w:pPr>
        <w:numPr>
          <w:ilvl w:val="12"/>
          <w:numId w:val="0"/>
        </w:numPr>
        <w:jc w:val="center"/>
        <w:rPr>
          <w:rFonts w:ascii="Arial" w:hAnsi="Arial" w:cs="Arial"/>
          <w:b/>
          <w:bCs/>
          <w:u w:val="single"/>
        </w:rPr>
      </w:pPr>
      <w:r w:rsidRPr="00DA5139">
        <w:rPr>
          <w:rFonts w:ascii="Arial" w:hAnsi="Arial" w:cs="Arial"/>
          <w:b/>
          <w:bCs/>
          <w:u w:val="single"/>
        </w:rPr>
        <w:t>ELŐTERJESZTÉS</w:t>
      </w:r>
    </w:p>
    <w:p w14:paraId="64CA326E" w14:textId="77777777" w:rsidR="00DA5139" w:rsidRDefault="00DA5139" w:rsidP="00DA5139">
      <w:pPr>
        <w:numPr>
          <w:ilvl w:val="12"/>
          <w:numId w:val="0"/>
        </w:numPr>
        <w:jc w:val="center"/>
        <w:rPr>
          <w:rFonts w:ascii="Arial" w:hAnsi="Arial" w:cs="Arial"/>
          <w:b/>
          <w:bCs/>
        </w:rPr>
      </w:pPr>
    </w:p>
    <w:p w14:paraId="3BFD8A11" w14:textId="77777777" w:rsidR="00DA5139" w:rsidRDefault="00DA5139" w:rsidP="00DA5139">
      <w:pPr>
        <w:numPr>
          <w:ilvl w:val="12"/>
          <w:numId w:val="0"/>
        </w:numPr>
        <w:jc w:val="center"/>
        <w:rPr>
          <w:rFonts w:ascii="Arial" w:hAnsi="Arial" w:cs="Arial"/>
          <w:b/>
          <w:bCs/>
        </w:rPr>
      </w:pPr>
      <w:r>
        <w:rPr>
          <w:rFonts w:ascii="Arial" w:hAnsi="Arial" w:cs="Arial"/>
          <w:b/>
          <w:bCs/>
        </w:rPr>
        <w:t xml:space="preserve">Szombathely Megyei Jogú Város Közgyűlése Szociális </w:t>
      </w:r>
      <w:r w:rsidR="00E02538">
        <w:rPr>
          <w:rFonts w:ascii="Arial" w:hAnsi="Arial" w:cs="Arial"/>
          <w:b/>
          <w:bCs/>
        </w:rPr>
        <w:t xml:space="preserve">és Lakás </w:t>
      </w:r>
      <w:r>
        <w:rPr>
          <w:rFonts w:ascii="Arial" w:hAnsi="Arial" w:cs="Arial"/>
          <w:b/>
          <w:bCs/>
        </w:rPr>
        <w:t>Bizottságának 20</w:t>
      </w:r>
      <w:r w:rsidR="000653EC">
        <w:rPr>
          <w:rFonts w:ascii="Arial" w:hAnsi="Arial" w:cs="Arial"/>
          <w:b/>
          <w:bCs/>
        </w:rPr>
        <w:t>2</w:t>
      </w:r>
      <w:r w:rsidR="002A79AF">
        <w:rPr>
          <w:rFonts w:ascii="Arial" w:hAnsi="Arial" w:cs="Arial"/>
          <w:b/>
          <w:bCs/>
        </w:rPr>
        <w:t>1</w:t>
      </w:r>
      <w:r>
        <w:rPr>
          <w:rFonts w:ascii="Arial" w:hAnsi="Arial" w:cs="Arial"/>
          <w:b/>
          <w:bCs/>
        </w:rPr>
        <w:t xml:space="preserve">. </w:t>
      </w:r>
      <w:r w:rsidR="004A2575">
        <w:rPr>
          <w:rFonts w:ascii="Arial" w:hAnsi="Arial" w:cs="Arial"/>
          <w:b/>
          <w:bCs/>
        </w:rPr>
        <w:t>június havi rendes</w:t>
      </w:r>
      <w:r>
        <w:rPr>
          <w:rFonts w:ascii="Arial" w:hAnsi="Arial" w:cs="Arial"/>
          <w:b/>
          <w:bCs/>
        </w:rPr>
        <w:t xml:space="preserve"> ülésére</w:t>
      </w:r>
    </w:p>
    <w:p w14:paraId="08A67B6E" w14:textId="77777777" w:rsidR="00562201" w:rsidRDefault="00562201" w:rsidP="009C7BBD">
      <w:pPr>
        <w:jc w:val="both"/>
        <w:rPr>
          <w:rFonts w:ascii="Arial" w:hAnsi="Arial" w:cs="Arial"/>
        </w:rPr>
      </w:pPr>
    </w:p>
    <w:p w14:paraId="75D9E8D9" w14:textId="77777777" w:rsidR="002B2B80" w:rsidRPr="001E0202" w:rsidRDefault="002B2B80" w:rsidP="002B2B80">
      <w:pPr>
        <w:jc w:val="center"/>
        <w:rPr>
          <w:rFonts w:ascii="Arial" w:hAnsi="Arial" w:cs="Arial"/>
          <w:b/>
          <w:sz w:val="22"/>
          <w:szCs w:val="22"/>
        </w:rPr>
      </w:pPr>
      <w:r w:rsidRPr="001E0202">
        <w:rPr>
          <w:rFonts w:ascii="Arial" w:hAnsi="Arial" w:cs="Arial"/>
          <w:b/>
          <w:color w:val="000000"/>
        </w:rPr>
        <w:t xml:space="preserve">Javaslat </w:t>
      </w:r>
      <w:r w:rsidRPr="001E0202">
        <w:rPr>
          <w:rFonts w:ascii="Arial" w:hAnsi="Arial" w:cs="Arial"/>
          <w:b/>
        </w:rPr>
        <w:t>a</w:t>
      </w:r>
      <w:r>
        <w:rPr>
          <w:rFonts w:ascii="Arial" w:hAnsi="Arial" w:cs="Arial"/>
          <w:b/>
        </w:rPr>
        <w:t xml:space="preserve"> bölcsődei feladatok ellátására kötött megállapodásokkal kapcsolatos döntések meghozatalára</w:t>
      </w:r>
    </w:p>
    <w:p w14:paraId="43C6CE62" w14:textId="77777777" w:rsidR="002B2B80" w:rsidRDefault="002B2B80" w:rsidP="002B2B80">
      <w:pPr>
        <w:jc w:val="both"/>
        <w:rPr>
          <w:rFonts w:ascii="Arial" w:hAnsi="Arial" w:cs="Arial"/>
        </w:rPr>
      </w:pPr>
      <w:r w:rsidRPr="008029C7">
        <w:rPr>
          <w:rFonts w:ascii="Arial" w:hAnsi="Arial" w:cs="Arial"/>
        </w:rPr>
        <w:t xml:space="preserve">Szombathely Megyei Jogú Város Önkormányzata </w:t>
      </w:r>
      <w:r>
        <w:rPr>
          <w:rFonts w:ascii="Arial" w:hAnsi="Arial" w:cs="Arial"/>
        </w:rPr>
        <w:t>6</w:t>
      </w:r>
      <w:r w:rsidRPr="008029C7">
        <w:rPr>
          <w:rFonts w:ascii="Arial" w:hAnsi="Arial" w:cs="Arial"/>
        </w:rPr>
        <w:t xml:space="preserve"> település</w:t>
      </w:r>
      <w:r>
        <w:rPr>
          <w:rFonts w:ascii="Arial" w:hAnsi="Arial" w:cs="Arial"/>
        </w:rPr>
        <w:t>sel</w:t>
      </w:r>
      <w:r w:rsidRPr="008029C7">
        <w:rPr>
          <w:rFonts w:ascii="Arial" w:hAnsi="Arial" w:cs="Arial"/>
        </w:rPr>
        <w:t xml:space="preserve"> </w:t>
      </w:r>
      <w:r>
        <w:rPr>
          <w:rFonts w:ascii="Arial" w:hAnsi="Arial" w:cs="Arial"/>
        </w:rPr>
        <w:t xml:space="preserve">(Gencsapáti, Torony, Sé, Vép, Ják, Nárai) kötött a gyermekek bölcsődei ellátására vonatkozó megállapodást. A hozzájárulás összege a vidéki önkormányzatok tekintetében egységesen kiszámított, egy gyermek teljes bekerülési </w:t>
      </w:r>
      <w:r w:rsidRPr="00874488">
        <w:rPr>
          <w:rFonts w:ascii="Arial" w:hAnsi="Arial" w:cs="Arial"/>
        </w:rPr>
        <w:t xml:space="preserve">díjának összegéből, a </w:t>
      </w:r>
      <w:r>
        <w:rPr>
          <w:rFonts w:ascii="Arial" w:hAnsi="Arial" w:cs="Arial"/>
        </w:rPr>
        <w:t xml:space="preserve">normatívával csökkentett </w:t>
      </w:r>
      <w:r w:rsidRPr="00874488">
        <w:rPr>
          <w:rFonts w:ascii="Arial" w:hAnsi="Arial" w:cs="Arial"/>
        </w:rPr>
        <w:t xml:space="preserve">összeg napi térítési díja </w:t>
      </w:r>
      <w:r>
        <w:rPr>
          <w:rFonts w:ascii="Arial" w:hAnsi="Arial" w:cs="Arial"/>
        </w:rPr>
        <w:t xml:space="preserve">került meghatározásra, amely évente felülvizsgálásra kerül. A települések nem a normatívával csökkentett teljes napi díjat fizetik meg, hanem az önkormányzat által megállapított kedvezményes összeget. Tavalyi évben a Közgyűlés a 158/2020. (VI.25.) Kgy. számú határozatában megállapította, hogy a hozzájárulás összege 3000,- Ft/nap/gyermek. </w:t>
      </w:r>
    </w:p>
    <w:p w14:paraId="3CE861B0" w14:textId="77777777" w:rsidR="002B2B80" w:rsidRDefault="002B2B80" w:rsidP="002B2B80">
      <w:pPr>
        <w:pStyle w:val="Listaszerbekezds"/>
        <w:ind w:left="0"/>
        <w:jc w:val="both"/>
        <w:rPr>
          <w:rFonts w:ascii="Arial" w:hAnsi="Arial" w:cs="Arial"/>
        </w:rPr>
      </w:pPr>
    </w:p>
    <w:p w14:paraId="39F87FD8" w14:textId="77777777" w:rsidR="002B2B80" w:rsidRDefault="002B2B80" w:rsidP="002B2B80">
      <w:pPr>
        <w:pStyle w:val="Listaszerbekezds"/>
        <w:ind w:left="0"/>
        <w:jc w:val="both"/>
        <w:rPr>
          <w:rFonts w:ascii="Arial" w:hAnsi="Arial" w:cs="Arial"/>
        </w:rPr>
      </w:pPr>
      <w:r w:rsidRPr="008029C7">
        <w:rPr>
          <w:rFonts w:ascii="Arial" w:hAnsi="Arial" w:cs="Arial"/>
        </w:rPr>
        <w:t>A szolgáltatásért fizetendő térítési díj a fent említ</w:t>
      </w:r>
      <w:r>
        <w:rPr>
          <w:rFonts w:ascii="Arial" w:hAnsi="Arial" w:cs="Arial"/>
        </w:rPr>
        <w:t>ett megállapodásokban minden év június 30</w:t>
      </w:r>
      <w:r w:rsidRPr="008029C7">
        <w:rPr>
          <w:rFonts w:ascii="Arial" w:hAnsi="Arial" w:cs="Arial"/>
        </w:rPr>
        <w:t>. napjáig megállapításra kerül.</w:t>
      </w:r>
    </w:p>
    <w:p w14:paraId="0D4D5252" w14:textId="77777777" w:rsidR="002B2B80" w:rsidRDefault="002B2B80" w:rsidP="002B2B80">
      <w:pPr>
        <w:pStyle w:val="Listaszerbekezds"/>
        <w:ind w:left="0"/>
        <w:jc w:val="both"/>
        <w:rPr>
          <w:rFonts w:ascii="Arial" w:hAnsi="Arial" w:cs="Arial"/>
        </w:rPr>
      </w:pPr>
    </w:p>
    <w:p w14:paraId="6A5BC6E3" w14:textId="77777777" w:rsidR="002B2B80" w:rsidRDefault="002B2B80" w:rsidP="002B2B80">
      <w:pPr>
        <w:pStyle w:val="Listaszerbekezds"/>
        <w:ind w:left="0"/>
        <w:jc w:val="both"/>
        <w:rPr>
          <w:rFonts w:ascii="Arial" w:hAnsi="Arial" w:cs="Arial"/>
        </w:rPr>
      </w:pPr>
      <w:r>
        <w:rPr>
          <w:rFonts w:ascii="Arial" w:hAnsi="Arial" w:cs="Arial"/>
        </w:rPr>
        <w:t>2021. július 1. napjától a szolgáltatásért fizetendő térítési díj összege a 2020. évi összeggel megegyezne.</w:t>
      </w:r>
    </w:p>
    <w:p w14:paraId="5DE9EE05" w14:textId="77777777" w:rsidR="002B2B80" w:rsidRDefault="002B2B80" w:rsidP="002B2B80">
      <w:pPr>
        <w:pStyle w:val="Listaszerbekezds"/>
        <w:ind w:left="0"/>
        <w:jc w:val="both"/>
        <w:rPr>
          <w:rFonts w:ascii="Arial" w:hAnsi="Arial" w:cs="Arial"/>
        </w:rPr>
      </w:pPr>
    </w:p>
    <w:p w14:paraId="725D23CF" w14:textId="77777777" w:rsidR="002B2B80" w:rsidRDefault="002B2B80" w:rsidP="002B2B80">
      <w:pPr>
        <w:pStyle w:val="Listaszerbekezds"/>
        <w:ind w:left="0"/>
        <w:jc w:val="both"/>
        <w:rPr>
          <w:rFonts w:ascii="Arial" w:hAnsi="Arial" w:cs="Arial"/>
        </w:rPr>
      </w:pPr>
      <w:r w:rsidRPr="008029C7">
        <w:rPr>
          <w:rFonts w:ascii="Arial" w:hAnsi="Arial" w:cs="Arial"/>
        </w:rPr>
        <w:t>A szerződések vonatkozó pontja 20</w:t>
      </w:r>
      <w:r>
        <w:rPr>
          <w:rFonts w:ascii="Arial" w:hAnsi="Arial" w:cs="Arial"/>
        </w:rPr>
        <w:t>21</w:t>
      </w:r>
      <w:r w:rsidRPr="008029C7">
        <w:rPr>
          <w:rFonts w:ascii="Arial" w:hAnsi="Arial" w:cs="Arial"/>
        </w:rPr>
        <w:t xml:space="preserve">. </w:t>
      </w:r>
      <w:r>
        <w:rPr>
          <w:rFonts w:ascii="Arial" w:hAnsi="Arial" w:cs="Arial"/>
        </w:rPr>
        <w:t>július</w:t>
      </w:r>
      <w:r w:rsidRPr="008029C7">
        <w:rPr>
          <w:rFonts w:ascii="Arial" w:hAnsi="Arial" w:cs="Arial"/>
        </w:rPr>
        <w:t xml:space="preserve"> 1. napjától az alábbiak szerint módosul:</w:t>
      </w:r>
      <w:r>
        <w:rPr>
          <w:rFonts w:ascii="Arial" w:hAnsi="Arial" w:cs="Arial"/>
        </w:rPr>
        <w:t xml:space="preserve"> </w:t>
      </w:r>
    </w:p>
    <w:p w14:paraId="7A33AEE9" w14:textId="77777777" w:rsidR="002B2B80" w:rsidRDefault="002B2B80" w:rsidP="002B2B80">
      <w:pPr>
        <w:pStyle w:val="Listaszerbekezds"/>
        <w:ind w:left="0"/>
        <w:jc w:val="both"/>
        <w:rPr>
          <w:rFonts w:ascii="Arial" w:hAnsi="Arial" w:cs="Arial"/>
        </w:rPr>
      </w:pPr>
    </w:p>
    <w:p w14:paraId="2BCA2472" w14:textId="77777777" w:rsidR="002B2B80" w:rsidRPr="008029C7" w:rsidRDefault="002B2B80" w:rsidP="002B2B80">
      <w:pPr>
        <w:pStyle w:val="Listaszerbekezds"/>
        <w:ind w:left="0"/>
        <w:jc w:val="both"/>
        <w:rPr>
          <w:rFonts w:ascii="Arial" w:hAnsi="Arial" w:cs="Arial"/>
        </w:rPr>
      </w:pPr>
      <w:r>
        <w:rPr>
          <w:rFonts w:ascii="Arial" w:hAnsi="Arial" w:cs="Arial"/>
        </w:rPr>
        <w:t xml:space="preserve">„A felek megállapodnak abban, hogy </w:t>
      </w:r>
      <w:r w:rsidRPr="001759EF">
        <w:rPr>
          <w:rFonts w:ascii="Arial" w:hAnsi="Arial" w:cs="Arial"/>
          <w:b/>
        </w:rPr>
        <w:t xml:space="preserve">2021. </w:t>
      </w:r>
      <w:r>
        <w:rPr>
          <w:rFonts w:ascii="Arial" w:hAnsi="Arial" w:cs="Arial"/>
          <w:b/>
        </w:rPr>
        <w:t>július</w:t>
      </w:r>
      <w:r w:rsidRPr="001759EF">
        <w:rPr>
          <w:rFonts w:ascii="Arial" w:hAnsi="Arial" w:cs="Arial"/>
          <w:b/>
        </w:rPr>
        <w:t xml:space="preserve"> 1. napjától 2022. </w:t>
      </w:r>
      <w:r>
        <w:rPr>
          <w:rFonts w:ascii="Arial" w:hAnsi="Arial" w:cs="Arial"/>
          <w:b/>
        </w:rPr>
        <w:t>június</w:t>
      </w:r>
      <w:r w:rsidRPr="001759EF">
        <w:rPr>
          <w:rFonts w:ascii="Arial" w:hAnsi="Arial" w:cs="Arial"/>
          <w:b/>
        </w:rPr>
        <w:t xml:space="preserve"> 3</w:t>
      </w:r>
      <w:r>
        <w:rPr>
          <w:rFonts w:ascii="Arial" w:hAnsi="Arial" w:cs="Arial"/>
          <w:b/>
        </w:rPr>
        <w:t>0</w:t>
      </w:r>
      <w:r w:rsidRPr="001759EF">
        <w:rPr>
          <w:rFonts w:ascii="Arial" w:hAnsi="Arial" w:cs="Arial"/>
          <w:b/>
        </w:rPr>
        <w:t>.</w:t>
      </w:r>
      <w:r w:rsidRPr="008029C7">
        <w:rPr>
          <w:rFonts w:ascii="Arial" w:hAnsi="Arial" w:cs="Arial"/>
        </w:rPr>
        <w:t xml:space="preserve"> napjáig </w:t>
      </w:r>
      <w:r>
        <w:rPr>
          <w:rFonts w:ascii="Arial" w:hAnsi="Arial" w:cs="Arial"/>
        </w:rPr>
        <w:t>a hozzájárulás összege 3000,- Ft/nap/gyermek.”</w:t>
      </w:r>
    </w:p>
    <w:p w14:paraId="04E4F060" w14:textId="77777777" w:rsidR="002B2B80" w:rsidRDefault="002B2B80" w:rsidP="002B2B80">
      <w:pPr>
        <w:jc w:val="both"/>
        <w:rPr>
          <w:rFonts w:ascii="Arial" w:hAnsi="Arial" w:cs="Arial"/>
        </w:rPr>
      </w:pPr>
    </w:p>
    <w:p w14:paraId="5DE646E0" w14:textId="77777777" w:rsidR="002B2B80" w:rsidRDefault="002B2B80" w:rsidP="002B2B80">
      <w:pPr>
        <w:jc w:val="both"/>
        <w:rPr>
          <w:rFonts w:ascii="Arial" w:hAnsi="Arial" w:cs="Arial"/>
        </w:rPr>
      </w:pPr>
      <w:r>
        <w:rPr>
          <w:rFonts w:ascii="Arial" w:hAnsi="Arial" w:cs="Arial"/>
        </w:rPr>
        <w:t xml:space="preserve">Vép Város Önkormányzata jelezte, hogy 2021. szeptember 1 napjától saját bölcsőde működtetésével oldják meg a település gyermekeinek ellátását, tehát 2021. augusztus 31. napjával a bölcsődei ellátás megszüntetését kéri. </w:t>
      </w:r>
    </w:p>
    <w:p w14:paraId="6639DB76" w14:textId="77777777" w:rsidR="002B2B80" w:rsidRDefault="002B2B80" w:rsidP="002B2B80">
      <w:pPr>
        <w:jc w:val="both"/>
        <w:rPr>
          <w:rFonts w:ascii="Arial" w:hAnsi="Arial" w:cs="Arial"/>
        </w:rPr>
      </w:pPr>
    </w:p>
    <w:p w14:paraId="54A520C6" w14:textId="77777777" w:rsidR="002B2B80" w:rsidRDefault="002B2B80" w:rsidP="002B2B80">
      <w:pPr>
        <w:jc w:val="both"/>
        <w:rPr>
          <w:rFonts w:ascii="Arial" w:hAnsi="Arial" w:cs="Arial"/>
        </w:rPr>
      </w:pPr>
      <w:r>
        <w:rPr>
          <w:rFonts w:ascii="Arial" w:hAnsi="Arial" w:cs="Arial"/>
        </w:rPr>
        <w:t>Ják Község Önkormányzata határozatában kérte az ellátandó gyermekek számának 1 fővel történő megemelését, így a Ják községgel kötendő szerződés 10. pontjában az ellátandó gyermekek száma 5 főről 6 főre módosul.</w:t>
      </w:r>
    </w:p>
    <w:p w14:paraId="5DE71CC7" w14:textId="77777777" w:rsidR="002B2B80" w:rsidRDefault="002B2B80" w:rsidP="002B2B80">
      <w:pPr>
        <w:jc w:val="both"/>
        <w:rPr>
          <w:rFonts w:ascii="Arial" w:hAnsi="Arial" w:cs="Arial"/>
        </w:rPr>
      </w:pPr>
    </w:p>
    <w:p w14:paraId="0647D7C3" w14:textId="77777777" w:rsidR="002B2B80" w:rsidRDefault="002B2B80" w:rsidP="002B2B80">
      <w:pPr>
        <w:jc w:val="both"/>
        <w:rPr>
          <w:rFonts w:ascii="Arial" w:hAnsi="Arial" w:cs="Arial"/>
        </w:rPr>
      </w:pPr>
      <w:r>
        <w:rPr>
          <w:rFonts w:ascii="Arial" w:hAnsi="Arial" w:cs="Arial"/>
        </w:rPr>
        <w:t>A megállapodások egyéb rendelkezései változatlanul hatályban maradnak.</w:t>
      </w:r>
    </w:p>
    <w:p w14:paraId="0D2D02AC" w14:textId="77777777" w:rsidR="002B2B80" w:rsidRDefault="002B2B80" w:rsidP="002B2B80">
      <w:pPr>
        <w:pStyle w:val="lfej"/>
        <w:tabs>
          <w:tab w:val="left" w:pos="708"/>
        </w:tabs>
        <w:spacing w:line="276" w:lineRule="auto"/>
        <w:jc w:val="both"/>
        <w:rPr>
          <w:rFonts w:ascii="Arial" w:hAnsi="Arial" w:cs="Arial"/>
        </w:rPr>
      </w:pPr>
    </w:p>
    <w:p w14:paraId="12CC481E" w14:textId="77777777" w:rsidR="00F55085" w:rsidRPr="00C35528" w:rsidRDefault="002B2B80" w:rsidP="00F55085">
      <w:pPr>
        <w:jc w:val="both"/>
        <w:rPr>
          <w:rFonts w:ascii="Arial" w:hAnsi="Arial" w:cs="Arial"/>
        </w:rPr>
      </w:pPr>
      <w:r>
        <w:rPr>
          <w:rFonts w:ascii="Arial" w:hAnsi="Arial" w:cs="Arial"/>
        </w:rPr>
        <w:t xml:space="preserve"> </w:t>
      </w:r>
      <w:r w:rsidR="00F55085" w:rsidRPr="00C35528">
        <w:rPr>
          <w:rFonts w:ascii="Arial" w:hAnsi="Arial" w:cs="Arial"/>
        </w:rPr>
        <w:t>Kérem a Tisztelt Bizottságot, hogy az előterjesztést megtárgyalni, és a határozati javaslatot elfogadni szíveskedjék.</w:t>
      </w:r>
    </w:p>
    <w:p w14:paraId="41F77340" w14:textId="77777777" w:rsidR="003E6421" w:rsidRPr="00182895" w:rsidRDefault="003E6421" w:rsidP="003E6421">
      <w:pPr>
        <w:tabs>
          <w:tab w:val="left" w:pos="7575"/>
        </w:tabs>
        <w:jc w:val="both"/>
        <w:rPr>
          <w:rFonts w:ascii="Arial" w:hAnsi="Arial" w:cs="Arial"/>
        </w:rPr>
      </w:pPr>
      <w:r w:rsidRPr="00182895">
        <w:rPr>
          <w:rFonts w:ascii="Arial" w:hAnsi="Arial" w:cs="Arial"/>
        </w:rPr>
        <w:tab/>
      </w:r>
    </w:p>
    <w:p w14:paraId="4D0D3B9C" w14:textId="77777777" w:rsidR="009C7BBD" w:rsidRDefault="009C7BBD" w:rsidP="009C7BBD">
      <w:pPr>
        <w:jc w:val="both"/>
        <w:rPr>
          <w:rFonts w:ascii="Arial" w:hAnsi="Arial" w:cs="Arial"/>
        </w:rPr>
      </w:pPr>
    </w:p>
    <w:p w14:paraId="0FB4B5F4" w14:textId="77777777" w:rsidR="009C7BBD" w:rsidRDefault="009C7BBD" w:rsidP="009C7BBD">
      <w:pPr>
        <w:jc w:val="both"/>
        <w:rPr>
          <w:rFonts w:ascii="Arial" w:hAnsi="Arial" w:cs="Arial"/>
        </w:rPr>
      </w:pPr>
      <w:r>
        <w:rPr>
          <w:rFonts w:ascii="Arial" w:hAnsi="Arial" w:cs="Arial"/>
        </w:rPr>
        <w:t>Szombathely, 20</w:t>
      </w:r>
      <w:r w:rsidR="000653EC">
        <w:rPr>
          <w:rFonts w:ascii="Arial" w:hAnsi="Arial" w:cs="Arial"/>
        </w:rPr>
        <w:t>2</w:t>
      </w:r>
      <w:r w:rsidR="00174FB9">
        <w:rPr>
          <w:rFonts w:ascii="Arial" w:hAnsi="Arial" w:cs="Arial"/>
        </w:rPr>
        <w:t>1</w:t>
      </w:r>
      <w:r>
        <w:rPr>
          <w:rFonts w:ascii="Arial" w:hAnsi="Arial" w:cs="Arial"/>
        </w:rPr>
        <w:t xml:space="preserve">. </w:t>
      </w:r>
      <w:proofErr w:type="gramStart"/>
      <w:r w:rsidR="004A2575">
        <w:rPr>
          <w:rFonts w:ascii="Arial" w:hAnsi="Arial" w:cs="Arial"/>
        </w:rPr>
        <w:t>június</w:t>
      </w:r>
      <w:r>
        <w:rPr>
          <w:rFonts w:ascii="Arial" w:hAnsi="Arial" w:cs="Arial"/>
        </w:rPr>
        <w:t xml:space="preserve">  „</w:t>
      </w:r>
      <w:proofErr w:type="gramEnd"/>
      <w:r>
        <w:rPr>
          <w:rFonts w:ascii="Arial" w:hAnsi="Arial" w:cs="Arial"/>
        </w:rPr>
        <w:t xml:space="preserve">     ”.</w:t>
      </w:r>
    </w:p>
    <w:p w14:paraId="22B502CC" w14:textId="77777777" w:rsidR="009C7BBD" w:rsidRDefault="009C7BBD" w:rsidP="009C7BBD">
      <w:pPr>
        <w:jc w:val="center"/>
        <w:rPr>
          <w:rFonts w:ascii="Arial" w:hAnsi="Arial" w:cs="Arial"/>
        </w:rPr>
      </w:pPr>
      <w:r>
        <w:rPr>
          <w:rFonts w:ascii="Arial" w:hAnsi="Arial" w:cs="Arial"/>
          <w:b/>
        </w:rPr>
        <w:t xml:space="preserve">                                                                               /: </w:t>
      </w:r>
      <w:r w:rsidR="000653EC">
        <w:rPr>
          <w:rFonts w:ascii="Arial" w:hAnsi="Arial" w:cs="Arial"/>
          <w:b/>
        </w:rPr>
        <w:t>Dr. László Győző</w:t>
      </w:r>
      <w:r>
        <w:rPr>
          <w:rFonts w:ascii="Arial" w:hAnsi="Arial" w:cs="Arial"/>
          <w:b/>
        </w:rPr>
        <w:t>:/</w:t>
      </w:r>
    </w:p>
    <w:p w14:paraId="15390595" w14:textId="77777777" w:rsidR="009C7BBD" w:rsidRDefault="009C7BBD" w:rsidP="009C7BBD">
      <w:pPr>
        <w:jc w:val="both"/>
        <w:rPr>
          <w:rFonts w:ascii="Arial" w:hAnsi="Arial" w:cs="Arial"/>
        </w:rPr>
      </w:pPr>
    </w:p>
    <w:p w14:paraId="4797E4D1" w14:textId="77777777" w:rsidR="00556470" w:rsidRDefault="00556470" w:rsidP="009C7BBD">
      <w:pPr>
        <w:jc w:val="both"/>
        <w:rPr>
          <w:rFonts w:ascii="Arial" w:hAnsi="Arial" w:cs="Arial"/>
        </w:rPr>
      </w:pPr>
    </w:p>
    <w:p w14:paraId="29320EE7" w14:textId="77777777" w:rsidR="00DA5139" w:rsidRDefault="00DA5139" w:rsidP="00DA5139">
      <w:pPr>
        <w:pStyle w:val="Cm"/>
        <w:rPr>
          <w:rFonts w:ascii="Arial" w:hAnsi="Arial" w:cs="Arial"/>
        </w:rPr>
      </w:pPr>
      <w:r>
        <w:rPr>
          <w:rFonts w:ascii="Arial" w:hAnsi="Arial" w:cs="Arial"/>
        </w:rPr>
        <w:t>HATÁROZATI JAVASLAT</w:t>
      </w:r>
    </w:p>
    <w:p w14:paraId="007279C1" w14:textId="77777777" w:rsidR="007B1A09" w:rsidRDefault="007B1A09" w:rsidP="00DA5139">
      <w:pPr>
        <w:pStyle w:val="Cm"/>
        <w:rPr>
          <w:rFonts w:ascii="Arial" w:hAnsi="Arial" w:cs="Arial"/>
          <w:b w:val="0"/>
        </w:rPr>
      </w:pPr>
    </w:p>
    <w:p w14:paraId="42B59FAE" w14:textId="77777777" w:rsidR="00DA5139" w:rsidRDefault="00DA5139" w:rsidP="00DA5139">
      <w:pPr>
        <w:jc w:val="center"/>
        <w:rPr>
          <w:rFonts w:ascii="Arial" w:hAnsi="Arial" w:cs="Arial"/>
          <w:b/>
          <w:u w:val="single"/>
        </w:rPr>
      </w:pPr>
      <w:r>
        <w:rPr>
          <w:rFonts w:ascii="Arial" w:hAnsi="Arial" w:cs="Arial"/>
          <w:b/>
          <w:u w:val="single"/>
        </w:rPr>
        <w:t>…/20</w:t>
      </w:r>
      <w:r w:rsidR="00174FB9">
        <w:rPr>
          <w:rFonts w:ascii="Arial" w:hAnsi="Arial" w:cs="Arial"/>
          <w:b/>
          <w:u w:val="single"/>
        </w:rPr>
        <w:t>21</w:t>
      </w:r>
      <w:r>
        <w:rPr>
          <w:rFonts w:ascii="Arial" w:hAnsi="Arial" w:cs="Arial"/>
          <w:b/>
          <w:u w:val="single"/>
        </w:rPr>
        <w:t>. (</w:t>
      </w:r>
      <w:r w:rsidR="004A2575">
        <w:rPr>
          <w:rFonts w:ascii="Arial" w:hAnsi="Arial" w:cs="Arial"/>
          <w:b/>
          <w:u w:val="single"/>
        </w:rPr>
        <w:t>VI……</w:t>
      </w:r>
      <w:r>
        <w:rPr>
          <w:rFonts w:ascii="Arial" w:hAnsi="Arial" w:cs="Arial"/>
          <w:b/>
          <w:u w:val="single"/>
        </w:rPr>
        <w:t xml:space="preserve">) </w:t>
      </w:r>
      <w:proofErr w:type="spellStart"/>
      <w:r>
        <w:rPr>
          <w:rFonts w:ascii="Arial" w:hAnsi="Arial" w:cs="Arial"/>
          <w:b/>
          <w:u w:val="single"/>
        </w:rPr>
        <w:t>Sz</w:t>
      </w:r>
      <w:r w:rsidR="000653EC">
        <w:rPr>
          <w:rFonts w:ascii="Arial" w:hAnsi="Arial" w:cs="Arial"/>
          <w:b/>
          <w:u w:val="single"/>
        </w:rPr>
        <w:t>L</w:t>
      </w:r>
      <w:r>
        <w:rPr>
          <w:rFonts w:ascii="Arial" w:hAnsi="Arial" w:cs="Arial"/>
          <w:b/>
          <w:u w:val="single"/>
        </w:rPr>
        <w:t>B</w:t>
      </w:r>
      <w:proofErr w:type="spellEnd"/>
      <w:r>
        <w:rPr>
          <w:rFonts w:ascii="Arial" w:hAnsi="Arial" w:cs="Arial"/>
          <w:b/>
          <w:u w:val="single"/>
        </w:rPr>
        <w:t>. sz. határozat</w:t>
      </w:r>
    </w:p>
    <w:p w14:paraId="4CBBA363" w14:textId="77777777" w:rsidR="00DA5139" w:rsidRDefault="00DA5139" w:rsidP="00DA5139">
      <w:pPr>
        <w:pStyle w:val="Szvegtrzs"/>
      </w:pPr>
    </w:p>
    <w:p w14:paraId="5577F5B7" w14:textId="77777777" w:rsidR="002B2B80" w:rsidRDefault="002B2B80" w:rsidP="00107DBE">
      <w:pPr>
        <w:jc w:val="both"/>
        <w:rPr>
          <w:rFonts w:ascii="Arial" w:hAnsi="Arial" w:cs="Arial"/>
        </w:rPr>
      </w:pPr>
    </w:p>
    <w:p w14:paraId="761A44C5" w14:textId="77777777" w:rsidR="002B2B80" w:rsidRPr="000544EB" w:rsidRDefault="002B2B80" w:rsidP="002B2B80">
      <w:pPr>
        <w:pStyle w:val="Listaszerbekezds"/>
        <w:numPr>
          <w:ilvl w:val="0"/>
          <w:numId w:val="3"/>
        </w:numPr>
        <w:spacing w:line="276" w:lineRule="auto"/>
        <w:jc w:val="both"/>
        <w:rPr>
          <w:rFonts w:ascii="Arial" w:hAnsi="Arial" w:cs="Arial"/>
        </w:rPr>
      </w:pPr>
      <w:r w:rsidRPr="00F87563">
        <w:rPr>
          <w:rFonts w:ascii="Arial" w:hAnsi="Arial" w:cs="Arial"/>
        </w:rPr>
        <w:t>Szombathely Megyei Jogú</w:t>
      </w:r>
      <w:r>
        <w:rPr>
          <w:rFonts w:ascii="Arial" w:hAnsi="Arial" w:cs="Arial"/>
        </w:rPr>
        <w:t xml:space="preserve"> Város Közgyűlésének </w:t>
      </w:r>
      <w:r w:rsidRPr="002B2B80">
        <w:rPr>
          <w:rFonts w:ascii="Arial" w:hAnsi="Arial" w:cs="Arial"/>
        </w:rPr>
        <w:t>Szociális és Lakás Bizottság</w:t>
      </w:r>
      <w:r>
        <w:rPr>
          <w:rFonts w:ascii="Arial" w:hAnsi="Arial" w:cs="Arial"/>
        </w:rPr>
        <w:t>a</w:t>
      </w:r>
      <w:r w:rsidRPr="00F87563">
        <w:rPr>
          <w:rFonts w:ascii="Arial" w:hAnsi="Arial" w:cs="Arial"/>
        </w:rPr>
        <w:t xml:space="preserve"> a „Javaslat a bölcsődei feladat</w:t>
      </w:r>
      <w:r>
        <w:rPr>
          <w:rFonts w:ascii="Arial" w:hAnsi="Arial" w:cs="Arial"/>
        </w:rPr>
        <w:t xml:space="preserve">ok </w:t>
      </w:r>
      <w:r w:rsidRPr="00F87563">
        <w:rPr>
          <w:rFonts w:ascii="Arial" w:hAnsi="Arial" w:cs="Arial"/>
        </w:rPr>
        <w:t>ellátás</w:t>
      </w:r>
      <w:r>
        <w:rPr>
          <w:rFonts w:ascii="Arial" w:hAnsi="Arial" w:cs="Arial"/>
        </w:rPr>
        <w:t>ára kötött</w:t>
      </w:r>
      <w:r w:rsidRPr="00F87563">
        <w:rPr>
          <w:rFonts w:ascii="Arial" w:hAnsi="Arial" w:cs="Arial"/>
        </w:rPr>
        <w:t xml:space="preserve"> megállapodásokkal kapcsolatos döntések meghozatalára” c</w:t>
      </w:r>
      <w:r>
        <w:rPr>
          <w:rFonts w:ascii="Arial" w:hAnsi="Arial" w:cs="Arial"/>
        </w:rPr>
        <w:t>ímű előterjesztést megtárgyalta,</w:t>
      </w:r>
      <w:r w:rsidRPr="00F87563">
        <w:rPr>
          <w:rFonts w:ascii="Arial" w:hAnsi="Arial" w:cs="Arial"/>
        </w:rPr>
        <w:t xml:space="preserve"> </w:t>
      </w:r>
      <w:r w:rsidR="00832A45">
        <w:rPr>
          <w:rFonts w:ascii="Arial" w:hAnsi="Arial" w:cs="Arial"/>
        </w:rPr>
        <w:t>és a Közgyűlésnek jóváhagyásra javasolja</w:t>
      </w:r>
      <w:r>
        <w:rPr>
          <w:rFonts w:ascii="Arial" w:hAnsi="Arial" w:cs="Arial"/>
        </w:rPr>
        <w:t xml:space="preserve">, hogy </w:t>
      </w:r>
      <w:r w:rsidRPr="000544EB">
        <w:rPr>
          <w:rFonts w:ascii="Arial" w:hAnsi="Arial" w:cs="Arial"/>
        </w:rPr>
        <w:t>a bölcsődei feladatellátás vonatkozásában Gencsapáti, Torony, Sé, Nárai, Ják települések között megkötött feladat-ellátási megállapodások 16. pontja 2021. július 1. napjától az alábbiak szerint módosul</w:t>
      </w:r>
      <w:r>
        <w:rPr>
          <w:rFonts w:ascii="Arial" w:hAnsi="Arial" w:cs="Arial"/>
        </w:rPr>
        <w:t>jon</w:t>
      </w:r>
      <w:r w:rsidRPr="000544EB">
        <w:rPr>
          <w:rFonts w:ascii="Arial" w:hAnsi="Arial" w:cs="Arial"/>
        </w:rPr>
        <w:t>:</w:t>
      </w:r>
    </w:p>
    <w:p w14:paraId="68CD2ADB" w14:textId="77777777" w:rsidR="002B2B80" w:rsidRPr="005E470E" w:rsidRDefault="002B2B80" w:rsidP="002B2B80">
      <w:pPr>
        <w:tabs>
          <w:tab w:val="left" w:pos="567"/>
        </w:tabs>
        <w:ind w:left="426"/>
        <w:rPr>
          <w:rFonts w:ascii="Arial" w:hAnsi="Arial" w:cs="Arial"/>
          <w:sz w:val="16"/>
          <w:szCs w:val="16"/>
        </w:rPr>
      </w:pPr>
    </w:p>
    <w:p w14:paraId="21F205FA" w14:textId="77777777" w:rsidR="002B2B80" w:rsidRPr="000544EB" w:rsidRDefault="002B2B80" w:rsidP="002B2B80">
      <w:pPr>
        <w:pStyle w:val="Listaszerbekezds"/>
        <w:ind w:left="1146"/>
        <w:jc w:val="both"/>
        <w:rPr>
          <w:rFonts w:ascii="Arial" w:hAnsi="Arial" w:cs="Arial"/>
        </w:rPr>
      </w:pPr>
      <w:r w:rsidRPr="000544EB">
        <w:rPr>
          <w:rFonts w:ascii="Arial" w:hAnsi="Arial" w:cs="Arial"/>
        </w:rPr>
        <w:t xml:space="preserve">„A Felek megállapodnak abban, hogy </w:t>
      </w:r>
      <w:r w:rsidRPr="000544EB">
        <w:rPr>
          <w:rFonts w:ascii="Arial" w:hAnsi="Arial" w:cs="Arial"/>
          <w:b/>
        </w:rPr>
        <w:t>2021.</w:t>
      </w:r>
      <w:r w:rsidRPr="000544EB">
        <w:rPr>
          <w:rFonts w:ascii="Arial" w:hAnsi="Arial" w:cs="Arial"/>
          <w:b/>
          <w:color w:val="FF0000"/>
        </w:rPr>
        <w:t xml:space="preserve"> </w:t>
      </w:r>
      <w:r w:rsidRPr="000544EB">
        <w:rPr>
          <w:rFonts w:ascii="Arial" w:hAnsi="Arial" w:cs="Arial"/>
          <w:b/>
        </w:rPr>
        <w:t>július 1. napjától 2022. június 30.</w:t>
      </w:r>
      <w:r w:rsidRPr="000544EB">
        <w:rPr>
          <w:rFonts w:ascii="Arial" w:hAnsi="Arial" w:cs="Arial"/>
        </w:rPr>
        <w:t xml:space="preserve"> napjáig a hozzájárulás összege 3.000,- Ft/nap/ gyermek.”</w:t>
      </w:r>
    </w:p>
    <w:p w14:paraId="5CDC094E" w14:textId="77777777" w:rsidR="002B2B80" w:rsidRPr="0009702F" w:rsidRDefault="002B2B80" w:rsidP="002B2B80">
      <w:pPr>
        <w:ind w:left="426"/>
        <w:jc w:val="both"/>
        <w:rPr>
          <w:rFonts w:ascii="Arial" w:hAnsi="Arial" w:cs="Arial"/>
          <w:sz w:val="20"/>
          <w:szCs w:val="20"/>
        </w:rPr>
      </w:pPr>
    </w:p>
    <w:p w14:paraId="005DEC1A" w14:textId="77777777" w:rsidR="002B2B80" w:rsidRDefault="002B2B80" w:rsidP="002B2B80">
      <w:pPr>
        <w:pStyle w:val="Listaszerbekezds"/>
        <w:numPr>
          <w:ilvl w:val="0"/>
          <w:numId w:val="3"/>
        </w:numPr>
        <w:spacing w:line="276" w:lineRule="auto"/>
        <w:jc w:val="both"/>
        <w:rPr>
          <w:rFonts w:ascii="Arial" w:hAnsi="Arial" w:cs="Arial"/>
        </w:rPr>
      </w:pPr>
      <w:r>
        <w:rPr>
          <w:rFonts w:ascii="Arial" w:hAnsi="Arial" w:cs="Arial"/>
        </w:rPr>
        <w:t xml:space="preserve">A </w:t>
      </w:r>
      <w:r w:rsidR="0075698A">
        <w:rPr>
          <w:rFonts w:ascii="Arial" w:hAnsi="Arial" w:cs="Arial"/>
        </w:rPr>
        <w:t>Bizottság</w:t>
      </w:r>
      <w:r>
        <w:rPr>
          <w:rFonts w:ascii="Arial" w:hAnsi="Arial" w:cs="Arial"/>
        </w:rPr>
        <w:t xml:space="preserve"> </w:t>
      </w:r>
      <w:r w:rsidR="00832A45">
        <w:rPr>
          <w:rFonts w:ascii="Arial" w:hAnsi="Arial" w:cs="Arial"/>
        </w:rPr>
        <w:t>javasolja</w:t>
      </w:r>
      <w:r>
        <w:rPr>
          <w:rFonts w:ascii="Arial" w:hAnsi="Arial" w:cs="Arial"/>
        </w:rPr>
        <w:t xml:space="preserve">, hogy a </w:t>
      </w:r>
      <w:r w:rsidRPr="002B19E9">
        <w:rPr>
          <w:rFonts w:ascii="Arial" w:hAnsi="Arial" w:cs="Arial"/>
        </w:rPr>
        <w:t xml:space="preserve">Ják Község Önkormányzatával </w:t>
      </w:r>
      <w:r>
        <w:rPr>
          <w:rFonts w:ascii="Arial" w:hAnsi="Arial" w:cs="Arial"/>
        </w:rPr>
        <w:t>megkötött</w:t>
      </w:r>
      <w:r w:rsidRPr="002B19E9">
        <w:rPr>
          <w:rFonts w:ascii="Arial" w:hAnsi="Arial" w:cs="Arial"/>
        </w:rPr>
        <w:t xml:space="preserve"> </w:t>
      </w:r>
      <w:r w:rsidRPr="00C90AEC">
        <w:rPr>
          <w:rFonts w:ascii="Arial" w:hAnsi="Arial" w:cs="Arial"/>
        </w:rPr>
        <w:t xml:space="preserve">feladat-ellátási megállapodás </w:t>
      </w:r>
      <w:r>
        <w:rPr>
          <w:rFonts w:ascii="Arial" w:hAnsi="Arial" w:cs="Arial"/>
        </w:rPr>
        <w:t>10. pontja</w:t>
      </w:r>
      <w:r w:rsidRPr="00C90AEC">
        <w:rPr>
          <w:rFonts w:ascii="Arial" w:hAnsi="Arial" w:cs="Arial"/>
        </w:rPr>
        <w:t xml:space="preserve"> 2021. </w:t>
      </w:r>
      <w:r>
        <w:rPr>
          <w:rFonts w:ascii="Arial" w:hAnsi="Arial" w:cs="Arial"/>
        </w:rPr>
        <w:t>július</w:t>
      </w:r>
      <w:r w:rsidRPr="00C90AEC">
        <w:rPr>
          <w:rFonts w:ascii="Arial" w:hAnsi="Arial" w:cs="Arial"/>
        </w:rPr>
        <w:t xml:space="preserve"> 1. napjától az alábbiak szerint módosul</w:t>
      </w:r>
      <w:r>
        <w:rPr>
          <w:rFonts w:ascii="Arial" w:hAnsi="Arial" w:cs="Arial"/>
        </w:rPr>
        <w:t>jon</w:t>
      </w:r>
      <w:r w:rsidRPr="00C90AEC">
        <w:rPr>
          <w:rFonts w:ascii="Arial" w:hAnsi="Arial" w:cs="Arial"/>
        </w:rPr>
        <w:t>:</w:t>
      </w:r>
    </w:p>
    <w:p w14:paraId="2E37511A" w14:textId="77777777" w:rsidR="002B2B80" w:rsidRPr="005E470E" w:rsidRDefault="002B2B80" w:rsidP="002B2B80">
      <w:pPr>
        <w:pStyle w:val="Listaszerbekezds"/>
        <w:spacing w:line="276" w:lineRule="auto"/>
        <w:ind w:left="426"/>
        <w:rPr>
          <w:rFonts w:ascii="Arial" w:hAnsi="Arial" w:cs="Arial"/>
          <w:sz w:val="16"/>
          <w:szCs w:val="16"/>
        </w:rPr>
      </w:pPr>
    </w:p>
    <w:p w14:paraId="1B2F1A02" w14:textId="77777777" w:rsidR="002B2B80" w:rsidRPr="000544EB" w:rsidRDefault="002B2B80" w:rsidP="002B2B80">
      <w:pPr>
        <w:pStyle w:val="Listaszerbekezds"/>
        <w:ind w:left="1146"/>
        <w:jc w:val="both"/>
        <w:rPr>
          <w:rFonts w:ascii="Arial" w:hAnsi="Arial" w:cs="Arial"/>
        </w:rPr>
      </w:pPr>
      <w:r w:rsidRPr="000544EB">
        <w:rPr>
          <w:rFonts w:ascii="Arial" w:hAnsi="Arial" w:cs="Arial"/>
        </w:rPr>
        <w:t>„A Felek megállapodnak abban, hogy Szombathely Megyei Jogú Város Önkormányzata legfeljebb 6 fő jáki gyermek bölcsődei felvételét biztosítja.  E kötelezettség teljesítése érdekében Ják Község Önkormányzata vállalja, hogy az illetékességi területén lakóhellyel rendelkező bölcsődés korba lépő gyermekek létszámát az esedékes nevelési év megkezdése előtt május 15. napjáig írásban megküldi Szombathely Megyei Jogú Város Önkormányzatának a beiratkozási igények megjelölésével (melyik jáki gyermek, milyen időponttól kéri felvételét).”</w:t>
      </w:r>
    </w:p>
    <w:p w14:paraId="79056C21" w14:textId="77777777" w:rsidR="002B2B80" w:rsidRDefault="002B2B80" w:rsidP="002B2B80">
      <w:pPr>
        <w:pStyle w:val="Listaszerbekezds"/>
        <w:spacing w:line="276" w:lineRule="auto"/>
        <w:ind w:left="426"/>
        <w:rPr>
          <w:rFonts w:ascii="Arial" w:hAnsi="Arial" w:cs="Arial"/>
        </w:rPr>
      </w:pPr>
    </w:p>
    <w:p w14:paraId="60123109" w14:textId="77777777" w:rsidR="002B2B80" w:rsidRDefault="002B2B80" w:rsidP="002B2B80">
      <w:pPr>
        <w:pStyle w:val="Listaszerbekezds"/>
        <w:numPr>
          <w:ilvl w:val="0"/>
          <w:numId w:val="3"/>
        </w:numPr>
        <w:spacing w:line="276" w:lineRule="auto"/>
        <w:jc w:val="both"/>
        <w:rPr>
          <w:rFonts w:ascii="Arial" w:hAnsi="Arial" w:cs="Arial"/>
        </w:rPr>
      </w:pPr>
      <w:r>
        <w:rPr>
          <w:rFonts w:ascii="Arial" w:hAnsi="Arial" w:cs="Arial"/>
        </w:rPr>
        <w:t xml:space="preserve">A </w:t>
      </w:r>
      <w:r w:rsidR="0075698A">
        <w:rPr>
          <w:rFonts w:ascii="Arial" w:hAnsi="Arial" w:cs="Arial"/>
        </w:rPr>
        <w:t xml:space="preserve">Bizottság </w:t>
      </w:r>
      <w:r w:rsidR="00832A45">
        <w:rPr>
          <w:rFonts w:ascii="Arial" w:hAnsi="Arial" w:cs="Arial"/>
        </w:rPr>
        <w:t>javasolja</w:t>
      </w:r>
      <w:r>
        <w:rPr>
          <w:rFonts w:ascii="Arial" w:hAnsi="Arial" w:cs="Arial"/>
        </w:rPr>
        <w:t>, hogy a Vép Város Önkormányzata vonatkozásában a feladat-ellátási megállapodás közös megegyezéssel történő megszüntetésére kerül sor 2021. augusztus 31. napjával, így a feladat-ellátási megállapodás 16. pontja 2021. július 1 napjától az alábbiak szerint módosuljon:</w:t>
      </w:r>
    </w:p>
    <w:p w14:paraId="34F01AA2" w14:textId="77777777" w:rsidR="002B2B80" w:rsidRPr="000544EB" w:rsidRDefault="002B2B80" w:rsidP="002B2B80">
      <w:pPr>
        <w:pStyle w:val="Listaszerbekezds"/>
        <w:rPr>
          <w:rFonts w:ascii="Arial" w:hAnsi="Arial" w:cs="Arial"/>
        </w:rPr>
      </w:pPr>
    </w:p>
    <w:p w14:paraId="7A3A960F" w14:textId="77777777" w:rsidR="0075698A" w:rsidRDefault="002B2B80" w:rsidP="0075698A">
      <w:pPr>
        <w:pStyle w:val="Listaszerbekezds"/>
        <w:ind w:left="1146"/>
        <w:jc w:val="both"/>
        <w:rPr>
          <w:rFonts w:ascii="Arial" w:hAnsi="Arial" w:cs="Arial"/>
        </w:rPr>
      </w:pPr>
      <w:r w:rsidRPr="000544EB">
        <w:rPr>
          <w:rFonts w:ascii="Arial" w:hAnsi="Arial" w:cs="Arial"/>
        </w:rPr>
        <w:t xml:space="preserve">„A Felek megállapodnak abban, hogy </w:t>
      </w:r>
      <w:r w:rsidRPr="000544EB">
        <w:rPr>
          <w:rFonts w:ascii="Arial" w:hAnsi="Arial" w:cs="Arial"/>
          <w:b/>
        </w:rPr>
        <w:t>2021.</w:t>
      </w:r>
      <w:r w:rsidRPr="000544EB">
        <w:rPr>
          <w:rFonts w:ascii="Arial" w:hAnsi="Arial" w:cs="Arial"/>
          <w:b/>
          <w:color w:val="FF0000"/>
        </w:rPr>
        <w:t xml:space="preserve"> </w:t>
      </w:r>
      <w:r w:rsidRPr="000544EB">
        <w:rPr>
          <w:rFonts w:ascii="Arial" w:hAnsi="Arial" w:cs="Arial"/>
          <w:b/>
        </w:rPr>
        <w:t>július 1. napjától 2021. augusztus 31.</w:t>
      </w:r>
      <w:r w:rsidRPr="000544EB">
        <w:rPr>
          <w:rFonts w:ascii="Arial" w:hAnsi="Arial" w:cs="Arial"/>
        </w:rPr>
        <w:t xml:space="preserve"> napjáig a hozzájárulás összege 3.000,- Ft/nap/ gyermek.”</w:t>
      </w:r>
    </w:p>
    <w:p w14:paraId="349BBC27" w14:textId="77777777" w:rsidR="0075698A" w:rsidRDefault="0075698A" w:rsidP="0075698A">
      <w:pPr>
        <w:pStyle w:val="Listaszerbekezds"/>
        <w:ind w:left="1146"/>
        <w:jc w:val="both"/>
        <w:rPr>
          <w:rFonts w:ascii="Arial" w:hAnsi="Arial" w:cs="Arial"/>
        </w:rPr>
      </w:pPr>
    </w:p>
    <w:p w14:paraId="558E0400" w14:textId="77777777" w:rsidR="002B2B80" w:rsidRPr="008029C7" w:rsidRDefault="002B2B80" w:rsidP="0075698A">
      <w:pPr>
        <w:pStyle w:val="Listaszerbekezds"/>
        <w:numPr>
          <w:ilvl w:val="0"/>
          <w:numId w:val="3"/>
        </w:numPr>
        <w:jc w:val="both"/>
        <w:rPr>
          <w:rFonts w:ascii="Arial" w:hAnsi="Arial" w:cs="Arial"/>
        </w:rPr>
      </w:pPr>
      <w:r w:rsidRPr="008029C7">
        <w:rPr>
          <w:rFonts w:ascii="Arial" w:hAnsi="Arial" w:cs="Arial"/>
        </w:rPr>
        <w:t xml:space="preserve">A </w:t>
      </w:r>
      <w:r w:rsidR="0075698A">
        <w:rPr>
          <w:rFonts w:ascii="Arial" w:hAnsi="Arial" w:cs="Arial"/>
        </w:rPr>
        <w:t>Bizottság</w:t>
      </w:r>
      <w:r w:rsidRPr="008029C7">
        <w:rPr>
          <w:rFonts w:ascii="Arial" w:hAnsi="Arial" w:cs="Arial"/>
        </w:rPr>
        <w:t xml:space="preserve"> </w:t>
      </w:r>
      <w:r w:rsidR="00832A45">
        <w:rPr>
          <w:rFonts w:ascii="Arial" w:hAnsi="Arial" w:cs="Arial"/>
        </w:rPr>
        <w:t xml:space="preserve">javasolja a Közgyűlésnek, kérje fel </w:t>
      </w:r>
      <w:r w:rsidRPr="008029C7">
        <w:rPr>
          <w:rFonts w:ascii="Arial" w:hAnsi="Arial" w:cs="Arial"/>
        </w:rPr>
        <w:t xml:space="preserve">a polgármestert </w:t>
      </w:r>
      <w:r>
        <w:rPr>
          <w:rFonts w:ascii="Arial" w:hAnsi="Arial" w:cs="Arial"/>
        </w:rPr>
        <w:t>a</w:t>
      </w:r>
      <w:r w:rsidRPr="008029C7">
        <w:rPr>
          <w:rFonts w:ascii="Arial" w:hAnsi="Arial" w:cs="Arial"/>
        </w:rPr>
        <w:t xml:space="preserve"> </w:t>
      </w:r>
      <w:r>
        <w:rPr>
          <w:rFonts w:ascii="Arial" w:hAnsi="Arial" w:cs="Arial"/>
        </w:rPr>
        <w:t xml:space="preserve">bölcsődei feladatok ellátására vonatkozó módosító, valamint Vép Város Önkormányzata tekintetében a megszüntető megállapodás </w:t>
      </w:r>
      <w:r w:rsidRPr="008029C7">
        <w:rPr>
          <w:rFonts w:ascii="Arial" w:hAnsi="Arial" w:cs="Arial"/>
        </w:rPr>
        <w:t>aláírására.</w:t>
      </w:r>
      <w:r w:rsidRPr="008029C7">
        <w:rPr>
          <w:rFonts w:ascii="Arial" w:hAnsi="Arial" w:cs="Arial"/>
        </w:rPr>
        <w:tab/>
      </w:r>
    </w:p>
    <w:p w14:paraId="443C5A0D" w14:textId="77777777" w:rsidR="002B2B80" w:rsidRDefault="002B2B80" w:rsidP="002B2B80">
      <w:pPr>
        <w:jc w:val="both"/>
        <w:rPr>
          <w:rFonts w:ascii="Arial" w:hAnsi="Arial" w:cs="Arial"/>
        </w:rPr>
      </w:pPr>
    </w:p>
    <w:p w14:paraId="5A578DB2" w14:textId="77777777" w:rsidR="0075698A" w:rsidRDefault="002B2B80" w:rsidP="0075698A">
      <w:pPr>
        <w:ind w:left="1410" w:hanging="1410"/>
        <w:jc w:val="both"/>
        <w:rPr>
          <w:rFonts w:ascii="Arial" w:hAnsi="Arial" w:cs="Arial"/>
        </w:rPr>
      </w:pPr>
      <w:r w:rsidRPr="00AC679A">
        <w:rPr>
          <w:rFonts w:ascii="Arial" w:hAnsi="Arial" w:cs="Arial"/>
          <w:b/>
          <w:u w:val="single"/>
        </w:rPr>
        <w:t>Felelősök:</w:t>
      </w:r>
      <w:r w:rsidRPr="00AC679A">
        <w:rPr>
          <w:rFonts w:ascii="Arial" w:hAnsi="Arial" w:cs="Arial"/>
          <w:bCs/>
        </w:rPr>
        <w:tab/>
      </w:r>
      <w:r w:rsidR="0075698A">
        <w:rPr>
          <w:rFonts w:ascii="Arial" w:hAnsi="Arial" w:cs="Arial"/>
        </w:rPr>
        <w:t>Dr. Czeglédy Csaba, a Szociális és Lakás Bizottság elnöke</w:t>
      </w:r>
    </w:p>
    <w:p w14:paraId="6BE3D1DC" w14:textId="77777777" w:rsidR="0075698A" w:rsidRDefault="0075698A" w:rsidP="0075698A">
      <w:pPr>
        <w:ind w:left="1413"/>
        <w:jc w:val="both"/>
        <w:rPr>
          <w:rFonts w:ascii="Arial" w:hAnsi="Arial" w:cs="Arial"/>
        </w:rPr>
      </w:pPr>
      <w:r>
        <w:rPr>
          <w:rFonts w:ascii="Arial" w:hAnsi="Arial" w:cs="Arial"/>
        </w:rPr>
        <w:tab/>
        <w:t>/a végrehajtás előkészítéséért:</w:t>
      </w:r>
    </w:p>
    <w:p w14:paraId="1DF6C9DA" w14:textId="77777777" w:rsidR="0075698A" w:rsidRDefault="0075698A" w:rsidP="0075698A">
      <w:pPr>
        <w:tabs>
          <w:tab w:val="left" w:pos="284"/>
        </w:tabs>
        <w:ind w:left="1440" w:hanging="1440"/>
        <w:jc w:val="both"/>
        <w:rPr>
          <w:rFonts w:ascii="Arial" w:hAnsi="Arial" w:cs="Arial"/>
        </w:rPr>
      </w:pPr>
      <w:r w:rsidRPr="0092175A">
        <w:rPr>
          <w:rFonts w:ascii="Arial" w:hAnsi="Arial" w:cs="Arial"/>
        </w:rPr>
        <w:tab/>
        <w:t xml:space="preserve">                </w:t>
      </w:r>
      <w:r>
        <w:rPr>
          <w:rFonts w:ascii="Arial" w:hAnsi="Arial" w:cs="Arial"/>
        </w:rPr>
        <w:tab/>
        <w:t>Vinczéné D</w:t>
      </w:r>
      <w:r w:rsidRPr="0092175A">
        <w:rPr>
          <w:rFonts w:ascii="Arial" w:hAnsi="Arial" w:cs="Arial"/>
        </w:rPr>
        <w:t xml:space="preserve">r. </w:t>
      </w:r>
      <w:r>
        <w:rPr>
          <w:rFonts w:ascii="Arial" w:hAnsi="Arial" w:cs="Arial"/>
        </w:rPr>
        <w:t>Menyhárt Mária</w:t>
      </w:r>
      <w:r w:rsidRPr="0092175A">
        <w:rPr>
          <w:rFonts w:ascii="Arial" w:hAnsi="Arial" w:cs="Arial"/>
        </w:rPr>
        <w:t>, az Egészségügyi és Közszolgálati Osztály vezetője,</w:t>
      </w:r>
    </w:p>
    <w:p w14:paraId="1FAA7D73" w14:textId="77777777" w:rsidR="0075698A" w:rsidRDefault="0075698A" w:rsidP="0075698A">
      <w:pPr>
        <w:ind w:left="1413"/>
        <w:jc w:val="both"/>
        <w:rPr>
          <w:rFonts w:ascii="Arial" w:hAnsi="Arial" w:cs="Arial"/>
        </w:rPr>
      </w:pPr>
      <w:r>
        <w:rPr>
          <w:rFonts w:ascii="Arial" w:hAnsi="Arial" w:cs="Arial"/>
        </w:rPr>
        <w:t>Sebestyén Bianka, a Szombathelyi Egyesített Bölcsődei Intézmény vezetője/</w:t>
      </w:r>
    </w:p>
    <w:p w14:paraId="6A9B62AA" w14:textId="77777777" w:rsidR="002B2B80" w:rsidRPr="00AC679A" w:rsidRDefault="002B2B80" w:rsidP="0075698A">
      <w:pPr>
        <w:jc w:val="both"/>
        <w:rPr>
          <w:rFonts w:ascii="Arial" w:hAnsi="Arial" w:cs="Arial"/>
          <w:bCs/>
        </w:rPr>
      </w:pPr>
    </w:p>
    <w:p w14:paraId="6625154F" w14:textId="77777777" w:rsidR="002B2B80" w:rsidRPr="005E470E" w:rsidRDefault="002B2B80" w:rsidP="00832A45">
      <w:pPr>
        <w:jc w:val="both"/>
        <w:rPr>
          <w:rFonts w:ascii="Arial" w:hAnsi="Arial" w:cs="Arial"/>
          <w:b/>
          <w:bCs/>
          <w:sz w:val="16"/>
          <w:szCs w:val="16"/>
        </w:rPr>
      </w:pPr>
      <w:r w:rsidRPr="00AC679A">
        <w:rPr>
          <w:rFonts w:ascii="Arial" w:hAnsi="Arial" w:cs="Arial"/>
          <w:b/>
          <w:u w:val="single"/>
        </w:rPr>
        <w:t>Határidő:</w:t>
      </w:r>
      <w:r w:rsidRPr="00AC679A">
        <w:rPr>
          <w:rFonts w:ascii="Arial" w:hAnsi="Arial" w:cs="Arial"/>
          <w:b/>
        </w:rPr>
        <w:tab/>
      </w:r>
      <w:r w:rsidR="00832A45" w:rsidRPr="00832A45">
        <w:rPr>
          <w:rFonts w:ascii="Arial" w:hAnsi="Arial" w:cs="Arial"/>
        </w:rPr>
        <w:t>a Közgyűlés 2021. június 24-i ülése</w:t>
      </w:r>
    </w:p>
    <w:p w14:paraId="37AF53B6" w14:textId="77777777" w:rsidR="002B2B80" w:rsidRPr="0032649B" w:rsidRDefault="002B2B80" w:rsidP="00107DBE">
      <w:pPr>
        <w:jc w:val="both"/>
        <w:rPr>
          <w:rFonts w:ascii="Arial" w:hAnsi="Arial" w:cs="Arial"/>
        </w:rPr>
      </w:pPr>
    </w:p>
    <w:sectPr w:rsidR="002B2B80" w:rsidRPr="0032649B"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5E0C" w14:textId="77777777" w:rsidR="00455884" w:rsidRDefault="00455884">
      <w:r>
        <w:separator/>
      </w:r>
    </w:p>
  </w:endnote>
  <w:endnote w:type="continuationSeparator" w:id="0">
    <w:p w14:paraId="65420A7F" w14:textId="77777777" w:rsidR="00455884" w:rsidRDefault="0045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3ED8" w14:textId="77777777" w:rsidR="005F19FE" w:rsidRPr="0034130E" w:rsidRDefault="0045588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47B2EFF9" wp14:editId="36AD0FE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90FD2"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832A45">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832A45">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9BAE" w14:textId="77777777" w:rsidR="00356256" w:rsidRPr="00356256" w:rsidRDefault="00356256" w:rsidP="00356256">
    <w:pPr>
      <w:pStyle w:val="llb"/>
      <w:tabs>
        <w:tab w:val="clear" w:pos="4536"/>
        <w:tab w:val="left" w:pos="0"/>
      </w:tabs>
      <w:rPr>
        <w:rFonts w:ascii="Arial" w:hAnsi="Arial" w:cs="Arial"/>
      </w:rPr>
    </w:pPr>
  </w:p>
  <w:p w14:paraId="144B4412" w14:textId="77777777"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AC3D7B">
      <w:rPr>
        <w:rFonts w:ascii="Arial" w:hAnsi="Arial" w:cs="Arial"/>
        <w:sz w:val="20"/>
        <w:szCs w:val="20"/>
      </w:rPr>
      <w:t>2</w:t>
    </w:r>
    <w:r w:rsidR="004C3174">
      <w:rPr>
        <w:rFonts w:ascii="Arial" w:hAnsi="Arial" w:cs="Arial"/>
        <w:sz w:val="20"/>
        <w:szCs w:val="20"/>
      </w:rPr>
      <w:t>7</w:t>
    </w:r>
  </w:p>
  <w:p w14:paraId="267F228F" w14:textId="77777777" w:rsidR="00356256" w:rsidRPr="00356256" w:rsidRDefault="004C3174" w:rsidP="00356256">
    <w:pPr>
      <w:pStyle w:val="llb"/>
      <w:jc w:val="right"/>
      <w:rPr>
        <w:rFonts w:ascii="Arial" w:hAnsi="Arial" w:cs="Arial"/>
        <w:sz w:val="20"/>
        <w:szCs w:val="20"/>
      </w:rPr>
    </w:pPr>
    <w:r>
      <w:rPr>
        <w:rFonts w:ascii="Arial" w:hAnsi="Arial" w:cs="Arial"/>
        <w:sz w:val="20"/>
        <w:szCs w:val="20"/>
      </w:rPr>
      <w:t>Fax:+36 94/520-341</w:t>
    </w:r>
  </w:p>
  <w:p w14:paraId="765D8E61" w14:textId="77777777"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490E" w14:textId="77777777" w:rsidR="00455884" w:rsidRDefault="00455884">
      <w:r>
        <w:separator/>
      </w:r>
    </w:p>
  </w:footnote>
  <w:footnote w:type="continuationSeparator" w:id="0">
    <w:p w14:paraId="70B0B92C" w14:textId="77777777" w:rsidR="00455884" w:rsidRDefault="0045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B07F" w14:textId="77777777" w:rsidR="005F19FE" w:rsidRDefault="005F19FE">
    <w:pPr>
      <w:pStyle w:val="lfej"/>
      <w:tabs>
        <w:tab w:val="clear" w:pos="4536"/>
        <w:tab w:val="center" w:pos="1800"/>
      </w:tabs>
      <w:ind w:firstLine="1080"/>
      <w:rPr>
        <w:sz w:val="20"/>
      </w:rPr>
    </w:pPr>
    <w:r>
      <w:rPr>
        <w:rFonts w:ascii="Arial" w:hAnsi="Arial" w:cs="Arial"/>
      </w:rPr>
      <w:tab/>
    </w:r>
    <w:r w:rsidR="00455884">
      <w:rPr>
        <w:noProof/>
        <w:sz w:val="20"/>
      </w:rPr>
      <w:drawing>
        <wp:inline distT="0" distB="0" distL="0" distR="0" wp14:anchorId="2846FE36" wp14:editId="46931E6E">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7026D8A4" w14:textId="77777777"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14:paraId="1D5209FC" w14:textId="77777777"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14:paraId="6F55CC81"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6832"/>
    <w:multiLevelType w:val="hybridMultilevel"/>
    <w:tmpl w:val="0826EAF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 w15:restartNumberingAfterBreak="0">
    <w:nsid w:val="468A5B1A"/>
    <w:multiLevelType w:val="hybridMultilevel"/>
    <w:tmpl w:val="9F02B0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AC02E79"/>
    <w:multiLevelType w:val="hybridMultilevel"/>
    <w:tmpl w:val="7B8AE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F1F4874"/>
    <w:multiLevelType w:val="hybridMultilevel"/>
    <w:tmpl w:val="8ADA6214"/>
    <w:lvl w:ilvl="0" w:tplc="655C1A3A">
      <w:start w:val="1"/>
      <w:numFmt w:val="decimal"/>
      <w:lvlText w:val="%1."/>
      <w:lvlJc w:val="left"/>
      <w:pPr>
        <w:ind w:left="1146" w:hanging="360"/>
      </w:pPr>
      <w:rPr>
        <w:rFonts w:hint="default"/>
        <w:b w:val="0"/>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84"/>
    <w:rsid w:val="000605F5"/>
    <w:rsid w:val="000653EC"/>
    <w:rsid w:val="00065F07"/>
    <w:rsid w:val="000D5554"/>
    <w:rsid w:val="000F2C80"/>
    <w:rsid w:val="00107DBE"/>
    <w:rsid w:val="00132161"/>
    <w:rsid w:val="00163DA0"/>
    <w:rsid w:val="00174FB9"/>
    <w:rsid w:val="001A102C"/>
    <w:rsid w:val="001A4648"/>
    <w:rsid w:val="001A7AA0"/>
    <w:rsid w:val="001E2A2D"/>
    <w:rsid w:val="0022000D"/>
    <w:rsid w:val="00224C4E"/>
    <w:rsid w:val="00242C10"/>
    <w:rsid w:val="00251C6F"/>
    <w:rsid w:val="00253AC7"/>
    <w:rsid w:val="00263F34"/>
    <w:rsid w:val="0027077D"/>
    <w:rsid w:val="002A79AF"/>
    <w:rsid w:val="002B2B80"/>
    <w:rsid w:val="002B7BFD"/>
    <w:rsid w:val="00325973"/>
    <w:rsid w:val="0032649B"/>
    <w:rsid w:val="00337790"/>
    <w:rsid w:val="0034130E"/>
    <w:rsid w:val="00356256"/>
    <w:rsid w:val="00356A50"/>
    <w:rsid w:val="003D160E"/>
    <w:rsid w:val="003E6421"/>
    <w:rsid w:val="00455884"/>
    <w:rsid w:val="004A2575"/>
    <w:rsid w:val="004B38AC"/>
    <w:rsid w:val="004B41D9"/>
    <w:rsid w:val="004C3174"/>
    <w:rsid w:val="004E28D0"/>
    <w:rsid w:val="00503353"/>
    <w:rsid w:val="00553832"/>
    <w:rsid w:val="00556470"/>
    <w:rsid w:val="00562201"/>
    <w:rsid w:val="00571801"/>
    <w:rsid w:val="005A1ABE"/>
    <w:rsid w:val="005B0C8D"/>
    <w:rsid w:val="005F19FE"/>
    <w:rsid w:val="00622410"/>
    <w:rsid w:val="00632273"/>
    <w:rsid w:val="006475B8"/>
    <w:rsid w:val="0066252B"/>
    <w:rsid w:val="006B5218"/>
    <w:rsid w:val="0075698A"/>
    <w:rsid w:val="00770102"/>
    <w:rsid w:val="00790C5C"/>
    <w:rsid w:val="007B1A09"/>
    <w:rsid w:val="007B2FF9"/>
    <w:rsid w:val="007E5E9B"/>
    <w:rsid w:val="007F2F31"/>
    <w:rsid w:val="00824925"/>
    <w:rsid w:val="0083039E"/>
    <w:rsid w:val="00832A45"/>
    <w:rsid w:val="00863BA9"/>
    <w:rsid w:val="008728D0"/>
    <w:rsid w:val="008A5AD6"/>
    <w:rsid w:val="008E1690"/>
    <w:rsid w:val="008E5ABF"/>
    <w:rsid w:val="009348EA"/>
    <w:rsid w:val="0096279B"/>
    <w:rsid w:val="009B5958"/>
    <w:rsid w:val="009C7BBD"/>
    <w:rsid w:val="00A232A5"/>
    <w:rsid w:val="00A7456D"/>
    <w:rsid w:val="00A7633E"/>
    <w:rsid w:val="00AB7B31"/>
    <w:rsid w:val="00AC3D7B"/>
    <w:rsid w:val="00AD08CD"/>
    <w:rsid w:val="00B03C8A"/>
    <w:rsid w:val="00B610E8"/>
    <w:rsid w:val="00BC46F6"/>
    <w:rsid w:val="00BD1079"/>
    <w:rsid w:val="00BE370B"/>
    <w:rsid w:val="00C026BE"/>
    <w:rsid w:val="00C04236"/>
    <w:rsid w:val="00C20790"/>
    <w:rsid w:val="00C605ED"/>
    <w:rsid w:val="00CF3C15"/>
    <w:rsid w:val="00D54DF8"/>
    <w:rsid w:val="00DA5139"/>
    <w:rsid w:val="00E02538"/>
    <w:rsid w:val="00E66FC2"/>
    <w:rsid w:val="00E82F69"/>
    <w:rsid w:val="00EC7C11"/>
    <w:rsid w:val="00EE2811"/>
    <w:rsid w:val="00F07D07"/>
    <w:rsid w:val="00F44267"/>
    <w:rsid w:val="00F55085"/>
    <w:rsid w:val="00F56DB5"/>
    <w:rsid w:val="00FD39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8C95142"/>
  <w15:chartTrackingRefBased/>
  <w15:docId w15:val="{2A545B72-90FB-4BFE-BFB9-4C3C81A0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A5139"/>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Cm">
    <w:name w:val="Title"/>
    <w:basedOn w:val="Norml"/>
    <w:link w:val="CmChar"/>
    <w:qFormat/>
    <w:rsid w:val="00DA5139"/>
    <w:pPr>
      <w:jc w:val="center"/>
    </w:pPr>
    <w:rPr>
      <w:b/>
      <w:u w:val="single"/>
    </w:rPr>
  </w:style>
  <w:style w:type="character" w:customStyle="1" w:styleId="CmChar">
    <w:name w:val="Cím Char"/>
    <w:basedOn w:val="Bekezdsalapbettpusa"/>
    <w:link w:val="Cm"/>
    <w:rsid w:val="00DA5139"/>
    <w:rPr>
      <w:b/>
      <w:sz w:val="24"/>
      <w:szCs w:val="24"/>
      <w:u w:val="single"/>
    </w:rPr>
  </w:style>
  <w:style w:type="paragraph" w:styleId="Szvegtrzs">
    <w:name w:val="Body Text"/>
    <w:basedOn w:val="Norml"/>
    <w:link w:val="SzvegtrzsChar"/>
    <w:unhideWhenUsed/>
    <w:rsid w:val="00DA5139"/>
    <w:pPr>
      <w:jc w:val="both"/>
    </w:pPr>
    <w:rPr>
      <w:rFonts w:ascii="Arial" w:hAnsi="Arial" w:cs="Arial"/>
    </w:rPr>
  </w:style>
  <w:style w:type="character" w:customStyle="1" w:styleId="SzvegtrzsChar">
    <w:name w:val="Szövegtörzs Char"/>
    <w:basedOn w:val="Bekezdsalapbettpusa"/>
    <w:link w:val="Szvegtrzs"/>
    <w:rsid w:val="00DA5139"/>
    <w:rPr>
      <w:rFonts w:ascii="Arial" w:hAnsi="Arial" w:cs="Arial"/>
      <w:sz w:val="24"/>
      <w:szCs w:val="24"/>
    </w:rPr>
  </w:style>
  <w:style w:type="character" w:styleId="Hiperhivatkozs">
    <w:name w:val="Hyperlink"/>
    <w:basedOn w:val="Bekezdsalapbettpusa"/>
    <w:uiPriority w:val="99"/>
    <w:unhideWhenUsed/>
    <w:rsid w:val="00BD1079"/>
    <w:rPr>
      <w:rFonts w:ascii="Arial" w:hAnsi="Arial" w:cs="Arial" w:hint="default"/>
      <w:i w:val="0"/>
      <w:iCs w:val="0"/>
      <w:color w:val="0563C1"/>
      <w:sz w:val="14"/>
      <w:szCs w:val="14"/>
      <w:u w:val="single"/>
    </w:rPr>
  </w:style>
  <w:style w:type="paragraph" w:styleId="Listaszerbekezds">
    <w:name w:val="List Paragraph"/>
    <w:basedOn w:val="Norml"/>
    <w:uiPriority w:val="34"/>
    <w:qFormat/>
    <w:rsid w:val="0066252B"/>
    <w:pPr>
      <w:ind w:left="720"/>
      <w:contextualSpacing/>
    </w:pPr>
  </w:style>
  <w:style w:type="character" w:customStyle="1" w:styleId="lfejChar">
    <w:name w:val="Élőfej Char"/>
    <w:basedOn w:val="Bekezdsalapbettpusa"/>
    <w:link w:val="lfej"/>
    <w:rsid w:val="002B2B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5853">
      <w:bodyDiv w:val="1"/>
      <w:marLeft w:val="0"/>
      <w:marRight w:val="0"/>
      <w:marTop w:val="0"/>
      <w:marBottom w:val="0"/>
      <w:divBdr>
        <w:top w:val="none" w:sz="0" w:space="0" w:color="auto"/>
        <w:left w:val="none" w:sz="0" w:space="0" w:color="auto"/>
        <w:bottom w:val="none" w:sz="0" w:space="0" w:color="auto"/>
        <w:right w:val="none" w:sz="0" w:space="0" w:color="auto"/>
      </w:divBdr>
    </w:div>
    <w:div w:id="5039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szne.erika\AppData\Local\Microsoft\Windows\Temporary%20Internet%20Files\Content.IE5\18PECXG1\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Tibor).dot</Template>
  <TotalTime>1</TotalTime>
  <Pages>2</Pages>
  <Words>542</Words>
  <Characters>3913</Characters>
  <Application>Microsoft Office Word</Application>
  <DocSecurity>4</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Halászné dr. Józsa Erika</dc:creator>
  <cp:keywords/>
  <dc:description/>
  <cp:lastModifiedBy>Csikós Mária</cp:lastModifiedBy>
  <cp:revision>2</cp:revision>
  <cp:lastPrinted>2021-06-09T06:37:00Z</cp:lastPrinted>
  <dcterms:created xsi:type="dcterms:W3CDTF">2021-06-16T07:22:00Z</dcterms:created>
  <dcterms:modified xsi:type="dcterms:W3CDTF">2021-06-16T07:22:00Z</dcterms:modified>
</cp:coreProperties>
</file>