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57AAD9E4" w14:textId="51BAA298" w:rsidR="009C48F4" w:rsidRPr="009C48F4" w:rsidRDefault="009C48F4" w:rsidP="00656A73">
      <w:pPr>
        <w:tabs>
          <w:tab w:val="left" w:pos="-2268"/>
        </w:tabs>
        <w:rPr>
          <w:rFonts w:cs="Arial"/>
          <w:color w:val="000000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17065DB9" w14:textId="77777777" w:rsidR="00656A73" w:rsidRPr="00656A73" w:rsidRDefault="00656A73" w:rsidP="00656A73">
      <w:pPr>
        <w:spacing w:after="360"/>
        <w:jc w:val="center"/>
        <w:rPr>
          <w:rFonts w:cs="Arial"/>
          <w:b/>
          <w:u w:val="single"/>
        </w:rPr>
      </w:pPr>
      <w:r w:rsidRPr="00656A73">
        <w:rPr>
          <w:rFonts w:cs="Arial"/>
          <w:b/>
          <w:u w:val="single"/>
        </w:rPr>
        <w:t>7/2021. (VI.23.) SzLB. számú határozat</w:t>
      </w:r>
    </w:p>
    <w:p w14:paraId="6A464591" w14:textId="77777777" w:rsidR="00656A73" w:rsidRPr="00656A73" w:rsidRDefault="00656A73" w:rsidP="00656A73">
      <w:pPr>
        <w:jc w:val="both"/>
        <w:rPr>
          <w:rFonts w:cs="Arial"/>
          <w:bCs/>
          <w:szCs w:val="20"/>
        </w:rPr>
      </w:pPr>
      <w:r w:rsidRPr="00656A73">
        <w:rPr>
          <w:rFonts w:cs="Arial"/>
          <w:bCs/>
          <w:szCs w:val="20"/>
        </w:rPr>
        <w:t>A Szociális és Lakás Bizottság a Javaslat a „Legjobb Önkormányzati Gyakorlatok Programja 2021” elnevezésű pályázati felhívással kapcsolatos döntések meghozatalára című előterjesztést megtárgyalta, az azon való részvételt támogatja és javasolja a Közgyűlésnek pályázat benyújtását.</w:t>
      </w:r>
    </w:p>
    <w:p w14:paraId="24E7B0D5" w14:textId="77777777" w:rsidR="00656A73" w:rsidRPr="00656A73" w:rsidRDefault="00656A73" w:rsidP="00656A73">
      <w:pPr>
        <w:jc w:val="both"/>
        <w:rPr>
          <w:rFonts w:cs="Arial"/>
        </w:rPr>
      </w:pPr>
    </w:p>
    <w:p w14:paraId="67779718" w14:textId="77777777" w:rsidR="00656A73" w:rsidRPr="00656A73" w:rsidRDefault="00656A73" w:rsidP="00656A73">
      <w:pPr>
        <w:jc w:val="both"/>
        <w:rPr>
          <w:rFonts w:cs="Arial"/>
          <w:b/>
          <w:bCs/>
        </w:rPr>
      </w:pPr>
      <w:r w:rsidRPr="00656A73">
        <w:rPr>
          <w:rFonts w:cs="Arial"/>
          <w:b/>
          <w:bCs/>
          <w:u w:val="single"/>
        </w:rPr>
        <w:t>Felelősök:</w:t>
      </w:r>
      <w:r w:rsidRPr="00656A73">
        <w:rPr>
          <w:rFonts w:cs="Arial"/>
          <w:b/>
          <w:bCs/>
        </w:rPr>
        <w:tab/>
      </w:r>
      <w:r w:rsidRPr="00656A73">
        <w:rPr>
          <w:rFonts w:cs="Arial"/>
          <w:b/>
          <w:bCs/>
        </w:rPr>
        <w:tab/>
      </w:r>
      <w:r w:rsidRPr="00656A73">
        <w:rPr>
          <w:rFonts w:cs="Arial"/>
          <w:bCs/>
        </w:rPr>
        <w:t>Dr. Czeglédy Csaba, a Szociális és Lakás Bizottság elnöke</w:t>
      </w:r>
    </w:p>
    <w:p w14:paraId="71EC6B00" w14:textId="77777777" w:rsidR="00656A73" w:rsidRPr="00656A73" w:rsidRDefault="00656A73" w:rsidP="00656A73">
      <w:pPr>
        <w:tabs>
          <w:tab w:val="left" w:pos="284"/>
          <w:tab w:val="left" w:pos="1080"/>
        </w:tabs>
        <w:jc w:val="both"/>
        <w:rPr>
          <w:rFonts w:cs="Arial"/>
        </w:rPr>
      </w:pPr>
      <w:r w:rsidRPr="00656A73">
        <w:rPr>
          <w:rFonts w:cs="Arial"/>
          <w:b/>
          <w:bCs/>
        </w:rPr>
        <w:tab/>
      </w:r>
      <w:r w:rsidRPr="00656A73">
        <w:rPr>
          <w:rFonts w:cs="Arial"/>
          <w:b/>
          <w:bCs/>
        </w:rPr>
        <w:tab/>
      </w:r>
      <w:r w:rsidRPr="00656A73">
        <w:rPr>
          <w:rFonts w:cs="Arial"/>
          <w:b/>
          <w:bCs/>
        </w:rPr>
        <w:tab/>
      </w:r>
      <w:r w:rsidRPr="00656A73">
        <w:rPr>
          <w:rFonts w:cs="Arial"/>
          <w:b/>
          <w:bCs/>
        </w:rPr>
        <w:tab/>
      </w:r>
      <w:r w:rsidRPr="00656A73">
        <w:rPr>
          <w:rFonts w:cs="Arial"/>
        </w:rPr>
        <w:t xml:space="preserve">(a végrehajtás előkészítéséért: </w:t>
      </w:r>
    </w:p>
    <w:p w14:paraId="15D1E5CD" w14:textId="77777777" w:rsidR="00656A73" w:rsidRPr="00656A73" w:rsidRDefault="00656A73" w:rsidP="00656A73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656A73">
        <w:rPr>
          <w:rFonts w:cs="Arial"/>
        </w:rPr>
        <w:t xml:space="preserve">                </w:t>
      </w:r>
      <w:r w:rsidRPr="00656A73">
        <w:rPr>
          <w:rFonts w:cs="Arial"/>
        </w:rPr>
        <w:tab/>
      </w:r>
      <w:r w:rsidRPr="00656A73">
        <w:rPr>
          <w:rFonts w:cs="Arial"/>
        </w:rPr>
        <w:tab/>
      </w:r>
      <w:r w:rsidRPr="00656A73">
        <w:rPr>
          <w:rFonts w:cs="Arial"/>
        </w:rPr>
        <w:tab/>
        <w:t xml:space="preserve">Vinczéné Dr. Menyhárt Mária, az Egészségügyi és Közszolgálati </w:t>
      </w:r>
      <w:r w:rsidRPr="00656A73">
        <w:rPr>
          <w:rFonts w:cs="Arial"/>
        </w:rPr>
        <w:tab/>
        <w:t>Osztály vezetője)</w:t>
      </w:r>
    </w:p>
    <w:p w14:paraId="30699442" w14:textId="77777777" w:rsidR="00656A73" w:rsidRPr="00656A73" w:rsidRDefault="00656A73" w:rsidP="00656A73">
      <w:pPr>
        <w:jc w:val="both"/>
        <w:rPr>
          <w:rFonts w:cs="Arial"/>
          <w:b/>
          <w:bCs/>
        </w:rPr>
      </w:pPr>
    </w:p>
    <w:p w14:paraId="5D6976F3" w14:textId="77777777" w:rsidR="00656A73" w:rsidRPr="00656A73" w:rsidRDefault="00656A73" w:rsidP="00656A73">
      <w:pPr>
        <w:jc w:val="both"/>
        <w:rPr>
          <w:rFonts w:cs="Arial"/>
        </w:rPr>
      </w:pPr>
      <w:r w:rsidRPr="00656A73">
        <w:rPr>
          <w:rFonts w:cs="Arial"/>
          <w:b/>
          <w:bCs/>
          <w:u w:val="single"/>
        </w:rPr>
        <w:t>Határidő:</w:t>
      </w:r>
      <w:r w:rsidRPr="00656A73">
        <w:rPr>
          <w:rFonts w:cs="Arial"/>
          <w:b/>
          <w:bCs/>
        </w:rPr>
        <w:t xml:space="preserve"> </w:t>
      </w:r>
      <w:r w:rsidRPr="00656A73">
        <w:rPr>
          <w:rFonts w:cs="Arial"/>
          <w:b/>
          <w:bCs/>
        </w:rPr>
        <w:tab/>
      </w:r>
      <w:r w:rsidRPr="00656A73">
        <w:rPr>
          <w:rFonts w:cs="Arial"/>
          <w:b/>
          <w:bCs/>
        </w:rPr>
        <w:tab/>
      </w:r>
      <w:r w:rsidRPr="00656A73">
        <w:rPr>
          <w:rFonts w:cs="Arial"/>
        </w:rPr>
        <w:t>2021. június 24.</w:t>
      </w:r>
    </w:p>
    <w:p w14:paraId="3205335A" w14:textId="77777777" w:rsidR="00656A73" w:rsidRPr="00656A73" w:rsidRDefault="00656A73" w:rsidP="00656A73">
      <w:pPr>
        <w:ind w:left="709"/>
        <w:jc w:val="both"/>
        <w:rPr>
          <w:rFonts w:cs="Arial"/>
          <w:bCs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56A73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2021-06-24T06:24:00Z</dcterms:created>
  <dcterms:modified xsi:type="dcterms:W3CDTF">2021-06-24T07:24:00Z</dcterms:modified>
</cp:coreProperties>
</file>