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284B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25A0666A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336A0492" w14:textId="77777777" w:rsidR="00C25261" w:rsidRDefault="00C25261" w:rsidP="00C2526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31</w:t>
      </w:r>
      <w:r w:rsidRPr="004A1056">
        <w:rPr>
          <w:rFonts w:cs="Arial"/>
          <w:b/>
          <w:u w:val="single"/>
        </w:rPr>
        <w:t>/2021. (VI.</w:t>
      </w:r>
      <w:proofErr w:type="gramStart"/>
      <w:r w:rsidRPr="004A1056">
        <w:rPr>
          <w:rFonts w:cs="Arial"/>
          <w:b/>
          <w:u w:val="single"/>
        </w:rPr>
        <w:t>22.)KOCB</w:t>
      </w:r>
      <w:proofErr w:type="gramEnd"/>
      <w:r w:rsidRPr="004A1056">
        <w:rPr>
          <w:rFonts w:cs="Arial"/>
          <w:b/>
          <w:u w:val="single"/>
        </w:rPr>
        <w:t>. számú határozat</w:t>
      </w:r>
    </w:p>
    <w:p w14:paraId="053E1B2D" w14:textId="77777777" w:rsidR="00C25261" w:rsidRDefault="00C25261" w:rsidP="00C25261">
      <w:pPr>
        <w:rPr>
          <w:rFonts w:cs="Arial"/>
          <w:b/>
          <w:sz w:val="28"/>
          <w:szCs w:val="28"/>
        </w:rPr>
      </w:pPr>
    </w:p>
    <w:p w14:paraId="3AA5416C" w14:textId="77777777" w:rsidR="00C25261" w:rsidRPr="00D330DE" w:rsidRDefault="00C25261" w:rsidP="00C25261">
      <w:pPr>
        <w:numPr>
          <w:ilvl w:val="0"/>
          <w:numId w:val="11"/>
        </w:numPr>
        <w:jc w:val="both"/>
        <w:rPr>
          <w:rFonts w:cs="Arial"/>
          <w:bCs/>
        </w:rPr>
      </w:pPr>
      <w:r w:rsidRPr="00D330DE">
        <w:rPr>
          <w:rFonts w:cs="Arial"/>
        </w:rPr>
        <w:t xml:space="preserve">A Kulturális, Oktatási és Civil Bizottság </w:t>
      </w:r>
      <w:r w:rsidRPr="00D330DE">
        <w:rPr>
          <w:rFonts w:cs="Arial"/>
          <w:bCs/>
        </w:rPr>
        <w:t xml:space="preserve">Szombathely Megyei Jogú Város Önkormányzata Közgyűlésének az önkormányzati forrásátadásról szóló 47/2013. (XII.4.) önkormányzati rendelet 6.§ (1) bekezdése alapján </w:t>
      </w:r>
      <w:r w:rsidRPr="00D330DE">
        <w:rPr>
          <w:rFonts w:cs="Arial"/>
        </w:rPr>
        <w:t xml:space="preserve">egyetért </w:t>
      </w:r>
      <w:r w:rsidRPr="00D330DE">
        <w:rPr>
          <w:rFonts w:cs="Arial"/>
          <w:bCs/>
        </w:rPr>
        <w:t>Szombathely Város Erkel Kórus Egyesületének kérelmével, mely szerint a 134/2020. (X.27.) KOCB számú határozattal a Kulturális és Civil Alapra benyújtott pályázaton biztosított 300.000,- Ft összegű támogatást a 2021. szeptemberében megrendezendő három napos felkészülési tábor költségeire használja fel.</w:t>
      </w:r>
    </w:p>
    <w:p w14:paraId="70CBAF49" w14:textId="77777777" w:rsidR="00C25261" w:rsidRPr="00D330DE" w:rsidRDefault="00C25261" w:rsidP="00C25261">
      <w:pPr>
        <w:ind w:left="720"/>
        <w:jc w:val="both"/>
        <w:rPr>
          <w:rFonts w:cs="Arial"/>
          <w:bCs/>
        </w:rPr>
      </w:pPr>
    </w:p>
    <w:p w14:paraId="511088AB" w14:textId="77777777" w:rsidR="00C25261" w:rsidRPr="00D330DE" w:rsidRDefault="00C25261" w:rsidP="00C25261">
      <w:pPr>
        <w:numPr>
          <w:ilvl w:val="0"/>
          <w:numId w:val="11"/>
        </w:numPr>
        <w:jc w:val="both"/>
        <w:rPr>
          <w:rFonts w:cs="Arial"/>
          <w:bCs/>
        </w:rPr>
      </w:pPr>
      <w:r w:rsidRPr="00D330DE">
        <w:rPr>
          <w:rFonts w:cs="Arial"/>
          <w:bCs/>
        </w:rPr>
        <w:t>A Bizottság felkéri a polgármestert a támogatási szerződés módosításának megkötésére.</w:t>
      </w:r>
    </w:p>
    <w:p w14:paraId="0257D96C" w14:textId="77777777" w:rsidR="00C25261" w:rsidRPr="00D330DE" w:rsidRDefault="00C25261" w:rsidP="00C25261">
      <w:pPr>
        <w:jc w:val="both"/>
        <w:rPr>
          <w:rFonts w:cs="Arial"/>
        </w:rPr>
      </w:pPr>
    </w:p>
    <w:p w14:paraId="7F3CBAC7" w14:textId="77777777" w:rsidR="00C25261" w:rsidRPr="00D330DE" w:rsidRDefault="00C25261" w:rsidP="00C25261">
      <w:pPr>
        <w:jc w:val="both"/>
        <w:rPr>
          <w:rFonts w:cs="Arial"/>
        </w:rPr>
      </w:pPr>
      <w:proofErr w:type="gramStart"/>
      <w:r w:rsidRPr="00D330DE">
        <w:rPr>
          <w:rFonts w:cs="Arial"/>
          <w:b/>
          <w:bCs/>
          <w:u w:val="single"/>
        </w:rPr>
        <w:t>Felelős:</w:t>
      </w:r>
      <w:r w:rsidRPr="00D330DE">
        <w:rPr>
          <w:rFonts w:cs="Arial"/>
        </w:rPr>
        <w:t xml:space="preserve">   </w:t>
      </w:r>
      <w:proofErr w:type="gramEnd"/>
      <w:r w:rsidRPr="00D330DE">
        <w:rPr>
          <w:rFonts w:cs="Arial"/>
        </w:rPr>
        <w:tab/>
        <w:t>Putz Attila, a Kulturális, Oktatási és Civil Bizottság elnöke</w:t>
      </w:r>
    </w:p>
    <w:p w14:paraId="57D66D7D" w14:textId="77777777" w:rsidR="00C25261" w:rsidRPr="00D330DE" w:rsidRDefault="00C25261" w:rsidP="00C25261">
      <w:pPr>
        <w:jc w:val="both"/>
        <w:rPr>
          <w:rFonts w:cs="Arial"/>
        </w:rPr>
      </w:pPr>
      <w:r w:rsidRPr="00D330DE">
        <w:rPr>
          <w:rFonts w:cs="Arial"/>
        </w:rPr>
        <w:tab/>
      </w:r>
      <w:r w:rsidRPr="00D330DE">
        <w:rPr>
          <w:rFonts w:cs="Arial"/>
        </w:rPr>
        <w:tab/>
        <w:t xml:space="preserve">Dr. </w:t>
      </w:r>
      <w:proofErr w:type="spellStart"/>
      <w:r w:rsidRPr="00D330DE">
        <w:rPr>
          <w:rFonts w:cs="Arial"/>
        </w:rPr>
        <w:t>Nemény</w:t>
      </w:r>
      <w:proofErr w:type="spellEnd"/>
      <w:r w:rsidRPr="00D330DE">
        <w:rPr>
          <w:rFonts w:cs="Arial"/>
        </w:rPr>
        <w:t xml:space="preserve"> András polgármester</w:t>
      </w:r>
    </w:p>
    <w:p w14:paraId="5833354B" w14:textId="77777777" w:rsidR="00C25261" w:rsidRPr="00D330DE" w:rsidRDefault="00C25261" w:rsidP="00C25261">
      <w:pPr>
        <w:jc w:val="both"/>
        <w:rPr>
          <w:rFonts w:cs="Arial"/>
        </w:rPr>
      </w:pPr>
      <w:r w:rsidRPr="00D330DE">
        <w:rPr>
          <w:rFonts w:cs="Arial"/>
        </w:rPr>
        <w:tab/>
      </w:r>
      <w:r w:rsidRPr="00D330DE">
        <w:rPr>
          <w:rFonts w:cs="Arial"/>
        </w:rPr>
        <w:tab/>
        <w:t>Horváth Soma alpolgármester</w:t>
      </w:r>
    </w:p>
    <w:p w14:paraId="3F9052C4" w14:textId="77777777" w:rsidR="00C25261" w:rsidRPr="00D330DE" w:rsidRDefault="00C25261" w:rsidP="00C25261">
      <w:pPr>
        <w:jc w:val="both"/>
        <w:rPr>
          <w:rFonts w:cs="Arial"/>
        </w:rPr>
      </w:pPr>
      <w:r w:rsidRPr="00D330DE">
        <w:rPr>
          <w:rFonts w:cs="Arial"/>
        </w:rPr>
        <w:tab/>
      </w:r>
      <w:r w:rsidRPr="00D330DE">
        <w:rPr>
          <w:rFonts w:cs="Arial"/>
        </w:rPr>
        <w:tab/>
        <w:t>(A végrehajtás előkészítéséért:</w:t>
      </w:r>
    </w:p>
    <w:p w14:paraId="1EC3FED9" w14:textId="77777777" w:rsidR="00C25261" w:rsidRPr="00D330DE" w:rsidRDefault="00C25261" w:rsidP="00C25261">
      <w:pPr>
        <w:ind w:left="1416"/>
        <w:rPr>
          <w:rFonts w:cs="Arial"/>
        </w:rPr>
      </w:pPr>
      <w:r w:rsidRPr="00D330DE">
        <w:rPr>
          <w:rFonts w:cs="Arial"/>
        </w:rPr>
        <w:t>Vinczéné Dr. Menyhárt Mária, az Egészségügyi és Közszolgálati Osztály vezetője,</w:t>
      </w:r>
    </w:p>
    <w:p w14:paraId="601495E9" w14:textId="77777777" w:rsidR="00C25261" w:rsidRPr="00D330DE" w:rsidRDefault="00C25261" w:rsidP="00C25261">
      <w:pPr>
        <w:ind w:left="1416"/>
        <w:rPr>
          <w:rFonts w:cs="Arial"/>
        </w:rPr>
      </w:pPr>
      <w:proofErr w:type="spellStart"/>
      <w:r w:rsidRPr="00D330DE">
        <w:rPr>
          <w:rFonts w:cs="Arial"/>
        </w:rPr>
        <w:t>Stéger</w:t>
      </w:r>
      <w:proofErr w:type="spellEnd"/>
      <w:r w:rsidRPr="00D330DE">
        <w:rPr>
          <w:rFonts w:cs="Arial"/>
        </w:rPr>
        <w:t xml:space="preserve"> Gábor, a Közgazdasági és Adó Osztály vezetője)</w:t>
      </w:r>
    </w:p>
    <w:p w14:paraId="10C7E5A3" w14:textId="77777777" w:rsidR="00C25261" w:rsidRPr="00D330DE" w:rsidRDefault="00C25261" w:rsidP="00C25261">
      <w:pPr>
        <w:rPr>
          <w:rFonts w:cs="Arial"/>
        </w:rPr>
      </w:pPr>
    </w:p>
    <w:p w14:paraId="5FC15775" w14:textId="77777777" w:rsidR="00C25261" w:rsidRPr="00D330DE" w:rsidRDefault="00C25261" w:rsidP="00C25261">
      <w:pPr>
        <w:rPr>
          <w:rFonts w:cs="Arial"/>
        </w:rPr>
      </w:pPr>
      <w:proofErr w:type="gramStart"/>
      <w:r w:rsidRPr="00D330DE">
        <w:rPr>
          <w:rFonts w:cs="Arial"/>
          <w:b/>
          <w:bCs/>
          <w:u w:val="single"/>
        </w:rPr>
        <w:t>Határidő:</w:t>
      </w:r>
      <w:r w:rsidRPr="00D330DE">
        <w:rPr>
          <w:rFonts w:cs="Arial"/>
        </w:rPr>
        <w:t xml:space="preserve">   </w:t>
      </w:r>
      <w:proofErr w:type="gramEnd"/>
      <w:r w:rsidRPr="00D330DE">
        <w:rPr>
          <w:rFonts w:cs="Arial"/>
        </w:rPr>
        <w:t xml:space="preserve"> </w:t>
      </w:r>
      <w:r w:rsidRPr="00D330DE">
        <w:rPr>
          <w:rFonts w:cs="Arial"/>
        </w:rPr>
        <w:tab/>
        <w:t>azonnal /1. pont vonatkozásában/</w:t>
      </w:r>
    </w:p>
    <w:p w14:paraId="17451B04" w14:textId="77777777" w:rsidR="00C25261" w:rsidRPr="00D330DE" w:rsidRDefault="00C25261" w:rsidP="00C25261">
      <w:pPr>
        <w:rPr>
          <w:rFonts w:cs="Arial"/>
        </w:rPr>
      </w:pPr>
      <w:r w:rsidRPr="00D330DE">
        <w:rPr>
          <w:rFonts w:cs="Arial"/>
        </w:rPr>
        <w:tab/>
      </w:r>
      <w:r w:rsidRPr="00D330DE">
        <w:rPr>
          <w:rFonts w:cs="Arial"/>
        </w:rPr>
        <w:tab/>
        <w:t>2021. július 15. /2. pont vonatkozásában/</w:t>
      </w:r>
    </w:p>
    <w:p w14:paraId="6D5F46F1" w14:textId="77777777" w:rsidR="00311CDC" w:rsidRPr="004A1056" w:rsidRDefault="00311CDC" w:rsidP="00311CDC">
      <w:pPr>
        <w:jc w:val="both"/>
        <w:rPr>
          <w:rFonts w:cs="Arial"/>
        </w:rPr>
      </w:pPr>
    </w:p>
    <w:p w14:paraId="676F6B21" w14:textId="00205BE6" w:rsidR="00AA3226" w:rsidRDefault="00AA3226" w:rsidP="004450AF"/>
    <w:p w14:paraId="74723322" w14:textId="5C20A27A" w:rsidR="009C4449" w:rsidRDefault="009C4449" w:rsidP="004450AF"/>
    <w:p w14:paraId="35CFC9AF" w14:textId="77777777" w:rsidR="00B42E50" w:rsidRDefault="00B42E50" w:rsidP="00B42E50"/>
    <w:p w14:paraId="35246724" w14:textId="2BBB1904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6288"/>
    <w:multiLevelType w:val="hybridMultilevel"/>
    <w:tmpl w:val="F04E64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A4BF2"/>
    <w:multiLevelType w:val="hybridMultilevel"/>
    <w:tmpl w:val="502E47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11FB8"/>
    <w:rsid w:val="00123CDD"/>
    <w:rsid w:val="001538B6"/>
    <w:rsid w:val="002151E8"/>
    <w:rsid w:val="00287DC9"/>
    <w:rsid w:val="002914A3"/>
    <w:rsid w:val="002C0ED9"/>
    <w:rsid w:val="002F0F54"/>
    <w:rsid w:val="00306EBB"/>
    <w:rsid w:val="00311CDC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76DF5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5C574A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01ADA"/>
    <w:rsid w:val="00A13EBD"/>
    <w:rsid w:val="00A22D58"/>
    <w:rsid w:val="00A41D75"/>
    <w:rsid w:val="00A566F3"/>
    <w:rsid w:val="00A741F6"/>
    <w:rsid w:val="00A95041"/>
    <w:rsid w:val="00AA3226"/>
    <w:rsid w:val="00AD05E3"/>
    <w:rsid w:val="00AD0FC5"/>
    <w:rsid w:val="00AF794E"/>
    <w:rsid w:val="00B30CF9"/>
    <w:rsid w:val="00B42E50"/>
    <w:rsid w:val="00B503F7"/>
    <w:rsid w:val="00B82603"/>
    <w:rsid w:val="00B915AF"/>
    <w:rsid w:val="00BB5AC4"/>
    <w:rsid w:val="00BC5E15"/>
    <w:rsid w:val="00C16E06"/>
    <w:rsid w:val="00C25261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A5C91"/>
    <w:rsid w:val="00ED5E0E"/>
    <w:rsid w:val="00F1159C"/>
    <w:rsid w:val="00F13B69"/>
    <w:rsid w:val="00F27B4B"/>
    <w:rsid w:val="00F313A0"/>
    <w:rsid w:val="00F7117C"/>
    <w:rsid w:val="00F71609"/>
    <w:rsid w:val="00F90DE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2021-06-23T06:49:00Z</dcterms:created>
  <dcterms:modified xsi:type="dcterms:W3CDTF">2021-06-23T06:49:00Z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