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27" w:rsidRPr="00946812" w:rsidRDefault="00F84527" w:rsidP="00F84527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F84527" w:rsidRDefault="00F84527" w:rsidP="00F84527">
      <w:pPr>
        <w:keepNext/>
        <w:ind w:left="2127"/>
        <w:jc w:val="both"/>
        <w:rPr>
          <w:rFonts w:cs="Arial"/>
          <w:sz w:val="24"/>
        </w:rPr>
      </w:pPr>
    </w:p>
    <w:p w:rsidR="00F84527" w:rsidRPr="0020044F" w:rsidRDefault="00F84527" w:rsidP="00F84527">
      <w:pPr>
        <w:pStyle w:val="Listaszerbekezds"/>
        <w:numPr>
          <w:ilvl w:val="0"/>
          <w:numId w:val="1"/>
        </w:numPr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  <w:r w:rsidRPr="0020044F">
        <w:rPr>
          <w:rFonts w:ascii="Arial" w:hAnsi="Arial" w:cs="Arial"/>
          <w:sz w:val="24"/>
          <w:szCs w:val="24"/>
        </w:rPr>
        <w:t>A Gazdasági és Jogi Bizottság a vásárok és piacok működéséről szóló 34/1995. (X.26.) önkormányzati rendelet 8. § (5) bekezdésében foglaltak alapján a Szombathely Városi Vásárcsarnok előterjesztésben megjelölt 25 db üzlethelyiségének vonatkozásában a bérbeadás útján történő hasznosítás pályázati feltételeit az előterjesztés mellékletének megfelelően jóváhagyja.</w:t>
      </w:r>
    </w:p>
    <w:p w:rsidR="00F84527" w:rsidRPr="0020044F" w:rsidRDefault="00F84527" w:rsidP="00F84527">
      <w:pPr>
        <w:pStyle w:val="Listaszerbekezds"/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</w:p>
    <w:p w:rsidR="00F84527" w:rsidRPr="0020044F" w:rsidRDefault="00F84527" w:rsidP="00F84527">
      <w:pPr>
        <w:pStyle w:val="Listaszerbekezds"/>
        <w:numPr>
          <w:ilvl w:val="0"/>
          <w:numId w:val="1"/>
        </w:numPr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  <w:r w:rsidRPr="0020044F">
        <w:rPr>
          <w:rFonts w:ascii="Arial" w:hAnsi="Arial" w:cs="Arial"/>
          <w:sz w:val="24"/>
          <w:szCs w:val="24"/>
        </w:rPr>
        <w:t>A Bizottság felkéri a Vásárcsarnok igazgatóját, hogy a pályázatok kiírásáról a jóváhagyott pályázati feltételeknek és a vásárok és piacok működéséről szóló 34/1995. (X.26.) önkormányzati rendeletben foglaltaknak megfelelően gondoskodjon.</w:t>
      </w:r>
    </w:p>
    <w:p w:rsidR="00F84527" w:rsidRPr="0020044F" w:rsidRDefault="00F84527" w:rsidP="00F84527">
      <w:pPr>
        <w:tabs>
          <w:tab w:val="center" w:pos="6300"/>
        </w:tabs>
        <w:jc w:val="both"/>
        <w:rPr>
          <w:rFonts w:cs="Arial"/>
          <w:sz w:val="24"/>
        </w:rPr>
      </w:pPr>
    </w:p>
    <w:p w:rsidR="00F84527" w:rsidRPr="0020044F" w:rsidRDefault="00F84527" w:rsidP="00F84527">
      <w:pPr>
        <w:pStyle w:val="Listaszerbekezds"/>
        <w:numPr>
          <w:ilvl w:val="0"/>
          <w:numId w:val="1"/>
        </w:numPr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  <w:r w:rsidRPr="0020044F">
        <w:rPr>
          <w:rFonts w:ascii="Arial" w:hAnsi="Arial" w:cs="Arial"/>
          <w:sz w:val="24"/>
          <w:szCs w:val="24"/>
        </w:rPr>
        <w:t xml:space="preserve">A Bizottság felhívja a Szombathely Városi Vásárcsarnok igazgatójának figyelmét, hogy a Városi Vásárcsarnok felújítása a Terület- és Településfejlesztési Operatív Program keretében nyújtott támogatás (TOP-6.1.3-15SH1-2016-00001) alapján valósult meg, a megvalósított műszaki tartalom csökkentésére nincs mód és lehetőség. A pályázati kiírásban és Támogatói Szerződésben foglaltakat a fenntartási időszak alatt is folyamatosan be kell tartani. </w:t>
      </w:r>
    </w:p>
    <w:p w:rsidR="00F84527" w:rsidRPr="0020044F" w:rsidRDefault="00F84527" w:rsidP="00F84527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20044F">
        <w:rPr>
          <w:rFonts w:ascii="Arial" w:hAnsi="Arial" w:cs="Arial"/>
        </w:rPr>
        <w:t>Ennek érdekében:</w:t>
      </w:r>
    </w:p>
    <w:p w:rsidR="00F84527" w:rsidRPr="0020044F" w:rsidRDefault="00F84527" w:rsidP="00F84527">
      <w:pPr>
        <w:pStyle w:val="Listaszerbekezds"/>
        <w:numPr>
          <w:ilvl w:val="0"/>
          <w:numId w:val="2"/>
        </w:numPr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  <w:r w:rsidRPr="0020044F">
        <w:rPr>
          <w:rFonts w:ascii="Arial" w:hAnsi="Arial" w:cs="Arial"/>
          <w:sz w:val="24"/>
          <w:szCs w:val="24"/>
        </w:rPr>
        <w:t>a bérbeadást megelőzően az egyes üzlethelyiségek átalakításához, műszaki kialakításához a Szombathely Városi Vásárcsarnok igazgatójának előzetes írásbeli engedélye szükséges. Az írásbeli engedély megadását megelőzően az igazgató köteles a projektmenedzserrel előzetesen egyeztetni, részére a szükséges dokumentációt átadni;</w:t>
      </w:r>
    </w:p>
    <w:p w:rsidR="00F84527" w:rsidRPr="0020044F" w:rsidRDefault="00F84527" w:rsidP="00F84527">
      <w:pPr>
        <w:pStyle w:val="xmsolistparagraph"/>
        <w:numPr>
          <w:ilvl w:val="0"/>
          <w:numId w:val="2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20044F">
        <w:rPr>
          <w:rFonts w:ascii="Arial" w:hAnsi="Arial" w:cs="Arial"/>
        </w:rPr>
        <w:t>a bérlő által elvégzett többlet műszaki tartalom dokumentálása szükséges, ezt a bérlő köteles a Szombathely Városi Vásárcsarnok részére átadni, hogy az a támogató általi ellenőrzés esetén rendelkezésre álljon;</w:t>
      </w:r>
    </w:p>
    <w:p w:rsidR="00F84527" w:rsidRPr="0020044F" w:rsidRDefault="00F84527" w:rsidP="00F84527">
      <w:pPr>
        <w:pStyle w:val="xmsolistparagraph"/>
        <w:numPr>
          <w:ilvl w:val="0"/>
          <w:numId w:val="2"/>
        </w:numPr>
        <w:shd w:val="clear" w:color="auto" w:fill="FFFFFF"/>
        <w:tabs>
          <w:tab w:val="center" w:pos="630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20044F">
        <w:rPr>
          <w:rFonts w:ascii="Arial" w:hAnsi="Arial" w:cs="Arial"/>
        </w:rPr>
        <w:t>amennyiben a fenntartási időszak ideje alatt szűnik meg a bérlő bérleti jogviszonya, a bérbeadó követelheti az üzlethelyiség helyreállítását/visszaállítását a bérlő saját költségére.</w:t>
      </w:r>
    </w:p>
    <w:p w:rsidR="00F84527" w:rsidRPr="0020044F" w:rsidRDefault="00F84527" w:rsidP="00F84527">
      <w:pPr>
        <w:pStyle w:val="xmsolistparagraph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20044F">
        <w:rPr>
          <w:rFonts w:ascii="Arial" w:hAnsi="Arial" w:cs="Arial"/>
        </w:rPr>
        <w:t xml:space="preserve">Az 5 éves fenntartási időszak kezdete a záró </w:t>
      </w:r>
      <w:proofErr w:type="spellStart"/>
      <w:r w:rsidRPr="0020044F">
        <w:rPr>
          <w:rFonts w:ascii="Arial" w:hAnsi="Arial" w:cs="Arial"/>
        </w:rPr>
        <w:t>kifizetésigénylés</w:t>
      </w:r>
      <w:proofErr w:type="spellEnd"/>
      <w:r w:rsidRPr="0020044F">
        <w:rPr>
          <w:rFonts w:ascii="Arial" w:hAnsi="Arial" w:cs="Arial"/>
        </w:rPr>
        <w:t xml:space="preserve"> és a záró szakmai jelentés elfogadásának időpontja.</w:t>
      </w:r>
    </w:p>
    <w:p w:rsidR="00F84527" w:rsidRPr="0020044F" w:rsidRDefault="00F84527" w:rsidP="00F84527">
      <w:pPr>
        <w:pStyle w:val="Listaszerbekezds"/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</w:p>
    <w:p w:rsidR="00F84527" w:rsidRPr="0020044F" w:rsidRDefault="00F84527" w:rsidP="00F84527">
      <w:pPr>
        <w:pStyle w:val="Listaszerbekezds"/>
        <w:numPr>
          <w:ilvl w:val="0"/>
          <w:numId w:val="1"/>
        </w:numPr>
        <w:tabs>
          <w:tab w:val="center" w:pos="6300"/>
        </w:tabs>
        <w:jc w:val="both"/>
        <w:rPr>
          <w:rFonts w:ascii="Arial" w:hAnsi="Arial" w:cs="Arial"/>
          <w:sz w:val="24"/>
          <w:szCs w:val="24"/>
        </w:rPr>
      </w:pPr>
      <w:r w:rsidRPr="0020044F">
        <w:rPr>
          <w:rFonts w:ascii="Arial" w:hAnsi="Arial" w:cs="Arial"/>
          <w:sz w:val="24"/>
          <w:szCs w:val="24"/>
        </w:rPr>
        <w:t xml:space="preserve">A Gazdasági és Jogi Bizottság egyetért azzal, hogy a polgármester </w:t>
      </w:r>
      <w:r>
        <w:rPr>
          <w:rFonts w:ascii="Arial" w:hAnsi="Arial" w:cs="Arial"/>
          <w:sz w:val="24"/>
          <w:szCs w:val="24"/>
        </w:rPr>
        <w:t>az</w:t>
      </w:r>
      <w:r w:rsidRPr="002004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ö</w:t>
      </w:r>
      <w:r w:rsidRPr="0020044F">
        <w:rPr>
          <w:rFonts w:ascii="Arial" w:hAnsi="Arial" w:cs="Arial"/>
          <w:sz w:val="24"/>
          <w:szCs w:val="24"/>
        </w:rPr>
        <w:t xml:space="preserve">nkormányzat 2021. évi költségvetéséről szóló 7/2021. (II.25.) önkormányzati rendelet 11. § (4) bekezdésében foglaltak alapján 19.660 </w:t>
      </w:r>
      <w:proofErr w:type="spellStart"/>
      <w:r w:rsidRPr="0020044F">
        <w:rPr>
          <w:rFonts w:ascii="Arial" w:hAnsi="Arial" w:cs="Arial"/>
          <w:sz w:val="24"/>
          <w:szCs w:val="24"/>
        </w:rPr>
        <w:t>eFt</w:t>
      </w:r>
      <w:proofErr w:type="spellEnd"/>
      <w:r w:rsidRPr="0020044F">
        <w:rPr>
          <w:rFonts w:ascii="Arial" w:hAnsi="Arial" w:cs="Arial"/>
          <w:sz w:val="24"/>
          <w:szCs w:val="24"/>
        </w:rPr>
        <w:t xml:space="preserve"> összeget csoportosítson át a Szombathely Városi Vásárcsarnok költségvetésébe.</w:t>
      </w:r>
    </w:p>
    <w:p w:rsidR="00F84527" w:rsidRPr="0020044F" w:rsidRDefault="00F84527" w:rsidP="00F84527">
      <w:pPr>
        <w:pStyle w:val="Listaszerbekezds"/>
        <w:rPr>
          <w:rFonts w:ascii="Arial" w:hAnsi="Arial" w:cs="Arial"/>
          <w:sz w:val="24"/>
          <w:szCs w:val="24"/>
        </w:rPr>
      </w:pPr>
    </w:p>
    <w:p w:rsidR="00F84527" w:rsidRPr="0020044F" w:rsidRDefault="00F84527" w:rsidP="00F84527">
      <w:pPr>
        <w:jc w:val="both"/>
        <w:rPr>
          <w:rFonts w:cs="Arial"/>
          <w:b/>
          <w:sz w:val="24"/>
          <w:u w:val="single"/>
        </w:rPr>
      </w:pPr>
    </w:p>
    <w:p w:rsidR="00F84527" w:rsidRPr="0020044F" w:rsidRDefault="00F84527" w:rsidP="00F84527">
      <w:pPr>
        <w:jc w:val="both"/>
        <w:rPr>
          <w:rFonts w:cs="Arial"/>
          <w:sz w:val="24"/>
        </w:rPr>
      </w:pPr>
      <w:r w:rsidRPr="0020044F">
        <w:rPr>
          <w:rFonts w:cs="Arial"/>
          <w:b/>
          <w:sz w:val="24"/>
          <w:u w:val="single"/>
        </w:rPr>
        <w:t>Felelős:</w:t>
      </w:r>
      <w:r w:rsidRPr="0020044F">
        <w:rPr>
          <w:rFonts w:cs="Arial"/>
          <w:sz w:val="24"/>
        </w:rPr>
        <w:tab/>
        <w:t>Dr. Nemény András polgármester</w:t>
      </w:r>
    </w:p>
    <w:p w:rsidR="00F84527" w:rsidRPr="0020044F" w:rsidRDefault="00F84527" w:rsidP="00F84527">
      <w:pPr>
        <w:jc w:val="both"/>
        <w:rPr>
          <w:rFonts w:cs="Arial"/>
          <w:sz w:val="24"/>
        </w:rPr>
      </w:pPr>
      <w:r w:rsidRPr="0020044F">
        <w:rPr>
          <w:rFonts w:cs="Arial"/>
          <w:sz w:val="24"/>
        </w:rPr>
        <w:tab/>
      </w:r>
      <w:r w:rsidRPr="0020044F">
        <w:rPr>
          <w:rFonts w:cs="Arial"/>
          <w:sz w:val="24"/>
        </w:rPr>
        <w:tab/>
        <w:t>Horváth Soma alpolgármester</w:t>
      </w:r>
    </w:p>
    <w:p w:rsidR="00F84527" w:rsidRPr="0020044F" w:rsidRDefault="00F84527" w:rsidP="00F84527">
      <w:pPr>
        <w:jc w:val="both"/>
        <w:rPr>
          <w:rFonts w:cs="Arial"/>
          <w:sz w:val="24"/>
        </w:rPr>
      </w:pPr>
      <w:r w:rsidRPr="0020044F">
        <w:rPr>
          <w:rFonts w:cs="Arial"/>
          <w:sz w:val="24"/>
        </w:rPr>
        <w:tab/>
      </w:r>
      <w:r w:rsidRPr="0020044F">
        <w:rPr>
          <w:rFonts w:cs="Arial"/>
          <w:sz w:val="24"/>
        </w:rPr>
        <w:tab/>
        <w:t>Dr. Horváth Attila alpolgármester</w:t>
      </w:r>
    </w:p>
    <w:p w:rsidR="00F84527" w:rsidRPr="0020044F" w:rsidRDefault="00F84527" w:rsidP="00F84527">
      <w:pPr>
        <w:jc w:val="both"/>
        <w:rPr>
          <w:rFonts w:cs="Arial"/>
          <w:sz w:val="24"/>
        </w:rPr>
      </w:pPr>
      <w:r w:rsidRPr="0020044F">
        <w:rPr>
          <w:rFonts w:cs="Arial"/>
          <w:sz w:val="24"/>
        </w:rPr>
        <w:tab/>
      </w:r>
      <w:r w:rsidRPr="0020044F">
        <w:rPr>
          <w:rFonts w:cs="Arial"/>
          <w:sz w:val="24"/>
        </w:rPr>
        <w:tab/>
        <w:t>Dr. Károlyi Ákos jegyző</w:t>
      </w:r>
    </w:p>
    <w:p w:rsidR="00F84527" w:rsidRPr="0020044F" w:rsidRDefault="00F84527" w:rsidP="00F84527">
      <w:pPr>
        <w:ind w:left="708" w:firstLine="708"/>
        <w:jc w:val="both"/>
        <w:rPr>
          <w:rFonts w:cs="Arial"/>
          <w:sz w:val="24"/>
        </w:rPr>
      </w:pPr>
      <w:r w:rsidRPr="0020044F">
        <w:rPr>
          <w:rFonts w:cs="Arial"/>
          <w:sz w:val="24"/>
        </w:rPr>
        <w:t>Bokányi Adrienn, a Bizottság elnöke</w:t>
      </w:r>
    </w:p>
    <w:p w:rsidR="00F84527" w:rsidRDefault="00F84527" w:rsidP="00F84527">
      <w:pPr>
        <w:tabs>
          <w:tab w:val="left" w:pos="3261"/>
        </w:tabs>
        <w:ind w:left="141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20044F">
        <w:rPr>
          <w:rFonts w:cs="Arial"/>
          <w:sz w:val="24"/>
        </w:rPr>
        <w:t>végrehajtás</w:t>
      </w:r>
      <w:r>
        <w:rPr>
          <w:rFonts w:cs="Arial"/>
          <w:sz w:val="24"/>
        </w:rPr>
        <w:t xml:space="preserve"> előkészítésé</w:t>
      </w:r>
      <w:r w:rsidRPr="0020044F">
        <w:rPr>
          <w:rFonts w:cs="Arial"/>
          <w:sz w:val="24"/>
        </w:rPr>
        <w:t>ért:</w:t>
      </w:r>
    </w:p>
    <w:p w:rsidR="00F84527" w:rsidRPr="0020044F" w:rsidRDefault="00F84527" w:rsidP="00F84527">
      <w:pPr>
        <w:tabs>
          <w:tab w:val="left" w:pos="3261"/>
        </w:tabs>
        <w:ind w:left="1416"/>
        <w:jc w:val="both"/>
        <w:rPr>
          <w:rFonts w:cs="Arial"/>
          <w:sz w:val="24"/>
        </w:rPr>
      </w:pPr>
      <w:r w:rsidRPr="0020044F">
        <w:rPr>
          <w:rFonts w:cs="Arial"/>
          <w:sz w:val="24"/>
        </w:rPr>
        <w:t>Dr. Holler Péter, a Hatósági Osztály vezetője,</w:t>
      </w:r>
    </w:p>
    <w:p w:rsidR="00F84527" w:rsidRPr="0020044F" w:rsidRDefault="00F84527" w:rsidP="00F84527">
      <w:pPr>
        <w:tabs>
          <w:tab w:val="left" w:pos="3261"/>
        </w:tabs>
        <w:ind w:left="1416"/>
        <w:jc w:val="both"/>
        <w:rPr>
          <w:rFonts w:cs="Arial"/>
          <w:sz w:val="24"/>
        </w:rPr>
      </w:pPr>
      <w:r w:rsidRPr="0020044F">
        <w:rPr>
          <w:rFonts w:cs="Arial"/>
          <w:sz w:val="24"/>
        </w:rPr>
        <w:lastRenderedPageBreak/>
        <w:t>Stéger Gábor, a Közgazdasági és Adó Osztály vezetője,</w:t>
      </w:r>
    </w:p>
    <w:p w:rsidR="00F84527" w:rsidRPr="0020044F" w:rsidRDefault="00F84527" w:rsidP="00F8452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spellStart"/>
      <w:r w:rsidRPr="0020044F">
        <w:rPr>
          <w:rFonts w:cs="Arial"/>
          <w:sz w:val="24"/>
        </w:rPr>
        <w:t>Polákovics</w:t>
      </w:r>
      <w:proofErr w:type="spellEnd"/>
      <w:r w:rsidRPr="0020044F">
        <w:rPr>
          <w:rFonts w:cs="Arial"/>
          <w:sz w:val="24"/>
        </w:rPr>
        <w:t xml:space="preserve"> Marietta, a Szombathely Városi Vásárcsarnok igazgatója</w:t>
      </w:r>
      <w:r>
        <w:rPr>
          <w:rFonts w:cs="Arial"/>
          <w:sz w:val="24"/>
        </w:rPr>
        <w:t>/</w:t>
      </w:r>
    </w:p>
    <w:p w:rsidR="00F84527" w:rsidRPr="0020044F" w:rsidRDefault="00F84527" w:rsidP="00F84527">
      <w:pPr>
        <w:tabs>
          <w:tab w:val="left" w:pos="3261"/>
        </w:tabs>
        <w:ind w:left="1416"/>
        <w:jc w:val="both"/>
        <w:rPr>
          <w:rFonts w:cs="Arial"/>
          <w:b/>
          <w:sz w:val="24"/>
          <w:u w:val="single"/>
        </w:rPr>
      </w:pPr>
    </w:p>
    <w:p w:rsidR="00F84527" w:rsidRPr="0020044F" w:rsidRDefault="00F84527" w:rsidP="00F84527">
      <w:pPr>
        <w:ind w:left="1440" w:hanging="1440"/>
        <w:jc w:val="both"/>
        <w:rPr>
          <w:rFonts w:cs="Arial"/>
          <w:sz w:val="24"/>
        </w:rPr>
      </w:pPr>
      <w:r w:rsidRPr="0020044F">
        <w:rPr>
          <w:rFonts w:cs="Arial"/>
          <w:b/>
          <w:sz w:val="24"/>
          <w:u w:val="single"/>
        </w:rPr>
        <w:t>Határidő:</w:t>
      </w:r>
      <w:r w:rsidRPr="0020044F">
        <w:rPr>
          <w:rFonts w:cs="Arial"/>
          <w:sz w:val="24"/>
        </w:rPr>
        <w:tab/>
        <w:t>azonnal</w:t>
      </w:r>
    </w:p>
    <w:p w:rsidR="00F84527" w:rsidRDefault="00F84527" w:rsidP="00F84527">
      <w:pPr>
        <w:tabs>
          <w:tab w:val="left" w:pos="709"/>
        </w:tabs>
        <w:outlineLvl w:val="1"/>
        <w:rPr>
          <w:rFonts w:cs="Arial"/>
          <w:i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27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8452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B0E6-052A-4711-9ADB-21163EEE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452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8452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84527"/>
    <w:rPr>
      <w:rFonts w:ascii="Calibri" w:eastAsia="Calibri" w:hAnsi="Calibri" w:cs="Times New Roman"/>
      <w:sz w:val="22"/>
    </w:rPr>
  </w:style>
  <w:style w:type="paragraph" w:customStyle="1" w:styleId="xmsolistparagraph">
    <w:name w:val="x_msolistparagraph"/>
    <w:basedOn w:val="Norml"/>
    <w:rsid w:val="00F8452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2021-06-22T09:25:00Z</dcterms:created>
  <dcterms:modified xsi:type="dcterms:W3CDTF">2021-06-22T09:25:00Z</dcterms:modified>
</cp:coreProperties>
</file>