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2B2" w:rsidRPr="00946812" w:rsidRDefault="000872B2" w:rsidP="000872B2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13</w:t>
      </w:r>
      <w:r w:rsidRPr="00946812">
        <w:rPr>
          <w:rFonts w:cs="Arial"/>
          <w:b/>
          <w:sz w:val="24"/>
          <w:u w:val="single"/>
        </w:rPr>
        <w:t>/202</w:t>
      </w:r>
      <w:r>
        <w:rPr>
          <w:rFonts w:cs="Arial"/>
          <w:b/>
          <w:sz w:val="24"/>
          <w:u w:val="single"/>
        </w:rPr>
        <w:t>1</w:t>
      </w:r>
      <w:r w:rsidRPr="00946812">
        <w:rPr>
          <w:rFonts w:cs="Arial"/>
          <w:b/>
          <w:sz w:val="24"/>
          <w:u w:val="single"/>
        </w:rPr>
        <w:t>. (</w:t>
      </w:r>
      <w:r>
        <w:rPr>
          <w:rFonts w:cs="Arial"/>
          <w:b/>
          <w:sz w:val="24"/>
          <w:u w:val="single"/>
        </w:rPr>
        <w:t>VI</w:t>
      </w:r>
      <w:r w:rsidRPr="00946812">
        <w:rPr>
          <w:rFonts w:cs="Arial"/>
          <w:b/>
          <w:sz w:val="24"/>
          <w:u w:val="single"/>
        </w:rPr>
        <w:t>.</w:t>
      </w:r>
      <w:r>
        <w:rPr>
          <w:rFonts w:cs="Arial"/>
          <w:b/>
          <w:sz w:val="24"/>
          <w:u w:val="single"/>
        </w:rPr>
        <w:t>21.</w:t>
      </w:r>
      <w:r w:rsidRPr="00946812">
        <w:rPr>
          <w:rFonts w:cs="Arial"/>
          <w:b/>
          <w:sz w:val="24"/>
          <w:u w:val="single"/>
        </w:rPr>
        <w:t>) GJB számú határozat</w:t>
      </w:r>
    </w:p>
    <w:p w:rsidR="000872B2" w:rsidRDefault="000872B2" w:rsidP="000872B2">
      <w:pPr>
        <w:ind w:left="2127"/>
        <w:jc w:val="both"/>
        <w:rPr>
          <w:rFonts w:cs="Arial"/>
          <w:sz w:val="24"/>
        </w:rPr>
      </w:pPr>
    </w:p>
    <w:p w:rsidR="000872B2" w:rsidRDefault="000872B2" w:rsidP="000872B2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Gazdasági és Jogi</w:t>
      </w:r>
      <w:r w:rsidRPr="00205C62">
        <w:rPr>
          <w:bCs/>
          <w:sz w:val="24"/>
        </w:rPr>
        <w:t xml:space="preserve"> Bizottság a „</w:t>
      </w:r>
      <w:r w:rsidRPr="00513923">
        <w:rPr>
          <w:bCs/>
          <w:i/>
          <w:iCs/>
          <w:sz w:val="24"/>
        </w:rPr>
        <w:t>Javaslat önkormányzati tulajdonú gazdasági társaságokkal kapcsolatos döntések meghozatalára</w:t>
      </w:r>
      <w:r w:rsidRPr="00205C62">
        <w:rPr>
          <w:bCs/>
          <w:sz w:val="24"/>
        </w:rPr>
        <w:t xml:space="preserve">” című előterjesztést megtárgyalta és </w:t>
      </w:r>
      <w:r>
        <w:rPr>
          <w:bCs/>
          <w:sz w:val="24"/>
        </w:rPr>
        <w:t xml:space="preserve">a SZOVA Nonprofit </w:t>
      </w:r>
      <w:proofErr w:type="spellStart"/>
      <w:r>
        <w:rPr>
          <w:bCs/>
          <w:sz w:val="24"/>
        </w:rPr>
        <w:t>Zrt</w:t>
      </w:r>
      <w:proofErr w:type="spellEnd"/>
      <w:r>
        <w:rPr>
          <w:bCs/>
          <w:sz w:val="24"/>
        </w:rPr>
        <w:t xml:space="preserve">. által kezelt önkormányzati tulajdonban lévő bérleményekkel kapcsolatos díjhátralékok számviteli nyilvántartásból történő kivezetéséről szóló II. határozati javaslatot az előterjesztésben foglaltak szerint javasolja a Közgyűlésnek elfogadásra. </w:t>
      </w:r>
    </w:p>
    <w:p w:rsidR="000872B2" w:rsidRDefault="000872B2" w:rsidP="000872B2">
      <w:pPr>
        <w:jc w:val="both"/>
        <w:rPr>
          <w:bCs/>
          <w:sz w:val="24"/>
        </w:rPr>
      </w:pPr>
    </w:p>
    <w:p w:rsidR="000872B2" w:rsidRDefault="000872B2" w:rsidP="000872B2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Bokányi Adrienn, a Bizottság elnöke</w:t>
      </w:r>
    </w:p>
    <w:p w:rsidR="000872B2" w:rsidRDefault="000872B2" w:rsidP="000872B2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:rsidR="000872B2" w:rsidRDefault="000872B2" w:rsidP="000872B2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Nagyné Dr. Gats Andrea, a Jogi és Képviselői Osztály vezetője</w:t>
      </w:r>
    </w:p>
    <w:p w:rsidR="000872B2" w:rsidRDefault="000872B2" w:rsidP="000872B2">
      <w:pPr>
        <w:ind w:left="708" w:firstLine="708"/>
        <w:jc w:val="both"/>
        <w:rPr>
          <w:bCs/>
          <w:sz w:val="24"/>
        </w:rPr>
      </w:pPr>
      <w:r>
        <w:rPr>
          <w:bCs/>
          <w:sz w:val="24"/>
        </w:rPr>
        <w:t xml:space="preserve">Dr. Németh Gábor, a SZOVA Nonprofit </w:t>
      </w:r>
      <w:proofErr w:type="spellStart"/>
      <w:r>
        <w:rPr>
          <w:bCs/>
          <w:sz w:val="24"/>
        </w:rPr>
        <w:t>Zrt</w:t>
      </w:r>
      <w:proofErr w:type="spellEnd"/>
      <w:r>
        <w:rPr>
          <w:bCs/>
          <w:sz w:val="24"/>
        </w:rPr>
        <w:t>. vezérigazgatója/</w:t>
      </w:r>
    </w:p>
    <w:p w:rsidR="000872B2" w:rsidRDefault="000872B2" w:rsidP="000872B2">
      <w:pPr>
        <w:jc w:val="both"/>
        <w:rPr>
          <w:bCs/>
          <w:sz w:val="24"/>
        </w:rPr>
      </w:pPr>
    </w:p>
    <w:p w:rsidR="000872B2" w:rsidRDefault="000872B2" w:rsidP="000872B2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június 24.</w:t>
      </w:r>
    </w:p>
    <w:p w:rsidR="000872B2" w:rsidRDefault="000872B2" w:rsidP="000872B2">
      <w:pPr>
        <w:jc w:val="both"/>
        <w:rPr>
          <w:rFonts w:cs="Arial"/>
          <w:b/>
          <w:sz w:val="24"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B2"/>
    <w:rsid w:val="00002972"/>
    <w:rsid w:val="000872B2"/>
    <w:rsid w:val="00097FF6"/>
    <w:rsid w:val="000E4D89"/>
    <w:rsid w:val="00113232"/>
    <w:rsid w:val="001268E0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7B8E0-185F-4C2A-AB09-960854DE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872B2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612</Characters>
  <Application>Microsoft Office Word</Application>
  <DocSecurity>0</DocSecurity>
  <Lines>5</Lines>
  <Paragraphs>1</Paragraphs>
  <ScaleCrop>false</ScaleCrop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2021-06-22T09:16:00Z</dcterms:created>
  <dcterms:modified xsi:type="dcterms:W3CDTF">2021-06-22T09:16:00Z</dcterms:modified>
</cp:coreProperties>
</file>