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35" w:rsidRPr="00946812" w:rsidRDefault="00FC6A35" w:rsidP="00FC6A35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C6A35" w:rsidRPr="00946812" w:rsidRDefault="00FC6A35" w:rsidP="00FC6A35">
      <w:pPr>
        <w:jc w:val="center"/>
        <w:rPr>
          <w:rFonts w:cs="Arial"/>
          <w:b/>
          <w:sz w:val="24"/>
          <w:u w:val="single"/>
        </w:rPr>
      </w:pPr>
    </w:p>
    <w:p w:rsidR="00FC6A35" w:rsidRPr="008C2C6D" w:rsidRDefault="00FC6A35" w:rsidP="00FC6A35">
      <w:pPr>
        <w:numPr>
          <w:ilvl w:val="0"/>
          <w:numId w:val="1"/>
        </w:numPr>
        <w:tabs>
          <w:tab w:val="left" w:pos="1418"/>
        </w:tabs>
        <w:jc w:val="both"/>
        <w:rPr>
          <w:rFonts w:cs="Arial"/>
          <w:sz w:val="28"/>
          <w:szCs w:val="28"/>
        </w:rPr>
      </w:pPr>
      <w:r w:rsidRPr="008C2C6D">
        <w:rPr>
          <w:rFonts w:cs="Arial"/>
          <w:sz w:val="24"/>
          <w:szCs w:val="28"/>
        </w:rPr>
        <w:t xml:space="preserve">A Gazdasági és Jogi Bizottság a </w:t>
      </w:r>
      <w:r w:rsidRPr="008C2C6D">
        <w:rPr>
          <w:rFonts w:cs="Arial"/>
          <w:i/>
          <w:iCs/>
          <w:sz w:val="24"/>
          <w:szCs w:val="28"/>
        </w:rPr>
        <w:t>„Javaslat a Közterület-felügyelet működését érintő együttműködési megállapodások megkötésére”</w:t>
      </w:r>
      <w:r w:rsidRPr="008C2C6D">
        <w:rPr>
          <w:rFonts w:cs="Arial"/>
          <w:sz w:val="24"/>
          <w:szCs w:val="28"/>
        </w:rPr>
        <w:t xml:space="preserve"> című előterjesztést megtárgyalta, és javasolja a Közgyűlésnek a közterület-felügyeletről szóló 1999. évi LXIII. törvény 6. § (1) bekezdése alapján a közterület-felügyeletet belső szervezeti egységként magába foglaló Szombathely Megyei Jogú Város Polgármesteri Hivatala és</w:t>
      </w:r>
    </w:p>
    <w:p w:rsidR="00FC6A35" w:rsidRPr="008C2C6D" w:rsidRDefault="00FC6A35" w:rsidP="00FC6A35">
      <w:pPr>
        <w:numPr>
          <w:ilvl w:val="1"/>
          <w:numId w:val="1"/>
        </w:numPr>
        <w:ind w:left="1560" w:hanging="426"/>
        <w:jc w:val="both"/>
        <w:rPr>
          <w:rFonts w:cs="Arial"/>
          <w:sz w:val="24"/>
          <w:szCs w:val="28"/>
        </w:rPr>
      </w:pPr>
      <w:r w:rsidRPr="008C2C6D">
        <w:rPr>
          <w:rFonts w:cs="Arial"/>
          <w:sz w:val="24"/>
          <w:szCs w:val="28"/>
        </w:rPr>
        <w:t>a Vas Megyei Katasztrófavédelmi Igazgatóság által kötendő, az előterjesztés 1. mellékletét képező,</w:t>
      </w:r>
    </w:p>
    <w:p w:rsidR="00FC6A35" w:rsidRPr="008C2C6D" w:rsidRDefault="00FC6A35" w:rsidP="00FC6A35">
      <w:pPr>
        <w:numPr>
          <w:ilvl w:val="1"/>
          <w:numId w:val="1"/>
        </w:numPr>
        <w:ind w:left="1560" w:hanging="426"/>
        <w:jc w:val="both"/>
        <w:rPr>
          <w:rFonts w:cs="Arial"/>
          <w:sz w:val="24"/>
          <w:szCs w:val="28"/>
        </w:rPr>
      </w:pPr>
      <w:r w:rsidRPr="008C2C6D">
        <w:rPr>
          <w:rFonts w:cs="Arial"/>
          <w:sz w:val="24"/>
          <w:szCs w:val="28"/>
        </w:rPr>
        <w:t>a Kutyamenhely Alapítvány által kötendő, az előterjesztés 2. mellékletét képező,</w:t>
      </w:r>
    </w:p>
    <w:p w:rsidR="00FC6A35" w:rsidRPr="008C2C6D" w:rsidRDefault="00FC6A35" w:rsidP="00FC6A35">
      <w:pPr>
        <w:numPr>
          <w:ilvl w:val="1"/>
          <w:numId w:val="1"/>
        </w:numPr>
        <w:ind w:left="1560" w:hanging="426"/>
        <w:jc w:val="both"/>
        <w:rPr>
          <w:rFonts w:cs="Arial"/>
          <w:sz w:val="24"/>
          <w:szCs w:val="28"/>
        </w:rPr>
      </w:pPr>
      <w:r w:rsidRPr="008C2C6D">
        <w:rPr>
          <w:rFonts w:cs="Arial"/>
          <w:sz w:val="24"/>
          <w:szCs w:val="28"/>
        </w:rPr>
        <w:t>az Állatvédők Vas Megyei Egyesülete által kötendő, az előterjesztés 3. mellékletét képező,</w:t>
      </w:r>
    </w:p>
    <w:p w:rsidR="00FC6A35" w:rsidRPr="008C2C6D" w:rsidRDefault="00FC6A35" w:rsidP="00FC6A35">
      <w:pPr>
        <w:numPr>
          <w:ilvl w:val="1"/>
          <w:numId w:val="1"/>
        </w:numPr>
        <w:ind w:left="1560" w:hanging="426"/>
        <w:jc w:val="both"/>
        <w:rPr>
          <w:rFonts w:cs="Arial"/>
          <w:sz w:val="24"/>
          <w:szCs w:val="28"/>
        </w:rPr>
      </w:pPr>
      <w:r w:rsidRPr="008C2C6D">
        <w:rPr>
          <w:rFonts w:cs="Arial"/>
          <w:sz w:val="24"/>
          <w:szCs w:val="28"/>
        </w:rPr>
        <w:t>a Fekete István Állatvédő Egyesület által kötendő, az előterjesztés 4. mellékletét képező</w:t>
      </w:r>
    </w:p>
    <w:p w:rsidR="00FC6A35" w:rsidRPr="008C2C6D" w:rsidRDefault="00FC6A35" w:rsidP="00FC6A35">
      <w:pPr>
        <w:tabs>
          <w:tab w:val="left" w:pos="709"/>
        </w:tabs>
        <w:jc w:val="both"/>
        <w:rPr>
          <w:rFonts w:eastAsia="Calibri" w:cs="Arial"/>
          <w:sz w:val="24"/>
          <w:szCs w:val="28"/>
          <w:lang w:eastAsia="en-US"/>
        </w:rPr>
      </w:pPr>
      <w:r w:rsidRPr="008C2C6D">
        <w:rPr>
          <w:rFonts w:eastAsia="Calibri" w:cs="Arial"/>
          <w:sz w:val="24"/>
          <w:szCs w:val="28"/>
          <w:lang w:eastAsia="en-US"/>
        </w:rPr>
        <w:tab/>
      </w:r>
      <w:proofErr w:type="gramStart"/>
      <w:r w:rsidRPr="008C2C6D">
        <w:rPr>
          <w:rFonts w:eastAsia="Calibri" w:cs="Arial"/>
          <w:sz w:val="24"/>
          <w:szCs w:val="28"/>
          <w:lang w:eastAsia="en-US"/>
        </w:rPr>
        <w:t>együttműködési</w:t>
      </w:r>
      <w:proofErr w:type="gramEnd"/>
      <w:r w:rsidRPr="008C2C6D">
        <w:rPr>
          <w:rFonts w:eastAsia="Calibri" w:cs="Arial"/>
          <w:sz w:val="24"/>
          <w:szCs w:val="28"/>
          <w:lang w:eastAsia="en-US"/>
        </w:rPr>
        <w:t xml:space="preserve"> megállapodások jóváhagyását.</w:t>
      </w:r>
    </w:p>
    <w:p w:rsidR="00FC6A35" w:rsidRPr="008C2C6D" w:rsidRDefault="00FC6A35" w:rsidP="00FC6A35">
      <w:pPr>
        <w:jc w:val="both"/>
        <w:rPr>
          <w:rFonts w:eastAsia="Calibri" w:cs="Arial"/>
          <w:sz w:val="24"/>
          <w:szCs w:val="28"/>
          <w:lang w:eastAsia="en-US"/>
        </w:rPr>
      </w:pPr>
    </w:p>
    <w:p w:rsidR="00FC6A35" w:rsidRPr="008C2C6D" w:rsidRDefault="00FC6A35" w:rsidP="00FC6A35">
      <w:pPr>
        <w:numPr>
          <w:ilvl w:val="0"/>
          <w:numId w:val="1"/>
        </w:numPr>
        <w:tabs>
          <w:tab w:val="left" w:pos="1418"/>
        </w:tabs>
        <w:ind w:left="709" w:hanging="283"/>
        <w:jc w:val="both"/>
        <w:rPr>
          <w:rFonts w:cs="Arial"/>
          <w:sz w:val="24"/>
          <w:szCs w:val="28"/>
        </w:rPr>
      </w:pPr>
      <w:r w:rsidRPr="008C2C6D">
        <w:rPr>
          <w:rFonts w:cs="Arial"/>
          <w:sz w:val="24"/>
          <w:szCs w:val="28"/>
        </w:rPr>
        <w:t>A Bizottság javasolja a Közgyűlésnek, kérje fel a jegyzőt a megállapodások aláírására.</w:t>
      </w:r>
    </w:p>
    <w:p w:rsidR="00FC6A35" w:rsidRPr="008C2C6D" w:rsidRDefault="00FC6A35" w:rsidP="00FC6A35">
      <w:pPr>
        <w:jc w:val="both"/>
        <w:rPr>
          <w:rFonts w:cs="Arial"/>
          <w:bCs/>
          <w:sz w:val="24"/>
          <w:szCs w:val="28"/>
        </w:rPr>
      </w:pPr>
    </w:p>
    <w:p w:rsidR="00FC6A35" w:rsidRPr="008C2C6D" w:rsidRDefault="00FC6A35" w:rsidP="00FC6A35">
      <w:pPr>
        <w:jc w:val="both"/>
        <w:rPr>
          <w:rFonts w:cs="Arial"/>
          <w:bCs/>
          <w:sz w:val="24"/>
          <w:szCs w:val="28"/>
        </w:rPr>
      </w:pPr>
      <w:r w:rsidRPr="008C2C6D">
        <w:rPr>
          <w:rFonts w:cs="Arial"/>
          <w:b/>
          <w:sz w:val="24"/>
          <w:szCs w:val="28"/>
          <w:u w:val="single"/>
        </w:rPr>
        <w:t>Felelős:</w:t>
      </w:r>
      <w:r w:rsidRPr="008C2C6D">
        <w:rPr>
          <w:rFonts w:cs="Arial"/>
          <w:bCs/>
          <w:sz w:val="24"/>
          <w:szCs w:val="28"/>
        </w:rPr>
        <w:tab/>
        <w:t>Bokányi Adrienn, a Bizottság elnöke</w:t>
      </w:r>
    </w:p>
    <w:p w:rsidR="00FC6A35" w:rsidRPr="008C2C6D" w:rsidRDefault="00FC6A35" w:rsidP="00FC6A35">
      <w:pPr>
        <w:jc w:val="both"/>
        <w:rPr>
          <w:rFonts w:cs="Arial"/>
          <w:bCs/>
          <w:sz w:val="24"/>
          <w:szCs w:val="28"/>
        </w:rPr>
      </w:pPr>
      <w:r w:rsidRPr="008C2C6D">
        <w:rPr>
          <w:rFonts w:cs="Arial"/>
          <w:bCs/>
          <w:sz w:val="24"/>
          <w:szCs w:val="28"/>
        </w:rPr>
        <w:tab/>
      </w:r>
      <w:r w:rsidRPr="008C2C6D">
        <w:rPr>
          <w:rFonts w:cs="Arial"/>
          <w:bCs/>
          <w:sz w:val="24"/>
          <w:szCs w:val="28"/>
        </w:rPr>
        <w:tab/>
        <w:t>Horváth Soma alpolgármester</w:t>
      </w:r>
    </w:p>
    <w:p w:rsidR="00FC6A35" w:rsidRPr="008C2C6D" w:rsidRDefault="00FC6A35" w:rsidP="00FC6A35">
      <w:pPr>
        <w:jc w:val="both"/>
        <w:rPr>
          <w:rFonts w:cs="Arial"/>
          <w:bCs/>
          <w:sz w:val="24"/>
          <w:szCs w:val="28"/>
        </w:rPr>
      </w:pPr>
      <w:r w:rsidRPr="008C2C6D">
        <w:rPr>
          <w:rFonts w:cs="Arial"/>
          <w:bCs/>
          <w:sz w:val="24"/>
          <w:szCs w:val="28"/>
        </w:rPr>
        <w:tab/>
      </w:r>
      <w:r w:rsidRPr="008C2C6D">
        <w:rPr>
          <w:rFonts w:cs="Arial"/>
          <w:bCs/>
          <w:sz w:val="24"/>
          <w:szCs w:val="28"/>
        </w:rPr>
        <w:tab/>
        <w:t>Dr. Károlyi Ákos jegyző</w:t>
      </w:r>
    </w:p>
    <w:p w:rsidR="00FC6A35" w:rsidRPr="008C2C6D" w:rsidRDefault="00FC6A35" w:rsidP="00FC6A35">
      <w:pPr>
        <w:jc w:val="both"/>
        <w:rPr>
          <w:rFonts w:cs="Arial"/>
          <w:sz w:val="24"/>
          <w:szCs w:val="28"/>
        </w:rPr>
      </w:pPr>
      <w:r w:rsidRPr="008C2C6D">
        <w:rPr>
          <w:rFonts w:cs="Arial"/>
          <w:bCs/>
          <w:sz w:val="24"/>
          <w:szCs w:val="28"/>
        </w:rPr>
        <w:tab/>
      </w:r>
      <w:r w:rsidRPr="008C2C6D">
        <w:rPr>
          <w:rFonts w:cs="Arial"/>
          <w:bCs/>
          <w:sz w:val="24"/>
          <w:szCs w:val="28"/>
        </w:rPr>
        <w:tab/>
      </w:r>
      <w:r>
        <w:rPr>
          <w:rFonts w:cs="Arial"/>
          <w:bCs/>
          <w:sz w:val="24"/>
          <w:szCs w:val="28"/>
        </w:rPr>
        <w:t>/</w:t>
      </w:r>
      <w:r w:rsidRPr="008C2C6D">
        <w:rPr>
          <w:rFonts w:cs="Arial"/>
          <w:bCs/>
          <w:sz w:val="24"/>
          <w:szCs w:val="28"/>
        </w:rPr>
        <w:t xml:space="preserve">a végrehajtás </w:t>
      </w:r>
      <w:r w:rsidRPr="008C2C6D">
        <w:rPr>
          <w:rFonts w:cs="Arial"/>
          <w:sz w:val="24"/>
          <w:szCs w:val="28"/>
        </w:rPr>
        <w:t>előkészítéséért:</w:t>
      </w:r>
    </w:p>
    <w:p w:rsidR="00FC6A35" w:rsidRPr="008C2C6D" w:rsidRDefault="00FC6A35" w:rsidP="00FC6A35">
      <w:pPr>
        <w:jc w:val="both"/>
        <w:rPr>
          <w:rFonts w:cs="Arial"/>
          <w:sz w:val="24"/>
          <w:szCs w:val="28"/>
        </w:rPr>
      </w:pPr>
      <w:r w:rsidRPr="008C2C6D">
        <w:rPr>
          <w:rFonts w:cs="Arial"/>
          <w:sz w:val="24"/>
          <w:szCs w:val="28"/>
        </w:rPr>
        <w:tab/>
      </w:r>
      <w:r w:rsidRPr="008C2C6D">
        <w:rPr>
          <w:rFonts w:cs="Arial"/>
          <w:sz w:val="24"/>
          <w:szCs w:val="28"/>
        </w:rPr>
        <w:tab/>
        <w:t>Dr. Holler Péter, a Hatósági Osztály vezetője</w:t>
      </w:r>
    </w:p>
    <w:p w:rsidR="00FC6A35" w:rsidRPr="008C2C6D" w:rsidRDefault="00FC6A35" w:rsidP="00FC6A35">
      <w:pPr>
        <w:jc w:val="both"/>
        <w:rPr>
          <w:rFonts w:cs="Arial"/>
          <w:bCs/>
          <w:sz w:val="24"/>
          <w:szCs w:val="28"/>
        </w:rPr>
      </w:pPr>
      <w:r w:rsidRPr="008C2C6D">
        <w:rPr>
          <w:rFonts w:cs="Arial"/>
          <w:sz w:val="24"/>
          <w:szCs w:val="28"/>
        </w:rPr>
        <w:tab/>
      </w:r>
      <w:r w:rsidRPr="008C2C6D">
        <w:rPr>
          <w:rFonts w:cs="Arial"/>
          <w:sz w:val="24"/>
          <w:szCs w:val="28"/>
        </w:rPr>
        <w:tab/>
        <w:t>Ágoston Sándor, a Közterület-felügyelet irodavezetője</w:t>
      </w:r>
      <w:r>
        <w:rPr>
          <w:rFonts w:cs="Arial"/>
          <w:bCs/>
          <w:sz w:val="24"/>
          <w:szCs w:val="28"/>
        </w:rPr>
        <w:t>/</w:t>
      </w:r>
    </w:p>
    <w:p w:rsidR="00FC6A35" w:rsidRPr="008C2C6D" w:rsidRDefault="00FC6A35" w:rsidP="00FC6A35">
      <w:pPr>
        <w:rPr>
          <w:rFonts w:cs="Arial"/>
          <w:bCs/>
          <w:sz w:val="24"/>
          <w:szCs w:val="28"/>
        </w:rPr>
      </w:pPr>
    </w:p>
    <w:p w:rsidR="00FC6A35" w:rsidRPr="008C2C6D" w:rsidRDefault="00FC6A35" w:rsidP="00FC6A35">
      <w:pPr>
        <w:jc w:val="both"/>
        <w:rPr>
          <w:rFonts w:cs="Arial"/>
          <w:bCs/>
          <w:sz w:val="24"/>
          <w:szCs w:val="28"/>
        </w:rPr>
      </w:pPr>
      <w:r w:rsidRPr="008C2C6D">
        <w:rPr>
          <w:rFonts w:cs="Arial"/>
          <w:b/>
          <w:sz w:val="24"/>
          <w:szCs w:val="28"/>
          <w:u w:val="single"/>
        </w:rPr>
        <w:t>Határidő:</w:t>
      </w:r>
      <w:r w:rsidRPr="008C2C6D">
        <w:rPr>
          <w:rFonts w:cs="Arial"/>
          <w:bCs/>
          <w:sz w:val="24"/>
          <w:szCs w:val="28"/>
        </w:rPr>
        <w:tab/>
        <w:t>2021. június 24-i Közgyűlés</w:t>
      </w:r>
    </w:p>
    <w:p w:rsidR="00FC6A35" w:rsidRPr="008C2C6D" w:rsidRDefault="00FC6A35" w:rsidP="00FC6A35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35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C6A3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613A-A927-494F-A7C3-C15A5813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A3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2021-06-22T09:14:00Z</dcterms:created>
  <dcterms:modified xsi:type="dcterms:W3CDTF">2021-06-22T09:14:00Z</dcterms:modified>
</cp:coreProperties>
</file>