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BF" w:rsidRDefault="000152BF" w:rsidP="000152B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318/2020. (X.29.)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0152BF" w:rsidRDefault="000152BF" w:rsidP="000152BF">
      <w:pPr>
        <w:spacing w:after="120"/>
        <w:jc w:val="both"/>
        <w:rPr>
          <w:rFonts w:cs="Arial"/>
          <w:b/>
          <w:u w:val="single"/>
        </w:rPr>
      </w:pPr>
    </w:p>
    <w:p w:rsidR="000152BF" w:rsidRDefault="000152BF" w:rsidP="000152BF">
      <w:pPr>
        <w:jc w:val="both"/>
        <w:rPr>
          <w:rFonts w:cs="Arial"/>
          <w:bCs/>
        </w:rPr>
      </w:pPr>
      <w:r>
        <w:rPr>
          <w:rFonts w:cs="Arial"/>
        </w:rPr>
        <w:t>Szombathely Megyei Jogú Város Közgyűlése a „</w:t>
      </w:r>
      <w:r>
        <w:rPr>
          <w:rFonts w:cs="Arial"/>
          <w:bCs/>
        </w:rPr>
        <w:t>Javaslat az orvosi ügyelet jövőbeni működtetésével kapcsolatos döntések meghozatalára” című előterjesztést megtárgyalta, és az alábbi döntéseket hozta:</w:t>
      </w:r>
    </w:p>
    <w:p w:rsidR="000152BF" w:rsidRDefault="000152BF" w:rsidP="000152BF">
      <w:pPr>
        <w:pStyle w:val="Listaszerbekezds"/>
        <w:ind w:left="426"/>
        <w:jc w:val="both"/>
        <w:rPr>
          <w:rFonts w:ascii="Arial" w:hAnsi="Arial" w:cs="Arial"/>
          <w:bCs/>
        </w:rPr>
      </w:pPr>
    </w:p>
    <w:p w:rsidR="000152BF" w:rsidRDefault="000152BF" w:rsidP="000152B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156/2020. (VI.25.) Kgy. számú határozatának 1</w:t>
      </w:r>
      <w:proofErr w:type="gramStart"/>
      <w:r>
        <w:rPr>
          <w:rFonts w:ascii="Arial" w:hAnsi="Arial" w:cs="Arial"/>
          <w:bCs/>
        </w:rPr>
        <w:t>.,</w:t>
      </w:r>
      <w:proofErr w:type="gramEnd"/>
      <w:r>
        <w:rPr>
          <w:rFonts w:ascii="Arial" w:hAnsi="Arial" w:cs="Arial"/>
          <w:bCs/>
        </w:rPr>
        <w:t xml:space="preserve"> 3. és 4. pontját az alábbiak szerint módosítja:</w:t>
      </w:r>
    </w:p>
    <w:p w:rsidR="000152BF" w:rsidRDefault="000152BF" w:rsidP="000152BF">
      <w:pPr>
        <w:pStyle w:val="Listaszerbekezds"/>
        <w:autoSpaceDE w:val="0"/>
        <w:autoSpaceDN w:val="0"/>
        <w:adjustRightInd w:val="0"/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„1.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Szombathely Megyei Jogú Város Közgyűlése egyetért azzal, hogy az Országos Mentőszolgálat és az Önkormányzat között létrejött megállapodás - az 54/2020. (II.27.)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 1. pontjában szereplő 2020. szeptember 30. napja helyett - 2020. december 31. 8.00 órával kerüljön megszüntetésre. </w:t>
      </w:r>
    </w:p>
    <w:p w:rsidR="000152BF" w:rsidRDefault="000152BF" w:rsidP="000152BF">
      <w:p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 xml:space="preserve">3. </w:t>
      </w:r>
      <w:r>
        <w:rPr>
          <w:rFonts w:cs="Arial"/>
        </w:rPr>
        <w:tab/>
        <w:t xml:space="preserve">A Közgyűlés az ügyeletben részt vevő háziorvosok véleményére alapozva egyetért azzal, hogy a szombathelyi orvosi ügyeleti rendszer működtetését az Önkormányzat lássa el 2020. december 31. 16.00 órától. </w:t>
      </w:r>
    </w:p>
    <w:p w:rsidR="000152BF" w:rsidRDefault="000152BF" w:rsidP="000152BF">
      <w:p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  <w:bCs/>
        </w:rPr>
        <w:t>4.</w:t>
      </w:r>
      <w:r>
        <w:rPr>
          <w:rFonts w:cs="Arial"/>
          <w:bCs/>
        </w:rPr>
        <w:tab/>
      </w:r>
      <w:r>
        <w:rPr>
          <w:rFonts w:cs="Arial"/>
        </w:rPr>
        <w:t>A Közgyűlés felkéri a Szombathelyi Egészségügyi és Kulturális Intézmények Gazdasági Ellátó Szervezetének igazgatóját, hogy az orvosi ügyelet 2020. december 31. 16.00 órától történő működtetése érdekében tegye meg a szükséges intézkedéseket.”</w:t>
      </w:r>
    </w:p>
    <w:p w:rsidR="000152BF" w:rsidRDefault="000152BF" w:rsidP="000152BF">
      <w:pPr>
        <w:autoSpaceDE w:val="0"/>
        <w:autoSpaceDN w:val="0"/>
        <w:adjustRightInd w:val="0"/>
        <w:ind w:left="1418" w:hanging="709"/>
        <w:jc w:val="both"/>
        <w:rPr>
          <w:rFonts w:cs="Arial"/>
        </w:rPr>
      </w:pPr>
    </w:p>
    <w:p w:rsidR="000152BF" w:rsidRDefault="000152BF" w:rsidP="000152BF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bCs/>
        </w:rPr>
        <w:t>Országos Mentőszolgálattal – a feladat-ellátási szerződés közös megegyezéssel történő megszüntetése tárgyában – kötendő megállapodást az előterjesztés 1. számú melléklete szerinti tartalommal jóváhagyja, és felhatalmazza a polgármestert a megállapodás aláírására.</w:t>
      </w:r>
    </w:p>
    <w:p w:rsidR="000152BF" w:rsidRDefault="000152BF" w:rsidP="000152BF">
      <w:pPr>
        <w:pStyle w:val="Listaszerbekezds"/>
        <w:ind w:left="786"/>
        <w:jc w:val="both"/>
        <w:rPr>
          <w:rFonts w:ascii="Arial" w:hAnsi="Arial" w:cs="Arial"/>
          <w:bCs/>
        </w:rPr>
      </w:pPr>
    </w:p>
    <w:p w:rsidR="000152BF" w:rsidRDefault="000152BF" w:rsidP="000152BF">
      <w:pPr>
        <w:pStyle w:val="Listaszerbekezds"/>
        <w:numPr>
          <w:ilvl w:val="0"/>
          <w:numId w:val="3"/>
        </w:numPr>
        <w:tabs>
          <w:tab w:val="left" w:pos="7935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a 2. pont szerinti szerződéses kötelezettség teljesítéséhez a rendelkezésre álló 78.004.000,- Ft-on felül további </w:t>
      </w:r>
      <w:r>
        <w:rPr>
          <w:rFonts w:ascii="Arial" w:hAnsi="Arial" w:cs="Arial"/>
        </w:rPr>
        <w:t>23.922.610,-</w:t>
      </w:r>
      <w:r>
        <w:rPr>
          <w:rFonts w:ascii="Arial" w:hAnsi="Arial" w:cs="Arial"/>
          <w:bCs/>
        </w:rPr>
        <w:t xml:space="preserve"> Ft előirányzatot biztosít az Önkormányzat 2020. évi költségvetési rendeletének soron következő módosításával.</w:t>
      </w:r>
      <w:r>
        <w:rPr>
          <w:rFonts w:ascii="Arial" w:hAnsi="Arial" w:cs="Arial"/>
          <w:bCs/>
        </w:rPr>
        <w:tab/>
      </w:r>
    </w:p>
    <w:p w:rsidR="000152BF" w:rsidRDefault="000152BF" w:rsidP="000152BF">
      <w:pPr>
        <w:ind w:left="851" w:hanging="425"/>
        <w:jc w:val="both"/>
        <w:rPr>
          <w:rFonts w:cs="Arial"/>
          <w:bCs/>
        </w:rPr>
      </w:pPr>
    </w:p>
    <w:p w:rsidR="000152BF" w:rsidRDefault="000152BF" w:rsidP="000152BF">
      <w:pPr>
        <w:ind w:left="709" w:hanging="283"/>
        <w:jc w:val="both"/>
        <w:rPr>
          <w:rFonts w:cs="Arial"/>
        </w:rPr>
      </w:pPr>
      <w:r>
        <w:rPr>
          <w:rFonts w:cs="Arial"/>
          <w:bCs/>
        </w:rPr>
        <w:t>4.</w:t>
      </w: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 xml:space="preserve">A Közgyűlés egyetért azzal, hogy a Szombathely, 11-es huszár út 6. fsz. 1. szám alatti, </w:t>
      </w:r>
      <w:r>
        <w:rPr>
          <w:rFonts w:cs="Arial"/>
        </w:rPr>
        <w:t xml:space="preserve">2260/2/A/45 </w:t>
      </w:r>
      <w:proofErr w:type="spellStart"/>
      <w:r>
        <w:rPr>
          <w:rFonts w:cs="Arial"/>
        </w:rPr>
        <w:t>hrsz-ú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albetét</w:t>
      </w:r>
      <w:proofErr w:type="spellEnd"/>
      <w:r>
        <w:rPr>
          <w:rFonts w:cs="Arial"/>
        </w:rPr>
        <w:t xml:space="preserve"> kezelése 2020. november 1. napjával a SZOVA </w:t>
      </w:r>
      <w:proofErr w:type="spellStart"/>
      <w:r>
        <w:rPr>
          <w:rFonts w:cs="Arial"/>
        </w:rPr>
        <w:t>Zrt-től</w:t>
      </w:r>
      <w:proofErr w:type="spellEnd"/>
      <w:r>
        <w:rPr>
          <w:rFonts w:cs="Arial"/>
        </w:rPr>
        <w:t xml:space="preserve"> visszavételre, és ugyanezen nappal határozatlan időtartamra  – a </w:t>
      </w:r>
      <w:proofErr w:type="spellStart"/>
      <w:r>
        <w:rPr>
          <w:rFonts w:cs="Arial"/>
        </w:rPr>
        <w:t>Markusovszky</w:t>
      </w:r>
      <w:proofErr w:type="spellEnd"/>
      <w:r>
        <w:rPr>
          <w:rFonts w:cs="Arial"/>
        </w:rPr>
        <w:t xml:space="preserve"> u. 8. szám alatti, 2689/3 </w:t>
      </w:r>
      <w:proofErr w:type="spellStart"/>
      <w:r>
        <w:rPr>
          <w:rFonts w:cs="Arial"/>
        </w:rPr>
        <w:t>hrsz-ú</w:t>
      </w:r>
      <w:proofErr w:type="spellEnd"/>
      <w:r>
        <w:rPr>
          <w:rFonts w:cs="Arial"/>
        </w:rPr>
        <w:t xml:space="preserve"> ingatlannal együtt – a Szombathelyi Egészségügyi és Kulturális Intézmények Gazdasági Ellátó Szervezetének (a továbbiakban: GESZ) vagyonkezelésébe kerüljön, egyúttal felhatalmazza a polgármestert és a GESZ igazgatóját a vagyonkezelési szerződések aláírására.</w:t>
      </w:r>
      <w:proofErr w:type="gramEnd"/>
      <w:r>
        <w:rPr>
          <w:rFonts w:cs="Arial"/>
        </w:rPr>
        <w:t xml:space="preserve"> </w:t>
      </w:r>
    </w:p>
    <w:p w:rsidR="000152BF" w:rsidRDefault="000152BF" w:rsidP="000152BF">
      <w:pPr>
        <w:pStyle w:val="Listaszerbekezds"/>
        <w:ind w:left="426" w:hanging="426"/>
        <w:jc w:val="both"/>
        <w:rPr>
          <w:rFonts w:ascii="Arial" w:hAnsi="Arial" w:cs="Arial"/>
          <w:bCs/>
        </w:rPr>
      </w:pPr>
    </w:p>
    <w:p w:rsidR="000152BF" w:rsidRPr="00437A1E" w:rsidRDefault="000152BF" w:rsidP="000152BF">
      <w:pPr>
        <w:pStyle w:val="Szvegtrzs"/>
        <w:ind w:left="709" w:hanging="283"/>
        <w:jc w:val="both"/>
        <w:rPr>
          <w:rFonts w:ascii="Arial" w:hAnsi="Arial" w:cs="Arial"/>
          <w:bCs/>
        </w:rPr>
      </w:pPr>
      <w:r w:rsidRPr="00EF248C">
        <w:rPr>
          <w:rFonts w:ascii="Arial" w:hAnsi="Arial" w:cs="Arial"/>
        </w:rPr>
        <w:t>5.</w:t>
      </w:r>
      <w:r>
        <w:tab/>
      </w:r>
      <w:r w:rsidRPr="00437A1E">
        <w:rPr>
          <w:rFonts w:ascii="Arial" w:hAnsi="Arial" w:cs="Arial"/>
        </w:rPr>
        <w:t>A Közgyűlés egyetért azzal, hogy a GESZ szakmai létszám-előirányzata 2020. december 31. napjával 12,5 fővel megemelésre kerüljön, a foglalkoztatottak létszáma így 105 főről 117,5 főre módosul, ezen belül a szakmai létszám 71 főről 80 főre, míg az intézmény-üzemeltetési létszám 34 főről 37,5 főre változik.</w:t>
      </w:r>
    </w:p>
    <w:p w:rsidR="000152BF" w:rsidRDefault="000152BF" w:rsidP="000152BF">
      <w:pPr>
        <w:pStyle w:val="lfej"/>
        <w:tabs>
          <w:tab w:val="clear" w:pos="4536"/>
          <w:tab w:val="left" w:pos="6480"/>
        </w:tabs>
        <w:ind w:left="426" w:hanging="426"/>
        <w:jc w:val="both"/>
        <w:rPr>
          <w:rFonts w:ascii="Arial" w:hAnsi="Arial" w:cs="Arial"/>
          <w:bCs/>
        </w:rPr>
      </w:pPr>
    </w:p>
    <w:p w:rsidR="000152BF" w:rsidRDefault="000152BF" w:rsidP="000152BF">
      <w:pPr>
        <w:pStyle w:val="lfej"/>
        <w:tabs>
          <w:tab w:val="left" w:pos="708"/>
        </w:tabs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>
        <w:rPr>
          <w:rFonts w:ascii="Arial" w:hAnsi="Arial" w:cs="Arial"/>
          <w:bCs/>
        </w:rPr>
        <w:tab/>
        <w:t>A Közgyűlés felkéri a polgármestert, hogy az 5. pont szerinti létszám-előirányzat fedezete az önkormányzat 2020. évi költségvetésének soron következő módosításakor biztosításra kerüljön.</w:t>
      </w:r>
    </w:p>
    <w:p w:rsidR="000152BF" w:rsidRDefault="000152BF" w:rsidP="000152BF">
      <w:pPr>
        <w:spacing w:before="240" w:after="240"/>
        <w:ind w:left="709" w:hanging="283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7.</w:t>
      </w:r>
      <w:r>
        <w:rPr>
          <w:rFonts w:cs="Arial"/>
          <w:bCs/>
        </w:rPr>
        <w:tab/>
      </w:r>
      <w:r>
        <w:rPr>
          <w:rFonts w:cs="Arial"/>
        </w:rPr>
        <w:t xml:space="preserve">A Közgyűlés </w:t>
      </w:r>
      <w:r>
        <w:rPr>
          <w:rFonts w:cs="Arial"/>
          <w:bCs/>
        </w:rPr>
        <w:t xml:space="preserve">a központi ügyeleti ellátáshoz csatlakozni kívánó településekkel kötendő megállapodás tervezetét az előterjesztés 2. számú melléklete szerinti tartalommal jóváhagyja, és felhatalmazza a polgármestert és a GESZ igazgatóját a megállapodások aláírására. </w:t>
      </w:r>
    </w:p>
    <w:p w:rsidR="000152BF" w:rsidRDefault="000152BF" w:rsidP="000152BF">
      <w:pPr>
        <w:pStyle w:val="Listaszerbekezds"/>
        <w:spacing w:before="240" w:after="24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A Közgyűlés felhatalmazza a GESZ igazgatóját, hogy az ügyeletben részt vevő orvosokkal az előterjesztésben szereplő ügyeleti óradíjakkal kössön megállapodást az ügyeleti feladatok ellátására. </w:t>
      </w:r>
    </w:p>
    <w:p w:rsidR="000152BF" w:rsidRDefault="000152BF" w:rsidP="000152BF">
      <w:pPr>
        <w:spacing w:after="200"/>
        <w:ind w:left="709" w:hanging="283"/>
        <w:jc w:val="both"/>
        <w:rPr>
          <w:rFonts w:cs="Arial"/>
        </w:rPr>
      </w:pPr>
      <w:r>
        <w:t>9.</w:t>
      </w:r>
      <w:r>
        <w:tab/>
      </w:r>
      <w:r>
        <w:rPr>
          <w:rFonts w:cs="Arial"/>
        </w:rPr>
        <w:t>A Közgyűlés</w:t>
      </w:r>
      <w:r>
        <w:rPr>
          <w:rFonts w:cs="Arial"/>
          <w:b/>
        </w:rPr>
        <w:t xml:space="preserve"> </w:t>
      </w:r>
      <w:r>
        <w:rPr>
          <w:rFonts w:cs="Arial"/>
        </w:rPr>
        <w:t>a GESZ Módosító okiratát az előterjesztés 3</w:t>
      </w:r>
      <w:r>
        <w:rPr>
          <w:rFonts w:cs="Arial"/>
          <w:color w:val="FF0000"/>
        </w:rPr>
        <w:t xml:space="preserve">. </w:t>
      </w:r>
      <w:r>
        <w:rPr>
          <w:rFonts w:cs="Arial"/>
        </w:rPr>
        <w:t>számú, a módosításokkal egységes szerkezetbe foglalt Alapító okiratát az előterjesztés 4. számú melléklete szerinti tartalommal jóváhagyja, és egyúttal felhatalmazza a polgármestert és a jegyzőt a dokumentumok aláírására.</w:t>
      </w:r>
    </w:p>
    <w:p w:rsidR="000152BF" w:rsidRDefault="000152BF" w:rsidP="000152BF">
      <w:pPr>
        <w:ind w:left="705" w:hanging="421"/>
        <w:jc w:val="both"/>
        <w:rPr>
          <w:rFonts w:cs="Arial"/>
        </w:rPr>
      </w:pPr>
      <w:r>
        <w:t>10.</w:t>
      </w:r>
      <w:r>
        <w:tab/>
      </w:r>
      <w:r>
        <w:tab/>
        <w:t xml:space="preserve">A Közgyűlés felhatalmazza a polgármestert és a GESZ igazgatóját, hogy az orvosokkal - </w:t>
      </w:r>
      <w:r>
        <w:rPr>
          <w:rFonts w:cs="Arial"/>
        </w:rPr>
        <w:t xml:space="preserve">a háziorvosi feladatok ellátása tárgyában – kötött megállapodás 3. pontjában szereplő feladatot az alábbiak szerint módosítsa: </w:t>
      </w:r>
    </w:p>
    <w:p w:rsidR="000152BF" w:rsidRDefault="000152BF" w:rsidP="000152BF">
      <w:pPr>
        <w:ind w:left="705" w:hanging="138"/>
        <w:jc w:val="both"/>
        <w:rPr>
          <w:rFonts w:cs="Arial"/>
        </w:rPr>
      </w:pPr>
      <w:r>
        <w:rPr>
          <w:rFonts w:cs="Arial"/>
        </w:rPr>
        <w:t xml:space="preserve"> „A GESZ által meghatározott beosztási rend szerint – az ügyelet működtetője által biztosított díjazás ellenében – az ügyeleti szolgálatban való részvétel.”</w:t>
      </w:r>
    </w:p>
    <w:p w:rsidR="000152BF" w:rsidRDefault="000152BF" w:rsidP="000152BF">
      <w:pPr>
        <w:jc w:val="both"/>
        <w:rPr>
          <w:rFonts w:cs="Arial"/>
        </w:rPr>
      </w:pPr>
    </w:p>
    <w:p w:rsidR="000152BF" w:rsidRDefault="000152BF" w:rsidP="000152BF">
      <w:pPr>
        <w:ind w:left="704" w:hanging="420"/>
        <w:jc w:val="both"/>
        <w:rPr>
          <w:rFonts w:cs="Arial"/>
        </w:rPr>
      </w:pPr>
      <w:bookmarkStart w:id="0" w:name="_Hlk53649334"/>
      <w:r>
        <w:rPr>
          <w:rFonts w:cs="Arial"/>
        </w:rPr>
        <w:t>11.</w:t>
      </w:r>
      <w:r>
        <w:rPr>
          <w:rFonts w:cs="Arial"/>
        </w:rPr>
        <w:tab/>
        <w:t xml:space="preserve">A Közgyűlés felkéri a polgármestert, hogy </w:t>
      </w:r>
      <w:r>
        <w:rPr>
          <w:rFonts w:cs="Arial"/>
          <w:color w:val="000000" w:themeColor="text1"/>
        </w:rPr>
        <w:t>a háziorvosokkal a háziorvosi feladatok ellátására kötött megállapodások, valamint az ügyeleti feladatok ellátására kötött szerződések az ügyelet működésének tapasztalatai alapján kerüljenek felülvizsgálatra, és a felülvizsgált szerződéseket terjessze a Közgyűlés elé.</w:t>
      </w:r>
    </w:p>
    <w:bookmarkEnd w:id="0"/>
    <w:p w:rsidR="000152BF" w:rsidRDefault="000152BF" w:rsidP="000152BF">
      <w:pPr>
        <w:jc w:val="both"/>
        <w:rPr>
          <w:rFonts w:cs="Arial"/>
        </w:rPr>
      </w:pPr>
    </w:p>
    <w:p w:rsidR="000152BF" w:rsidRDefault="000152BF" w:rsidP="000152BF">
      <w:pPr>
        <w:ind w:left="704" w:hanging="420"/>
        <w:jc w:val="both"/>
        <w:rPr>
          <w:rFonts w:cs="Arial"/>
        </w:rPr>
      </w:pPr>
      <w:r>
        <w:rPr>
          <w:rFonts w:cs="Arial"/>
        </w:rPr>
        <w:t>12.</w:t>
      </w:r>
      <w:r>
        <w:rPr>
          <w:rFonts w:cs="Arial"/>
        </w:rPr>
        <w:tab/>
        <w:t>A Közgyűlés felkéri az Egészségügyi Szakmai Bizottságot, hogy a központi orvosi ügyelet - a GESZ, valamint az ügyeletvezető orvosok által kidolgozott - működtetésének részletes működési rendjét véleményezze.</w:t>
      </w:r>
    </w:p>
    <w:p w:rsidR="000152BF" w:rsidRDefault="000152BF" w:rsidP="000152BF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</w:p>
    <w:p w:rsidR="000152BF" w:rsidRDefault="000152BF" w:rsidP="000152BF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   </w:t>
      </w:r>
      <w:r>
        <w:rPr>
          <w:rFonts w:cs="Arial"/>
          <w:b/>
        </w:rPr>
        <w:tab/>
      </w:r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0152BF" w:rsidRDefault="000152BF" w:rsidP="000152BF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László Győző alpolgármester</w:t>
      </w:r>
    </w:p>
    <w:p w:rsidR="000152BF" w:rsidRDefault="000152BF" w:rsidP="000152BF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0152BF" w:rsidRDefault="000152BF" w:rsidP="000152B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:rsidR="000152BF" w:rsidRDefault="000152BF" w:rsidP="000152B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/a végrehajtás előkészítéséért: </w:t>
      </w:r>
    </w:p>
    <w:p w:rsidR="000152BF" w:rsidRDefault="000152BF" w:rsidP="000152B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 xml:space="preserve">                   </w:t>
      </w:r>
      <w:r>
        <w:rPr>
          <w:rFonts w:cs="Arial"/>
        </w:rPr>
        <w:tab/>
        <w:t>Dr. Kecskés László, az Egészségügyi Szakmai Bizottság elnöke,</w:t>
      </w:r>
    </w:p>
    <w:p w:rsidR="000152BF" w:rsidRDefault="000152BF" w:rsidP="000152B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Vigné</w:t>
      </w:r>
      <w:proofErr w:type="spellEnd"/>
      <w:r>
        <w:rPr>
          <w:rFonts w:cs="Arial"/>
        </w:rPr>
        <w:t xml:space="preserve"> Horváth Ilona, a Szombathelyi Egészségügyi és Kulturális Intézmények Gazdasági Ellátó Szervezetének igazgatója,</w:t>
      </w:r>
    </w:p>
    <w:p w:rsidR="000152BF" w:rsidRDefault="000152BF" w:rsidP="000152B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Leidli</w:t>
      </w:r>
      <w:proofErr w:type="spellEnd"/>
      <w:r>
        <w:rPr>
          <w:rFonts w:cs="Arial"/>
        </w:rPr>
        <w:t xml:space="preserve"> Géza, a Szombathely Sportközpont és Sportiskola </w:t>
      </w:r>
      <w:proofErr w:type="spellStart"/>
      <w:r>
        <w:rPr>
          <w:rFonts w:cs="Arial"/>
        </w:rPr>
        <w:t>Nkft</w:t>
      </w:r>
      <w:proofErr w:type="spellEnd"/>
      <w:r>
        <w:rPr>
          <w:rFonts w:cs="Arial"/>
        </w:rPr>
        <w:t>. ügyvezetője,</w:t>
      </w:r>
    </w:p>
    <w:p w:rsidR="000152BF" w:rsidRDefault="000152BF" w:rsidP="000152B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:rsidR="000152BF" w:rsidRDefault="000152BF" w:rsidP="000152B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Nagyné Dr. Gats Andrea, a Jogi és Képviselői Osztály vezetője,</w:t>
      </w:r>
    </w:p>
    <w:p w:rsidR="000152BF" w:rsidRDefault="000152BF" w:rsidP="000152B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Vinczéné Dr. Menyhárt Mária, az Egészségügyi és Közszolgálati Osztály vezetője/</w:t>
      </w:r>
    </w:p>
    <w:p w:rsidR="000152BF" w:rsidRDefault="000152BF" w:rsidP="000152BF">
      <w:pPr>
        <w:tabs>
          <w:tab w:val="left" w:pos="284"/>
        </w:tabs>
        <w:ind w:left="1440" w:hanging="1440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Cs/>
        </w:rPr>
        <w:t xml:space="preserve"> </w:t>
      </w:r>
    </w:p>
    <w:p w:rsidR="000152BF" w:rsidRDefault="000152BF" w:rsidP="000152BF">
      <w:pPr>
        <w:autoSpaceDE w:val="0"/>
        <w:autoSpaceDN w:val="0"/>
        <w:adjustRightInd w:val="0"/>
        <w:ind w:left="142"/>
        <w:jc w:val="both"/>
        <w:rPr>
          <w:rFonts w:cs="Arial"/>
          <w:bCs/>
          <w:u w:val="single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>
        <w:rPr>
          <w:rFonts w:cs="Arial"/>
          <w:bCs/>
        </w:rPr>
        <w:t>azonnal /1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 xml:space="preserve"> 2., 5. pont vonatkozásában/</w:t>
      </w:r>
    </w:p>
    <w:p w:rsidR="000152BF" w:rsidRDefault="000152BF" w:rsidP="000152BF">
      <w:pPr>
        <w:autoSpaceDE w:val="0"/>
        <w:autoSpaceDN w:val="0"/>
        <w:adjustRightInd w:val="0"/>
        <w:ind w:left="1418" w:firstLine="14"/>
        <w:jc w:val="both"/>
        <w:rPr>
          <w:rFonts w:cs="Arial"/>
          <w:bCs/>
        </w:rPr>
      </w:pPr>
      <w:proofErr w:type="gramStart"/>
      <w:r>
        <w:rPr>
          <w:rFonts w:cs="Arial"/>
          <w:bCs/>
        </w:rPr>
        <w:t>az</w:t>
      </w:r>
      <w:proofErr w:type="gramEnd"/>
      <w:r>
        <w:rPr>
          <w:rFonts w:cs="Arial"/>
          <w:bCs/>
        </w:rPr>
        <w:t xml:space="preserve"> Önkormányzat 2020. évi költségvetésének soron következő módosítása /3., 6. pont vonatkozásában/</w:t>
      </w:r>
    </w:p>
    <w:p w:rsidR="000152BF" w:rsidRDefault="000152BF" w:rsidP="000152BF">
      <w:pPr>
        <w:autoSpaceDE w:val="0"/>
        <w:autoSpaceDN w:val="0"/>
        <w:adjustRightInd w:val="0"/>
        <w:ind w:left="142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2020. november 1. /4. pont vonatkozásában/</w:t>
      </w:r>
    </w:p>
    <w:p w:rsidR="000152BF" w:rsidRDefault="000152BF" w:rsidP="000152BF">
      <w:pPr>
        <w:autoSpaceDE w:val="0"/>
        <w:autoSpaceDN w:val="0"/>
        <w:adjustRightInd w:val="0"/>
        <w:ind w:left="142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2020. november 15. /8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 xml:space="preserve"> 9. pont vonatkozásában/</w:t>
      </w:r>
    </w:p>
    <w:p w:rsidR="000152BF" w:rsidRDefault="000152BF" w:rsidP="000152BF">
      <w:pPr>
        <w:autoSpaceDE w:val="0"/>
        <w:autoSpaceDN w:val="0"/>
        <w:adjustRightInd w:val="0"/>
        <w:ind w:left="142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2020. november 30. /7</w:t>
      </w:r>
      <w:proofErr w:type="gramStart"/>
      <w:r>
        <w:rPr>
          <w:rFonts w:cs="Arial"/>
          <w:bCs/>
        </w:rPr>
        <w:t>.,</w:t>
      </w:r>
      <w:proofErr w:type="gramEnd"/>
      <w:r>
        <w:rPr>
          <w:rFonts w:cs="Arial"/>
          <w:bCs/>
        </w:rPr>
        <w:t xml:space="preserve"> 10. pont vonatkozásában/</w:t>
      </w:r>
    </w:p>
    <w:p w:rsidR="000152BF" w:rsidRDefault="000152BF" w:rsidP="000152BF">
      <w:pPr>
        <w:autoSpaceDE w:val="0"/>
        <w:autoSpaceDN w:val="0"/>
        <w:adjustRightInd w:val="0"/>
        <w:ind w:left="1418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Egészségügyi Szakmai Bizottság 2020. novemberi ülése /12. pont vonatkozásában/</w:t>
      </w:r>
    </w:p>
    <w:p w:rsidR="000152BF" w:rsidRDefault="000152BF" w:rsidP="000152BF">
      <w:pPr>
        <w:autoSpaceDE w:val="0"/>
        <w:autoSpaceDN w:val="0"/>
        <w:adjustRightInd w:val="0"/>
        <w:ind w:left="1418"/>
        <w:jc w:val="both"/>
        <w:rPr>
          <w:rFonts w:cs="Arial"/>
          <w:bCs/>
        </w:rPr>
      </w:pPr>
      <w:r>
        <w:rPr>
          <w:rFonts w:cs="Arial"/>
          <w:bCs/>
        </w:rPr>
        <w:t>2021. június 30. /11. pont vonatkozásában/</w:t>
      </w:r>
    </w:p>
    <w:p w:rsidR="00EC682F" w:rsidRPr="009E641F" w:rsidRDefault="00EC682F" w:rsidP="009E641F">
      <w:bookmarkStart w:id="1" w:name="_GoBack"/>
      <w:bookmarkEnd w:id="1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424BB2"/>
    <w:rsid w:val="00442644"/>
    <w:rsid w:val="00552B44"/>
    <w:rsid w:val="005B266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35360"/>
    <w:rsid w:val="00D4038A"/>
    <w:rsid w:val="00DB1119"/>
    <w:rsid w:val="00EC682F"/>
    <w:rsid w:val="00EF4CE1"/>
    <w:rsid w:val="00F1127B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152BF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152B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2020-11-03T07:20:00Z</dcterms:created>
  <dcterms:modified xsi:type="dcterms:W3CDTF">2020-11-03T07:20:00Z</dcterms:modified>
</cp:coreProperties>
</file>