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BAD56" w14:textId="55C08817" w:rsidR="00527E79" w:rsidRPr="007D04B3" w:rsidRDefault="007D04B3" w:rsidP="007D04B3">
      <w:pPr>
        <w:spacing w:after="160" w:line="259" w:lineRule="auto"/>
        <w:jc w:val="right"/>
        <w:rPr>
          <w:rFonts w:ascii="Arial" w:eastAsia="Calibri" w:hAnsi="Arial" w:cs="Calibri"/>
          <w:bCs/>
          <w:spacing w:val="20"/>
          <w:szCs w:val="22"/>
          <w:lang w:eastAsia="en-US"/>
        </w:rPr>
      </w:pPr>
      <w:r>
        <w:rPr>
          <w:rFonts w:ascii="Arial" w:eastAsia="Calibri" w:hAnsi="Arial" w:cs="Calibri"/>
          <w:bCs/>
          <w:spacing w:val="20"/>
          <w:szCs w:val="22"/>
          <w:lang w:eastAsia="en-US"/>
        </w:rPr>
        <w:t>6. melléklet</w:t>
      </w:r>
    </w:p>
    <w:p w14:paraId="446FBA9E" w14:textId="30DB7030" w:rsidR="0079601B" w:rsidRPr="001A220B" w:rsidRDefault="0079601B" w:rsidP="0079601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0D5710D9" w14:textId="77777777" w:rsidR="00743140" w:rsidRPr="00743140" w:rsidRDefault="00924265" w:rsidP="00743140">
      <w:pPr>
        <w:ind w:right="-1"/>
        <w:jc w:val="center"/>
        <w:rPr>
          <w:rFonts w:ascii="Arial" w:hAnsi="Arial" w:cs="Arial"/>
          <w:b/>
        </w:rPr>
      </w:pPr>
      <w:r w:rsidRPr="00924265">
        <w:rPr>
          <w:rFonts w:ascii="Arial" w:hAnsi="Arial" w:cs="Arial"/>
          <w:b/>
        </w:rPr>
        <w:t xml:space="preserve">a környezet- és természetvédelem helyi szabályairól szóló 33/2012. (XI.12.) </w:t>
      </w:r>
      <w:r w:rsidR="00743140" w:rsidRPr="00743140">
        <w:rPr>
          <w:rFonts w:ascii="Arial" w:hAnsi="Arial" w:cs="Arial"/>
          <w:b/>
          <w:bCs/>
        </w:rPr>
        <w:t>önkormányzati rendelet</w:t>
      </w:r>
      <w:r w:rsidR="00743140" w:rsidRPr="00743140">
        <w:rPr>
          <w:rFonts w:ascii="Arial" w:hAnsi="Arial" w:cs="Arial"/>
          <w:b/>
        </w:rPr>
        <w:t xml:space="preserve"> módosításáról szóló önkormányzati rendelethez</w:t>
      </w:r>
    </w:p>
    <w:p w14:paraId="602E1951" w14:textId="77777777" w:rsidR="00565917" w:rsidRDefault="00565917" w:rsidP="00BB3F1E">
      <w:pPr>
        <w:jc w:val="both"/>
        <w:rPr>
          <w:rFonts w:ascii="Arial" w:hAnsi="Arial" w:cs="Arial"/>
          <w:b/>
        </w:rPr>
      </w:pPr>
    </w:p>
    <w:p w14:paraId="638E1303" w14:textId="77777777" w:rsidR="00743140" w:rsidRDefault="00743140" w:rsidP="00BB3F1E">
      <w:pPr>
        <w:jc w:val="both"/>
        <w:rPr>
          <w:rFonts w:ascii="Arial" w:hAnsi="Arial" w:cs="Arial"/>
          <w:b/>
        </w:rPr>
      </w:pPr>
    </w:p>
    <w:p w14:paraId="5C7C4B15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Társadalmi hatások</w:t>
      </w:r>
    </w:p>
    <w:p w14:paraId="27593B2C" w14:textId="2511B2A9" w:rsidR="00924265" w:rsidRDefault="0079601B" w:rsidP="00C90502">
      <w:pPr>
        <w:tabs>
          <w:tab w:val="num" w:pos="357"/>
        </w:tabs>
        <w:spacing w:after="120"/>
        <w:ind w:left="426" w:firstLine="76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</w:t>
      </w:r>
      <w:r w:rsidR="008E67F7">
        <w:rPr>
          <w:rFonts w:ascii="Arial" w:hAnsi="Arial" w:cs="Arial"/>
        </w:rPr>
        <w:t>z új rendelkezést minden lehetséges információs csatornán közölni kell a lakossággal. Számítani lehet a kezdeti negatív fogadtatásra, elsősorban a kiskert tulajdonosok részéről.</w:t>
      </w:r>
    </w:p>
    <w:p w14:paraId="253FD8F5" w14:textId="77777777" w:rsidR="00924265" w:rsidRDefault="00924265" w:rsidP="00C90502">
      <w:pPr>
        <w:tabs>
          <w:tab w:val="num" w:pos="357"/>
        </w:tabs>
        <w:ind w:left="426" w:firstLine="360"/>
        <w:jc w:val="both"/>
        <w:rPr>
          <w:rFonts w:ascii="Arial" w:hAnsi="Arial" w:cs="Arial"/>
        </w:rPr>
      </w:pPr>
    </w:p>
    <w:p w14:paraId="1D72FDE8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Gazdasági, költségvetési hatások</w:t>
      </w:r>
    </w:p>
    <w:p w14:paraId="026D4E6E" w14:textId="53C2998B" w:rsidR="00D17AE3" w:rsidRPr="00D17AE3" w:rsidRDefault="00924265" w:rsidP="00C90502">
      <w:pPr>
        <w:tabs>
          <w:tab w:val="num" w:pos="35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D17AE3">
        <w:rPr>
          <w:rFonts w:ascii="Arial" w:hAnsi="Arial" w:cs="Arial"/>
        </w:rPr>
        <w:t>A rendeletmódosítás</w:t>
      </w:r>
      <w:r w:rsidR="00DB4840" w:rsidRPr="00D17AE3">
        <w:rPr>
          <w:rFonts w:ascii="Arial" w:hAnsi="Arial" w:cs="Arial"/>
        </w:rPr>
        <w:t>sal érintett rendelkezések</w:t>
      </w:r>
      <w:r w:rsidR="00DB1335">
        <w:rPr>
          <w:rFonts w:ascii="Arial" w:hAnsi="Arial" w:cs="Arial"/>
        </w:rPr>
        <w:t xml:space="preserve"> ebben az évben</w:t>
      </w:r>
      <w:r w:rsidR="00DB4840" w:rsidRPr="00D17AE3">
        <w:rPr>
          <w:rFonts w:ascii="Arial" w:hAnsi="Arial" w:cs="Arial"/>
        </w:rPr>
        <w:t xml:space="preserve"> plusz </w:t>
      </w:r>
      <w:r w:rsidRPr="00D17AE3">
        <w:rPr>
          <w:rFonts w:ascii="Arial" w:hAnsi="Arial" w:cs="Arial"/>
        </w:rPr>
        <w:t>fedezetet</w:t>
      </w:r>
      <w:r w:rsidR="00F26396" w:rsidRPr="00D17AE3">
        <w:rPr>
          <w:rFonts w:ascii="Arial" w:hAnsi="Arial" w:cs="Arial"/>
        </w:rPr>
        <w:t xml:space="preserve"> nem igényel</w:t>
      </w:r>
      <w:r w:rsidR="00DB4840" w:rsidRPr="00D17AE3">
        <w:rPr>
          <w:rFonts w:ascii="Arial" w:hAnsi="Arial" w:cs="Arial"/>
        </w:rPr>
        <w:t>nek</w:t>
      </w:r>
      <w:r w:rsidR="00DB1335">
        <w:rPr>
          <w:rFonts w:ascii="Arial" w:hAnsi="Arial" w:cs="Arial"/>
        </w:rPr>
        <w:t>. Amennyiben a jövő évtől a lakosságnál keletkező zöldhulladék elszállítását a Közgyűlés biztosítani kívánja, úgy annak költségét</w:t>
      </w:r>
      <w:r w:rsidR="00D17AE3" w:rsidRPr="00D17AE3">
        <w:rPr>
          <w:rFonts w:ascii="Arial" w:hAnsi="Arial" w:cs="Arial"/>
        </w:rPr>
        <w:t xml:space="preserve"> a költségvetésbe be kell tervezni</w:t>
      </w:r>
      <w:r w:rsidR="00DB1335">
        <w:rPr>
          <w:rFonts w:ascii="Arial" w:hAnsi="Arial" w:cs="Arial"/>
        </w:rPr>
        <w:t>.</w:t>
      </w:r>
    </w:p>
    <w:p w14:paraId="6CDA20DD" w14:textId="36669566" w:rsidR="00D17AE3" w:rsidRDefault="00D17AE3" w:rsidP="00C90502">
      <w:pPr>
        <w:tabs>
          <w:tab w:val="num" w:pos="357"/>
        </w:tabs>
        <w:autoSpaceDE w:val="0"/>
        <w:autoSpaceDN w:val="0"/>
        <w:adjustRightInd w:val="0"/>
        <w:ind w:left="426"/>
        <w:rPr>
          <w:rFonts w:ascii="LiberationSerif" w:hAnsi="LiberationSerif" w:cs="LiberationSerif"/>
        </w:rPr>
      </w:pPr>
    </w:p>
    <w:p w14:paraId="50D76A37" w14:textId="77777777" w:rsidR="00BB3F1E" w:rsidRPr="002D3942" w:rsidRDefault="001B4196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K</w:t>
      </w:r>
      <w:r w:rsidR="00BB3F1E" w:rsidRPr="002D3942">
        <w:rPr>
          <w:rFonts w:ascii="Arial" w:hAnsi="Arial" w:cs="Arial"/>
          <w:b/>
        </w:rPr>
        <w:t>örnyezeti hatások</w:t>
      </w:r>
    </w:p>
    <w:p w14:paraId="73129B2A" w14:textId="552FD6AB" w:rsidR="00924265" w:rsidRDefault="00DB484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avar és kerti hulladék égetésének tilalmával csökken a légkörbe jutó légszennyező anyagok mennyisége.</w:t>
      </w:r>
    </w:p>
    <w:p w14:paraId="2BD79CA2" w14:textId="77777777" w:rsidR="00BB3F1E" w:rsidRPr="002D3942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09A0CECB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Egészségi következmények</w:t>
      </w:r>
    </w:p>
    <w:p w14:paraId="58F685C9" w14:textId="3C54D6C9" w:rsidR="00BB3F1E" w:rsidRDefault="00DB484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egészséges környezethez való alapjog jobban érvényesül, mint az égetés megengedésével és a szintetikus hatóanyagok használatának engedélyezésével.</w:t>
      </w:r>
    </w:p>
    <w:p w14:paraId="73B9F727" w14:textId="77777777" w:rsidR="00DB4840" w:rsidRPr="002D3942" w:rsidRDefault="00DB484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047748D0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Adminisztratív terheket befolyásoló hatások</w:t>
      </w:r>
    </w:p>
    <w:p w14:paraId="6F311067" w14:textId="6B893C4A" w:rsidR="001B4196" w:rsidRDefault="00C37F3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 xml:space="preserve">A </w:t>
      </w:r>
      <w:r w:rsidR="00924265" w:rsidRPr="002D3942">
        <w:rPr>
          <w:rFonts w:ascii="Arial" w:hAnsi="Arial" w:cs="Arial"/>
        </w:rPr>
        <w:t>rendeletmódosítás</w:t>
      </w:r>
      <w:r w:rsidR="00924265">
        <w:rPr>
          <w:rFonts w:ascii="Arial" w:hAnsi="Arial" w:cs="Arial"/>
        </w:rPr>
        <w:t xml:space="preserve">sal </w:t>
      </w:r>
      <w:r w:rsidR="00527E79">
        <w:rPr>
          <w:rFonts w:ascii="Arial" w:hAnsi="Arial" w:cs="Arial"/>
        </w:rPr>
        <w:t xml:space="preserve">az </w:t>
      </w:r>
      <w:r w:rsidR="00131F25" w:rsidRPr="002D3942">
        <w:rPr>
          <w:rFonts w:ascii="Arial" w:hAnsi="Arial" w:cs="Arial"/>
        </w:rPr>
        <w:t>adminisztratív terhek nem változnak</w:t>
      </w:r>
      <w:r w:rsidR="006060B7" w:rsidRPr="002D3942">
        <w:rPr>
          <w:rFonts w:ascii="Arial" w:hAnsi="Arial" w:cs="Arial"/>
        </w:rPr>
        <w:t>.</w:t>
      </w:r>
    </w:p>
    <w:p w14:paraId="484F2C24" w14:textId="77777777" w:rsidR="00BB3F1E" w:rsidRPr="002D3942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  <w:b/>
        </w:rPr>
      </w:pPr>
    </w:p>
    <w:p w14:paraId="205D2A23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6D1A07FE" w14:textId="5B7520E6" w:rsidR="009749B7" w:rsidRPr="009749B7" w:rsidRDefault="00131F25" w:rsidP="00C90502">
      <w:pPr>
        <w:tabs>
          <w:tab w:val="num" w:pos="35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9749B7">
        <w:rPr>
          <w:rFonts w:ascii="Arial" w:hAnsi="Arial" w:cs="Arial"/>
        </w:rPr>
        <w:t>A</w:t>
      </w:r>
      <w:r w:rsidR="009749B7" w:rsidRPr="009749B7">
        <w:rPr>
          <w:rFonts w:ascii="Arial" w:hAnsi="Arial" w:cs="Arial"/>
        </w:rPr>
        <w:t>z avar és kerti hulladék égetésének tiltásával törvényi kötelezettségünknek teszünk eleget, ennek elmaradása a jogharmonizáció hiányát okozná.</w:t>
      </w:r>
    </w:p>
    <w:p w14:paraId="31263803" w14:textId="7EA3EBEE" w:rsidR="00BB3F1E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7EF1CCC4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alkalmazáshoz szükséges személyi, szervezeti,</w:t>
      </w:r>
      <w:r w:rsidR="00F2745D">
        <w:rPr>
          <w:rFonts w:ascii="Arial" w:hAnsi="Arial" w:cs="Arial"/>
          <w:b/>
        </w:rPr>
        <w:t xml:space="preserve"> tárgyi és pénzügyi feltételek</w:t>
      </w:r>
    </w:p>
    <w:p w14:paraId="1D4982E7" w14:textId="6AAF11D5" w:rsidR="00BB3F1E" w:rsidRDefault="00131F25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>A</w:t>
      </w:r>
      <w:r w:rsidR="00E632EB" w:rsidRPr="002D3942">
        <w:rPr>
          <w:rFonts w:ascii="Arial" w:hAnsi="Arial" w:cs="Arial"/>
        </w:rPr>
        <w:t xml:space="preserve"> rendelet módosításával a </w:t>
      </w:r>
      <w:r w:rsidRPr="002D3942">
        <w:rPr>
          <w:rFonts w:ascii="Arial" w:hAnsi="Arial" w:cs="Arial"/>
        </w:rPr>
        <w:t xml:space="preserve">szükséges személyi, szervezeti, tárgyi és pénzügyi feltételek </w:t>
      </w:r>
      <w:r w:rsidR="00B4016B">
        <w:rPr>
          <w:rFonts w:ascii="Arial" w:hAnsi="Arial" w:cs="Arial"/>
        </w:rPr>
        <w:t xml:space="preserve">az idei évben </w:t>
      </w:r>
      <w:r w:rsidR="00E632EB" w:rsidRPr="002D3942">
        <w:rPr>
          <w:rFonts w:ascii="Arial" w:hAnsi="Arial" w:cs="Arial"/>
        </w:rPr>
        <w:t xml:space="preserve">nem változnak, azok </w:t>
      </w:r>
      <w:r w:rsidRPr="002D3942">
        <w:rPr>
          <w:rFonts w:ascii="Arial" w:hAnsi="Arial" w:cs="Arial"/>
        </w:rPr>
        <w:t>rendelkez</w:t>
      </w:r>
      <w:r w:rsidR="00C37F30" w:rsidRPr="002D3942">
        <w:rPr>
          <w:rFonts w:ascii="Arial" w:hAnsi="Arial" w:cs="Arial"/>
        </w:rPr>
        <w:t>ésre állnak.</w:t>
      </w:r>
    </w:p>
    <w:p w14:paraId="1FD3A2CD" w14:textId="2DBE8E54" w:rsidR="0079601B" w:rsidRPr="008600B5" w:rsidRDefault="0079601B" w:rsidP="0079601B">
      <w:pPr>
        <w:spacing w:after="120"/>
        <w:jc w:val="both"/>
        <w:rPr>
          <w:rFonts w:ascii="Arial" w:hAnsi="Arial" w:cs="Arial"/>
          <w:b/>
        </w:rPr>
      </w:pPr>
    </w:p>
    <w:p w14:paraId="151957B6" w14:textId="43C15C9E" w:rsidR="003D16EE" w:rsidRPr="001D2ED0" w:rsidRDefault="00527E79" w:rsidP="00BB3F1E">
      <w:pPr>
        <w:jc w:val="both"/>
        <w:rPr>
          <w:rFonts w:ascii="Arial" w:hAnsi="Arial" w:cs="Arial"/>
        </w:rPr>
      </w:pPr>
      <w:r w:rsidRPr="001D2ED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sectPr w:rsidR="003D16EE" w:rsidRPr="001D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17"/>
    <w:rsid w:val="000822A9"/>
    <w:rsid w:val="00094A63"/>
    <w:rsid w:val="00096DF1"/>
    <w:rsid w:val="00131F25"/>
    <w:rsid w:val="001B0EF2"/>
    <w:rsid w:val="001B4196"/>
    <w:rsid w:val="001D2ED0"/>
    <w:rsid w:val="00215015"/>
    <w:rsid w:val="002623D0"/>
    <w:rsid w:val="00292A3C"/>
    <w:rsid w:val="002C4A10"/>
    <w:rsid w:val="002D3942"/>
    <w:rsid w:val="003D16EE"/>
    <w:rsid w:val="0046072B"/>
    <w:rsid w:val="00527961"/>
    <w:rsid w:val="00527E79"/>
    <w:rsid w:val="00533459"/>
    <w:rsid w:val="00565917"/>
    <w:rsid w:val="005D0FBB"/>
    <w:rsid w:val="006060B7"/>
    <w:rsid w:val="006644C9"/>
    <w:rsid w:val="006955CF"/>
    <w:rsid w:val="006B4F8F"/>
    <w:rsid w:val="006C1B48"/>
    <w:rsid w:val="006F7048"/>
    <w:rsid w:val="00743140"/>
    <w:rsid w:val="007945FF"/>
    <w:rsid w:val="0079601B"/>
    <w:rsid w:val="007D04B3"/>
    <w:rsid w:val="008408B4"/>
    <w:rsid w:val="008C645A"/>
    <w:rsid w:val="008E67F7"/>
    <w:rsid w:val="00924265"/>
    <w:rsid w:val="009749B7"/>
    <w:rsid w:val="009876F7"/>
    <w:rsid w:val="00B4016B"/>
    <w:rsid w:val="00B829DB"/>
    <w:rsid w:val="00BB3F1E"/>
    <w:rsid w:val="00C2423F"/>
    <w:rsid w:val="00C255C1"/>
    <w:rsid w:val="00C37F30"/>
    <w:rsid w:val="00C90502"/>
    <w:rsid w:val="00D16767"/>
    <w:rsid w:val="00D17AE3"/>
    <w:rsid w:val="00D65013"/>
    <w:rsid w:val="00D93DF2"/>
    <w:rsid w:val="00DB1335"/>
    <w:rsid w:val="00DB4840"/>
    <w:rsid w:val="00E632EB"/>
    <w:rsid w:val="00EE14A0"/>
    <w:rsid w:val="00F03A37"/>
    <w:rsid w:val="00F244F1"/>
    <w:rsid w:val="00F26396"/>
    <w:rsid w:val="00F2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918A"/>
  <w15:chartTrackingRefBased/>
  <w15:docId w15:val="{EE057A6B-5C84-42E4-B634-AE0FEF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167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167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cp:lastModifiedBy>Tóth Andrea</cp:lastModifiedBy>
  <cp:revision>5</cp:revision>
  <cp:lastPrinted>2016-12-06T10:04:00Z</cp:lastPrinted>
  <dcterms:created xsi:type="dcterms:W3CDTF">2020-10-09T07:39:00Z</dcterms:created>
  <dcterms:modified xsi:type="dcterms:W3CDTF">2020-10-19T13:25:00Z</dcterms:modified>
</cp:coreProperties>
</file>