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11D823" w14:textId="77777777" w:rsidR="00CE506E" w:rsidRPr="00CE506E" w:rsidRDefault="00CE506E" w:rsidP="00CE506E">
      <w:pPr>
        <w:jc w:val="both"/>
        <w:rPr>
          <w:rFonts w:cs="Arial"/>
          <w:bCs/>
          <w:spacing w:val="2"/>
          <w:u w:val="single"/>
        </w:rPr>
      </w:pPr>
      <w:r w:rsidRPr="00CE506E">
        <w:rPr>
          <w:rFonts w:eastAsia="MS Mincho" w:cs="Arial"/>
          <w:bCs/>
          <w:color w:val="000000"/>
        </w:rPr>
        <w:t>A Szociális és Lakás Bizottság   8   igen szavazattal, tartózkodás és ellenszavazat nélkül az alábbi határozatot hozta:</w:t>
      </w:r>
    </w:p>
    <w:p w14:paraId="329DB485" w14:textId="77777777" w:rsidR="00CE506E" w:rsidRPr="00CE506E" w:rsidRDefault="00CE506E" w:rsidP="00CE506E">
      <w:pPr>
        <w:ind w:left="705" w:hanging="705"/>
        <w:jc w:val="both"/>
        <w:rPr>
          <w:rFonts w:cs="Arial"/>
          <w:color w:val="000000"/>
        </w:rPr>
      </w:pPr>
    </w:p>
    <w:p w14:paraId="67232B2E" w14:textId="77777777" w:rsidR="00CE506E" w:rsidRPr="00CE506E" w:rsidRDefault="00CE506E" w:rsidP="00CE506E">
      <w:pPr>
        <w:tabs>
          <w:tab w:val="left" w:pos="-2268"/>
        </w:tabs>
        <w:jc w:val="center"/>
        <w:rPr>
          <w:rFonts w:ascii="Times New Roman" w:hAnsi="Times New Roman" w:cs="Arial"/>
          <w:bCs/>
          <w:color w:val="000000"/>
          <w:szCs w:val="20"/>
          <w:u w:val="single"/>
        </w:rPr>
      </w:pPr>
      <w:r w:rsidRPr="00CE506E">
        <w:rPr>
          <w:rFonts w:eastAsia="MS Mincho" w:cs="Arial"/>
          <w:b/>
          <w:bCs/>
          <w:u w:val="single"/>
        </w:rPr>
        <w:t>254</w:t>
      </w:r>
      <w:r w:rsidRPr="00CE506E">
        <w:rPr>
          <w:rFonts w:cs="Arial"/>
          <w:b/>
          <w:szCs w:val="20"/>
          <w:u w:val="single"/>
        </w:rPr>
        <w:t>/</w:t>
      </w:r>
      <w:r w:rsidRPr="00CE506E">
        <w:rPr>
          <w:rFonts w:cs="Arial"/>
          <w:b/>
          <w:bCs/>
          <w:szCs w:val="20"/>
          <w:u w:val="single"/>
        </w:rPr>
        <w:t>2</w:t>
      </w:r>
      <w:r w:rsidRPr="00CE506E">
        <w:rPr>
          <w:rFonts w:cs="Arial"/>
          <w:b/>
          <w:bCs/>
          <w:color w:val="000000"/>
          <w:szCs w:val="20"/>
          <w:u w:val="single"/>
        </w:rPr>
        <w:t xml:space="preserve">020.(X.28.) </w:t>
      </w:r>
      <w:proofErr w:type="spellStart"/>
      <w:r w:rsidRPr="00CE506E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CE506E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4B3C6DE2" w14:textId="77777777" w:rsidR="00CE506E" w:rsidRPr="00CE506E" w:rsidRDefault="00CE506E" w:rsidP="00CE506E">
      <w:pPr>
        <w:ind w:left="705" w:hanging="705"/>
        <w:jc w:val="both"/>
        <w:rPr>
          <w:rFonts w:cs="Arial"/>
          <w:color w:val="000000"/>
        </w:rPr>
      </w:pPr>
    </w:p>
    <w:p w14:paraId="68505FB3" w14:textId="77777777" w:rsidR="00CE506E" w:rsidRPr="00CE506E" w:rsidRDefault="00CE506E" w:rsidP="00CE506E">
      <w:pPr>
        <w:jc w:val="both"/>
        <w:rPr>
          <w:rFonts w:cs="Arial"/>
        </w:rPr>
      </w:pPr>
      <w:r w:rsidRPr="00CE506E">
        <w:rPr>
          <w:rFonts w:cs="Arial"/>
        </w:rPr>
        <w:t xml:space="preserve">Szombathely Megyei Jogú Város Közgyűlésének Szociális és Lakás Bizottsága a </w:t>
      </w:r>
      <w:r w:rsidRPr="00CE506E">
        <w:t xml:space="preserve">„Szombathely Szent Márton városa” </w:t>
      </w:r>
      <w:proofErr w:type="spellStart"/>
      <w:r w:rsidRPr="00CE506E">
        <w:t>Gyebrovszki</w:t>
      </w:r>
      <w:proofErr w:type="spellEnd"/>
      <w:r w:rsidRPr="00CE506E">
        <w:t xml:space="preserve"> János Alapítvány</w:t>
      </w:r>
      <w:r w:rsidRPr="00CE506E">
        <w:rPr>
          <w:rFonts w:cs="Arial"/>
        </w:rPr>
        <w:t xml:space="preserve"> 2019. évi működéséről szóló beszámolóját megtárgyalta és a beszámoló tudomásulvételét javasolja a Közgyűlésnek.</w:t>
      </w:r>
    </w:p>
    <w:p w14:paraId="6E7445BE" w14:textId="77777777" w:rsidR="00CE506E" w:rsidRPr="00CE506E" w:rsidRDefault="00CE506E" w:rsidP="00CE506E">
      <w:pPr>
        <w:jc w:val="both"/>
        <w:rPr>
          <w:rFonts w:cs="Arial"/>
        </w:rPr>
      </w:pPr>
    </w:p>
    <w:p w14:paraId="7DA4838E" w14:textId="77777777" w:rsidR="00CE506E" w:rsidRPr="00CE506E" w:rsidRDefault="00CE506E" w:rsidP="00CE506E">
      <w:pPr>
        <w:ind w:left="1410" w:hanging="1410"/>
        <w:jc w:val="both"/>
        <w:rPr>
          <w:rFonts w:cs="Arial"/>
        </w:rPr>
      </w:pPr>
      <w:r w:rsidRPr="00CE506E">
        <w:rPr>
          <w:rFonts w:cs="Arial"/>
          <w:b/>
          <w:u w:val="single"/>
        </w:rPr>
        <w:t>Felelős:</w:t>
      </w:r>
      <w:r w:rsidRPr="00CE506E">
        <w:rPr>
          <w:rFonts w:cs="Arial"/>
        </w:rPr>
        <w:tab/>
        <w:t>Dr.</w:t>
      </w:r>
      <w:r w:rsidRPr="00CE506E">
        <w:rPr>
          <w:rFonts w:cs="Arial"/>
          <w:color w:val="000000"/>
        </w:rPr>
        <w:t xml:space="preserve"> Czeglédy Csaba, a Szociális és Lakás Bizottság elnöke</w:t>
      </w:r>
    </w:p>
    <w:p w14:paraId="2B57D067" w14:textId="77777777" w:rsidR="00CE506E" w:rsidRPr="00CE506E" w:rsidRDefault="00CE506E" w:rsidP="00CE506E">
      <w:pPr>
        <w:rPr>
          <w:rFonts w:cs="Arial"/>
        </w:rPr>
      </w:pPr>
      <w:r w:rsidRPr="00CE506E">
        <w:rPr>
          <w:rFonts w:cs="Arial"/>
        </w:rPr>
        <w:tab/>
        <w:t xml:space="preserve">           /A végrehajtás előkészítéséért:</w:t>
      </w:r>
    </w:p>
    <w:p w14:paraId="62E2D5F5" w14:textId="77777777" w:rsidR="00CE506E" w:rsidRPr="00CE506E" w:rsidRDefault="00CE506E" w:rsidP="00CE506E">
      <w:pPr>
        <w:tabs>
          <w:tab w:val="left" w:pos="1134"/>
        </w:tabs>
        <w:jc w:val="both"/>
        <w:rPr>
          <w:rFonts w:cs="Arial"/>
        </w:rPr>
      </w:pPr>
      <w:r w:rsidRPr="00CE506E">
        <w:rPr>
          <w:rFonts w:cs="Arial"/>
        </w:rPr>
        <w:tab/>
      </w:r>
      <w:r w:rsidRPr="00CE506E">
        <w:rPr>
          <w:rFonts w:cs="Arial"/>
        </w:rPr>
        <w:tab/>
        <w:t>Nagyné Dr. Gats Andrea, a Jogi és Képviselői Osztály vezetője/</w:t>
      </w:r>
    </w:p>
    <w:p w14:paraId="33371057" w14:textId="77777777" w:rsidR="00CE506E" w:rsidRPr="00CE506E" w:rsidRDefault="00CE506E" w:rsidP="00CE506E">
      <w:pPr>
        <w:tabs>
          <w:tab w:val="left" w:pos="1134"/>
        </w:tabs>
        <w:jc w:val="both"/>
        <w:rPr>
          <w:rFonts w:cs="Arial"/>
        </w:rPr>
      </w:pPr>
    </w:p>
    <w:p w14:paraId="627AA881" w14:textId="77777777" w:rsidR="00CE506E" w:rsidRPr="00CE506E" w:rsidRDefault="00CE506E" w:rsidP="00CE506E">
      <w:pPr>
        <w:tabs>
          <w:tab w:val="left" w:pos="1134"/>
        </w:tabs>
        <w:jc w:val="both"/>
        <w:rPr>
          <w:rFonts w:cs="Arial"/>
          <w:strike/>
        </w:rPr>
      </w:pPr>
      <w:r w:rsidRPr="00CE506E">
        <w:rPr>
          <w:rFonts w:cs="Arial"/>
          <w:b/>
          <w:u w:val="single"/>
        </w:rPr>
        <w:t>Határidő:</w:t>
      </w:r>
      <w:r w:rsidRPr="00CE506E">
        <w:rPr>
          <w:rFonts w:cs="Arial"/>
        </w:rPr>
        <w:tab/>
      </w:r>
      <w:r w:rsidRPr="00CE506E">
        <w:rPr>
          <w:rFonts w:cs="Arial"/>
        </w:rPr>
        <w:tab/>
      </w:r>
      <w:r w:rsidRPr="00CE506E">
        <w:t>a</w:t>
      </w:r>
      <w:r w:rsidRPr="00CE506E">
        <w:rPr>
          <w:b/>
          <w:bCs/>
        </w:rPr>
        <w:t xml:space="preserve"> </w:t>
      </w:r>
      <w:r w:rsidRPr="00CE506E">
        <w:t>2020.október 29-i Közgyűlés</w:t>
      </w:r>
    </w:p>
    <w:p w14:paraId="7D796A54" w14:textId="77777777" w:rsidR="00EF30A4" w:rsidRDefault="00EF30A4" w:rsidP="00CE506E">
      <w:pPr>
        <w:tabs>
          <w:tab w:val="left" w:pos="-2268"/>
        </w:tabs>
        <w:jc w:val="both"/>
        <w:rPr>
          <w:rFonts w:eastAsia="MS Mincho" w:cs="Arial"/>
          <w:b/>
          <w:color w:val="000000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F67CE"/>
    <w:rsid w:val="00B26100"/>
    <w:rsid w:val="00CA22D5"/>
    <w:rsid w:val="00CE506E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2020-10-28T16:22:00Z</dcterms:modified>
</cp:coreProperties>
</file>