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1A" w:rsidRPr="00892026" w:rsidRDefault="000D181A" w:rsidP="000D181A">
      <w:pPr>
        <w:ind w:left="709" w:hanging="709"/>
        <w:jc w:val="center"/>
        <w:rPr>
          <w:b/>
          <w:bCs w:val="0"/>
          <w:u w:val="single"/>
        </w:rPr>
      </w:pPr>
      <w:r w:rsidRPr="00892026">
        <w:rPr>
          <w:b/>
          <w:u w:val="single"/>
        </w:rPr>
        <w:t>134/2020.(X.27.) KOCB számú határozat</w:t>
      </w:r>
    </w:p>
    <w:p w:rsidR="000D181A" w:rsidRPr="00892026" w:rsidRDefault="000D181A" w:rsidP="000D181A">
      <w:pPr>
        <w:ind w:left="567" w:hanging="425"/>
        <w:rPr>
          <w:b/>
          <w:bCs w:val="0"/>
          <w:u w:val="single"/>
        </w:rPr>
      </w:pPr>
    </w:p>
    <w:p w:rsidR="000D181A" w:rsidRPr="00892026" w:rsidRDefault="000D181A" w:rsidP="000D181A">
      <w:pPr>
        <w:tabs>
          <w:tab w:val="left" w:pos="3939"/>
        </w:tabs>
        <w:ind w:left="567" w:hanging="425"/>
        <w:jc w:val="both"/>
        <w:rPr>
          <w:bCs w:val="0"/>
        </w:rPr>
      </w:pPr>
      <w:r w:rsidRPr="00892026">
        <w:t>1.</w:t>
      </w:r>
      <w:r w:rsidRPr="00892026">
        <w:tab/>
        <w:t xml:space="preserve">Szombathely Megyei Jogú Város Közgyűlésének Kulturális, Oktatási és Civil Bizottsága a „Javaslat a 2020. évi Kulturális és Civil Alapra beérkezett pályázatok, továbbá egyedi támogatási kérelmek elbírálására” című előterjesztést megtárgyalta, és az önkormányzat 2020. évi költségvetéséről szóló </w:t>
      </w:r>
      <w:bookmarkStart w:id="0" w:name="_GoBack"/>
      <w:bookmarkEnd w:id="0"/>
      <w:r w:rsidRPr="00892026">
        <w:t xml:space="preserve">4/2020. (III.5.) önkormányzati rendelet 11. § (6) bekezdése alapján úgy döntött, hogy azok közül az alábbiakat támogatja: </w:t>
      </w:r>
    </w:p>
    <w:p w:rsidR="000D181A" w:rsidRPr="00892026" w:rsidRDefault="000D181A" w:rsidP="000D181A">
      <w:pPr>
        <w:tabs>
          <w:tab w:val="left" w:pos="3939"/>
        </w:tabs>
        <w:ind w:left="567" w:hanging="425"/>
        <w:jc w:val="both"/>
        <w:rPr>
          <w:bCs w:val="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693"/>
        <w:gridCol w:w="2268"/>
      </w:tblGrid>
      <w:tr w:rsidR="000D181A" w:rsidRPr="00892026" w:rsidTr="000D181A">
        <w:tc>
          <w:tcPr>
            <w:tcW w:w="4390" w:type="dxa"/>
            <w:shd w:val="clear" w:color="auto" w:fill="auto"/>
          </w:tcPr>
          <w:p w:rsidR="000D181A" w:rsidRPr="00892026" w:rsidRDefault="000D181A" w:rsidP="00572EEC">
            <w:pPr>
              <w:tabs>
                <w:tab w:val="left" w:pos="3939"/>
              </w:tabs>
              <w:ind w:left="142"/>
              <w:rPr>
                <w:b/>
                <w:bCs w:val="0"/>
              </w:rPr>
            </w:pPr>
            <w:r w:rsidRPr="00892026">
              <w:rPr>
                <w:b/>
              </w:rPr>
              <w:t>Szervezet/Intézmény neve</w:t>
            </w:r>
          </w:p>
          <w:p w:rsidR="000D181A" w:rsidRPr="00892026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</w:p>
        </w:tc>
        <w:tc>
          <w:tcPr>
            <w:tcW w:w="2693" w:type="dxa"/>
          </w:tcPr>
          <w:p w:rsidR="000D181A" w:rsidRPr="00892026" w:rsidRDefault="000D181A" w:rsidP="00572EEC">
            <w:pPr>
              <w:tabs>
                <w:tab w:val="left" w:pos="3939"/>
              </w:tabs>
              <w:ind w:left="132" w:firstLine="10"/>
              <w:jc w:val="center"/>
              <w:rPr>
                <w:b/>
                <w:bCs w:val="0"/>
              </w:rPr>
            </w:pPr>
            <w:r w:rsidRPr="00892026">
              <w:rPr>
                <w:b/>
              </w:rPr>
              <w:t>Pályázat címe/rendezvény neve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/>
                <w:bCs w:val="0"/>
              </w:rPr>
            </w:pPr>
            <w:r w:rsidRPr="00892026">
              <w:rPr>
                <w:b/>
              </w:rPr>
              <w:t>Megítélt összeg</w:t>
            </w:r>
          </w:p>
          <w:p w:rsidR="000D181A" w:rsidRPr="00892026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/>
                <w:bCs w:val="0"/>
              </w:rPr>
            </w:pPr>
            <w:r>
              <w:rPr>
                <w:b/>
              </w:rPr>
              <w:t>(Ft)</w:t>
            </w:r>
          </w:p>
        </w:tc>
      </w:tr>
      <w:tr w:rsidR="000D181A" w:rsidRPr="00892026" w:rsidTr="000D181A">
        <w:tc>
          <w:tcPr>
            <w:tcW w:w="4390" w:type="dxa"/>
            <w:shd w:val="clear" w:color="auto" w:fill="auto"/>
          </w:tcPr>
          <w:p w:rsidR="000D181A" w:rsidRPr="00892026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Állatvédők Vasi Egyesülete</w:t>
            </w:r>
          </w:p>
        </w:tc>
        <w:tc>
          <w:tcPr>
            <w:tcW w:w="2693" w:type="dxa"/>
          </w:tcPr>
          <w:p w:rsidR="000D181A" w:rsidRPr="00892026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Pr="00892026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483.000,-</w:t>
            </w:r>
          </w:p>
        </w:tc>
      </w:tr>
      <w:tr w:rsidR="000D181A" w:rsidRPr="00892026" w:rsidTr="000D181A">
        <w:tc>
          <w:tcPr>
            <w:tcW w:w="4390" w:type="dxa"/>
            <w:shd w:val="clear" w:color="auto" w:fill="auto"/>
          </w:tcPr>
          <w:p w:rsidR="000D181A" w:rsidRPr="00892026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proofErr w:type="spellStart"/>
            <w:r>
              <w:t>ComMedias</w:t>
            </w:r>
            <w:proofErr w:type="spellEnd"/>
            <w:r>
              <w:t xml:space="preserve"> Egyesület</w:t>
            </w:r>
          </w:p>
        </w:tc>
        <w:tc>
          <w:tcPr>
            <w:tcW w:w="2693" w:type="dxa"/>
          </w:tcPr>
          <w:p w:rsidR="000D181A" w:rsidRPr="00892026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Pr="00892026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100.000,-</w:t>
            </w:r>
          </w:p>
        </w:tc>
      </w:tr>
      <w:tr w:rsidR="000D181A" w:rsidRPr="00892026" w:rsidTr="000D181A">
        <w:tc>
          <w:tcPr>
            <w:tcW w:w="4390" w:type="dxa"/>
            <w:shd w:val="clear" w:color="auto" w:fill="auto"/>
          </w:tcPr>
          <w:p w:rsidR="000D181A" w:rsidRPr="00892026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Forrásközpont Közhasznú Alapítvány</w:t>
            </w:r>
          </w:p>
        </w:tc>
        <w:tc>
          <w:tcPr>
            <w:tcW w:w="2693" w:type="dxa"/>
          </w:tcPr>
          <w:p w:rsidR="000D181A" w:rsidRPr="00892026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Pr="00892026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400.000,-</w:t>
            </w:r>
          </w:p>
        </w:tc>
      </w:tr>
      <w:tr w:rsidR="000D181A" w:rsidRPr="00892026" w:rsidTr="000D181A">
        <w:tc>
          <w:tcPr>
            <w:tcW w:w="4390" w:type="dxa"/>
            <w:shd w:val="clear" w:color="auto" w:fill="auto"/>
          </w:tcPr>
          <w:p w:rsidR="000D181A" w:rsidRPr="00892026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proofErr w:type="spellStart"/>
            <w:r>
              <w:t>Gotthard</w:t>
            </w:r>
            <w:proofErr w:type="spellEnd"/>
            <w:r>
              <w:t xml:space="preserve"> Jenő Csillagászati Egyesület</w:t>
            </w:r>
          </w:p>
        </w:tc>
        <w:tc>
          <w:tcPr>
            <w:tcW w:w="2693" w:type="dxa"/>
          </w:tcPr>
          <w:p w:rsidR="000D181A" w:rsidRPr="00892026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Pr="00892026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400.000,-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H+ Média és Kulturális Egyesület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200.000,-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proofErr w:type="spellStart"/>
            <w:r>
              <w:t>Halmay</w:t>
            </w:r>
            <w:proofErr w:type="spellEnd"/>
            <w:r>
              <w:t xml:space="preserve"> Zoltán Olimpiai Hagyományőrző Egyesület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90.000,-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Károly Róbert Középkori Történelmi és Kulturális Hagyományőrző Egyesület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100.000,-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Katolikus Asszonyok Lányok Szövetsége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110.000,-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Képeslevelezőlap gyűjtők Egyesülete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150.000,-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Lépj</w:t>
            </w:r>
            <w:proofErr w:type="gramStart"/>
            <w:r>
              <w:t>!Élj</w:t>
            </w:r>
            <w:proofErr w:type="gramEnd"/>
            <w:r>
              <w:t>!Tégy! Szombathelyért Egyesület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100.000,-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Magyar Speciális Mozgókép Egyesület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250.000,-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Magyar-Japán Baráti Társaság Szombathely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150.000,-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proofErr w:type="spellStart"/>
            <w:r>
              <w:t>Martinus</w:t>
            </w:r>
            <w:proofErr w:type="spellEnd"/>
            <w:r>
              <w:t xml:space="preserve"> Vallási és Kulturális Egyesület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100.000,-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proofErr w:type="spellStart"/>
            <w:r>
              <w:t>Mira</w:t>
            </w:r>
            <w:proofErr w:type="spellEnd"/>
            <w:r>
              <w:t xml:space="preserve"> Orient Art Kulturális és Jóléti Alapítvány 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200.000,-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Mozgás Akadémia Tánc Sport Egyesület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100.000,-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Mozgássérültek Vas Megyei Egyesülete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210.000,-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Magyar Tudományos Akadémia Vas Megyei Tudományos Testülete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100.000,-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 xml:space="preserve">Műszaki és Természettudományi </w:t>
            </w:r>
            <w:proofErr w:type="spellStart"/>
            <w:r>
              <w:t>Kulturáért</w:t>
            </w:r>
            <w:proofErr w:type="spellEnd"/>
            <w:r>
              <w:t xml:space="preserve"> Egyesület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200.000,-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Napsugár Közhasznú Egyesület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200.000,-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Parkerdei Kertbarát Egyesület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300.000,-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 xml:space="preserve">Pedagógus </w:t>
            </w:r>
            <w:proofErr w:type="spellStart"/>
            <w:r>
              <w:t>Vegyeskar</w:t>
            </w:r>
            <w:proofErr w:type="spellEnd"/>
            <w:r>
              <w:t xml:space="preserve"> Egyesület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200.000,-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Rumi Rajki Műpártoló Kör Egyesület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200.000,-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proofErr w:type="spellStart"/>
            <w:r>
              <w:lastRenderedPageBreak/>
              <w:t>Soroptimist</w:t>
            </w:r>
            <w:proofErr w:type="spellEnd"/>
            <w:r>
              <w:t xml:space="preserve"> International Club </w:t>
            </w:r>
            <w:proofErr w:type="spellStart"/>
            <w:r>
              <w:t>Szombathely-Colonia</w:t>
            </w:r>
            <w:proofErr w:type="spellEnd"/>
            <w:r>
              <w:t xml:space="preserve"> Savaria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100.000,-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Sziklavár Egyesület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100.000,-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Szociális Szolgáltatók Közhasznú Egyesülete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100.000,-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Szombathely Város Erkel Kórus Egyesület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300.000,-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Szombathelyi 11-es Huszár Hagyományőrző Egyesület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200.000,-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Szombathelyi Családi Kör Egyesület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100.000,-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Szombathelyi Evangélikus Egyházközség Szeretetszolgálatáért Alapítvány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100.000,-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Szombathelyi Önkéntes Tűzoltó Egyesület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300.000,-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Szombathelyi Szépítő Egyesület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150.000,-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Szombathelyi Szív a Szívért Egyesület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250.000,-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Szombathelyi Waldorf Társas Kör Egyesület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200.000,-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Szülőföld Kulturális, Sport, Pénzügyi Fogyasztóvédelmi és Örökségvédelmi Egyesület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100.000,-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proofErr w:type="spellStart"/>
            <w:r>
              <w:t>Tűzoltás-Mentés</w:t>
            </w:r>
            <w:proofErr w:type="spellEnd"/>
            <w:r>
              <w:t xml:space="preserve"> Alapítvány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200.000,-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 xml:space="preserve">Vakok és </w:t>
            </w:r>
            <w:proofErr w:type="spellStart"/>
            <w:r>
              <w:t>Gyengénlátók</w:t>
            </w:r>
            <w:proofErr w:type="spellEnd"/>
            <w:r>
              <w:t xml:space="preserve"> Vas Megyei Egyesülete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300.000,-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proofErr w:type="spellStart"/>
            <w:r>
              <w:t>Víztorony-Kresz</w:t>
            </w:r>
            <w:proofErr w:type="spellEnd"/>
            <w:r>
              <w:t xml:space="preserve"> Park SE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150.000,-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 xml:space="preserve">VOX </w:t>
            </w:r>
            <w:proofErr w:type="spellStart"/>
            <w:r>
              <w:t>Savariae</w:t>
            </w:r>
            <w:proofErr w:type="spellEnd"/>
            <w:r>
              <w:t xml:space="preserve"> Ökomenikus </w:t>
            </w:r>
            <w:proofErr w:type="spellStart"/>
            <w:r>
              <w:t>Vegyeskar</w:t>
            </w:r>
            <w:proofErr w:type="spellEnd"/>
            <w:r>
              <w:t xml:space="preserve"> Egyesület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150.000,-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proofErr w:type="spellStart"/>
            <w:r>
              <w:t>WestWerk</w:t>
            </w:r>
            <w:proofErr w:type="spellEnd"/>
            <w:r>
              <w:t xml:space="preserve"> Művészeti Alkotóműhely és Kulturális Egyesület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150.000,-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proofErr w:type="spellStart"/>
            <w:r>
              <w:t>Zonta</w:t>
            </w:r>
            <w:proofErr w:type="spellEnd"/>
            <w:r>
              <w:t xml:space="preserve"> Club Szombathely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évi működés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150.000,-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A Szombathelyi Székesegyházért Alapítvány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proofErr w:type="spellStart"/>
            <w:r>
              <w:t>Martinus</w:t>
            </w:r>
            <w:proofErr w:type="spellEnd"/>
            <w:r>
              <w:t xml:space="preserve"> Orgonafesztivál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200.000,-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Alpokalja Fitt Club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Ismerd meg önmagad-önbizalom növelő tréning kamaszoknak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100.000,-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proofErr w:type="spellStart"/>
            <w:r>
              <w:t>Halmay</w:t>
            </w:r>
            <w:proofErr w:type="spellEnd"/>
            <w:r>
              <w:t xml:space="preserve"> Zoltán Olimpiai Hagyományőrző Egyesület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2021. tavaszi rendezvények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100.000,-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proofErr w:type="spellStart"/>
            <w:r>
              <w:t>Hárofit</w:t>
            </w:r>
            <w:proofErr w:type="spellEnd"/>
            <w:r>
              <w:t xml:space="preserve"> Közhasznú Egyesület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proofErr w:type="spellStart"/>
            <w:r>
              <w:t>Hárofit</w:t>
            </w:r>
            <w:proofErr w:type="spellEnd"/>
            <w:r>
              <w:t xml:space="preserve"> Mikulása – Jézuska várás – 2021 Családi nap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200.000,-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Károly Róbert Középkori Történelmi és Kulturális Hagyományőrző Egyesület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Pengeélen, avagy mit és hogyan forgattak eleink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100.000,-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Katolikus Lányok Asszonyok Szövetsége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Ünnepvárás a Családokkal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100.000,-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lastRenderedPageBreak/>
              <w:t>Lépj! Élj! Tégy! Szombathelyért Egyesület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proofErr w:type="spellStart"/>
            <w:r>
              <w:t>Kultur</w:t>
            </w:r>
            <w:proofErr w:type="spellEnd"/>
            <w:r>
              <w:t xml:space="preserve"> </w:t>
            </w:r>
            <w:proofErr w:type="spellStart"/>
            <w:r>
              <w:t>Trip-LÉT</w:t>
            </w:r>
            <w:proofErr w:type="spellEnd"/>
            <w:r>
              <w:t xml:space="preserve"> </w:t>
            </w:r>
            <w:proofErr w:type="spellStart"/>
            <w:r>
              <w:t>Savariaban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250.000,-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Magor Íjász Hagyományt Őrző Kulturális Egyesület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Jubileumi Íjász Verseny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200.000,-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Műszaki és Természettudományi Kultúráért Egyesület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Robotépítő és programozó verseny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200.000,-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Nyugat Média és Világháló Egyesület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Találkozás a Nyugattal Programsorozat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200.000,-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Savaria Történelmi Karnevál Közhasznú Alapítvány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 xml:space="preserve">Családi Nap a Savaria </w:t>
            </w:r>
            <w:proofErr w:type="spellStart"/>
            <w:r>
              <w:t>Legio</w:t>
            </w:r>
            <w:proofErr w:type="spellEnd"/>
            <w:r>
              <w:t xml:space="preserve"> Egyesülettel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200.000,-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proofErr w:type="spellStart"/>
            <w:r>
              <w:t>Soroptimist</w:t>
            </w:r>
            <w:proofErr w:type="spellEnd"/>
            <w:r>
              <w:t xml:space="preserve"> International Club </w:t>
            </w:r>
            <w:proofErr w:type="spellStart"/>
            <w:r>
              <w:t>Szombathely-Colonia</w:t>
            </w:r>
            <w:proofErr w:type="spellEnd"/>
            <w:r>
              <w:t xml:space="preserve"> Savaria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Szent Márton Ünnep, Előadások, „Angyal díj, Örömséta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100.000,-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Szent Márton Társaság Támogatásért Alapítvány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Nyitottan a világra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200.000,-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Szombathely Város Erkel Kórus Egyesület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11. Nemzetközi Kórusfesztivál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300.000,-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Szombathelyi Horvátok Egyesülete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Nyugdíjas Találkozó – Falusi Disznóölés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150.000,-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Szombathelyi Keleti Városrész Polgári Érdekvédő Egyesület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Művészeti nap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250.000,-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Vas Megye és Szombathely MJV Nyugdíjas Szövetsége, Képviselet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Rendezvények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200.000,-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 xml:space="preserve">Vasi </w:t>
            </w:r>
            <w:proofErr w:type="spellStart"/>
            <w:r>
              <w:t>k.u.k</w:t>
            </w:r>
            <w:proofErr w:type="spellEnd"/>
            <w:r>
              <w:t xml:space="preserve"> Matrózok Alapítvány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Matrózklub – Rendhagyó Haditengerészeti történelemórák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150.000,-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proofErr w:type="spellStart"/>
            <w:r>
              <w:t>Víztorony-Kresz</w:t>
            </w:r>
            <w:proofErr w:type="spellEnd"/>
            <w:r>
              <w:t xml:space="preserve"> Park SE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Megnyitó ünnepség – Húsvét: Kulturális és zenei programok, kiállítás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100.000,-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proofErr w:type="spellStart"/>
            <w:r>
              <w:t>Vox</w:t>
            </w:r>
            <w:proofErr w:type="spellEnd"/>
            <w:r>
              <w:t xml:space="preserve"> </w:t>
            </w:r>
            <w:proofErr w:type="spellStart"/>
            <w:r>
              <w:t>Savariae</w:t>
            </w:r>
            <w:proofErr w:type="spellEnd"/>
            <w:r>
              <w:t xml:space="preserve"> Ökomenikus </w:t>
            </w:r>
            <w:proofErr w:type="spellStart"/>
            <w:r>
              <w:t>Vegyeskar</w:t>
            </w:r>
            <w:proofErr w:type="spellEnd"/>
            <w:r>
              <w:t xml:space="preserve"> Egyesület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 xml:space="preserve">A VOX </w:t>
            </w:r>
            <w:proofErr w:type="spellStart"/>
            <w:r>
              <w:t>Savariae</w:t>
            </w:r>
            <w:proofErr w:type="spellEnd"/>
            <w:r>
              <w:t xml:space="preserve"> Ökomenikus </w:t>
            </w:r>
            <w:proofErr w:type="spellStart"/>
            <w:r>
              <w:t>Vegyeskar</w:t>
            </w:r>
            <w:proofErr w:type="spellEnd"/>
            <w:r>
              <w:t xml:space="preserve"> Egyesület hangversenyei és liturgikus zenei eseményei a 2020-21-es évadban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250.000,-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proofErr w:type="spellStart"/>
            <w:r>
              <w:t>Westwerk</w:t>
            </w:r>
            <w:proofErr w:type="spellEnd"/>
            <w:r>
              <w:t xml:space="preserve"> Művészeti Alkotóműhely és Kulturális Egyesület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Három Csepp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250.000,-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Zanati Kulturális és Sportegyesület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 xml:space="preserve">Zene </w:t>
            </w:r>
            <w:proofErr w:type="spellStart"/>
            <w:r>
              <w:t>Zanaton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250.000,-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proofErr w:type="spellStart"/>
            <w:r>
              <w:t>Zonta</w:t>
            </w:r>
            <w:proofErr w:type="spellEnd"/>
            <w:r>
              <w:t xml:space="preserve"> Club Szombathely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 xml:space="preserve">30 éves a szombathelyi </w:t>
            </w:r>
            <w:proofErr w:type="spellStart"/>
            <w:r>
              <w:t>Zonta</w:t>
            </w:r>
            <w:proofErr w:type="spellEnd"/>
            <w:r>
              <w:t xml:space="preserve"> Club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100.000,-</w:t>
            </w:r>
          </w:p>
        </w:tc>
      </w:tr>
      <w:tr w:rsidR="000D181A" w:rsidRPr="002A5172" w:rsidTr="000D181A">
        <w:tc>
          <w:tcPr>
            <w:tcW w:w="9351" w:type="dxa"/>
            <w:gridSpan w:val="3"/>
            <w:shd w:val="clear" w:color="auto" w:fill="auto"/>
          </w:tcPr>
          <w:p w:rsidR="000D181A" w:rsidRPr="002A5172" w:rsidRDefault="000D181A" w:rsidP="00572EEC">
            <w:pPr>
              <w:tabs>
                <w:tab w:val="left" w:pos="3939"/>
              </w:tabs>
              <w:ind w:left="132" w:firstLine="10"/>
              <w:rPr>
                <w:b/>
              </w:rPr>
            </w:pPr>
            <w:r w:rsidRPr="002A5172">
              <w:rPr>
                <w:b/>
              </w:rPr>
              <w:t>Egyedi kérelem</w:t>
            </w:r>
          </w:p>
        </w:tc>
      </w:tr>
      <w:tr w:rsidR="000D181A" w:rsidTr="000D181A">
        <w:tc>
          <w:tcPr>
            <w:tcW w:w="4390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142"/>
              <w:rPr>
                <w:bCs w:val="0"/>
              </w:rPr>
            </w:pPr>
            <w:r>
              <w:t>Szombathelyi Szépítő Egyesület</w:t>
            </w:r>
          </w:p>
        </w:tc>
        <w:tc>
          <w:tcPr>
            <w:tcW w:w="2693" w:type="dxa"/>
          </w:tcPr>
          <w:p w:rsidR="000D181A" w:rsidRDefault="000D181A" w:rsidP="00572EEC">
            <w:pPr>
              <w:tabs>
                <w:tab w:val="left" w:pos="3939"/>
              </w:tabs>
              <w:ind w:left="132" w:firstLine="10"/>
              <w:rPr>
                <w:bCs w:val="0"/>
              </w:rPr>
            </w:pPr>
            <w:r>
              <w:t>Szent Márton temető síremlékeinek felújítása</w:t>
            </w:r>
          </w:p>
        </w:tc>
        <w:tc>
          <w:tcPr>
            <w:tcW w:w="2268" w:type="dxa"/>
            <w:shd w:val="clear" w:color="auto" w:fill="auto"/>
          </w:tcPr>
          <w:p w:rsidR="000D181A" w:rsidRDefault="000D181A" w:rsidP="00572EEC">
            <w:pPr>
              <w:tabs>
                <w:tab w:val="left" w:pos="3939"/>
              </w:tabs>
              <w:ind w:left="567" w:hanging="425"/>
              <w:jc w:val="center"/>
              <w:rPr>
                <w:bCs w:val="0"/>
              </w:rPr>
            </w:pPr>
            <w:r>
              <w:t>314.450.,-</w:t>
            </w:r>
          </w:p>
        </w:tc>
      </w:tr>
    </w:tbl>
    <w:p w:rsidR="000D181A" w:rsidRPr="00892026" w:rsidRDefault="000D181A" w:rsidP="000D181A">
      <w:pPr>
        <w:ind w:left="567" w:hanging="425"/>
        <w:jc w:val="both"/>
      </w:pPr>
    </w:p>
    <w:p w:rsidR="000D181A" w:rsidRPr="00892026" w:rsidRDefault="000D181A" w:rsidP="000D181A">
      <w:pPr>
        <w:ind w:left="567" w:hanging="425"/>
        <w:jc w:val="both"/>
      </w:pPr>
      <w:r w:rsidRPr="00892026">
        <w:t>2.</w:t>
      </w:r>
      <w:r w:rsidRPr="00892026">
        <w:tab/>
        <w:t>A Bizottság felkéri a polgármestert, hogy a támogatási szerződéseket kösse meg.</w:t>
      </w:r>
    </w:p>
    <w:p w:rsidR="000D181A" w:rsidRPr="00892026" w:rsidRDefault="000D181A" w:rsidP="000D181A">
      <w:pPr>
        <w:jc w:val="both"/>
      </w:pPr>
    </w:p>
    <w:p w:rsidR="000D181A" w:rsidRPr="00892026" w:rsidRDefault="000D181A" w:rsidP="000D181A">
      <w:r w:rsidRPr="00892026">
        <w:rPr>
          <w:b/>
          <w:u w:val="single"/>
        </w:rPr>
        <w:t xml:space="preserve">Felelős: </w:t>
      </w:r>
      <w:r w:rsidRPr="00892026">
        <w:t>Putz Attila, a Bizottság elnöke</w:t>
      </w:r>
    </w:p>
    <w:p w:rsidR="000D181A" w:rsidRPr="00892026" w:rsidRDefault="000D181A" w:rsidP="000D181A">
      <w:r w:rsidRPr="00892026">
        <w:tab/>
        <w:t xml:space="preserve">    Dr. Nemény András polgármester</w:t>
      </w:r>
    </w:p>
    <w:p w:rsidR="000D181A" w:rsidRPr="00892026" w:rsidRDefault="000D181A" w:rsidP="000D181A">
      <w:pPr>
        <w:rPr>
          <w:b/>
          <w:bCs w:val="0"/>
        </w:rPr>
      </w:pPr>
      <w:r w:rsidRPr="00892026">
        <w:tab/>
        <w:t xml:space="preserve">    Horváth Soma alpolgármester</w:t>
      </w:r>
    </w:p>
    <w:p w:rsidR="000D181A" w:rsidRPr="00892026" w:rsidRDefault="000D181A" w:rsidP="000D181A">
      <w:pPr>
        <w:ind w:firstLine="708"/>
        <w:rPr>
          <w:b/>
          <w:bCs w:val="0"/>
        </w:rPr>
      </w:pPr>
      <w:r w:rsidRPr="00892026">
        <w:t xml:space="preserve">    (a végrehajtás előkészítéséért:</w:t>
      </w:r>
    </w:p>
    <w:p w:rsidR="000D181A" w:rsidRPr="00892026" w:rsidRDefault="000D181A" w:rsidP="000D181A">
      <w:pPr>
        <w:tabs>
          <w:tab w:val="left" w:pos="1506"/>
        </w:tabs>
        <w:ind w:left="1260" w:hanging="1260"/>
      </w:pPr>
      <w:r w:rsidRPr="00892026">
        <w:rPr>
          <w:b/>
        </w:rPr>
        <w:t xml:space="preserve">               </w:t>
      </w:r>
      <w:r w:rsidRPr="00892026">
        <w:t>Vinczéné dr. Menyhárt Mária, az Egészségügyi és Közszolgálati Osztály</w:t>
      </w:r>
    </w:p>
    <w:p w:rsidR="000D181A" w:rsidRPr="00892026" w:rsidRDefault="000D181A" w:rsidP="000D181A">
      <w:pPr>
        <w:tabs>
          <w:tab w:val="left" w:pos="1506"/>
        </w:tabs>
        <w:ind w:left="1260" w:hanging="1260"/>
      </w:pPr>
      <w:r w:rsidRPr="00892026">
        <w:t xml:space="preserve">               </w:t>
      </w:r>
      <w:proofErr w:type="gramStart"/>
      <w:r w:rsidRPr="00892026">
        <w:t>vezetője</w:t>
      </w:r>
      <w:proofErr w:type="gramEnd"/>
      <w:r w:rsidRPr="00892026">
        <w:t>,</w:t>
      </w:r>
    </w:p>
    <w:p w:rsidR="000D181A" w:rsidRPr="00892026" w:rsidRDefault="000D181A" w:rsidP="000D181A">
      <w:pPr>
        <w:tabs>
          <w:tab w:val="left" w:pos="1506"/>
        </w:tabs>
        <w:ind w:left="1260" w:hanging="1260"/>
      </w:pPr>
      <w:r w:rsidRPr="00892026">
        <w:t xml:space="preserve">               Stéger Gábor, a Közgazdasági és Adó Osztály vezetője)</w:t>
      </w:r>
    </w:p>
    <w:p w:rsidR="000D181A" w:rsidRPr="00892026" w:rsidRDefault="000D181A" w:rsidP="000D181A">
      <w:pPr>
        <w:tabs>
          <w:tab w:val="left" w:pos="1506"/>
        </w:tabs>
        <w:ind w:left="1260" w:hanging="1260"/>
      </w:pPr>
      <w:r w:rsidRPr="00892026">
        <w:tab/>
      </w:r>
    </w:p>
    <w:p w:rsidR="000D181A" w:rsidRPr="00892026" w:rsidRDefault="000D181A" w:rsidP="000D181A">
      <w:pPr>
        <w:tabs>
          <w:tab w:val="left" w:pos="1506"/>
        </w:tabs>
        <w:ind w:left="1260" w:hanging="1260"/>
        <w:rPr>
          <w:b/>
          <w:bCs w:val="0"/>
        </w:rPr>
      </w:pPr>
    </w:p>
    <w:p w:rsidR="000D181A" w:rsidRPr="00892026" w:rsidRDefault="000D181A" w:rsidP="000D181A">
      <w:pPr>
        <w:tabs>
          <w:tab w:val="left" w:pos="1506"/>
        </w:tabs>
        <w:ind w:left="1260" w:hanging="1260"/>
        <w:rPr>
          <w:bCs w:val="0"/>
        </w:rPr>
      </w:pPr>
      <w:r w:rsidRPr="00892026">
        <w:rPr>
          <w:u w:val="single"/>
        </w:rPr>
        <w:t>Határidő</w:t>
      </w:r>
      <w:r w:rsidRPr="00892026">
        <w:t>: azonnal (1. pont)</w:t>
      </w:r>
    </w:p>
    <w:p w:rsidR="000D181A" w:rsidRPr="00892026" w:rsidRDefault="000D181A" w:rsidP="000D181A">
      <w:pPr>
        <w:tabs>
          <w:tab w:val="left" w:pos="1506"/>
        </w:tabs>
        <w:ind w:left="1260" w:hanging="1260"/>
        <w:rPr>
          <w:bCs w:val="0"/>
        </w:rPr>
      </w:pPr>
      <w:r w:rsidRPr="00892026">
        <w:t xml:space="preserve">                 2020. november 30. (2. pont) </w:t>
      </w:r>
    </w:p>
    <w:p w:rsidR="007B2E18" w:rsidRDefault="007B2E18"/>
    <w:sectPr w:rsidR="007B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1A"/>
    <w:rsid w:val="000D181A"/>
    <w:rsid w:val="002E5E77"/>
    <w:rsid w:val="007B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2E706-7E83-421C-AC1A-29657FF4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181A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D181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181A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1</cp:revision>
  <cp:lastPrinted>2020-10-28T14:41:00Z</cp:lastPrinted>
  <dcterms:created xsi:type="dcterms:W3CDTF">2020-10-28T14:38:00Z</dcterms:created>
  <dcterms:modified xsi:type="dcterms:W3CDTF">2020-10-28T14:42:00Z</dcterms:modified>
</cp:coreProperties>
</file>