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545D1824" w14:textId="77777777" w:rsidR="006547CE" w:rsidRDefault="006547CE" w:rsidP="006547CE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1273F755" w14:textId="77777777" w:rsidR="006547CE" w:rsidRDefault="006547CE" w:rsidP="006547CE">
      <w:pPr>
        <w:jc w:val="center"/>
        <w:rPr>
          <w:rFonts w:cs="Arial"/>
          <w:b/>
          <w:sz w:val="24"/>
          <w:u w:val="single"/>
        </w:rPr>
      </w:pPr>
    </w:p>
    <w:p w14:paraId="05E4365F" w14:textId="77777777" w:rsidR="006547CE" w:rsidRDefault="006547CE" w:rsidP="006547CE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1F06A0B9" w14:textId="77777777" w:rsidR="006547CE" w:rsidRDefault="006547CE" w:rsidP="006547CE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5C509440" w14:textId="77777777" w:rsidR="006547CE" w:rsidRDefault="006547CE" w:rsidP="006547CE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729B1835" w14:textId="77777777" w:rsidR="00F7041E" w:rsidRPr="0064689F" w:rsidRDefault="00F7041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bookmarkStart w:id="0" w:name="_GoBack"/>
      <w:bookmarkEnd w:id="0"/>
    </w:p>
    <w:p w14:paraId="3AA320BF" w14:textId="77777777" w:rsidR="00F7041E" w:rsidRPr="00C514E0" w:rsidRDefault="00F7041E" w:rsidP="00F7041E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214</w:t>
      </w:r>
      <w:r w:rsidRPr="00C514E0">
        <w:rPr>
          <w:rFonts w:cs="Arial"/>
          <w:b/>
          <w:sz w:val="24"/>
          <w:u w:val="single"/>
        </w:rPr>
        <w:t>/2020 (X.27.) VISB számú határozat</w:t>
      </w:r>
    </w:p>
    <w:p w14:paraId="1F2C1602" w14:textId="77777777" w:rsidR="00F7041E" w:rsidRPr="00C514E0" w:rsidRDefault="00F7041E" w:rsidP="00F7041E">
      <w:pPr>
        <w:jc w:val="center"/>
        <w:rPr>
          <w:rFonts w:cs="Arial"/>
          <w:b/>
          <w:sz w:val="24"/>
          <w:u w:val="single"/>
        </w:rPr>
      </w:pPr>
    </w:p>
    <w:p w14:paraId="7954FD4D" w14:textId="77777777" w:rsidR="00F7041E" w:rsidRPr="007872FC" w:rsidRDefault="00F7041E" w:rsidP="00F7041E">
      <w:pPr>
        <w:jc w:val="both"/>
        <w:rPr>
          <w:rFonts w:cs="Arial"/>
          <w:color w:val="000000"/>
          <w:sz w:val="24"/>
        </w:rPr>
      </w:pPr>
      <w:r w:rsidRPr="00C514E0">
        <w:rPr>
          <w:rFonts w:cs="Arial"/>
          <w:color w:val="000000"/>
          <w:sz w:val="24"/>
        </w:rPr>
        <w:t xml:space="preserve">A </w:t>
      </w:r>
      <w:r w:rsidRPr="00C514E0">
        <w:rPr>
          <w:rFonts w:cs="Arial"/>
          <w:sz w:val="24"/>
        </w:rPr>
        <w:t xml:space="preserve">Városstratégiai, Idegenforgalmi és Sport Bizottság </w:t>
      </w:r>
      <w:r w:rsidRPr="00C514E0">
        <w:rPr>
          <w:rFonts w:cs="Arial"/>
          <w:color w:val="000000"/>
          <w:sz w:val="24"/>
        </w:rPr>
        <w:t>– a városnév használatának szabályairól szóló 16/1994. (VI.9.) önkormányzati rendelet 3. § (3) bekezdése alapján –</w:t>
      </w:r>
      <w:r w:rsidRPr="007872FC">
        <w:rPr>
          <w:rFonts w:cs="Arial"/>
          <w:bCs/>
          <w:color w:val="000000"/>
          <w:sz w:val="24"/>
        </w:rPr>
        <w:t xml:space="preserve"> javasolja a Közgyűlésnek, hogy a Szombathelyi Neumann Diáksport Egyesület </w:t>
      </w:r>
      <w:r w:rsidRPr="00C514E0">
        <w:rPr>
          <w:rFonts w:cs="Arial"/>
          <w:color w:val="000000"/>
          <w:sz w:val="24"/>
        </w:rPr>
        <w:t>(székhely: 9700 Szombathely, Losonc u. 1</w:t>
      </w:r>
      <w:proofErr w:type="gramStart"/>
      <w:r w:rsidRPr="00C514E0">
        <w:rPr>
          <w:rFonts w:cs="Arial"/>
          <w:color w:val="000000"/>
          <w:sz w:val="24"/>
        </w:rPr>
        <w:t>.,</w:t>
      </w:r>
      <w:proofErr w:type="gramEnd"/>
      <w:r w:rsidRPr="00C514E0">
        <w:rPr>
          <w:rFonts w:cs="Arial"/>
          <w:color w:val="000000"/>
          <w:sz w:val="24"/>
        </w:rPr>
        <w:t xml:space="preserve"> képviseli: Kiss Szilárd elnök) </w:t>
      </w:r>
      <w:r w:rsidRPr="007872FC">
        <w:rPr>
          <w:rFonts w:cs="Arial"/>
          <w:color w:val="000000"/>
          <w:sz w:val="24"/>
        </w:rPr>
        <w:t>a Szombathely városnevet a fenti formában használhassa az egyesület fennállásának időtartama alatt.</w:t>
      </w:r>
    </w:p>
    <w:p w14:paraId="4C86641D" w14:textId="77777777" w:rsidR="00F7041E" w:rsidRPr="007872FC" w:rsidRDefault="00F7041E" w:rsidP="00F7041E">
      <w:pPr>
        <w:jc w:val="both"/>
        <w:rPr>
          <w:rFonts w:cs="Arial"/>
          <w:color w:val="000000"/>
          <w:sz w:val="24"/>
        </w:rPr>
      </w:pPr>
    </w:p>
    <w:p w14:paraId="5ABB912A" w14:textId="77777777" w:rsidR="00F7041E" w:rsidRPr="007872FC" w:rsidRDefault="00F7041E" w:rsidP="00F7041E">
      <w:pPr>
        <w:jc w:val="both"/>
        <w:rPr>
          <w:rFonts w:cs="Arial"/>
          <w:sz w:val="24"/>
        </w:rPr>
      </w:pPr>
      <w:r w:rsidRPr="007872FC">
        <w:rPr>
          <w:rFonts w:cs="Arial"/>
          <w:sz w:val="24"/>
          <w:u w:val="single"/>
        </w:rPr>
        <w:t>Felelős:</w:t>
      </w:r>
      <w:r w:rsidRPr="007872FC">
        <w:rPr>
          <w:rFonts w:cs="Arial"/>
          <w:sz w:val="24"/>
        </w:rPr>
        <w:tab/>
        <w:t>Dr. Nemény András, polgármester</w:t>
      </w:r>
    </w:p>
    <w:p w14:paraId="68BCCFEC" w14:textId="77777777" w:rsidR="00F7041E" w:rsidRPr="00C514E0" w:rsidRDefault="00F7041E" w:rsidP="00F7041E">
      <w:pPr>
        <w:ind w:left="1416"/>
        <w:jc w:val="both"/>
        <w:rPr>
          <w:rFonts w:cs="Arial"/>
          <w:sz w:val="24"/>
        </w:rPr>
      </w:pPr>
      <w:r w:rsidRPr="00C514E0">
        <w:rPr>
          <w:rFonts w:cs="Arial"/>
          <w:sz w:val="24"/>
        </w:rPr>
        <w:t>Tóth Kálmán, a Városstratégiai, Idegenforgalmi és Sport Bizottság elnöke</w:t>
      </w:r>
    </w:p>
    <w:p w14:paraId="2E817E81" w14:textId="77777777" w:rsidR="00F7041E" w:rsidRPr="00C514E0" w:rsidRDefault="00F7041E" w:rsidP="00F7041E">
      <w:pPr>
        <w:ind w:left="1416"/>
        <w:jc w:val="both"/>
        <w:rPr>
          <w:rFonts w:cs="Arial"/>
          <w:sz w:val="24"/>
        </w:rPr>
      </w:pPr>
      <w:r w:rsidRPr="00C514E0">
        <w:rPr>
          <w:rFonts w:cs="Arial"/>
          <w:sz w:val="24"/>
        </w:rPr>
        <w:t xml:space="preserve">(a végrehajtás előkészítéséért: </w:t>
      </w:r>
    </w:p>
    <w:p w14:paraId="38DEF8AD" w14:textId="77777777" w:rsidR="00F7041E" w:rsidRPr="00C514E0" w:rsidRDefault="00F7041E" w:rsidP="00F7041E">
      <w:pPr>
        <w:ind w:left="1416"/>
        <w:jc w:val="both"/>
        <w:rPr>
          <w:rFonts w:cs="Arial"/>
          <w:sz w:val="24"/>
        </w:rPr>
      </w:pPr>
      <w:r w:rsidRPr="00C514E0">
        <w:rPr>
          <w:rFonts w:cs="Arial"/>
          <w:sz w:val="24"/>
        </w:rPr>
        <w:t>Nagyné Dr. Gats Andrea, a Jogi és Képviselői Osztály vezetője)</w:t>
      </w:r>
    </w:p>
    <w:p w14:paraId="5CF6C835" w14:textId="77777777" w:rsidR="00F7041E" w:rsidRPr="00C514E0" w:rsidRDefault="00F7041E" w:rsidP="00F7041E">
      <w:pPr>
        <w:jc w:val="both"/>
        <w:rPr>
          <w:rFonts w:cs="Arial"/>
          <w:sz w:val="24"/>
        </w:rPr>
      </w:pPr>
    </w:p>
    <w:p w14:paraId="026B7E69" w14:textId="77777777" w:rsidR="00F7041E" w:rsidRPr="00C514E0" w:rsidRDefault="00F7041E" w:rsidP="00F7041E">
      <w:pPr>
        <w:jc w:val="both"/>
        <w:rPr>
          <w:rFonts w:cs="Arial"/>
          <w:sz w:val="24"/>
        </w:rPr>
      </w:pPr>
      <w:r w:rsidRPr="00C514E0">
        <w:rPr>
          <w:rFonts w:cs="Arial"/>
          <w:b/>
          <w:sz w:val="24"/>
          <w:u w:val="single"/>
        </w:rPr>
        <w:t>Határidő:</w:t>
      </w:r>
      <w:r w:rsidRPr="00C514E0">
        <w:rPr>
          <w:rFonts w:cs="Arial"/>
          <w:sz w:val="24"/>
        </w:rPr>
        <w:tab/>
        <w:t>2020. október 29-i Közgyűlés</w:t>
      </w:r>
    </w:p>
    <w:p w14:paraId="70DD3DDC" w14:textId="77777777" w:rsidR="00F7041E" w:rsidRDefault="00F7041E" w:rsidP="00F7041E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</w:p>
    <w:p w14:paraId="4E689542" w14:textId="013153F3" w:rsidR="00A14D77" w:rsidRDefault="00A14D77" w:rsidP="00444D81">
      <w:pPr>
        <w:jc w:val="both"/>
        <w:rPr>
          <w:sz w:val="24"/>
        </w:rPr>
      </w:pPr>
    </w:p>
    <w:p w14:paraId="5C6E4FFA" w14:textId="77777777" w:rsidR="00AF7AC5" w:rsidRDefault="00AF7AC5" w:rsidP="00444D81">
      <w:pPr>
        <w:jc w:val="both"/>
        <w:rPr>
          <w:sz w:val="24"/>
        </w:rPr>
      </w:pPr>
    </w:p>
    <w:p w14:paraId="42FCA0C4" w14:textId="77777777" w:rsidR="00F7041E" w:rsidRDefault="00F7041E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4F8F7611" w:rsidR="00DD2381" w:rsidRDefault="00F7041E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0BD72744" w14:textId="05073964" w:rsidR="00DD2381" w:rsidRDefault="00DD2381" w:rsidP="00AF7AC5">
      <w:pPr>
        <w:rPr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5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6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1"/>
  </w:num>
  <w:num w:numId="10">
    <w:abstractNumId w:val="39"/>
  </w:num>
  <w:num w:numId="11">
    <w:abstractNumId w:val="13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3"/>
  </w:num>
  <w:num w:numId="16">
    <w:abstractNumId w:val="15"/>
  </w:num>
  <w:num w:numId="17">
    <w:abstractNumId w:val="5"/>
  </w:num>
  <w:num w:numId="18">
    <w:abstractNumId w:val="26"/>
  </w:num>
  <w:num w:numId="19">
    <w:abstractNumId w:val="37"/>
  </w:num>
  <w:num w:numId="20">
    <w:abstractNumId w:val="10"/>
  </w:num>
  <w:num w:numId="21">
    <w:abstractNumId w:val="35"/>
  </w:num>
  <w:num w:numId="22">
    <w:abstractNumId w:val="4"/>
  </w:num>
  <w:num w:numId="23">
    <w:abstractNumId w:val="0"/>
  </w:num>
  <w:num w:numId="24">
    <w:abstractNumId w:val="6"/>
  </w:num>
  <w:num w:numId="25">
    <w:abstractNumId w:val="31"/>
  </w:num>
  <w:num w:numId="26">
    <w:abstractNumId w:val="40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7CE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4D77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AF7AC5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251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041E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AF7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1438A-AF7B-4591-B615-8CAF1309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2020-09-23T07:53:00Z</cp:lastPrinted>
  <dcterms:created xsi:type="dcterms:W3CDTF">2020-09-25T09:17:00Z</dcterms:created>
  <dcterms:modified xsi:type="dcterms:W3CDTF">2020-10-28T10:16:00Z</dcterms:modified>
</cp:coreProperties>
</file>