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:rsidR="00066A36" w:rsidRPr="00FD3DC1" w:rsidRDefault="00066A36" w:rsidP="00154EDC">
      <w:pPr>
        <w:jc w:val="center"/>
        <w:rPr>
          <w:rFonts w:ascii="Arial" w:hAnsi="Arial" w:cs="Arial"/>
          <w:b/>
        </w:rPr>
      </w:pPr>
    </w:p>
    <w:p w:rsidR="00154EDC" w:rsidRPr="00FD3DC1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</w:t>
      </w:r>
      <w:r w:rsidR="00860B10">
        <w:rPr>
          <w:rFonts w:ascii="Arial" w:hAnsi="Arial" w:cs="Arial"/>
          <w:b/>
        </w:rPr>
        <w:t>20</w:t>
      </w:r>
      <w:r w:rsidR="00FD7C7A">
        <w:rPr>
          <w:rFonts w:ascii="Arial" w:hAnsi="Arial" w:cs="Arial"/>
          <w:b/>
        </w:rPr>
        <w:t>. október 26-i</w:t>
      </w:r>
      <w:r w:rsidR="0040018B">
        <w:rPr>
          <w:rFonts w:ascii="Arial" w:hAnsi="Arial" w:cs="Arial"/>
          <w:b/>
        </w:rPr>
        <w:t xml:space="preserve"> </w:t>
      </w:r>
      <w:r w:rsidR="00154EDC" w:rsidRPr="00FD3DC1">
        <w:rPr>
          <w:rFonts w:ascii="Arial" w:hAnsi="Arial" w:cs="Arial"/>
          <w:b/>
        </w:rPr>
        <w:t>ülésére</w:t>
      </w:r>
    </w:p>
    <w:p w:rsidR="00154EDC" w:rsidRPr="00FD3DC1" w:rsidRDefault="00154EDC" w:rsidP="00154EDC">
      <w:pPr>
        <w:jc w:val="center"/>
        <w:rPr>
          <w:rFonts w:ascii="Arial" w:hAnsi="Arial" w:cs="Arial"/>
          <w:b/>
        </w:rPr>
      </w:pPr>
    </w:p>
    <w:p w:rsidR="002D68CF" w:rsidRPr="008E324D" w:rsidRDefault="002D68CF" w:rsidP="00C95514">
      <w:pPr>
        <w:jc w:val="center"/>
        <w:rPr>
          <w:rFonts w:ascii="Arial" w:hAnsi="Arial" w:cs="Arial"/>
          <w:b/>
        </w:rPr>
      </w:pPr>
      <w:bookmarkStart w:id="0" w:name="_GoBack"/>
      <w:r w:rsidRPr="008E324D">
        <w:rPr>
          <w:rFonts w:ascii="Arial" w:hAnsi="Arial" w:cs="Arial"/>
          <w:b/>
        </w:rPr>
        <w:t>Javaslat a szombathelyi 6841 hrsz.-ú, Széll Kálmán u. 19. szám alatti ingatlanon fennálló elővásárlási jog gyakorlásával kapcsolatos döntés meghozatalára</w:t>
      </w:r>
    </w:p>
    <w:bookmarkEnd w:id="0"/>
    <w:p w:rsidR="002D68CF" w:rsidRDefault="002D68CF" w:rsidP="002D68CF">
      <w:pPr>
        <w:rPr>
          <w:rFonts w:ascii="Arial" w:hAnsi="Arial" w:cs="Arial"/>
          <w:b/>
        </w:rPr>
      </w:pPr>
    </w:p>
    <w:p w:rsidR="002D68CF" w:rsidRPr="00C40718" w:rsidRDefault="002D68CF" w:rsidP="002D68CF">
      <w:pPr>
        <w:tabs>
          <w:tab w:val="left" w:pos="6120"/>
        </w:tabs>
        <w:jc w:val="both"/>
        <w:rPr>
          <w:rFonts w:ascii="Arial" w:hAnsi="Arial" w:cs="Arial"/>
        </w:rPr>
      </w:pPr>
      <w:r w:rsidRPr="00C40718">
        <w:rPr>
          <w:rFonts w:ascii="Arial" w:hAnsi="Arial" w:cs="Arial"/>
        </w:rPr>
        <w:t xml:space="preserve">Szombathely Megyei Jogú Város Közgyűlése a 23/2008. (X. 31.) önkormányzati rendeletével módosította a Szombathely Megyei Jogú Város Helyi Építési Szabályzatáról, valamint Szabályozási Tervének jóváhagyásáról szóló 30/2006. (IX. 7.) önkormányzati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2D68CF" w:rsidRDefault="002D68CF" w:rsidP="002D68CF">
      <w:pPr>
        <w:tabs>
          <w:tab w:val="left" w:pos="6120"/>
        </w:tabs>
        <w:jc w:val="both"/>
        <w:rPr>
          <w:rFonts w:ascii="Arial" w:hAnsi="Arial" w:cs="Arial"/>
        </w:rPr>
      </w:pPr>
    </w:p>
    <w:p w:rsidR="002D68CF" w:rsidRPr="00C40718" w:rsidRDefault="002D68CF" w:rsidP="002D68CF">
      <w:pPr>
        <w:tabs>
          <w:tab w:val="left" w:pos="6120"/>
        </w:tabs>
        <w:jc w:val="both"/>
        <w:rPr>
          <w:rFonts w:ascii="Arial" w:hAnsi="Arial" w:cs="Arial"/>
        </w:rPr>
      </w:pPr>
      <w:r w:rsidRPr="00C40718">
        <w:rPr>
          <w:rFonts w:ascii="Arial" w:hAnsi="Arial" w:cs="Arial"/>
        </w:rPr>
        <w:t xml:space="preserve">A rendelet 62. § (8) bekezdése kimondja, hogy az egyes ingatlanok esetében az Önkormányzat nevében a polgármester egyedi hatósági határozattal </w:t>
      </w:r>
      <w:r w:rsidRPr="003C14C3">
        <w:rPr>
          <w:rFonts w:ascii="Arial" w:hAnsi="Arial" w:cs="Arial"/>
        </w:rPr>
        <w:t xml:space="preserve">rendeli el az az épített környezet alakításáról és védelméről szóló 1997. évi LXXVIII. törvény (továbbiakban: </w:t>
      </w:r>
      <w:proofErr w:type="spellStart"/>
      <w:r w:rsidRPr="003C14C3">
        <w:rPr>
          <w:rFonts w:ascii="Arial" w:hAnsi="Arial" w:cs="Arial"/>
        </w:rPr>
        <w:t>Étv</w:t>
      </w:r>
      <w:proofErr w:type="spellEnd"/>
      <w:r w:rsidRPr="003C14C3">
        <w:rPr>
          <w:rFonts w:ascii="Arial" w:hAnsi="Arial" w:cs="Arial"/>
        </w:rPr>
        <w:t>.) 17. §</w:t>
      </w:r>
      <w:proofErr w:type="spellStart"/>
      <w:r w:rsidRPr="003C14C3">
        <w:rPr>
          <w:rFonts w:ascii="Arial" w:hAnsi="Arial" w:cs="Arial"/>
        </w:rPr>
        <w:t>-ában</w:t>
      </w:r>
      <w:proofErr w:type="spellEnd"/>
      <w:r w:rsidRPr="003C14C3">
        <w:rPr>
          <w:rFonts w:ascii="Arial" w:hAnsi="Arial" w:cs="Arial"/>
        </w:rPr>
        <w:t xml:space="preserve"> az önkormányzat számára sajátos jogintézményként biztosított</w:t>
      </w:r>
      <w:r w:rsidRPr="00C40718">
        <w:rPr>
          <w:rFonts w:ascii="Arial" w:hAnsi="Arial" w:cs="Arial"/>
        </w:rPr>
        <w:t xml:space="preserve">, az </w:t>
      </w:r>
      <w:proofErr w:type="spellStart"/>
      <w:r w:rsidRPr="00C40718">
        <w:rPr>
          <w:rFonts w:ascii="Arial" w:hAnsi="Arial" w:cs="Arial"/>
        </w:rPr>
        <w:t>Étv</w:t>
      </w:r>
      <w:proofErr w:type="spellEnd"/>
      <w:r w:rsidRPr="00C40718">
        <w:rPr>
          <w:rFonts w:ascii="Arial" w:hAnsi="Arial" w:cs="Arial"/>
        </w:rPr>
        <w:t>. 25. §</w:t>
      </w:r>
      <w:proofErr w:type="spellStart"/>
      <w:r w:rsidRPr="00C40718">
        <w:rPr>
          <w:rFonts w:ascii="Arial" w:hAnsi="Arial" w:cs="Arial"/>
        </w:rPr>
        <w:t>-ában</w:t>
      </w:r>
      <w:proofErr w:type="spellEnd"/>
      <w:r w:rsidRPr="00C40718">
        <w:rPr>
          <w:rFonts w:ascii="Arial" w:hAnsi="Arial" w:cs="Arial"/>
        </w:rPr>
        <w:t xml:space="preserve"> részletezett elővásárlási jog bejegyzését.” </w:t>
      </w:r>
    </w:p>
    <w:p w:rsidR="002D68CF" w:rsidRPr="00C40718" w:rsidRDefault="002D68CF" w:rsidP="002D68CF">
      <w:pPr>
        <w:tabs>
          <w:tab w:val="left" w:pos="6120"/>
        </w:tabs>
        <w:jc w:val="both"/>
        <w:rPr>
          <w:rFonts w:ascii="Arial" w:hAnsi="Arial" w:cs="Arial"/>
        </w:rPr>
      </w:pPr>
    </w:p>
    <w:p w:rsidR="002D68CF" w:rsidRPr="00C40718" w:rsidRDefault="002D68CF" w:rsidP="002D68CF">
      <w:pPr>
        <w:tabs>
          <w:tab w:val="left" w:pos="6120"/>
        </w:tabs>
        <w:jc w:val="both"/>
        <w:rPr>
          <w:rFonts w:ascii="Arial" w:hAnsi="Arial" w:cs="Arial"/>
        </w:rPr>
      </w:pPr>
      <w:r w:rsidRPr="00C40718">
        <w:rPr>
          <w:rFonts w:ascii="Arial" w:hAnsi="Arial" w:cs="Arial"/>
        </w:rPr>
        <w:t xml:space="preserve">A határozatok alapján számos ingatlanra bejegyzésre került az Önkormányzat elővásárlási joga, ugyanis az </w:t>
      </w:r>
      <w:proofErr w:type="spellStart"/>
      <w:r w:rsidRPr="00C40718">
        <w:rPr>
          <w:rFonts w:ascii="Arial" w:hAnsi="Arial" w:cs="Arial"/>
        </w:rPr>
        <w:t>Étv</w:t>
      </w:r>
      <w:proofErr w:type="spellEnd"/>
      <w:r w:rsidRPr="00C40718">
        <w:rPr>
          <w:rFonts w:ascii="Arial" w:hAnsi="Arial" w:cs="Arial"/>
        </w:rPr>
        <w:t xml:space="preserve">. 25. § (4) bekezdése szerint az elővásárlási jogot az Önkormányzat köteles az ingatlan-nyilvántartásba bejegyeztetni. </w:t>
      </w:r>
    </w:p>
    <w:p w:rsidR="002D68CF" w:rsidRDefault="002D68CF" w:rsidP="002D68CF">
      <w:pPr>
        <w:rPr>
          <w:rFonts w:ascii="Arial" w:hAnsi="Arial" w:cs="Arial"/>
          <w:b/>
        </w:rPr>
      </w:pPr>
    </w:p>
    <w:p w:rsidR="002D68CF" w:rsidRPr="007E37E7" w:rsidRDefault="002D68CF" w:rsidP="002D68CF">
      <w:pPr>
        <w:jc w:val="both"/>
        <w:rPr>
          <w:rFonts w:ascii="Arial" w:hAnsi="Arial" w:cs="Arial"/>
        </w:rPr>
      </w:pPr>
      <w:r w:rsidRPr="005A4CB3">
        <w:rPr>
          <w:rFonts w:ascii="Arial" w:hAnsi="Arial" w:cs="Arial"/>
        </w:rPr>
        <w:t>A rendezési tervben az elővásárlási joggal érintett területek bejelölésre kerültek, ezek közé tartozik a 6841 hrsz. alatti, „kivett bölcsőde” megnevezésű ingatlan is.</w:t>
      </w:r>
      <w:r>
        <w:rPr>
          <w:rFonts w:ascii="Arial" w:hAnsi="Arial" w:cs="Arial"/>
        </w:rPr>
        <w:t xml:space="preserve"> </w:t>
      </w:r>
      <w:r w:rsidRPr="007E37E7">
        <w:rPr>
          <w:rFonts w:ascii="Arial" w:hAnsi="Arial" w:cs="Arial"/>
        </w:rPr>
        <w:t>A HÉSZ 3. számú melléklete alapján az ingatlanra Önkormányzatunk elővásárlási joga „</w:t>
      </w:r>
      <w:r>
        <w:rPr>
          <w:rFonts w:ascii="Arial" w:hAnsi="Arial" w:cs="Arial"/>
        </w:rPr>
        <w:t>oktatás, kultúra</w:t>
      </w:r>
      <w:r w:rsidRPr="007E37E7">
        <w:rPr>
          <w:rFonts w:ascii="Arial" w:hAnsi="Arial" w:cs="Arial"/>
        </w:rPr>
        <w:t>” céljából áll fenn</w:t>
      </w:r>
      <w:r>
        <w:rPr>
          <w:rFonts w:ascii="Arial" w:hAnsi="Arial" w:cs="Arial"/>
        </w:rPr>
        <w:t>.</w:t>
      </w:r>
    </w:p>
    <w:p w:rsidR="002D68CF" w:rsidRDefault="002D68CF" w:rsidP="002D68CF">
      <w:pPr>
        <w:rPr>
          <w:rFonts w:ascii="Arial" w:hAnsi="Arial" w:cs="Arial"/>
          <w:b/>
        </w:rPr>
      </w:pPr>
    </w:p>
    <w:p w:rsidR="002D68CF" w:rsidRDefault="002D68CF" w:rsidP="002D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1/</w:t>
      </w:r>
      <w:proofErr w:type="spellStart"/>
      <w:r>
        <w:rPr>
          <w:rFonts w:ascii="Arial" w:hAnsi="Arial" w:cs="Arial"/>
        </w:rPr>
        <w:t>1</w:t>
      </w:r>
      <w:proofErr w:type="spellEnd"/>
      <w:r>
        <w:rPr>
          <w:rFonts w:ascii="Arial" w:hAnsi="Arial" w:cs="Arial"/>
        </w:rPr>
        <w:t xml:space="preserve"> tulajdoni hányaddal rendelkező MÁV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az MNV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által működtetett Elektronikus Aukciós Rendszer felületén az érintett, 2079 m² alapterületű, természetben a Széll Kálmán u. 19. szám alatt található ingatlant értékesítés céljából meghirdette. Az árverés eredményesen zárult, a nyertes </w:t>
      </w:r>
      <w:proofErr w:type="spellStart"/>
      <w:r>
        <w:rPr>
          <w:rFonts w:ascii="Arial" w:hAnsi="Arial" w:cs="Arial"/>
        </w:rPr>
        <w:t>Krahen</w:t>
      </w:r>
      <w:proofErr w:type="spellEnd"/>
      <w:r>
        <w:rPr>
          <w:rFonts w:ascii="Arial" w:hAnsi="Arial" w:cs="Arial"/>
        </w:rPr>
        <w:t xml:space="preserve"> Kft. (1022 Budapest, Árvácska u. 6.) által ajánlott vételár összege 77.000.000,- Ft +ÁFA. </w:t>
      </w:r>
    </w:p>
    <w:p w:rsidR="002D68CF" w:rsidRDefault="002D68CF" w:rsidP="002D68CF">
      <w:pPr>
        <w:jc w:val="both"/>
        <w:rPr>
          <w:rFonts w:ascii="Arial" w:hAnsi="Arial" w:cs="Arial"/>
        </w:rPr>
      </w:pPr>
    </w:p>
    <w:p w:rsidR="002D68CF" w:rsidRPr="00C40718" w:rsidRDefault="002D68CF" w:rsidP="002D68CF">
      <w:pPr>
        <w:tabs>
          <w:tab w:val="left" w:pos="61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MÁV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2020. augusztus 27-én nyilatkozattételre hívta fel Önkormányzatunkat, hogy az ingatlanon fennálló elővásárlási jogával élni kíván-e. Az </w:t>
      </w:r>
      <w:proofErr w:type="spellStart"/>
      <w:r>
        <w:rPr>
          <w:rFonts w:ascii="Arial" w:hAnsi="Arial" w:cs="Arial"/>
        </w:rPr>
        <w:t>Étv</w:t>
      </w:r>
      <w:proofErr w:type="spellEnd"/>
      <w:r>
        <w:rPr>
          <w:rFonts w:ascii="Arial" w:hAnsi="Arial" w:cs="Arial"/>
        </w:rPr>
        <w:t>. 25. §</w:t>
      </w:r>
      <w:r w:rsidRPr="00C40718">
        <w:rPr>
          <w:rFonts w:ascii="Arial" w:hAnsi="Arial" w:cs="Arial"/>
        </w:rPr>
        <w:t xml:space="preserve"> (6) bekezdés</w:t>
      </w:r>
      <w:r>
        <w:rPr>
          <w:rFonts w:ascii="Arial" w:hAnsi="Arial" w:cs="Arial"/>
        </w:rPr>
        <w:t>e</w:t>
      </w:r>
      <w:r w:rsidRPr="00C40718">
        <w:rPr>
          <w:rFonts w:ascii="Arial" w:hAnsi="Arial" w:cs="Arial"/>
        </w:rPr>
        <w:t xml:space="preserve"> szerint, ha az Önkormányzat a megkereséstől számított hatvan napon belül nem nyilatkozik, az ingatlan elidegeníthető. A bejegyzett elővásárlási jogot az elidegenítés nem érinti.</w:t>
      </w:r>
    </w:p>
    <w:p w:rsidR="002D68CF" w:rsidRPr="005A4CB3" w:rsidRDefault="002D68CF" w:rsidP="002D68CF">
      <w:pPr>
        <w:jc w:val="both"/>
        <w:rPr>
          <w:rFonts w:ascii="Arial" w:hAnsi="Arial" w:cs="Arial"/>
        </w:rPr>
      </w:pPr>
    </w:p>
    <w:p w:rsidR="002D68CF" w:rsidRPr="00452FD3" w:rsidRDefault="002D68CF" w:rsidP="002D68CF">
      <w:pPr>
        <w:jc w:val="both"/>
        <w:rPr>
          <w:rFonts w:ascii="Arial" w:hAnsi="Arial" w:cs="Arial"/>
        </w:rPr>
      </w:pPr>
      <w:r w:rsidRPr="007E37E7">
        <w:rPr>
          <w:rFonts w:ascii="Arial" w:hAnsi="Arial" w:cs="Arial"/>
        </w:rPr>
        <w:lastRenderedPageBreak/>
        <w:t xml:space="preserve">A 83/2009. (II. 26.) Kgy. </w:t>
      </w:r>
      <w:proofErr w:type="gramStart"/>
      <w:r w:rsidRPr="007E37E7">
        <w:rPr>
          <w:rFonts w:ascii="Arial" w:hAnsi="Arial" w:cs="Arial"/>
        </w:rPr>
        <w:t>számú</w:t>
      </w:r>
      <w:proofErr w:type="gramEnd"/>
      <w:r w:rsidRPr="007E37E7">
        <w:rPr>
          <w:rFonts w:ascii="Arial" w:hAnsi="Arial" w:cs="Arial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 szóló 40/2014. (XII 23.) önkormányzati </w:t>
      </w:r>
      <w:r>
        <w:rPr>
          <w:rFonts w:ascii="Arial" w:hAnsi="Arial" w:cs="Arial"/>
        </w:rPr>
        <w:t xml:space="preserve">rendelet 8. § (1) bekezdése </w:t>
      </w:r>
      <w:r w:rsidRPr="007E37E7">
        <w:rPr>
          <w:rFonts w:ascii="Arial" w:hAnsi="Arial" w:cs="Arial"/>
        </w:rPr>
        <w:t>szerint – a vételi ajánlatban meghatározott vételár (ügyleti érték) figyelembevételével – a tulajdonosi jogok gyakorlására jogosult személy vagy szerv hozza meg.</w:t>
      </w:r>
      <w:r>
        <w:rPr>
          <w:rFonts w:ascii="Arial" w:hAnsi="Arial" w:cs="Arial"/>
        </w:rPr>
        <w:t xml:space="preserve"> </w:t>
      </w:r>
      <w:r w:rsidRPr="00452FD3">
        <w:rPr>
          <w:rFonts w:ascii="Arial" w:hAnsi="Arial" w:cs="Arial"/>
        </w:rPr>
        <w:t xml:space="preserve">A jelen esetben – a </w:t>
      </w:r>
      <w:r>
        <w:rPr>
          <w:rFonts w:ascii="Arial" w:hAnsi="Arial" w:cs="Arial"/>
        </w:rPr>
        <w:t>77</w:t>
      </w:r>
      <w:r w:rsidRPr="00452FD3">
        <w:rPr>
          <w:rFonts w:ascii="Arial" w:hAnsi="Arial" w:cs="Arial"/>
        </w:rPr>
        <w:t>.000.000</w:t>
      </w:r>
      <w:r>
        <w:rPr>
          <w:rFonts w:ascii="Arial" w:hAnsi="Arial" w:cs="Arial"/>
        </w:rPr>
        <w:t xml:space="preserve">,- Ft + ÁFA </w:t>
      </w:r>
      <w:r w:rsidRPr="00452FD3">
        <w:rPr>
          <w:rFonts w:ascii="Arial" w:hAnsi="Arial" w:cs="Arial"/>
        </w:rPr>
        <w:t xml:space="preserve">vételárra tekintettel – a rendelet 8. § (1) bekezdés </w:t>
      </w:r>
      <w:r>
        <w:rPr>
          <w:rFonts w:ascii="Arial" w:hAnsi="Arial" w:cs="Arial"/>
        </w:rPr>
        <w:t>c</w:t>
      </w:r>
      <w:r w:rsidRPr="00452FD3">
        <w:rPr>
          <w:rFonts w:ascii="Arial" w:hAnsi="Arial" w:cs="Arial"/>
        </w:rPr>
        <w:t xml:space="preserve">) pontja alapján a </w:t>
      </w:r>
      <w:r>
        <w:rPr>
          <w:rFonts w:ascii="Arial" w:hAnsi="Arial" w:cs="Arial"/>
        </w:rPr>
        <w:t>Közgyűlés</w:t>
      </w:r>
      <w:r w:rsidRPr="00452FD3">
        <w:rPr>
          <w:rFonts w:ascii="Arial" w:hAnsi="Arial" w:cs="Arial"/>
        </w:rPr>
        <w:t xml:space="preserve"> gyakorolja a tulajdonosi jogokat.</w:t>
      </w:r>
    </w:p>
    <w:p w:rsidR="002D68CF" w:rsidRPr="007E37E7" w:rsidRDefault="002D68CF" w:rsidP="002D68CF">
      <w:pPr>
        <w:jc w:val="both"/>
        <w:rPr>
          <w:rFonts w:ascii="Arial" w:hAnsi="Arial" w:cs="Arial"/>
          <w:b/>
        </w:rPr>
      </w:pPr>
    </w:p>
    <w:p w:rsidR="002D68CF" w:rsidRDefault="002D68CF" w:rsidP="002D68CF">
      <w:pPr>
        <w:jc w:val="both"/>
        <w:rPr>
          <w:rFonts w:ascii="Arial" w:hAnsi="Arial" w:cs="Arial"/>
        </w:rPr>
      </w:pPr>
      <w:r w:rsidRPr="00452FD3">
        <w:rPr>
          <w:rFonts w:ascii="Arial" w:hAnsi="Arial" w:cs="Arial"/>
        </w:rPr>
        <w:t>A korábbi Városfejlesztési-, Üzemeltetési és Környezetvédelmi Bizottság hatáskörét a Gazdasági és Jogi Bizottság</w:t>
      </w:r>
      <w:r w:rsidRPr="00452FD3">
        <w:rPr>
          <w:rFonts w:ascii="Arial" w:hAnsi="Arial" w:cs="Arial"/>
          <w:bCs/>
        </w:rPr>
        <w:t xml:space="preserve"> </w:t>
      </w:r>
      <w:r w:rsidRPr="00452FD3">
        <w:rPr>
          <w:rFonts w:ascii="Arial" w:hAnsi="Arial" w:cs="Arial"/>
        </w:rPr>
        <w:t xml:space="preserve">vette át. </w:t>
      </w:r>
    </w:p>
    <w:p w:rsidR="002D68CF" w:rsidRDefault="002D68CF" w:rsidP="002D68CF">
      <w:pPr>
        <w:jc w:val="both"/>
        <w:rPr>
          <w:rFonts w:ascii="Arial" w:hAnsi="Arial" w:cs="Arial"/>
        </w:rPr>
      </w:pPr>
    </w:p>
    <w:p w:rsidR="002D68CF" w:rsidRDefault="002D68CF" w:rsidP="002D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2020. szeptember 24-i ülésén </w:t>
      </w:r>
      <w:r w:rsidR="00917700">
        <w:rPr>
          <w:rFonts w:ascii="Arial" w:hAnsi="Arial" w:cs="Arial"/>
        </w:rPr>
        <w:t>meghozott</w:t>
      </w:r>
      <w:r>
        <w:rPr>
          <w:rFonts w:ascii="Arial" w:hAnsi="Arial" w:cs="Arial"/>
        </w:rPr>
        <w:t xml:space="preserve"> 250/2020. (IX. 24.)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határozatával úgy döntött, hogy felhatalmazza a Gazdasági és Jogi Bizottságot</w:t>
      </w:r>
      <w:r w:rsidR="00917700">
        <w:rPr>
          <w:rFonts w:ascii="Arial" w:hAnsi="Arial" w:cs="Arial"/>
        </w:rPr>
        <w:t>, vizsgálja meg, milyen előnyökkel vagy milyen terhekkel jár, ha az önkormányzat él elővásárlási jogával, és hozza meg az ezzel kapcsolatos döntést.</w:t>
      </w:r>
    </w:p>
    <w:p w:rsidR="002D68CF" w:rsidRDefault="002D68CF" w:rsidP="002D68CF">
      <w:pPr>
        <w:jc w:val="both"/>
        <w:rPr>
          <w:rFonts w:ascii="Arial" w:hAnsi="Arial" w:cs="Arial"/>
        </w:rPr>
      </w:pPr>
    </w:p>
    <w:p w:rsidR="005C7668" w:rsidRDefault="002D68CF" w:rsidP="002D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452FD3">
        <w:rPr>
          <w:rFonts w:ascii="Arial" w:hAnsi="Arial" w:cs="Arial"/>
        </w:rPr>
        <w:t>elővásárlási joggal érintett ingatlan megvásárlására Önkormányzatunk a költségvetésében nem bizto</w:t>
      </w:r>
      <w:r>
        <w:rPr>
          <w:rFonts w:ascii="Arial" w:hAnsi="Arial" w:cs="Arial"/>
        </w:rPr>
        <w:t>sított önálló soron fedezetet</w:t>
      </w:r>
      <w:r w:rsidR="00CA781C">
        <w:rPr>
          <w:rFonts w:ascii="Arial" w:hAnsi="Arial" w:cs="Arial"/>
        </w:rPr>
        <w:t xml:space="preserve">. </w:t>
      </w:r>
    </w:p>
    <w:p w:rsidR="00CA781C" w:rsidRDefault="00CA781C" w:rsidP="002D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állapotfelméréssel és értékkontrollal</w:t>
      </w:r>
      <w:r w:rsidR="00917700">
        <w:rPr>
          <w:rFonts w:ascii="Arial" w:hAnsi="Arial" w:cs="Arial"/>
        </w:rPr>
        <w:t xml:space="preserve"> megbízott </w:t>
      </w:r>
      <w:r w:rsidR="00917700" w:rsidRPr="00CA781C">
        <w:rPr>
          <w:rFonts w:ascii="Arial" w:hAnsi="Arial" w:cs="Arial"/>
        </w:rPr>
        <w:t xml:space="preserve">SZOVA Nonprofit </w:t>
      </w:r>
      <w:proofErr w:type="spellStart"/>
      <w:r w:rsidR="00917700" w:rsidRPr="00CA781C">
        <w:rPr>
          <w:rFonts w:ascii="Arial" w:hAnsi="Arial" w:cs="Arial"/>
        </w:rPr>
        <w:t>Zrt</w:t>
      </w:r>
      <w:proofErr w:type="spellEnd"/>
      <w:r w:rsidR="00917700" w:rsidRPr="00CA781C">
        <w:rPr>
          <w:rFonts w:ascii="Arial" w:hAnsi="Arial" w:cs="Arial"/>
        </w:rPr>
        <w:t>. szakvéleménye alapján</w:t>
      </w:r>
      <w:r w:rsidRPr="00CA781C">
        <w:rPr>
          <w:rFonts w:ascii="Arial" w:hAnsi="Arial" w:cs="Arial"/>
        </w:rPr>
        <w:t xml:space="preserve"> az ingatlan forgalmi értéke bruttó 97.028.000 Ft,- (76.400.000,</w:t>
      </w:r>
      <w:proofErr w:type="spellStart"/>
      <w:r w:rsidRPr="00CA781C">
        <w:rPr>
          <w:rFonts w:ascii="Arial" w:hAnsi="Arial" w:cs="Arial"/>
        </w:rPr>
        <w:t>-Ft</w:t>
      </w:r>
      <w:proofErr w:type="spellEnd"/>
      <w:r w:rsidRPr="00CA781C">
        <w:rPr>
          <w:rFonts w:ascii="Arial" w:hAnsi="Arial" w:cs="Arial"/>
        </w:rPr>
        <w:t>+ÁFA), míg a felújítás, átalakítás, korszerűsítés költsége bruttó 403.500.000 Ft,-</w:t>
      </w:r>
      <w:r>
        <w:rPr>
          <w:rFonts w:ascii="Arial" w:hAnsi="Arial" w:cs="Arial"/>
        </w:rPr>
        <w:t>, tehát az összes szükséges ráfordítás bruttó 500.528.000 Ft,-, azaz ötszázmillió-ötszázhuszonnyolcezer forint.</w:t>
      </w:r>
    </w:p>
    <w:p w:rsidR="002D68CF" w:rsidRDefault="00CA781C" w:rsidP="002D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</w:t>
      </w:r>
      <w:r w:rsidR="002D68CF" w:rsidRPr="00452FD3">
        <w:rPr>
          <w:rFonts w:ascii="Arial" w:hAnsi="Arial" w:cs="Arial"/>
        </w:rPr>
        <w:t xml:space="preserve"> jelenleg nem adottak a feltételei annak, hogy az Önkormányzat elővásárlási jogával élve ingatlant vásároljon. </w:t>
      </w:r>
    </w:p>
    <w:p w:rsidR="00CA781C" w:rsidRDefault="00CA781C" w:rsidP="002D68CF">
      <w:pPr>
        <w:jc w:val="both"/>
        <w:rPr>
          <w:rFonts w:ascii="Arial" w:hAnsi="Arial" w:cs="Arial"/>
        </w:rPr>
      </w:pPr>
    </w:p>
    <w:p w:rsidR="00CA781C" w:rsidRPr="001C44CA" w:rsidRDefault="00CA781C" w:rsidP="002D68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állapotfelmérési</w:t>
      </w:r>
      <w:proofErr w:type="spellEnd"/>
      <w:r>
        <w:rPr>
          <w:rFonts w:ascii="Arial" w:hAnsi="Arial" w:cs="Arial"/>
        </w:rPr>
        <w:t xml:space="preserve"> szakvélemény és az értékbecslés jelen előterjesztés 1. és 2. számú melléklete.</w:t>
      </w:r>
    </w:p>
    <w:p w:rsidR="009E7F65" w:rsidRPr="001B26F0" w:rsidRDefault="009E7F65" w:rsidP="009E7F65">
      <w:pPr>
        <w:jc w:val="both"/>
        <w:rPr>
          <w:rFonts w:ascii="Arial" w:hAnsi="Arial" w:cs="Arial"/>
        </w:rPr>
      </w:pPr>
    </w:p>
    <w:p w:rsidR="009E7F65" w:rsidRDefault="001B26F0" w:rsidP="009E7F65">
      <w:pPr>
        <w:pStyle w:val="Szvegtrzs"/>
        <w:rPr>
          <w:sz w:val="24"/>
        </w:rPr>
      </w:pPr>
      <w:r>
        <w:rPr>
          <w:sz w:val="24"/>
        </w:rPr>
        <w:t>Kérem a Tisztelt Bizottságot</w:t>
      </w:r>
      <w:r w:rsidR="009E7F65" w:rsidRPr="001B26F0">
        <w:rPr>
          <w:sz w:val="24"/>
        </w:rPr>
        <w:t>, hogy az előterjesztést megtárgyalni, és a határozati javaslatot elfogadni szíveskedjék.</w:t>
      </w:r>
    </w:p>
    <w:p w:rsidR="00766302" w:rsidRDefault="00766302" w:rsidP="009E7F65">
      <w:pPr>
        <w:pStyle w:val="Szvegtrzs"/>
        <w:rPr>
          <w:sz w:val="24"/>
        </w:rPr>
      </w:pPr>
    </w:p>
    <w:p w:rsidR="000D3F68" w:rsidRDefault="000D3F68" w:rsidP="009E7F65">
      <w:pPr>
        <w:pStyle w:val="Szvegtrzs"/>
        <w:rPr>
          <w:sz w:val="24"/>
        </w:rPr>
      </w:pPr>
    </w:p>
    <w:p w:rsidR="00766302" w:rsidRPr="002D68CF" w:rsidRDefault="00766302" w:rsidP="002D68CF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Szombathely, </w:t>
      </w:r>
      <w:r w:rsidR="00161E8D">
        <w:rPr>
          <w:rFonts w:ascii="Arial" w:hAnsi="Arial" w:cs="Arial"/>
          <w:b/>
        </w:rPr>
        <w:t>2020. október 22.</w:t>
      </w:r>
    </w:p>
    <w:p w:rsidR="00766302" w:rsidRPr="00FD3DC1" w:rsidRDefault="00766302" w:rsidP="00766302">
      <w:pPr>
        <w:ind w:left="2836" w:firstLine="709"/>
        <w:jc w:val="both"/>
        <w:rPr>
          <w:rFonts w:ascii="Arial" w:hAnsi="Arial" w:cs="Arial"/>
        </w:rPr>
      </w:pPr>
    </w:p>
    <w:p w:rsidR="00766302" w:rsidRPr="00FD3DC1" w:rsidRDefault="00766302" w:rsidP="00766302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  <w:b/>
          <w:bCs/>
        </w:rPr>
        <w:t xml:space="preserve">/: Dr. Nemény </w:t>
      </w:r>
      <w:proofErr w:type="gramStart"/>
      <w:r w:rsidRPr="00FD3DC1">
        <w:rPr>
          <w:rFonts w:ascii="Arial" w:hAnsi="Arial" w:cs="Arial"/>
          <w:b/>
          <w:bCs/>
        </w:rPr>
        <w:t>András :</w:t>
      </w:r>
      <w:proofErr w:type="gramEnd"/>
      <w:r w:rsidRPr="00FD3DC1">
        <w:rPr>
          <w:rFonts w:ascii="Arial" w:hAnsi="Arial" w:cs="Arial"/>
          <w:b/>
          <w:bCs/>
        </w:rPr>
        <w:t>/</w:t>
      </w:r>
    </w:p>
    <w:p w:rsidR="00766302" w:rsidRPr="00FD3DC1" w:rsidRDefault="00766302" w:rsidP="00766302">
      <w:pPr>
        <w:rPr>
          <w:rFonts w:ascii="Arial" w:hAnsi="Arial" w:cs="Arial"/>
          <w:b/>
          <w:bCs/>
          <w:u w:val="single"/>
        </w:rPr>
      </w:pPr>
    </w:p>
    <w:p w:rsidR="009E7F65" w:rsidRDefault="009E7F65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5C7668" w:rsidRDefault="005C7668" w:rsidP="009E7F65">
      <w:pPr>
        <w:jc w:val="both"/>
        <w:rPr>
          <w:rFonts w:ascii="Arial" w:hAnsi="Arial" w:cs="Arial"/>
        </w:rPr>
      </w:pPr>
    </w:p>
    <w:p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:rsidR="009E7F65" w:rsidRPr="00E07BF9" w:rsidRDefault="008B72EC" w:rsidP="009E7F6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........../2020. (X.26.) GJB</w:t>
      </w:r>
      <w:r w:rsidR="009E7F65" w:rsidRPr="00E07BF9">
        <w:rPr>
          <w:rFonts w:ascii="Arial" w:hAnsi="Arial" w:cs="Arial"/>
          <w:b/>
          <w:u w:val="single"/>
        </w:rPr>
        <w:t>. sz. határozat</w:t>
      </w:r>
    </w:p>
    <w:p w:rsidR="009E7F65" w:rsidRPr="00E07BF9" w:rsidRDefault="009E7F65" w:rsidP="009E7F65">
      <w:pPr>
        <w:jc w:val="center"/>
        <w:rPr>
          <w:rFonts w:ascii="Arial" w:hAnsi="Arial" w:cs="Arial"/>
          <w:b/>
          <w:u w:val="single"/>
        </w:rPr>
      </w:pPr>
    </w:p>
    <w:p w:rsidR="009E7F65" w:rsidRDefault="009E7F65" w:rsidP="009E7F6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2D68CF" w:rsidRPr="00DC3650" w:rsidRDefault="002D68CF" w:rsidP="002D68CF">
      <w:pPr>
        <w:tabs>
          <w:tab w:val="left" w:leader="dot" w:pos="9360"/>
        </w:tabs>
        <w:jc w:val="both"/>
        <w:rPr>
          <w:rFonts w:ascii="Arial" w:hAnsi="Arial" w:cs="Arial"/>
        </w:rPr>
      </w:pPr>
      <w:r w:rsidRPr="00DC3650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Gazdasági és Jogi Bizottság</w:t>
      </w:r>
      <w:r w:rsidRPr="00DC3650">
        <w:rPr>
          <w:rFonts w:ascii="Arial" w:hAnsi="Arial" w:cs="Arial"/>
          <w:bCs/>
        </w:rPr>
        <w:t xml:space="preserve"> </w:t>
      </w:r>
      <w:r w:rsidR="00917700">
        <w:rPr>
          <w:rFonts w:ascii="Arial" w:hAnsi="Arial" w:cs="Arial"/>
          <w:bCs/>
        </w:rPr>
        <w:t>Szombathely Megyei Jogú Város Közgyűlése 250/2020. (IX. 24.)</w:t>
      </w:r>
      <w:r w:rsidRPr="00DC3650">
        <w:rPr>
          <w:rFonts w:ascii="Arial" w:hAnsi="Arial" w:cs="Arial"/>
        </w:rPr>
        <w:t xml:space="preserve"> </w:t>
      </w:r>
      <w:r w:rsidR="00917700">
        <w:rPr>
          <w:rFonts w:ascii="Arial" w:hAnsi="Arial" w:cs="Arial"/>
        </w:rPr>
        <w:t xml:space="preserve">Kgy. </w:t>
      </w:r>
      <w:proofErr w:type="gramStart"/>
      <w:r w:rsidR="00917700">
        <w:rPr>
          <w:rFonts w:ascii="Arial" w:hAnsi="Arial" w:cs="Arial"/>
        </w:rPr>
        <w:t>sz.</w:t>
      </w:r>
      <w:proofErr w:type="gramEnd"/>
      <w:r w:rsidR="00917700">
        <w:rPr>
          <w:rFonts w:ascii="Arial" w:hAnsi="Arial" w:cs="Arial"/>
        </w:rPr>
        <w:t xml:space="preserve"> határozatában kapott felhatalmazás a</w:t>
      </w:r>
      <w:r w:rsidRPr="00DC3650">
        <w:rPr>
          <w:rFonts w:ascii="Arial" w:hAnsi="Arial" w:cs="Arial"/>
        </w:rPr>
        <w:t>lapján</w:t>
      </w:r>
      <w:r w:rsidRPr="00DC3650">
        <w:rPr>
          <w:rFonts w:ascii="Arial" w:hAnsi="Arial" w:cs="Arial"/>
          <w:bCs/>
        </w:rPr>
        <w:t xml:space="preserve"> úgy döntött, hogy </w:t>
      </w:r>
      <w:r w:rsidRPr="00DC3650">
        <w:rPr>
          <w:rFonts w:ascii="Arial" w:hAnsi="Arial" w:cs="Arial"/>
          <w:b/>
        </w:rPr>
        <w:t>Szombathely Megyei Jogú Város Önkormányzata</w:t>
      </w:r>
      <w:r w:rsidRPr="00DC3650">
        <w:rPr>
          <w:rFonts w:ascii="Arial" w:hAnsi="Arial" w:cs="Arial"/>
          <w:bCs/>
        </w:rPr>
        <w:t xml:space="preserve"> a </w:t>
      </w:r>
      <w:r w:rsidRPr="00DC3650">
        <w:rPr>
          <w:rFonts w:ascii="Arial" w:hAnsi="Arial" w:cs="Arial"/>
          <w:b/>
        </w:rPr>
        <w:t xml:space="preserve">szombathelyi </w:t>
      </w:r>
      <w:r>
        <w:rPr>
          <w:rFonts w:ascii="Arial" w:hAnsi="Arial" w:cs="Arial"/>
          <w:b/>
        </w:rPr>
        <w:t>6841 hrsz.-ú</w:t>
      </w:r>
      <w:r w:rsidRPr="00DC3650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Cs/>
        </w:rPr>
        <w:t xml:space="preserve"> „kivett bölcsőde</w:t>
      </w:r>
      <w:r w:rsidRPr="00DC3650">
        <w:rPr>
          <w:rFonts w:ascii="Arial" w:hAnsi="Arial" w:cs="Arial"/>
          <w:bCs/>
        </w:rPr>
        <w:t xml:space="preserve">” megnevezésű, természetben a </w:t>
      </w:r>
      <w:r w:rsidRPr="00DC3650">
        <w:rPr>
          <w:rFonts w:ascii="Arial" w:hAnsi="Arial" w:cs="Arial"/>
          <w:b/>
        </w:rPr>
        <w:t xml:space="preserve">Szombathely, </w:t>
      </w:r>
      <w:r>
        <w:rPr>
          <w:rFonts w:ascii="Arial" w:hAnsi="Arial" w:cs="Arial"/>
          <w:b/>
        </w:rPr>
        <w:t>Széll Kálmán u. 19.</w:t>
      </w:r>
      <w:r w:rsidRPr="00DC3650">
        <w:rPr>
          <w:rFonts w:ascii="Arial" w:hAnsi="Arial" w:cs="Arial"/>
          <w:b/>
        </w:rPr>
        <w:t xml:space="preserve"> szám alatt található ingatlan</w:t>
      </w:r>
      <w:r w:rsidRPr="00DC3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MÁV </w:t>
      </w:r>
      <w:proofErr w:type="spellStart"/>
      <w:r>
        <w:rPr>
          <w:rFonts w:ascii="Arial" w:hAnsi="Arial" w:cs="Arial"/>
        </w:rPr>
        <w:t>Zrt</w:t>
      </w:r>
      <w:proofErr w:type="spellEnd"/>
      <w:r w:rsidRPr="00DC3650">
        <w:rPr>
          <w:rFonts w:ascii="Arial" w:hAnsi="Arial" w:cs="Arial"/>
        </w:rPr>
        <w:t>. 1/</w:t>
      </w:r>
      <w:proofErr w:type="spellStart"/>
      <w:r w:rsidRPr="00DC3650">
        <w:rPr>
          <w:rFonts w:ascii="Arial" w:hAnsi="Arial" w:cs="Arial"/>
        </w:rPr>
        <w:t>1</w:t>
      </w:r>
      <w:proofErr w:type="spellEnd"/>
      <w:r w:rsidRPr="00DC3650">
        <w:rPr>
          <w:rFonts w:ascii="Arial" w:hAnsi="Arial" w:cs="Arial"/>
        </w:rPr>
        <w:t xml:space="preserve"> arányú tulajdoni illetősége vonatkozásában az adásvételi szerződésben foglalt feltételekkel </w:t>
      </w:r>
      <w:r w:rsidRPr="00DC3650">
        <w:rPr>
          <w:rFonts w:ascii="Arial" w:hAnsi="Arial" w:cs="Arial"/>
          <w:bCs/>
        </w:rPr>
        <w:t>– az</w:t>
      </w:r>
      <w:r w:rsidRPr="00DC3650">
        <w:rPr>
          <w:rFonts w:ascii="Arial" w:hAnsi="Arial" w:cs="Arial"/>
        </w:rPr>
        <w:t xml:space="preserve"> épített környezet alakításáról és védelméről szóló</w:t>
      </w:r>
      <w:r w:rsidRPr="00DC3650">
        <w:rPr>
          <w:rFonts w:ascii="Arial" w:hAnsi="Arial" w:cs="Arial"/>
          <w:bCs/>
        </w:rPr>
        <w:t xml:space="preserve"> 1997. évi LXXVIII. törvény 25. §</w:t>
      </w:r>
      <w:proofErr w:type="spellStart"/>
      <w:r w:rsidRPr="00DC3650">
        <w:rPr>
          <w:rFonts w:ascii="Arial" w:hAnsi="Arial" w:cs="Arial"/>
          <w:bCs/>
        </w:rPr>
        <w:t>-ának</w:t>
      </w:r>
      <w:proofErr w:type="spellEnd"/>
      <w:r w:rsidRPr="00DC3650">
        <w:rPr>
          <w:rFonts w:ascii="Arial" w:hAnsi="Arial" w:cs="Arial"/>
          <w:bCs/>
        </w:rPr>
        <w:t xml:space="preserve"> felhatalmazása, valamint </w:t>
      </w:r>
      <w:r w:rsidRPr="00DC3650">
        <w:rPr>
          <w:rFonts w:ascii="Arial" w:hAnsi="Arial" w:cs="Arial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DC3650">
        <w:rPr>
          <w:rFonts w:ascii="Arial" w:hAnsi="Arial" w:cs="Arial"/>
          <w:bCs/>
        </w:rPr>
        <w:t xml:space="preserve"> biztosított,</w:t>
      </w:r>
      <w:r w:rsidRPr="00DC3650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oktatás, kultúra</w:t>
      </w:r>
      <w:r w:rsidRPr="00DC3650">
        <w:rPr>
          <w:rFonts w:ascii="Arial" w:hAnsi="Arial" w:cs="Arial"/>
        </w:rPr>
        <w:t>” céljából fennálló</w:t>
      </w:r>
      <w:r w:rsidRPr="00DC3650">
        <w:rPr>
          <w:rFonts w:ascii="Arial" w:hAnsi="Arial" w:cs="Arial"/>
          <w:bCs/>
        </w:rPr>
        <w:t xml:space="preserve"> –</w:t>
      </w:r>
      <w:r w:rsidRPr="00DC3650">
        <w:rPr>
          <w:rFonts w:ascii="Arial" w:hAnsi="Arial" w:cs="Arial"/>
          <w:b/>
        </w:rPr>
        <w:t xml:space="preserve"> elővásárlási jogával nem él.</w:t>
      </w:r>
    </w:p>
    <w:p w:rsidR="002D68CF" w:rsidRPr="00DC3650" w:rsidRDefault="002D68CF" w:rsidP="002D68CF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:rsidR="006E1BC8" w:rsidRPr="00266FB1" w:rsidRDefault="006E1BC8" w:rsidP="006E1BC8">
      <w:pPr>
        <w:jc w:val="both"/>
        <w:rPr>
          <w:rFonts w:ascii="Arial" w:hAnsi="Arial" w:cs="Arial"/>
          <w:bCs/>
          <w:color w:val="FF0000"/>
        </w:rPr>
      </w:pPr>
    </w:p>
    <w:p w:rsidR="00ED266B" w:rsidRPr="00FD3DC1" w:rsidRDefault="00ED266B" w:rsidP="00ED266B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  <w:b/>
          <w:u w:val="single"/>
        </w:rPr>
        <w:t>Felelős:</w:t>
      </w:r>
      <w:r w:rsidRPr="00FD3DC1">
        <w:rPr>
          <w:rFonts w:ascii="Arial" w:hAnsi="Arial" w:cs="Arial"/>
        </w:rPr>
        <w:tab/>
        <w:t>Dr. Nemény András polgármester</w:t>
      </w:r>
    </w:p>
    <w:p w:rsidR="00ED266B" w:rsidRPr="00FD3DC1" w:rsidRDefault="00ED266B" w:rsidP="00ED266B">
      <w:pPr>
        <w:ind w:left="708" w:firstLine="708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>Bokányi Adrienn, a Gazdasági és Jogi Bizottság elnöke</w:t>
      </w:r>
    </w:p>
    <w:p w:rsidR="00ED266B" w:rsidRDefault="00ED266B" w:rsidP="00ED266B">
      <w:pPr>
        <w:ind w:left="1416"/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(végrehajtásért: Nagyné dr. Gats Andrea, a Jogi és Képviselői Osztály </w:t>
      </w:r>
      <w:r>
        <w:rPr>
          <w:rFonts w:ascii="Arial" w:hAnsi="Arial" w:cs="Arial"/>
        </w:rPr>
        <w:t xml:space="preserve">  </w:t>
      </w:r>
    </w:p>
    <w:p w:rsidR="00ED266B" w:rsidRPr="00FD3DC1" w:rsidRDefault="00ED266B" w:rsidP="00ED266B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FD3DC1">
        <w:rPr>
          <w:rFonts w:ascii="Arial" w:hAnsi="Arial" w:cs="Arial"/>
        </w:rPr>
        <w:t>vezetője</w:t>
      </w:r>
      <w:proofErr w:type="gramEnd"/>
      <w:r w:rsidRPr="00FD3DC1">
        <w:rPr>
          <w:rFonts w:ascii="Arial" w:hAnsi="Arial" w:cs="Arial"/>
        </w:rPr>
        <w:t>)</w:t>
      </w:r>
    </w:p>
    <w:p w:rsidR="006E1BC8" w:rsidRPr="00E96B31" w:rsidRDefault="006E1BC8" w:rsidP="006E1BC8">
      <w:pPr>
        <w:jc w:val="both"/>
        <w:rPr>
          <w:rFonts w:ascii="Arial" w:hAnsi="Arial" w:cs="Arial"/>
          <w:b/>
          <w:u w:val="single"/>
        </w:rPr>
      </w:pPr>
    </w:p>
    <w:p w:rsidR="006E1BC8" w:rsidRDefault="006E1BC8" w:rsidP="006E1BC8">
      <w:pPr>
        <w:jc w:val="both"/>
        <w:rPr>
          <w:rFonts w:ascii="Arial" w:hAnsi="Arial" w:cs="Arial"/>
          <w:b/>
          <w:u w:val="single"/>
        </w:rPr>
      </w:pPr>
    </w:p>
    <w:p w:rsidR="006E1BC8" w:rsidRPr="00C4068F" w:rsidRDefault="006E1BC8" w:rsidP="00E12F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883F28">
        <w:rPr>
          <w:rFonts w:ascii="Arial" w:hAnsi="Arial" w:cs="Arial"/>
          <w:b/>
          <w:u w:val="single"/>
        </w:rPr>
        <w:t>:</w:t>
      </w:r>
      <w:r w:rsidR="00504B7A">
        <w:rPr>
          <w:rFonts w:ascii="Arial" w:hAnsi="Arial" w:cs="Arial"/>
        </w:rPr>
        <w:tab/>
        <w:t>azonnal</w:t>
      </w:r>
    </w:p>
    <w:p w:rsidR="006E1BC8" w:rsidRPr="00C4068F" w:rsidRDefault="006E1BC8" w:rsidP="006E1BC8">
      <w:pPr>
        <w:ind w:left="1440" w:hanging="1440"/>
        <w:jc w:val="both"/>
        <w:rPr>
          <w:rFonts w:ascii="Arial" w:hAnsi="Arial" w:cs="Arial"/>
        </w:rPr>
      </w:pPr>
    </w:p>
    <w:p w:rsidR="00962926" w:rsidRPr="00FD3DC1" w:rsidRDefault="00962926" w:rsidP="00DA14B3">
      <w:pPr>
        <w:rPr>
          <w:rFonts w:ascii="Arial" w:hAnsi="Arial" w:cs="Arial"/>
          <w:b/>
        </w:rPr>
      </w:pPr>
    </w:p>
    <w:sectPr w:rsidR="00962926" w:rsidRPr="00FD3DC1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9551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95514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12094"/>
    <w:rsid w:val="00023ACE"/>
    <w:rsid w:val="0002621E"/>
    <w:rsid w:val="00053D7A"/>
    <w:rsid w:val="00066A36"/>
    <w:rsid w:val="000837B9"/>
    <w:rsid w:val="000912C1"/>
    <w:rsid w:val="00097FA6"/>
    <w:rsid w:val="000C7E06"/>
    <w:rsid w:val="000D3F68"/>
    <w:rsid w:val="000D5554"/>
    <w:rsid w:val="000E431F"/>
    <w:rsid w:val="000E75ED"/>
    <w:rsid w:val="000F167A"/>
    <w:rsid w:val="000F4FF4"/>
    <w:rsid w:val="000F7B6F"/>
    <w:rsid w:val="00115EA2"/>
    <w:rsid w:val="00120FEC"/>
    <w:rsid w:val="001268C8"/>
    <w:rsid w:val="00132161"/>
    <w:rsid w:val="001476A8"/>
    <w:rsid w:val="00154EDC"/>
    <w:rsid w:val="00157B06"/>
    <w:rsid w:val="00161E8D"/>
    <w:rsid w:val="00184160"/>
    <w:rsid w:val="00197D8B"/>
    <w:rsid w:val="001A4648"/>
    <w:rsid w:val="001B26F0"/>
    <w:rsid w:val="001E20A3"/>
    <w:rsid w:val="00225474"/>
    <w:rsid w:val="00231860"/>
    <w:rsid w:val="002332AE"/>
    <w:rsid w:val="0024569A"/>
    <w:rsid w:val="00246AAB"/>
    <w:rsid w:val="00271A8A"/>
    <w:rsid w:val="00280D26"/>
    <w:rsid w:val="00283135"/>
    <w:rsid w:val="00292090"/>
    <w:rsid w:val="00295E4F"/>
    <w:rsid w:val="002A705C"/>
    <w:rsid w:val="002C0911"/>
    <w:rsid w:val="002C574E"/>
    <w:rsid w:val="002D2693"/>
    <w:rsid w:val="002D68CF"/>
    <w:rsid w:val="002F3967"/>
    <w:rsid w:val="00300075"/>
    <w:rsid w:val="00325973"/>
    <w:rsid w:val="0032649B"/>
    <w:rsid w:val="0034130E"/>
    <w:rsid w:val="00345690"/>
    <w:rsid w:val="00356256"/>
    <w:rsid w:val="0038493F"/>
    <w:rsid w:val="00387E79"/>
    <w:rsid w:val="003920BE"/>
    <w:rsid w:val="003A20B7"/>
    <w:rsid w:val="003B0046"/>
    <w:rsid w:val="003B0527"/>
    <w:rsid w:val="003B24C7"/>
    <w:rsid w:val="003B3F3A"/>
    <w:rsid w:val="003C3888"/>
    <w:rsid w:val="003E1F8A"/>
    <w:rsid w:val="003E4A78"/>
    <w:rsid w:val="003F2594"/>
    <w:rsid w:val="003F62B7"/>
    <w:rsid w:val="003F6B4F"/>
    <w:rsid w:val="003F6EF8"/>
    <w:rsid w:val="0040018B"/>
    <w:rsid w:val="0040153F"/>
    <w:rsid w:val="00420791"/>
    <w:rsid w:val="00421EC1"/>
    <w:rsid w:val="004339B7"/>
    <w:rsid w:val="00434058"/>
    <w:rsid w:val="004B0628"/>
    <w:rsid w:val="004C2B85"/>
    <w:rsid w:val="004C6A7B"/>
    <w:rsid w:val="004E76F7"/>
    <w:rsid w:val="004E7EAE"/>
    <w:rsid w:val="004F4FDC"/>
    <w:rsid w:val="00504B7A"/>
    <w:rsid w:val="00511CC3"/>
    <w:rsid w:val="00554EBA"/>
    <w:rsid w:val="00564B2C"/>
    <w:rsid w:val="005A3ABD"/>
    <w:rsid w:val="005A4FB8"/>
    <w:rsid w:val="005C7668"/>
    <w:rsid w:val="005D1243"/>
    <w:rsid w:val="005F0B8A"/>
    <w:rsid w:val="005F19FE"/>
    <w:rsid w:val="005F6344"/>
    <w:rsid w:val="00610075"/>
    <w:rsid w:val="00616260"/>
    <w:rsid w:val="0065776B"/>
    <w:rsid w:val="00673677"/>
    <w:rsid w:val="00675F6F"/>
    <w:rsid w:val="00682AB2"/>
    <w:rsid w:val="00687B83"/>
    <w:rsid w:val="006B411E"/>
    <w:rsid w:val="006B5218"/>
    <w:rsid w:val="006C1FDA"/>
    <w:rsid w:val="006C2492"/>
    <w:rsid w:val="006C40DD"/>
    <w:rsid w:val="006C7D83"/>
    <w:rsid w:val="006E03BA"/>
    <w:rsid w:val="006E0596"/>
    <w:rsid w:val="006E1BC8"/>
    <w:rsid w:val="006E32D2"/>
    <w:rsid w:val="006F26B2"/>
    <w:rsid w:val="006F6BE9"/>
    <w:rsid w:val="00711813"/>
    <w:rsid w:val="007119BB"/>
    <w:rsid w:val="00715938"/>
    <w:rsid w:val="00721C67"/>
    <w:rsid w:val="00727354"/>
    <w:rsid w:val="00753697"/>
    <w:rsid w:val="00766302"/>
    <w:rsid w:val="007860BA"/>
    <w:rsid w:val="007948DD"/>
    <w:rsid w:val="007B2F64"/>
    <w:rsid w:val="007B2FF9"/>
    <w:rsid w:val="007B333F"/>
    <w:rsid w:val="007C3BF2"/>
    <w:rsid w:val="007C40AF"/>
    <w:rsid w:val="007D4C74"/>
    <w:rsid w:val="007E7CFB"/>
    <w:rsid w:val="007F2F31"/>
    <w:rsid w:val="007F7C4D"/>
    <w:rsid w:val="00842C93"/>
    <w:rsid w:val="0084406D"/>
    <w:rsid w:val="00844AF6"/>
    <w:rsid w:val="00854559"/>
    <w:rsid w:val="00860B10"/>
    <w:rsid w:val="008728D0"/>
    <w:rsid w:val="008B19CD"/>
    <w:rsid w:val="008B72BC"/>
    <w:rsid w:val="008B72EC"/>
    <w:rsid w:val="008C2B96"/>
    <w:rsid w:val="008C5196"/>
    <w:rsid w:val="008E0F9C"/>
    <w:rsid w:val="008E5BD4"/>
    <w:rsid w:val="008E5F4C"/>
    <w:rsid w:val="008F3B6C"/>
    <w:rsid w:val="00901919"/>
    <w:rsid w:val="0090745D"/>
    <w:rsid w:val="00913F30"/>
    <w:rsid w:val="009176AE"/>
    <w:rsid w:val="00917700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A606E"/>
    <w:rsid w:val="009E7F65"/>
    <w:rsid w:val="009F6BDA"/>
    <w:rsid w:val="00A01FB5"/>
    <w:rsid w:val="00A03AB3"/>
    <w:rsid w:val="00A365D1"/>
    <w:rsid w:val="00A52624"/>
    <w:rsid w:val="00A5636C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52735"/>
    <w:rsid w:val="00B610E8"/>
    <w:rsid w:val="00B66CA5"/>
    <w:rsid w:val="00B766E5"/>
    <w:rsid w:val="00BB2E31"/>
    <w:rsid w:val="00BB4055"/>
    <w:rsid w:val="00BB7086"/>
    <w:rsid w:val="00BB75A8"/>
    <w:rsid w:val="00BC46F6"/>
    <w:rsid w:val="00BC51DA"/>
    <w:rsid w:val="00BE370B"/>
    <w:rsid w:val="00BF0EDA"/>
    <w:rsid w:val="00BF39BD"/>
    <w:rsid w:val="00C32C16"/>
    <w:rsid w:val="00C34E8A"/>
    <w:rsid w:val="00C4188D"/>
    <w:rsid w:val="00C53C24"/>
    <w:rsid w:val="00C540A0"/>
    <w:rsid w:val="00C65E95"/>
    <w:rsid w:val="00C80514"/>
    <w:rsid w:val="00C82FAC"/>
    <w:rsid w:val="00C84BD9"/>
    <w:rsid w:val="00C869B9"/>
    <w:rsid w:val="00C87BB9"/>
    <w:rsid w:val="00C95514"/>
    <w:rsid w:val="00CA6812"/>
    <w:rsid w:val="00CA781C"/>
    <w:rsid w:val="00CB129C"/>
    <w:rsid w:val="00CB7B88"/>
    <w:rsid w:val="00CB7CAA"/>
    <w:rsid w:val="00CE4E82"/>
    <w:rsid w:val="00CF05BF"/>
    <w:rsid w:val="00D056A1"/>
    <w:rsid w:val="00D22A4E"/>
    <w:rsid w:val="00D2428C"/>
    <w:rsid w:val="00D323CB"/>
    <w:rsid w:val="00D54DF8"/>
    <w:rsid w:val="00D713B0"/>
    <w:rsid w:val="00DA14B3"/>
    <w:rsid w:val="00DA3494"/>
    <w:rsid w:val="00DB4B9E"/>
    <w:rsid w:val="00DD2400"/>
    <w:rsid w:val="00DE1758"/>
    <w:rsid w:val="00DE258B"/>
    <w:rsid w:val="00DE7978"/>
    <w:rsid w:val="00E117DF"/>
    <w:rsid w:val="00E12F31"/>
    <w:rsid w:val="00E164EC"/>
    <w:rsid w:val="00E16CC1"/>
    <w:rsid w:val="00E22D74"/>
    <w:rsid w:val="00E303C5"/>
    <w:rsid w:val="00E30D6E"/>
    <w:rsid w:val="00E35A1D"/>
    <w:rsid w:val="00E37637"/>
    <w:rsid w:val="00E4663A"/>
    <w:rsid w:val="00E82F69"/>
    <w:rsid w:val="00E84FC1"/>
    <w:rsid w:val="00E94129"/>
    <w:rsid w:val="00E950D2"/>
    <w:rsid w:val="00EA1E15"/>
    <w:rsid w:val="00EB52DB"/>
    <w:rsid w:val="00EC7B6C"/>
    <w:rsid w:val="00EC7C11"/>
    <w:rsid w:val="00ED266B"/>
    <w:rsid w:val="00EF0ABC"/>
    <w:rsid w:val="00EF0FC7"/>
    <w:rsid w:val="00EF29EF"/>
    <w:rsid w:val="00F0147A"/>
    <w:rsid w:val="00F04E74"/>
    <w:rsid w:val="00F10C1A"/>
    <w:rsid w:val="00F16A39"/>
    <w:rsid w:val="00F17C0A"/>
    <w:rsid w:val="00F35077"/>
    <w:rsid w:val="00F40188"/>
    <w:rsid w:val="00F4019D"/>
    <w:rsid w:val="00F64005"/>
    <w:rsid w:val="00F65487"/>
    <w:rsid w:val="00F85DA3"/>
    <w:rsid w:val="00F9590D"/>
    <w:rsid w:val="00FA299D"/>
    <w:rsid w:val="00FA3444"/>
    <w:rsid w:val="00FB6523"/>
    <w:rsid w:val="00FC0AFC"/>
    <w:rsid w:val="00FC3E2A"/>
    <w:rsid w:val="00FD3DC1"/>
    <w:rsid w:val="00FD6CCA"/>
    <w:rsid w:val="00FD7C7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F0147A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E7F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A2FD1B-A331-49D6-B0B3-B692CA35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132</TotalTime>
  <Pages>3</Pages>
  <Words>690</Words>
  <Characters>4780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33</cp:revision>
  <cp:lastPrinted>2017-01-18T09:50:00Z</cp:lastPrinted>
  <dcterms:created xsi:type="dcterms:W3CDTF">2020-10-14T12:23:00Z</dcterms:created>
  <dcterms:modified xsi:type="dcterms:W3CDTF">2020-10-22T06:07:00Z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