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144F94F2" w14:textId="77777777" w:rsidR="00A52698" w:rsidRPr="00A52698" w:rsidRDefault="00A52698" w:rsidP="00A52698">
      <w:pPr>
        <w:jc w:val="center"/>
        <w:rPr>
          <w:rFonts w:cs="Arial"/>
          <w:b/>
          <w:szCs w:val="22"/>
          <w:u w:val="single"/>
        </w:rPr>
      </w:pPr>
      <w:r w:rsidRPr="00A52698">
        <w:rPr>
          <w:rFonts w:cs="Arial"/>
          <w:b/>
          <w:szCs w:val="22"/>
          <w:u w:val="single"/>
        </w:rPr>
        <w:t>245/2020. (X.26.) GJB számú határozat</w:t>
      </w:r>
    </w:p>
    <w:p w14:paraId="4C11B878" w14:textId="77777777" w:rsidR="00A52698" w:rsidRPr="00A52698" w:rsidRDefault="00A52698" w:rsidP="00A52698">
      <w:pPr>
        <w:jc w:val="center"/>
        <w:rPr>
          <w:rFonts w:cs="Arial"/>
          <w:b/>
          <w:szCs w:val="22"/>
          <w:u w:val="single"/>
        </w:rPr>
      </w:pPr>
    </w:p>
    <w:p w14:paraId="5EDEA20B" w14:textId="77777777" w:rsidR="00A52698" w:rsidRPr="00A52698" w:rsidRDefault="00A52698" w:rsidP="00A52698">
      <w:pPr>
        <w:jc w:val="both"/>
        <w:rPr>
          <w:rFonts w:cs="Arial"/>
          <w:szCs w:val="22"/>
        </w:rPr>
      </w:pPr>
      <w:r w:rsidRPr="00A52698">
        <w:rPr>
          <w:rFonts w:cs="Arial"/>
          <w:szCs w:val="22"/>
        </w:rPr>
        <w:t>A Gazdasági és Jogi Bizottság a „</w:t>
      </w:r>
      <w:r w:rsidRPr="00A52698">
        <w:rPr>
          <w:rFonts w:cs="Arial"/>
          <w:i/>
          <w:iCs/>
          <w:szCs w:val="22"/>
        </w:rPr>
        <w:t>Javaslat önkormányzati rendeletekkel kapcsolatos döntések meghozatalára</w:t>
      </w:r>
      <w:r w:rsidRPr="00A52698">
        <w:rPr>
          <w:rFonts w:cs="Arial"/>
          <w:szCs w:val="22"/>
        </w:rPr>
        <w:t>” című előterjesztést megtárgyalta, és a</w:t>
      </w:r>
      <w:bookmarkStart w:id="0" w:name="_Hlk53992832"/>
      <w:r w:rsidRPr="00A52698">
        <w:rPr>
          <w:rFonts w:cs="Arial"/>
          <w:szCs w:val="22"/>
        </w:rPr>
        <w:t xml:space="preserve"> 7,5 tonna megengedett legnagyobb össztömeget meghaladó tehergépkocsik helyi közútra történő behajtásához szükséges közútkezelői hozzájárulásról szóló 26/2007. (X. 25.) önkormányzati rendelet</w:t>
      </w:r>
      <w:bookmarkEnd w:id="0"/>
      <w:r w:rsidRPr="00A52698">
        <w:rPr>
          <w:rFonts w:cs="Arial"/>
          <w:szCs w:val="22"/>
        </w:rPr>
        <w:t xml:space="preserve"> módosításáról szóló rendelet-tervezetet az előterjesztésben foglaltak szerint javasolja a Közgyűlésnek elfogadásra. </w:t>
      </w:r>
    </w:p>
    <w:p w14:paraId="1DFB60A8" w14:textId="77777777" w:rsidR="00A52698" w:rsidRPr="00A52698" w:rsidRDefault="00A52698" w:rsidP="00A52698">
      <w:pPr>
        <w:jc w:val="both"/>
        <w:rPr>
          <w:rFonts w:cs="Arial"/>
          <w:szCs w:val="22"/>
        </w:rPr>
      </w:pPr>
    </w:p>
    <w:p w14:paraId="4FB7CCA5" w14:textId="77777777" w:rsidR="00A52698" w:rsidRPr="00A52698" w:rsidRDefault="00A52698" w:rsidP="00A52698">
      <w:pPr>
        <w:jc w:val="both"/>
        <w:rPr>
          <w:rFonts w:cs="Arial"/>
          <w:szCs w:val="22"/>
        </w:rPr>
      </w:pPr>
      <w:r w:rsidRPr="00A52698">
        <w:rPr>
          <w:rFonts w:cs="Arial"/>
          <w:b/>
          <w:szCs w:val="22"/>
          <w:u w:val="single"/>
        </w:rPr>
        <w:t>Felelős:</w:t>
      </w:r>
      <w:r w:rsidRPr="00A52698">
        <w:rPr>
          <w:rFonts w:cs="Arial"/>
          <w:szCs w:val="22"/>
        </w:rPr>
        <w:t xml:space="preserve"> </w:t>
      </w:r>
      <w:r w:rsidRPr="00A52698">
        <w:rPr>
          <w:rFonts w:cs="Arial"/>
          <w:szCs w:val="22"/>
        </w:rPr>
        <w:tab/>
        <w:t>Bokányi Adrienn, a Bizottság elnöke</w:t>
      </w:r>
    </w:p>
    <w:p w14:paraId="5932B7F2" w14:textId="77777777" w:rsidR="00A52698" w:rsidRPr="00A52698" w:rsidRDefault="00A52698" w:rsidP="00A52698">
      <w:pPr>
        <w:ind w:left="709" w:firstLine="709"/>
        <w:jc w:val="both"/>
        <w:rPr>
          <w:rFonts w:cs="Arial"/>
          <w:szCs w:val="22"/>
        </w:rPr>
      </w:pPr>
      <w:r w:rsidRPr="00A52698">
        <w:rPr>
          <w:rFonts w:cs="Arial"/>
          <w:szCs w:val="22"/>
        </w:rPr>
        <w:t>/a végrehajtás előkészítéséért:</w:t>
      </w:r>
    </w:p>
    <w:p w14:paraId="09C7AF3C" w14:textId="77777777" w:rsidR="00A52698" w:rsidRPr="00A52698" w:rsidRDefault="00A52698" w:rsidP="00A52698">
      <w:pPr>
        <w:ind w:left="709" w:firstLine="709"/>
        <w:jc w:val="both"/>
        <w:rPr>
          <w:rFonts w:cs="Arial"/>
          <w:szCs w:val="22"/>
        </w:rPr>
      </w:pPr>
      <w:r w:rsidRPr="00A52698">
        <w:rPr>
          <w:rFonts w:cs="Arial"/>
          <w:szCs w:val="22"/>
        </w:rPr>
        <w:t>Kalmár Ervin, a Városüzemeltetési és Városfejlesztési Osztály vezetője/</w:t>
      </w:r>
    </w:p>
    <w:p w14:paraId="4C9A4EFD" w14:textId="77777777" w:rsidR="00A52698" w:rsidRPr="00A52698" w:rsidRDefault="00A52698" w:rsidP="00A52698">
      <w:pPr>
        <w:jc w:val="both"/>
        <w:rPr>
          <w:rFonts w:cs="Arial"/>
          <w:b/>
          <w:szCs w:val="22"/>
          <w:u w:val="single"/>
        </w:rPr>
      </w:pPr>
    </w:p>
    <w:p w14:paraId="56D5109B" w14:textId="77777777" w:rsidR="00A52698" w:rsidRPr="00A52698" w:rsidRDefault="00A52698" w:rsidP="00A52698">
      <w:pPr>
        <w:jc w:val="both"/>
        <w:rPr>
          <w:rFonts w:cs="Arial"/>
          <w:szCs w:val="22"/>
        </w:rPr>
      </w:pPr>
      <w:r w:rsidRPr="00A52698">
        <w:rPr>
          <w:rFonts w:cs="Arial"/>
          <w:b/>
          <w:szCs w:val="22"/>
          <w:u w:val="single"/>
        </w:rPr>
        <w:t>Határidő:</w:t>
      </w:r>
      <w:r w:rsidRPr="00A52698">
        <w:rPr>
          <w:rFonts w:cs="Arial"/>
          <w:b/>
          <w:szCs w:val="22"/>
        </w:rPr>
        <w:tab/>
      </w:r>
      <w:r w:rsidRPr="00A52698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54E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2020-10-28T13:38:00Z</dcterms:created>
  <dcterms:modified xsi:type="dcterms:W3CDTF">2020-10-28T13:38:00Z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