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549D4" w14:textId="471BB38D" w:rsidR="003D69D7" w:rsidRDefault="003D69D7" w:rsidP="00A86FF4"/>
    <w:p w14:paraId="72FC07E9" w14:textId="77777777" w:rsidR="0078533B" w:rsidRDefault="0078533B" w:rsidP="0078533B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14:paraId="49C85C39" w14:textId="77777777" w:rsidR="0078533B" w:rsidRDefault="0078533B" w:rsidP="0078533B">
      <w:pPr>
        <w:jc w:val="center"/>
        <w:rPr>
          <w:rFonts w:ascii="Arial" w:hAnsi="Arial" w:cs="Arial"/>
          <w:b/>
          <w:bCs/>
          <w:u w:val="single"/>
        </w:rPr>
      </w:pPr>
    </w:p>
    <w:p w14:paraId="2686C3CF" w14:textId="77777777" w:rsidR="0078533B" w:rsidRDefault="0078533B" w:rsidP="0078533B">
      <w:pPr>
        <w:pStyle w:val="Cmsor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>Közgyűlésének</w:t>
      </w:r>
    </w:p>
    <w:p w14:paraId="1B12B285" w14:textId="0D50A2B0" w:rsidR="0078533B" w:rsidRDefault="00C344E3" w:rsidP="0078533B">
      <w:pPr>
        <w:pStyle w:val="Cmsor3"/>
        <w:jc w:val="center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Bűnmegelőzési, Közbiztonsági és Közrendvédelmi </w:t>
      </w:r>
      <w:r w:rsidR="0078533B" w:rsidRPr="00137242">
        <w:rPr>
          <w:rFonts w:ascii="Arial" w:hAnsi="Arial" w:cs="Arial"/>
          <w:lang w:bidi="he-IL"/>
        </w:rPr>
        <w:t>Bizottságának</w:t>
      </w:r>
    </w:p>
    <w:p w14:paraId="37575562" w14:textId="1CCA664E" w:rsidR="0078533B" w:rsidRDefault="0078533B" w:rsidP="0078533B">
      <w:pPr>
        <w:pStyle w:val="Cmsor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2020. </w:t>
      </w:r>
      <w:r w:rsidR="00075FC1">
        <w:rPr>
          <w:rFonts w:ascii="Arial" w:hAnsi="Arial" w:cs="Arial"/>
          <w:bCs/>
        </w:rPr>
        <w:t>október 26</w:t>
      </w:r>
      <w:r>
        <w:rPr>
          <w:rFonts w:ascii="Arial" w:hAnsi="Arial" w:cs="Arial"/>
          <w:bCs/>
        </w:rPr>
        <w:t xml:space="preserve">-i </w:t>
      </w:r>
      <w:r w:rsidRPr="00137242">
        <w:rPr>
          <w:rFonts w:ascii="Arial" w:hAnsi="Arial" w:cs="Arial"/>
          <w:bCs/>
        </w:rPr>
        <w:t>ülésére</w:t>
      </w:r>
    </w:p>
    <w:p w14:paraId="2C736BDE" w14:textId="77777777" w:rsidR="0078533B" w:rsidRPr="00973D54" w:rsidRDefault="0078533B" w:rsidP="0078533B"/>
    <w:p w14:paraId="25638BA9" w14:textId="77777777" w:rsidR="0078533B" w:rsidRDefault="0078533B" w:rsidP="0078533B">
      <w:pPr>
        <w:jc w:val="center"/>
        <w:rPr>
          <w:rFonts w:ascii="Arial" w:hAnsi="Arial" w:cs="Arial"/>
          <w:b/>
          <w:bCs/>
        </w:rPr>
      </w:pPr>
    </w:p>
    <w:p w14:paraId="274E9A16" w14:textId="77777777" w:rsidR="00316C7A" w:rsidRPr="00075FC1" w:rsidRDefault="00316C7A" w:rsidP="00316C7A">
      <w:pPr>
        <w:jc w:val="center"/>
        <w:rPr>
          <w:rFonts w:ascii="Arial" w:hAnsi="Arial" w:cs="Arial"/>
          <w:b/>
          <w:bCs/>
        </w:rPr>
      </w:pPr>
      <w:bookmarkStart w:id="0" w:name="_Hlk50551333"/>
      <w:r w:rsidRPr="00075FC1">
        <w:rPr>
          <w:rFonts w:ascii="Arial" w:hAnsi="Arial" w:cs="Arial"/>
          <w:b/>
          <w:bCs/>
        </w:rPr>
        <w:t xml:space="preserve">Tájékoztatás </w:t>
      </w:r>
      <w:r>
        <w:rPr>
          <w:rFonts w:ascii="Arial" w:hAnsi="Arial" w:cs="Arial"/>
          <w:b/>
          <w:bCs/>
        </w:rPr>
        <w:t>a helyi köztisztasági programról és pályázat benyújtási lehetőségről</w:t>
      </w:r>
    </w:p>
    <w:p w14:paraId="17A1F591" w14:textId="77777777" w:rsidR="00281CBB" w:rsidRPr="00075FC1" w:rsidRDefault="00281CBB" w:rsidP="00075FC1">
      <w:pPr>
        <w:jc w:val="center"/>
        <w:rPr>
          <w:rFonts w:ascii="Arial" w:hAnsi="Arial" w:cs="Arial"/>
          <w:b/>
          <w:bCs/>
        </w:rPr>
      </w:pPr>
    </w:p>
    <w:p w14:paraId="00DC6DD4" w14:textId="77777777" w:rsidR="00DE49C8" w:rsidRDefault="00DE49C8" w:rsidP="00DE49C8">
      <w:pPr>
        <w:jc w:val="center"/>
        <w:rPr>
          <w:rFonts w:ascii="Arial" w:hAnsi="Arial" w:cs="Arial"/>
          <w:b/>
          <w:bCs/>
        </w:rPr>
      </w:pPr>
    </w:p>
    <w:p w14:paraId="6B742997" w14:textId="77777777" w:rsidR="003D7B14" w:rsidRDefault="003D7B14" w:rsidP="003D7B14">
      <w:pPr>
        <w:jc w:val="center"/>
        <w:rPr>
          <w:rFonts w:ascii="Arial" w:hAnsi="Arial" w:cs="Arial"/>
          <w:b/>
          <w:bCs/>
        </w:rPr>
      </w:pPr>
    </w:p>
    <w:p w14:paraId="626C7067" w14:textId="77777777" w:rsidR="003D7B14" w:rsidRPr="00085E2C" w:rsidRDefault="003D7B14" w:rsidP="003D7B14">
      <w:pPr>
        <w:jc w:val="both"/>
        <w:rPr>
          <w:rFonts w:ascii="Arial" w:hAnsi="Arial" w:cs="Arial"/>
        </w:rPr>
      </w:pPr>
      <w:bookmarkStart w:id="1" w:name="_Hlk53732743"/>
      <w:r w:rsidRPr="00085E2C">
        <w:rPr>
          <w:rFonts w:ascii="Arial" w:hAnsi="Arial" w:cs="Arial"/>
        </w:rPr>
        <w:t>I.</w:t>
      </w:r>
      <w:r>
        <w:rPr>
          <w:rFonts w:ascii="Arial" w:hAnsi="Arial" w:cs="Arial"/>
        </w:rPr>
        <w:t xml:space="preserve"> </w:t>
      </w:r>
      <w:r w:rsidRPr="00085E2C">
        <w:rPr>
          <w:rFonts w:ascii="Arial" w:hAnsi="Arial" w:cs="Arial"/>
        </w:rPr>
        <w:t>A „</w:t>
      </w:r>
      <w:r w:rsidRPr="00085E2C">
        <w:rPr>
          <w:rFonts w:ascii="Arial" w:hAnsi="Arial" w:cs="Arial"/>
          <w:u w:val="single"/>
        </w:rPr>
        <w:t>Vigyázzunk Együtt Szombathelyre!</w:t>
      </w:r>
      <w:r w:rsidRPr="00085E2C">
        <w:rPr>
          <w:rFonts w:ascii="Arial" w:hAnsi="Arial" w:cs="Arial"/>
        </w:rPr>
        <w:t>” elnevezésű köztisztasági program részeként a Közgyűlés 2020. júniusi ülésén a 147/2020.(VI.25.) Kgy. számú határozatával egyetértett azzal, hogy a 14 egyéni választókerületi képviselő szervezzen ez évben önkéntes szemétszedési akciót a körzetében, melynek részleteit egyeztesse a Polgármesteri Hivatallal.</w:t>
      </w:r>
    </w:p>
    <w:p w14:paraId="752104A5" w14:textId="77777777" w:rsidR="003D7B14" w:rsidRPr="00AC36FB" w:rsidRDefault="003D7B14" w:rsidP="003D7B14">
      <w:pPr>
        <w:jc w:val="both"/>
        <w:rPr>
          <w:rFonts w:ascii="Arial" w:hAnsi="Arial" w:cs="Arial"/>
        </w:rPr>
      </w:pPr>
      <w:r w:rsidRPr="00AC36FB">
        <w:rPr>
          <w:rFonts w:ascii="Arial" w:hAnsi="Arial" w:cs="Arial"/>
        </w:rPr>
        <w:t xml:space="preserve">Minden érintett képviselő vállalta ennek megszervezését a választókerületében, 9 fő már le is bonyolította a szemétszedési akciót. 5 fő önkormányzati képviselő akciójának tervezett időpontja még nem áll Hivatalunk rendelkezésére. A szemétszedések során jelentős mennyiségű hulladékot gyűjtöttek össze az önkéntesek, mellyel a köztisztasági program létjogosultsága és szükségessége </w:t>
      </w:r>
      <w:r>
        <w:rPr>
          <w:rFonts w:ascii="Arial" w:hAnsi="Arial" w:cs="Arial"/>
        </w:rPr>
        <w:t xml:space="preserve">bizonyított, így a jövő években is megszervezésre kerülnek az akciók. A képviselői szemétszedési akcióhoz csatlakozott a </w:t>
      </w:r>
      <w:r w:rsidRPr="0079255A">
        <w:rPr>
          <w:rFonts w:ascii="Arial" w:hAnsi="Arial" w:cs="Arial"/>
        </w:rPr>
        <w:t>Fogyatékkal Élőket és Hajléktalanokat Ellátó Közhasznú Nonprofit Kf</w:t>
      </w:r>
      <w:r>
        <w:rPr>
          <w:rFonts w:ascii="Arial" w:hAnsi="Arial" w:cs="Arial"/>
        </w:rPr>
        <w:t>t.</w:t>
      </w:r>
      <w:r w:rsidRPr="0079255A">
        <w:rPr>
          <w:rFonts w:ascii="Arial" w:hAnsi="Arial" w:cs="Arial"/>
        </w:rPr>
        <w:t>, illetve 2 iskola is kezdeményezett szemétszedést az iskola ökológiai témahetének keretében.</w:t>
      </w:r>
      <w:r>
        <w:rPr>
          <w:rFonts w:ascii="Arial" w:hAnsi="Arial" w:cs="Arial"/>
        </w:rPr>
        <w:t xml:space="preserve"> </w:t>
      </w:r>
      <w:r w:rsidRPr="00AC36FB">
        <w:rPr>
          <w:rFonts w:ascii="Arial" w:hAnsi="Arial" w:cs="Arial"/>
        </w:rPr>
        <w:t>Az akció keretében az önkormányzat biztosítja a szükséges zsákokat és kesztyűket, a SZOMHULL Nonprofit Kft. pedig gondoskodik az összegyűjtött hulladékok elszállításáról.</w:t>
      </w:r>
    </w:p>
    <w:p w14:paraId="0EBC16FF" w14:textId="77777777" w:rsidR="003D7B14" w:rsidRPr="00AC36FB" w:rsidRDefault="003D7B14" w:rsidP="003D7B14">
      <w:pPr>
        <w:jc w:val="both"/>
        <w:rPr>
          <w:rFonts w:ascii="Arial" w:hAnsi="Arial" w:cs="Arial"/>
        </w:rPr>
      </w:pPr>
    </w:p>
    <w:p w14:paraId="60CADB39" w14:textId="77777777" w:rsidR="003D7B14" w:rsidRPr="00AC36FB" w:rsidRDefault="003D7B14" w:rsidP="003D7B14">
      <w:pPr>
        <w:pStyle w:val="Listaszerbekezds"/>
        <w:ind w:left="0"/>
        <w:jc w:val="both"/>
        <w:rPr>
          <w:rFonts w:ascii="Arial" w:hAnsi="Arial" w:cs="Arial"/>
        </w:rPr>
      </w:pPr>
      <w:r w:rsidRPr="00AC36FB">
        <w:rPr>
          <w:rFonts w:ascii="Arial" w:hAnsi="Arial" w:cs="Arial"/>
        </w:rPr>
        <w:t>Fenti határozatával a Közgyűlés egyetértett azzal is, hogy szükség szerint évente megrendezésre kerüljön a „Városi nagytakarítás”. A kezdeményezéssel kapcsolatos javaslat 2021. január hónapra kerül kidolgozásra.</w:t>
      </w:r>
    </w:p>
    <w:p w14:paraId="61490873" w14:textId="77777777" w:rsidR="003D7B14" w:rsidRPr="00AC36FB" w:rsidRDefault="003D7B14" w:rsidP="003D7B14">
      <w:pPr>
        <w:jc w:val="both"/>
        <w:rPr>
          <w:rFonts w:ascii="Arial" w:hAnsi="Arial" w:cs="Arial"/>
        </w:rPr>
      </w:pPr>
    </w:p>
    <w:p w14:paraId="49D60F73" w14:textId="77777777" w:rsidR="003D7B14" w:rsidRDefault="003D7B14" w:rsidP="003D7B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SZMJV Önkormányzata 2020. augusztus 5. napjára egyeztetésre hívta a szombathelyi nagykereskedelmi egységek vezetőit a tulajdonukban és kezelésükben lévő területetek takarításának, tisztántartásának fejlesztése tárgyában. Az egyeztetés pozitív hangulatú volt, ezért az ügyben kibővített körben további egyeztetések várhatók, illetve a gyorséttermek felkeresésére is sor kerül.</w:t>
      </w:r>
    </w:p>
    <w:p w14:paraId="341B894B" w14:textId="77777777" w:rsidR="003D7B14" w:rsidRDefault="003D7B14" w:rsidP="003D7B14">
      <w:pPr>
        <w:jc w:val="both"/>
        <w:rPr>
          <w:rFonts w:ascii="Arial" w:hAnsi="Arial" w:cs="Arial"/>
        </w:rPr>
      </w:pPr>
    </w:p>
    <w:p w14:paraId="1F6EC5E9" w14:textId="77777777" w:rsidR="003D7B14" w:rsidRDefault="003D7B14" w:rsidP="003D7B14">
      <w:pPr>
        <w:jc w:val="both"/>
        <w:rPr>
          <w:rFonts w:ascii="Arial" w:hAnsi="Arial" w:cs="Arial"/>
        </w:rPr>
      </w:pPr>
      <w:r w:rsidRPr="00AC36FB">
        <w:rPr>
          <w:rFonts w:ascii="Arial" w:hAnsi="Arial" w:cs="Arial"/>
        </w:rPr>
        <w:t>A Közgyűlés ugyanezen határozatával egyetértett azzal, hogy kidolgozásra kerüljön a „Fogadj örökbe egy parkot” program. Az érintett civil szervezetek részvételével megtartott helyszíni bejárásokon egyeztetés történt az adott parkban végezhető, i</w:t>
      </w:r>
      <w:r>
        <w:rPr>
          <w:rFonts w:ascii="Arial" w:hAnsi="Arial" w:cs="Arial"/>
        </w:rPr>
        <w:t>lletve vállalt feladatokról, melyek az alábbiak:</w:t>
      </w:r>
    </w:p>
    <w:p w14:paraId="77AB2FF1" w14:textId="77777777" w:rsidR="003D7B14" w:rsidRPr="00E02645" w:rsidRDefault="003D7B14" w:rsidP="003D7B1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t>lehullott és száraz ágak összeszedése</w:t>
      </w:r>
    </w:p>
    <w:p w14:paraId="7D5B2882" w14:textId="77777777" w:rsidR="003D7B14" w:rsidRPr="00E02645" w:rsidRDefault="003D7B14" w:rsidP="003D7B1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lastRenderedPageBreak/>
        <w:t>falevelek gereblyézése</w:t>
      </w:r>
    </w:p>
    <w:p w14:paraId="2D2DFC16" w14:textId="77777777" w:rsidR="003D7B14" w:rsidRPr="00E02645" w:rsidRDefault="003D7B14" w:rsidP="003D7B1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szegélyek</w:t>
      </w:r>
      <w:r w:rsidRPr="00E02645">
        <w:rPr>
          <w:rFonts w:ascii="Arial" w:hAnsi="Arial" w:cs="Arial"/>
        </w:rPr>
        <w:t>, sétányok gyommentesítése</w:t>
      </w:r>
    </w:p>
    <w:p w14:paraId="582CB161" w14:textId="77777777" w:rsidR="003D7B14" w:rsidRPr="00E02645" w:rsidRDefault="003D7B14" w:rsidP="003D7B1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t>szemét összeszedése</w:t>
      </w:r>
    </w:p>
    <w:p w14:paraId="459DCAD4" w14:textId="77777777" w:rsidR="003D7B14" w:rsidRPr="00E02645" w:rsidRDefault="003D7B14" w:rsidP="003D7B1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t>sövény alatti szemét, lomb összeszedése</w:t>
      </w:r>
    </w:p>
    <w:p w14:paraId="517AF2C4" w14:textId="77777777" w:rsidR="003D7B14" w:rsidRPr="00E02645" w:rsidRDefault="003D7B14" w:rsidP="003D7B1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t>ütéscsillapítók fellazítása, gereblyézése</w:t>
      </w:r>
    </w:p>
    <w:p w14:paraId="74C03B8A" w14:textId="77777777" w:rsidR="003D7B14" w:rsidRPr="00E02645" w:rsidRDefault="003D7B14" w:rsidP="003D7B1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t>homokozó felásása</w:t>
      </w:r>
    </w:p>
    <w:p w14:paraId="0DB92462" w14:textId="77777777" w:rsidR="003D7B14" w:rsidRPr="00E02645" w:rsidRDefault="003D7B14" w:rsidP="003D7B1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t>kerítésjavítás</w:t>
      </w:r>
    </w:p>
    <w:p w14:paraId="12B571D6" w14:textId="77777777" w:rsidR="003D7B14" w:rsidRPr="00E02645" w:rsidRDefault="003D7B14" w:rsidP="003D7B1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t>kerítésre felfutott növényzet eltávolítása</w:t>
      </w:r>
    </w:p>
    <w:p w14:paraId="55DCD4FD" w14:textId="77777777" w:rsidR="003D7B14" w:rsidRPr="00E02645" w:rsidRDefault="003D7B14" w:rsidP="003D7B1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t>szükség esetén padok lemosása, festése</w:t>
      </w:r>
    </w:p>
    <w:p w14:paraId="13E3DB3C" w14:textId="77777777" w:rsidR="003D7B14" w:rsidRPr="00E02645" w:rsidRDefault="003D7B14" w:rsidP="003D7B1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t>sarjhajtások, oldalhajtások lemetszése</w:t>
      </w:r>
    </w:p>
    <w:p w14:paraId="275E40CD" w14:textId="77777777" w:rsidR="003D7B14" w:rsidRPr="00E02645" w:rsidRDefault="003D7B14" w:rsidP="003D7B1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t>cserjesáv visszametszése szükség szerint.</w:t>
      </w:r>
    </w:p>
    <w:p w14:paraId="65E8AE32" w14:textId="77777777" w:rsidR="003D7B14" w:rsidRPr="00AC36FB" w:rsidRDefault="003D7B14" w:rsidP="003D7B14">
      <w:pPr>
        <w:jc w:val="both"/>
        <w:rPr>
          <w:rFonts w:ascii="Arial" w:hAnsi="Arial" w:cs="Arial"/>
        </w:rPr>
      </w:pPr>
      <w:r w:rsidRPr="00AC36FB">
        <w:rPr>
          <w:rFonts w:ascii="Arial" w:hAnsi="Arial" w:cs="Arial"/>
        </w:rPr>
        <w:t>6 civil szervezet összesen 8 helyszín örökbefogadására jelentkezett, elszántságuk jeleként már a jelen őszi időszakban elvégzik azokat a munkákat, melyekkel szebbé és rendezettebbé tehetik a parkjainkat. A 6 civil szervezet közül 3 már elvégezte az első parkrendezést, mely összesen 4 helyszínt érintett, 1 civil szervezet gondozásra vállat 2 parkjában folyamatos jelleggel végzi el a szükséges feladatokat, továbbá 1 civil szervezet a feladatvégzésének tervezett időpontjáról tájékoztatta Hivatalunkat, végül 1 szervezet egyelőre konkrét nap megadása nélkül, az elkövetkezendő hetekben szervezi meg az első tevékenységüket.</w:t>
      </w:r>
      <w:r>
        <w:rPr>
          <w:rFonts w:ascii="Arial" w:hAnsi="Arial" w:cs="Arial"/>
        </w:rPr>
        <w:t xml:space="preserve"> </w:t>
      </w:r>
      <w:r w:rsidRPr="00AC36FB">
        <w:rPr>
          <w:rFonts w:ascii="Arial" w:hAnsi="Arial" w:cs="Arial"/>
        </w:rPr>
        <w:t>Az örökbefogadásról szóló megállapodások kidolgozása folyamatban van, a megállapodások megkötésére a tapasztalatok ismeretében 2021. első negyedévében kerül sor</w:t>
      </w:r>
      <w:r w:rsidRPr="00830954">
        <w:rPr>
          <w:rFonts w:ascii="Arial" w:hAnsi="Arial" w:cs="Arial"/>
        </w:rPr>
        <w:t>. A civil szervezetek körében tapasztalt pozitív visszhang alapján elmondhatjuk, hogy sikeres</w:t>
      </w:r>
      <w:r>
        <w:rPr>
          <w:rFonts w:ascii="Arial" w:hAnsi="Arial" w:cs="Arial"/>
        </w:rPr>
        <w:t>nek</w:t>
      </w:r>
      <w:r w:rsidRPr="00830954">
        <w:rPr>
          <w:rFonts w:ascii="Arial" w:hAnsi="Arial" w:cs="Arial"/>
        </w:rPr>
        <w:t xml:space="preserve"> bizonyult az akció meghirdetése, így a megkeresettek körét bővíteni tervezzük a vállalatokkal is. Tervezetten 2021. február hónapban felhívással fordulunk feléjük, melyben a parkok mellett játszóterek örökbefogadását is felkínáljuk.</w:t>
      </w:r>
      <w:r>
        <w:rPr>
          <w:rFonts w:ascii="Arial" w:hAnsi="Arial" w:cs="Arial"/>
        </w:rPr>
        <w:t xml:space="preserve"> </w:t>
      </w:r>
      <w:r w:rsidRPr="00AC36FB">
        <w:rPr>
          <w:rFonts w:ascii="Arial" w:hAnsi="Arial" w:cs="Arial"/>
        </w:rPr>
        <w:t>A program keretében az önkormányzat biztosítja a szükséges zsákokat és kesztyűket, a SZOMPARK Kft. pedig az eszközöket adja használatra a szervezeteknek az adott napra, illetve gondoskodik az összegyűjtött falevelek és hulladékok elszállításáról.</w:t>
      </w:r>
    </w:p>
    <w:p w14:paraId="2A6F9712" w14:textId="77777777" w:rsidR="003D7B14" w:rsidRPr="00C224A2" w:rsidRDefault="003D7B14" w:rsidP="003D7B14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Polgármesteri Hivatal példát szeretne mutatni a kezdeményezésben, így tervezetten a Tóth István parknak a hulladéktól való folyamatos megtisztítása és az egyéb karbantartási munkák osztályonként kerülnek elvégzésre.</w:t>
      </w:r>
    </w:p>
    <w:p w14:paraId="16035E64" w14:textId="77777777" w:rsidR="003D7B14" w:rsidRDefault="003D7B14" w:rsidP="003D7B14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örökbefogadó civil szervezetek, valamint a későbbiekben csatlakozó gazdálkodó szervezetek vállalásának elismeréseként az örökbefogadás tényét közzétevő A/4 méretű táblák kerülnek kihelyezésre az örökbefogadással érintett helyszíneken. A táblák grafikai terve jóváhagyásra került, feliratozásuk a 33/2020. (IX.21.) BKKB számú határozatban foglaltak figyelembevételével fehér alapon fekete betűkkel készül a 2021. évben a folyamatos aktivitást mutató civil szervezetek nevének feltüntetésével (1. melléklet). Az örökbefogadási táblák legyártatási és kihelyezési költségét a 2021. évi költségvetésbe be kell tervezni.</w:t>
      </w:r>
    </w:p>
    <w:p w14:paraId="1A48D56F" w14:textId="77777777" w:rsidR="003D7B14" w:rsidRDefault="003D7B14" w:rsidP="003D7B14">
      <w:pPr>
        <w:pStyle w:val="Listaszerbekezds"/>
        <w:ind w:left="0"/>
        <w:jc w:val="both"/>
        <w:rPr>
          <w:rFonts w:ascii="Arial" w:hAnsi="Arial" w:cs="Arial"/>
        </w:rPr>
      </w:pPr>
    </w:p>
    <w:p w14:paraId="7730B227" w14:textId="77777777" w:rsidR="003D7B14" w:rsidRDefault="003D7B14" w:rsidP="003D7B14">
      <w:pPr>
        <w:pStyle w:val="Listaszerbekezds"/>
        <w:ind w:left="0"/>
        <w:jc w:val="both"/>
        <w:rPr>
          <w:rFonts w:ascii="Arial" w:hAnsi="Arial" w:cs="Arial"/>
        </w:rPr>
      </w:pPr>
      <w:r w:rsidRPr="00EE6346">
        <w:rPr>
          <w:rFonts w:ascii="Arial" w:hAnsi="Arial" w:cs="Arial"/>
          <w:bCs/>
        </w:rPr>
        <w:t>Parkerdei hulladék elhelyezés tárgyában a</w:t>
      </w:r>
      <w:r>
        <w:rPr>
          <w:rFonts w:ascii="Arial" w:hAnsi="Arial" w:cs="Arial"/>
        </w:rPr>
        <w:t xml:space="preserve"> Közgyűlés</w:t>
      </w:r>
      <w:r w:rsidRPr="00A64F94">
        <w:rPr>
          <w:rFonts w:ascii="Arial" w:hAnsi="Arial" w:cs="Arial"/>
        </w:rPr>
        <w:t xml:space="preserve"> </w:t>
      </w:r>
      <w:r w:rsidRPr="00584CF8">
        <w:rPr>
          <w:rFonts w:ascii="Arial" w:hAnsi="Arial" w:cs="Arial"/>
        </w:rPr>
        <w:t>2020. júniusi ülésén a 147/2020.(VI.25.) Kgy. számú határozatá</w:t>
      </w:r>
      <w:r>
        <w:rPr>
          <w:rFonts w:ascii="Arial" w:hAnsi="Arial" w:cs="Arial"/>
        </w:rPr>
        <w:t xml:space="preserve">nak részeként kinyilatkozta, hogy elkötelezett az </w:t>
      </w:r>
      <w:r w:rsidRPr="002A2F4F">
        <w:rPr>
          <w:rFonts w:ascii="Arial" w:hAnsi="Arial" w:cs="Arial"/>
        </w:rPr>
        <w:t>illegális hulladékelhelyezés visszaszorítása</w:t>
      </w:r>
      <w:r>
        <w:rPr>
          <w:rFonts w:ascii="Arial" w:hAnsi="Arial" w:cs="Arial"/>
        </w:rPr>
        <w:t xml:space="preserve"> iránt, továbbá</w:t>
      </w:r>
      <w:r w:rsidRPr="00C224A2">
        <w:rPr>
          <w:rFonts w:ascii="Arial" w:hAnsi="Arial" w:cs="Arial"/>
        </w:rPr>
        <w:t xml:space="preserve"> </w:t>
      </w:r>
      <w:r w:rsidRPr="00FA282A">
        <w:rPr>
          <w:rFonts w:ascii="Arial" w:hAnsi="Arial" w:cs="Arial"/>
        </w:rPr>
        <w:t>egyetért</w:t>
      </w:r>
      <w:r>
        <w:rPr>
          <w:rFonts w:ascii="Arial" w:hAnsi="Arial" w:cs="Arial"/>
        </w:rPr>
        <w:t>ett</w:t>
      </w:r>
      <w:r w:rsidRPr="00FA282A">
        <w:rPr>
          <w:rFonts w:ascii="Arial" w:hAnsi="Arial" w:cs="Arial"/>
        </w:rPr>
        <w:t xml:space="preserve"> azzal, hogy</w:t>
      </w:r>
      <w:r>
        <w:rPr>
          <w:rFonts w:ascii="Arial" w:hAnsi="Arial" w:cs="Arial"/>
        </w:rPr>
        <w:t xml:space="preserve"> a Parkerdő területén tapasztalt problémák visszaszorítása érdekében kerüljön sor az érintett lakosság megkeresésére, információs táblák kihelyezésére, sajtó és elektronikus média útján a </w:t>
      </w:r>
      <w:r w:rsidRPr="002A2F4F">
        <w:rPr>
          <w:rFonts w:ascii="Arial" w:hAnsi="Arial" w:cs="Arial"/>
        </w:rPr>
        <w:t>hulladéktól való legális megválási lehetőségek</w:t>
      </w:r>
      <w:r>
        <w:rPr>
          <w:rFonts w:ascii="Arial" w:hAnsi="Arial" w:cs="Arial"/>
        </w:rPr>
        <w:t>ről szóló folyamatos tájékoztatásra, továbbá fokozott ellenőrzésre. A parkerdei illegális hulladéklerakás tiltását, a jogkövetkezmények ismertetését tartalmazó 1-1 db információs tábla kihelyezése a 33/2020. (IX.21.) BKKB számú határozatban foglaltak figyelembevételével 2020. október 12-én megtörtént</w:t>
      </w:r>
      <w:r w:rsidRPr="002C1235">
        <w:rPr>
          <w:rFonts w:ascii="Arial" w:hAnsi="Arial" w:cs="Arial"/>
        </w:rPr>
        <w:t xml:space="preserve"> </w:t>
      </w:r>
      <w:r w:rsidRPr="00A5625A">
        <w:rPr>
          <w:rFonts w:ascii="Arial" w:hAnsi="Arial" w:cs="Arial"/>
        </w:rPr>
        <w:t>a Jégpince út – Falunagy utca kereszteződésénél lévő 0949/2 hrsz-ú önkormányzati tulajdonú ingatlan</w:t>
      </w:r>
      <w:r>
        <w:rPr>
          <w:rFonts w:ascii="Arial" w:hAnsi="Arial" w:cs="Arial"/>
        </w:rPr>
        <w:t>ra</w:t>
      </w:r>
      <w:r w:rsidRPr="00A5625A">
        <w:rPr>
          <w:rFonts w:ascii="Arial" w:hAnsi="Arial" w:cs="Arial"/>
        </w:rPr>
        <w:t>, valamint az Erdei Iskola útnak (0937 hrsz.) a Messer Hungarogáz Kft. telephelyéhez közeli részé</w:t>
      </w:r>
      <w:r>
        <w:rPr>
          <w:rFonts w:ascii="Arial" w:hAnsi="Arial" w:cs="Arial"/>
        </w:rPr>
        <w:t>re</w:t>
      </w:r>
      <w:r w:rsidRPr="00A5625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</w:t>
      </w:r>
      <w:r w:rsidRPr="00A5625A">
        <w:rPr>
          <w:rFonts w:ascii="Arial" w:hAnsi="Arial" w:cs="Arial"/>
        </w:rPr>
        <w:t>. melléklet).</w:t>
      </w:r>
      <w:r>
        <w:rPr>
          <w:rFonts w:ascii="Arial" w:hAnsi="Arial" w:cs="Arial"/>
        </w:rPr>
        <w:t xml:space="preserve"> A Körmendi úti hulladékudvar és az Erdei Iskola úti hulladéklerakó működési rendjéről, nyitvatartásáról és a </w:t>
      </w:r>
      <w:r>
        <w:rPr>
          <w:rFonts w:ascii="Arial" w:hAnsi="Arial" w:cs="Arial"/>
        </w:rPr>
        <w:lastRenderedPageBreak/>
        <w:t>hulladéktípusok lerakási díjáról szóló sajtóközlemény folyamatosan elérhető a városi honlapon.</w:t>
      </w:r>
    </w:p>
    <w:p w14:paraId="222F702A" w14:textId="77777777" w:rsidR="003D7B14" w:rsidRDefault="003D7B14" w:rsidP="003D7B14">
      <w:pPr>
        <w:pStyle w:val="Listaszerbekezds"/>
        <w:ind w:left="0"/>
        <w:jc w:val="both"/>
        <w:rPr>
          <w:rFonts w:ascii="Arial" w:hAnsi="Arial" w:cs="Arial"/>
        </w:rPr>
      </w:pPr>
      <w:r w:rsidRPr="00F17EDF">
        <w:rPr>
          <w:rFonts w:ascii="Arial" w:hAnsi="Arial" w:cs="Arial"/>
        </w:rPr>
        <w:t xml:space="preserve">A Szombathelyi Erdészeti Zrt. az Erdei Iskola úti lerakó bejáratának közelében </w:t>
      </w:r>
      <w:r>
        <w:rPr>
          <w:rFonts w:ascii="Arial" w:hAnsi="Arial" w:cs="Arial"/>
        </w:rPr>
        <w:t xml:space="preserve">szeptemberben </w:t>
      </w:r>
      <w:r w:rsidRPr="00F17EDF">
        <w:rPr>
          <w:rFonts w:ascii="Arial" w:hAnsi="Arial" w:cs="Arial"/>
        </w:rPr>
        <w:t>sorompóval zárta le a kezelésében lévő 0904 hrsz-ú utat a korábbi hulladéklerakási gócpont megszüntetése érdekében</w:t>
      </w:r>
      <w:r>
        <w:rPr>
          <w:rFonts w:ascii="Arial" w:hAnsi="Arial" w:cs="Arial"/>
        </w:rPr>
        <w:t>. A fizikai akadály eredményesnek bizonyult, az ún. „viharsarokban” az illegális hulladéklerakás megszűnt.</w:t>
      </w:r>
    </w:p>
    <w:p w14:paraId="10EEC79D" w14:textId="1AF0D477" w:rsidR="003D7B14" w:rsidRDefault="003D7B14" w:rsidP="003D7B14">
      <w:pPr>
        <w:pStyle w:val="Listaszerbekezds"/>
        <w:ind w:left="0"/>
        <w:jc w:val="both"/>
        <w:rPr>
          <w:rFonts w:ascii="Arial" w:hAnsi="Arial" w:cs="Arial"/>
        </w:rPr>
      </w:pPr>
      <w:r w:rsidRPr="00B07FC0">
        <w:rPr>
          <w:rFonts w:ascii="Arial" w:hAnsi="Arial" w:cs="Arial"/>
        </w:rPr>
        <w:t>Kísérleti és átmeneti jelleggel a SZOVA NZrt-től és a Szomhull Nonprofit Kft-től 2 db 5 m</w:t>
      </w:r>
      <w:r w:rsidRPr="00B07FC0">
        <w:rPr>
          <w:rFonts w:ascii="Arial" w:hAnsi="Arial" w:cs="Arial"/>
          <w:vertAlign w:val="superscript"/>
        </w:rPr>
        <w:t>3</w:t>
      </w:r>
      <w:r w:rsidRPr="00B07FC0">
        <w:rPr>
          <w:rFonts w:ascii="Arial" w:hAnsi="Arial" w:cs="Arial"/>
        </w:rPr>
        <w:t xml:space="preserve">-es, zárható gyűjtőkonténer kihelyezését és azok ürítését rendeltük meg </w:t>
      </w:r>
      <w:r w:rsidRPr="00B07FC0">
        <w:rPr>
          <w:rFonts w:ascii="Arial" w:hAnsi="Arial" w:cs="Arial"/>
          <w:color w:val="000000"/>
        </w:rPr>
        <w:t>a 0935 hrsz-ú és a 0858 hrsz-ú önkormányzati külterületi közutak kereszteződésébe (a Parkerdei út körforgalom utáni útcsatlakozásá</w:t>
      </w:r>
      <w:r>
        <w:rPr>
          <w:rFonts w:ascii="Arial" w:hAnsi="Arial" w:cs="Arial"/>
          <w:color w:val="000000"/>
        </w:rPr>
        <w:t>hoz,</w:t>
      </w:r>
      <w:r w:rsidRPr="00B07FC0">
        <w:rPr>
          <w:rFonts w:ascii="Arial" w:hAnsi="Arial" w:cs="Arial"/>
        </w:rPr>
        <w:t xml:space="preserve"> a Mező utca és Jégpince út kereszteződésébe</w:t>
      </w:r>
      <w:r w:rsidRPr="00B07FC0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. Sajnálatos tapasztalat, hogy a konténerekbe a háztartási kommunális hulladékon kívül veszélyes és lim-lom hulladékot is elhelyeztek, valamint azok környékét elektronikai hulladékkal borították. Az illegális hulladéklerakás újabb gócpontjává vált ezen helyszín, ezért </w:t>
      </w:r>
      <w:r>
        <w:rPr>
          <w:rFonts w:ascii="Arial" w:hAnsi="Arial" w:cs="Arial"/>
        </w:rPr>
        <w:t>indokoltnak tart</w:t>
      </w:r>
      <w:r w:rsidR="00B709C7">
        <w:rPr>
          <w:rFonts w:ascii="Arial" w:hAnsi="Arial" w:cs="Arial"/>
        </w:rPr>
        <w:t>juk</w:t>
      </w:r>
      <w:r>
        <w:rPr>
          <w:rFonts w:ascii="Arial" w:hAnsi="Arial" w:cs="Arial"/>
        </w:rPr>
        <w:t xml:space="preserve"> kamera kihelyezését ezen helyszínre a Közterület-felügyelet megfigyelő rendszerébe integráltan. </w:t>
      </w:r>
    </w:p>
    <w:p w14:paraId="336C8909" w14:textId="77777777" w:rsidR="003D7B14" w:rsidRPr="00AC36FB" w:rsidRDefault="003D7B14" w:rsidP="003D7B14">
      <w:pPr>
        <w:pStyle w:val="Listaszerbekezds"/>
        <w:ind w:left="0"/>
        <w:jc w:val="both"/>
        <w:rPr>
          <w:rFonts w:ascii="Arial" w:hAnsi="Arial" w:cs="Arial"/>
        </w:rPr>
      </w:pPr>
      <w:r w:rsidRPr="00AC36FB">
        <w:rPr>
          <w:rFonts w:ascii="Arial" w:hAnsi="Arial" w:cs="Arial"/>
        </w:rPr>
        <w:t xml:space="preserve">A 89/2020. (VI.9.) Pm. számú határozatban jóváhagyásra került a Szombathelyi Erdészeti Zrt. tulajdonában lévő 7 db Bosch NBN-733V-P IP boksz kamera átadása Szombathely Megyei Jogú Város Polgármesteri Hivatala részére. </w:t>
      </w:r>
    </w:p>
    <w:p w14:paraId="65D1DE2E" w14:textId="77777777" w:rsidR="003D7B14" w:rsidRPr="00AC36FB" w:rsidRDefault="003D7B14" w:rsidP="003D7B14">
      <w:pPr>
        <w:pStyle w:val="Listaszerbekezds"/>
        <w:ind w:left="0"/>
        <w:jc w:val="both"/>
        <w:rPr>
          <w:rFonts w:ascii="Arial" w:hAnsi="Arial" w:cs="Arial"/>
        </w:rPr>
      </w:pPr>
      <w:r w:rsidRPr="00AC36FB">
        <w:rPr>
          <w:rFonts w:ascii="Arial" w:hAnsi="Arial" w:cs="Arial"/>
        </w:rPr>
        <w:t>A közterület-felügyeletről szóló 1999. évi LXIII. törvény 7. § (3) bekezdése alapján a közterület-felügyelet javaslatára jóváhagytam az alábbi terület képfelvevővel történő megfigyelését: a Jégpince utca – Középhegyi utca – Erdei Iskola utca – Szombathely közigazgatási határa által határolt területen található közterületek. Ezen a területen 10 db tettenérés történt, az érintett közterületeken továbbra is indokoltnak tartjuk a kamerákkal történő megfigyelést.</w:t>
      </w:r>
      <w:r w:rsidRPr="00AC36FB">
        <w:rPr>
          <w:rFonts w:ascii="Arial" w:hAnsi="Arial" w:cs="Arial"/>
          <w:highlight w:val="yellow"/>
        </w:rPr>
        <w:t xml:space="preserve"> </w:t>
      </w:r>
    </w:p>
    <w:bookmarkEnd w:id="1"/>
    <w:p w14:paraId="3F458897" w14:textId="77777777" w:rsidR="003D7B14" w:rsidRDefault="003D7B14" w:rsidP="003D7B14">
      <w:pPr>
        <w:pStyle w:val="Listaszerbekezds"/>
        <w:ind w:left="0"/>
        <w:jc w:val="both"/>
        <w:rPr>
          <w:rFonts w:ascii="Arial" w:hAnsi="Arial" w:cs="Arial"/>
        </w:rPr>
      </w:pPr>
    </w:p>
    <w:p w14:paraId="6995E8B0" w14:textId="77777777" w:rsidR="003D7B14" w:rsidRDefault="003D7B14" w:rsidP="003D7B14">
      <w:pPr>
        <w:pStyle w:val="Listaszerbekezds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Az</w:t>
      </w:r>
      <w:r w:rsidRPr="0010709F">
        <w:rPr>
          <w:rFonts w:ascii="Arial" w:hAnsi="Arial" w:cs="Arial"/>
        </w:rPr>
        <w:t xml:space="preserve"> illegális hulladéklerakások számának csökkentése érdekében a végső cél az összes ingatlanhasználó bevonása a </w:t>
      </w:r>
      <w:r>
        <w:rPr>
          <w:rFonts w:ascii="Arial" w:hAnsi="Arial" w:cs="Arial"/>
        </w:rPr>
        <w:t xml:space="preserve">hulladékgazdálkodási </w:t>
      </w:r>
      <w:r w:rsidRPr="0010709F">
        <w:rPr>
          <w:rFonts w:ascii="Arial" w:hAnsi="Arial" w:cs="Arial"/>
        </w:rPr>
        <w:t>közszolgáltatás rendszer</w:t>
      </w:r>
      <w:r>
        <w:rPr>
          <w:rFonts w:ascii="Arial" w:hAnsi="Arial" w:cs="Arial"/>
        </w:rPr>
        <w:t>é</w:t>
      </w:r>
      <w:r w:rsidRPr="0010709F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. A SZOMHULL Nonprofit Kft. (a SZOVA NZrt. bevonásával) folyamatszabályozási alternatívákat dolgozott ki (3. melléklet). </w:t>
      </w:r>
      <w:r>
        <w:rPr>
          <w:rFonts w:ascii="Arial" w:hAnsi="Arial" w:cs="Arial"/>
          <w:bCs/>
        </w:rPr>
        <w:t>A javasolt megoldások közül a „Házhoz menő gyűjtés” szcenárió részletesen kidolgozására kértük fel a SZOVA NZrt-t.</w:t>
      </w:r>
    </w:p>
    <w:p w14:paraId="370C8DFE" w14:textId="77777777" w:rsidR="003D7B14" w:rsidRDefault="003D7B14" w:rsidP="003D7B1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SZMJV Önkormányzata a hulladékszállítási közszolgáltatás kiterjesztését tervezi a Parkerdő területén lévő ingatlanok tekintetében is, elsősorban hulladékgyűjtő edények használatával és ürítésével. Ennek megfelelően felkértük az NZrt-t, hogy mérje fel, melyik utcák, területek megközelítése nem lehetséges hulladékgyűjtő autóval, hol nem lehetséges a házhoz menő hulladékgyűjtés. Amennyiben vannak ilyen területek, javaslatot kértünk a „hulladékgyűjtő szigetek kialakítására”, vagy „konténeres gyűjtésre” a megvalósíthatóságot szem előtt tartva, a felmerülő költségek feltüntetésével, a költségvetés tervezhetőségének érdekében.</w:t>
      </w:r>
    </w:p>
    <w:p w14:paraId="77B00BE2" w14:textId="77777777" w:rsidR="003D7B14" w:rsidRDefault="003D7B14" w:rsidP="003D7B14">
      <w:pPr>
        <w:jc w:val="both"/>
        <w:rPr>
          <w:rFonts w:ascii="Arial" w:hAnsi="Arial" w:cs="Arial"/>
          <w:bCs/>
        </w:rPr>
      </w:pPr>
    </w:p>
    <w:p w14:paraId="37C4C94D" w14:textId="77777777" w:rsidR="003D7B14" w:rsidRDefault="003D7B14" w:rsidP="003D7B1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2021. január 1-től tilos az avar és a kerti hulladék égetése. Ennek következtében Szombathely családi házas részein és a kiskertes területeken nagyobb mennyiségű, házilag nem komposztálható zöld hulladék felhalmozódása várható. Fentiek figyelembevételével Szombathely egészére vonatkozóan (a Parkerdő területét is beleszámítva) a zöldhulladék elszállítására vonatkozó koncepció(k) kialakítására is várjuk az NZrt. javaslatait október végi határidővel.</w:t>
      </w:r>
    </w:p>
    <w:p w14:paraId="136B4D8A" w14:textId="77777777" w:rsidR="003D7B14" w:rsidRDefault="003D7B14" w:rsidP="003D7B14">
      <w:pPr>
        <w:jc w:val="both"/>
        <w:rPr>
          <w:rFonts w:ascii="Arial" w:hAnsi="Arial" w:cs="Arial"/>
          <w:bCs/>
        </w:rPr>
      </w:pPr>
    </w:p>
    <w:p w14:paraId="168A7450" w14:textId="77777777" w:rsidR="003D7B14" w:rsidRDefault="003D7B14" w:rsidP="003D7B1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Pr="00CF4F4E">
        <w:rPr>
          <w:rFonts w:ascii="Arial" w:hAnsi="Arial" w:cs="Arial"/>
        </w:rPr>
        <w:t xml:space="preserve">A Belügyminisztérium az illegális hulladéklerakók felszámolása érdekében </w:t>
      </w:r>
      <w:r w:rsidRPr="00204BA2">
        <w:rPr>
          <w:rFonts w:ascii="Arial" w:hAnsi="Arial" w:cs="Arial"/>
        </w:rPr>
        <w:t>a „</w:t>
      </w:r>
      <w:r w:rsidRPr="00085E2C">
        <w:rPr>
          <w:rFonts w:ascii="Arial" w:hAnsi="Arial" w:cs="Arial"/>
          <w:u w:val="single"/>
        </w:rPr>
        <w:t>Tisztítsuk meg az Országot!</w:t>
      </w:r>
      <w:r w:rsidRPr="00085E2C">
        <w:rPr>
          <w:rFonts w:ascii="Arial" w:hAnsi="Arial" w:cs="Arial"/>
        </w:rPr>
        <w:t>”</w:t>
      </w:r>
      <w:r w:rsidRPr="00204BA2">
        <w:rPr>
          <w:rFonts w:ascii="Arial" w:hAnsi="Arial" w:cs="Arial"/>
        </w:rPr>
        <w:t xml:space="preserve"> projekt keretében nyilvános pályázati felhívást tett közzé a települési</w:t>
      </w:r>
      <w:r w:rsidRPr="00CF4F4E">
        <w:rPr>
          <w:rFonts w:ascii="Arial" w:hAnsi="Arial" w:cs="Arial"/>
        </w:rPr>
        <w:t xml:space="preserve"> önkormányzatok számára. </w:t>
      </w:r>
      <w:r>
        <w:rPr>
          <w:rFonts w:ascii="Arial" w:hAnsi="Arial" w:cs="Arial"/>
        </w:rPr>
        <w:t>A k</w:t>
      </w:r>
      <w:r w:rsidRPr="00CF4F4E">
        <w:rPr>
          <w:rFonts w:ascii="Arial" w:hAnsi="Arial" w:cs="Arial"/>
        </w:rPr>
        <w:t xml:space="preserve">örnyezet megóvása, </w:t>
      </w:r>
      <w:r>
        <w:rPr>
          <w:rFonts w:ascii="Arial" w:hAnsi="Arial" w:cs="Arial"/>
        </w:rPr>
        <w:t xml:space="preserve">az </w:t>
      </w:r>
      <w:r w:rsidRPr="00CF4F4E">
        <w:rPr>
          <w:rFonts w:ascii="Arial" w:hAnsi="Arial" w:cs="Arial"/>
        </w:rPr>
        <w:t>egészséges életmód megőrzése, valamint tájvédelmi és tájképvédelmi szempontból is kiemelten fontos az illegális hulladéklerakók okozta talaj-, víz-, és levegőterhelés megszűntetése, illetve tájsebek csökkentése.</w:t>
      </w:r>
    </w:p>
    <w:p w14:paraId="589CD7FC" w14:textId="77777777" w:rsidR="003D7B14" w:rsidRPr="00204BA2" w:rsidRDefault="003D7B14" w:rsidP="003D7B14">
      <w:pPr>
        <w:pStyle w:val="Default"/>
        <w:jc w:val="both"/>
        <w:rPr>
          <w:rFonts w:ascii="Arial" w:hAnsi="Arial" w:cs="Arial"/>
        </w:rPr>
      </w:pPr>
    </w:p>
    <w:p w14:paraId="1416BDDC" w14:textId="77777777" w:rsidR="003D7B14" w:rsidRPr="00204BA2" w:rsidRDefault="003D7B14" w:rsidP="003D7B14">
      <w:pPr>
        <w:pStyle w:val="Default"/>
        <w:jc w:val="both"/>
        <w:rPr>
          <w:rFonts w:ascii="Arial" w:hAnsi="Arial" w:cs="Arial"/>
        </w:rPr>
      </w:pPr>
      <w:r w:rsidRPr="00204BA2">
        <w:rPr>
          <w:rFonts w:ascii="Arial" w:hAnsi="Arial" w:cs="Arial"/>
        </w:rPr>
        <w:t>A pályázat célja olyan illegális hulladéklerakók felszámolása, melyek kizárólag önkormányzati tulajdonú ingatlanokon és közterületeken helyezkednek el. Pályázati forrásból az illegálisan elhelyezett hulladék összegyűjtésével, elszállításával, a hulladék kezelésével kapcsolatos költségek finanszírozhatóak. A megvalósítás feltétele, hogy az elhagyott vagy jogellenesen elhagyott hulladékkal érintett önkormányzati ingatlan teljes hulladékmentesítését el kell végezni.</w:t>
      </w:r>
    </w:p>
    <w:p w14:paraId="477E5632" w14:textId="77777777" w:rsidR="003D7B14" w:rsidRDefault="003D7B14" w:rsidP="003D7B14">
      <w:pPr>
        <w:pStyle w:val="Default"/>
        <w:jc w:val="both"/>
        <w:rPr>
          <w:rFonts w:ascii="Arial" w:hAnsi="Arial" w:cs="Arial"/>
        </w:rPr>
      </w:pPr>
    </w:p>
    <w:p w14:paraId="54BD9B9F" w14:textId="77777777" w:rsidR="003D7B14" w:rsidRPr="00204BA2" w:rsidRDefault="003D7B14" w:rsidP="003D7B1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F4F4E">
        <w:rPr>
          <w:rFonts w:ascii="Arial" w:hAnsi="Arial" w:cs="Arial"/>
        </w:rPr>
        <w:t xml:space="preserve"> „Tisztítsuk meg az Országot!” </w:t>
      </w:r>
      <w:r>
        <w:rPr>
          <w:rFonts w:ascii="Arial" w:hAnsi="Arial" w:cs="Arial"/>
        </w:rPr>
        <w:t xml:space="preserve">elnevezésű felhívás keretében nyújtott </w:t>
      </w:r>
      <w:r w:rsidRPr="006A3C65">
        <w:rPr>
          <w:rFonts w:ascii="Arial" w:hAnsi="Arial" w:cs="Arial"/>
        </w:rPr>
        <w:t xml:space="preserve">támogatás </w:t>
      </w:r>
      <w:r>
        <w:rPr>
          <w:rFonts w:ascii="Arial" w:hAnsi="Arial" w:cs="Arial"/>
        </w:rPr>
        <w:t xml:space="preserve">100%-ban </w:t>
      </w:r>
      <w:r w:rsidRPr="006A3C65">
        <w:rPr>
          <w:rFonts w:ascii="Arial" w:hAnsi="Arial" w:cs="Arial"/>
        </w:rPr>
        <w:t>vissza nem térítendő támogatás</w:t>
      </w:r>
      <w:r>
        <w:rPr>
          <w:rFonts w:ascii="Arial" w:hAnsi="Arial" w:cs="Arial"/>
        </w:rPr>
        <w:t xml:space="preserve">nak minősül. </w:t>
      </w:r>
      <w:r w:rsidRPr="00204BA2">
        <w:rPr>
          <w:rFonts w:ascii="Arial" w:hAnsi="Arial" w:cs="Arial"/>
        </w:rPr>
        <w:t>A hulladék elszállításának és kezelésének támogatott költsége megyei jogú város esetén legfeljebb 20.000.000,- forint lehet. A pályázó Önkormányzat részéről önerő bevonása nem szükséges. A nyertes pályázati támogatás több önkormányzati tulajdonú ingatlanon, és közterületen fellelhető illegális hulladéklerakó felszámolására is felhasználható. Pályázat benyújtási határideje: 2020. november 5.</w:t>
      </w:r>
    </w:p>
    <w:p w14:paraId="09080C57" w14:textId="77777777" w:rsidR="003D7B14" w:rsidRDefault="003D7B14" w:rsidP="003D7B14">
      <w:pPr>
        <w:pStyle w:val="Default"/>
        <w:jc w:val="both"/>
        <w:rPr>
          <w:rFonts w:ascii="Arial" w:hAnsi="Arial" w:cs="Arial"/>
        </w:rPr>
      </w:pPr>
    </w:p>
    <w:p w14:paraId="14CE1676" w14:textId="77777777" w:rsidR="003D7B14" w:rsidRDefault="003D7B14" w:rsidP="003D7B14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</w:t>
      </w:r>
      <w:r w:rsidRPr="00CF4F4E">
        <w:rPr>
          <w:rFonts w:ascii="Arial" w:hAnsi="Arial" w:cs="Arial"/>
        </w:rPr>
        <w:t xml:space="preserve">a </w:t>
      </w:r>
      <w:r w:rsidRPr="0035276F">
        <w:rPr>
          <w:rFonts w:ascii="Arial" w:hAnsi="Arial" w:cs="Arial"/>
        </w:rPr>
        <w:t>„Tisztítsuk meg az Országot!”</w:t>
      </w:r>
      <w:r>
        <w:rPr>
          <w:rFonts w:ascii="Arial" w:hAnsi="Arial" w:cs="Arial"/>
        </w:rPr>
        <w:t xml:space="preserve"> pályázat sikeres elnyerésével példát szeretne mutatni a tudatos környezetvédelem területén és célként tűzi ki az</w:t>
      </w:r>
      <w:r w:rsidRPr="0010709F">
        <w:rPr>
          <w:rFonts w:ascii="Arial" w:hAnsi="Arial" w:cs="Arial"/>
        </w:rPr>
        <w:t xml:space="preserve"> illegális hulladéklerakások számának c</w:t>
      </w:r>
      <w:r>
        <w:rPr>
          <w:rFonts w:ascii="Arial" w:hAnsi="Arial" w:cs="Arial"/>
        </w:rPr>
        <w:t>sökkentését.</w:t>
      </w:r>
    </w:p>
    <w:p w14:paraId="0310213F" w14:textId="77777777" w:rsidR="003D7B14" w:rsidRDefault="003D7B14" w:rsidP="00DE49C8">
      <w:pPr>
        <w:jc w:val="both"/>
        <w:rPr>
          <w:rFonts w:ascii="Arial" w:hAnsi="Arial" w:cs="Arial"/>
        </w:rPr>
      </w:pPr>
    </w:p>
    <w:p w14:paraId="0304F2E5" w14:textId="65C2F3CE" w:rsidR="00DE49C8" w:rsidRPr="00973D54" w:rsidRDefault="00DE49C8" w:rsidP="00DE49C8">
      <w:pPr>
        <w:jc w:val="both"/>
        <w:rPr>
          <w:rFonts w:ascii="Arial" w:hAnsi="Arial" w:cs="Arial"/>
          <w:color w:val="FF0000"/>
        </w:rPr>
      </w:pPr>
      <w:r w:rsidRPr="00973D54">
        <w:rPr>
          <w:rFonts w:ascii="Arial" w:hAnsi="Arial" w:cs="Arial"/>
        </w:rPr>
        <w:t>Kérem a Tisztelt Bizottságot, hogy az előterjesztést megtárgyalni és a határozati javaslatot elfogadni szíveskedjen.</w:t>
      </w:r>
    </w:p>
    <w:p w14:paraId="7ACE5515" w14:textId="77777777" w:rsidR="0078533B" w:rsidRPr="00973D54" w:rsidRDefault="0078533B" w:rsidP="0078533B">
      <w:pPr>
        <w:jc w:val="both"/>
        <w:rPr>
          <w:rFonts w:ascii="Arial" w:hAnsi="Arial" w:cs="Arial"/>
          <w:b/>
          <w:bCs/>
        </w:rPr>
      </w:pPr>
    </w:p>
    <w:p w14:paraId="58A2FB71" w14:textId="4F3704F3" w:rsidR="0078533B" w:rsidRDefault="0078533B" w:rsidP="007853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2020. </w:t>
      </w:r>
      <w:r w:rsidR="00574AFB">
        <w:rPr>
          <w:rFonts w:ascii="Arial" w:hAnsi="Arial" w:cs="Arial"/>
          <w:b/>
        </w:rPr>
        <w:t xml:space="preserve">október </w:t>
      </w:r>
      <w:r>
        <w:rPr>
          <w:rFonts w:ascii="Arial" w:hAnsi="Arial" w:cs="Arial"/>
          <w:b/>
        </w:rPr>
        <w:t>„       ”</w:t>
      </w:r>
    </w:p>
    <w:p w14:paraId="601BA5D0" w14:textId="77777777" w:rsidR="009C0C69" w:rsidRDefault="009C0C69" w:rsidP="0078533B">
      <w:pPr>
        <w:jc w:val="both"/>
        <w:rPr>
          <w:rFonts w:ascii="Arial" w:hAnsi="Arial" w:cs="Arial"/>
          <w:b/>
        </w:rPr>
      </w:pPr>
    </w:p>
    <w:p w14:paraId="3C1D63AA" w14:textId="5E8499B6" w:rsidR="008042FB" w:rsidRDefault="0078533B" w:rsidP="0078533B">
      <w:pPr>
        <w:tabs>
          <w:tab w:val="center" w:pos="6663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5563235F" w14:textId="34947D6A" w:rsidR="0078533B" w:rsidRDefault="008042FB" w:rsidP="008042FB">
      <w:pPr>
        <w:tabs>
          <w:tab w:val="center" w:pos="666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78533B">
        <w:rPr>
          <w:rFonts w:ascii="Arial" w:hAnsi="Arial" w:cs="Arial"/>
          <w:bCs/>
        </w:rPr>
        <w:t xml:space="preserve">/: </w:t>
      </w:r>
      <w:r w:rsidR="001741FD">
        <w:rPr>
          <w:rFonts w:ascii="Arial" w:hAnsi="Arial" w:cs="Arial"/>
          <w:b/>
        </w:rPr>
        <w:t>Horváth Soma</w:t>
      </w:r>
      <w:r w:rsidR="0078533B" w:rsidRPr="0009792B">
        <w:rPr>
          <w:rFonts w:ascii="Arial" w:hAnsi="Arial" w:cs="Arial"/>
        </w:rPr>
        <w:t xml:space="preserve"> </w:t>
      </w:r>
      <w:r w:rsidR="0078533B">
        <w:rPr>
          <w:rFonts w:ascii="Arial" w:hAnsi="Arial" w:cs="Arial"/>
          <w:bCs/>
        </w:rPr>
        <w:t>:/</w:t>
      </w:r>
      <w:r w:rsidR="0078533B">
        <w:rPr>
          <w:rFonts w:ascii="Arial" w:hAnsi="Arial" w:cs="Arial"/>
          <w:bCs/>
        </w:rPr>
        <w:tab/>
      </w:r>
    </w:p>
    <w:p w14:paraId="5750E3C1" w14:textId="77777777" w:rsidR="0078533B" w:rsidRPr="008C795C" w:rsidRDefault="0078533B" w:rsidP="0078533B">
      <w:pPr>
        <w:tabs>
          <w:tab w:val="left" w:pos="1620"/>
          <w:tab w:val="left" w:pos="558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Pr="008C795C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553E40B3" w14:textId="69CF612C" w:rsidR="0078533B" w:rsidRPr="008C795C" w:rsidRDefault="0078533B" w:rsidP="0078533B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</w:t>
      </w:r>
      <w:r>
        <w:rPr>
          <w:rFonts w:ascii="Arial" w:hAnsi="Arial" w:cs="Arial"/>
          <w:b/>
          <w:bCs/>
          <w:u w:val="single"/>
        </w:rPr>
        <w:t>20</w:t>
      </w:r>
      <w:r w:rsidRPr="008C795C">
        <w:rPr>
          <w:rFonts w:ascii="Arial" w:hAnsi="Arial" w:cs="Arial"/>
          <w:b/>
          <w:bCs/>
          <w:u w:val="single"/>
        </w:rPr>
        <w:t>. (</w:t>
      </w:r>
      <w:r w:rsidR="00E617A9">
        <w:rPr>
          <w:rFonts w:ascii="Arial" w:hAnsi="Arial" w:cs="Arial"/>
          <w:b/>
          <w:bCs/>
          <w:u w:val="single"/>
        </w:rPr>
        <w:t>X.26</w:t>
      </w:r>
      <w:r>
        <w:rPr>
          <w:rFonts w:ascii="Arial" w:hAnsi="Arial" w:cs="Arial"/>
          <w:b/>
          <w:bCs/>
          <w:u w:val="single"/>
        </w:rPr>
        <w:t>.</w:t>
      </w:r>
      <w:r w:rsidRPr="008C795C">
        <w:rPr>
          <w:rFonts w:ascii="Arial" w:hAnsi="Arial" w:cs="Arial"/>
          <w:b/>
          <w:bCs/>
          <w:u w:val="single"/>
        </w:rPr>
        <w:t xml:space="preserve">) </w:t>
      </w:r>
      <w:r w:rsidR="00C57021">
        <w:rPr>
          <w:rFonts w:ascii="Arial" w:hAnsi="Arial" w:cs="Arial"/>
          <w:b/>
          <w:bCs/>
          <w:u w:val="single"/>
        </w:rPr>
        <w:t>BKKB</w:t>
      </w:r>
      <w:r w:rsidRPr="008C795C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számú </w:t>
      </w:r>
      <w:r w:rsidRPr="008C795C">
        <w:rPr>
          <w:rFonts w:ascii="Arial" w:hAnsi="Arial" w:cs="Arial"/>
          <w:b/>
          <w:bCs/>
          <w:u w:val="single"/>
        </w:rPr>
        <w:t>határozat</w:t>
      </w:r>
    </w:p>
    <w:p w14:paraId="5044E7D8" w14:textId="77777777" w:rsidR="0078533B" w:rsidRDefault="0078533B" w:rsidP="0078533B">
      <w:pPr>
        <w:jc w:val="center"/>
        <w:rPr>
          <w:rFonts w:ascii="Arial" w:hAnsi="Arial" w:cs="Arial"/>
          <w:b/>
          <w:bCs/>
        </w:rPr>
      </w:pPr>
    </w:p>
    <w:bookmarkEnd w:id="0"/>
    <w:p w14:paraId="22DCB5E5" w14:textId="77777777" w:rsidR="00D716D0" w:rsidRPr="00F1759E" w:rsidRDefault="00D716D0" w:rsidP="00D716D0">
      <w:pPr>
        <w:jc w:val="both"/>
        <w:rPr>
          <w:rFonts w:ascii="Arial" w:hAnsi="Arial" w:cs="Arial"/>
          <w:spacing w:val="2"/>
        </w:rPr>
      </w:pPr>
    </w:p>
    <w:p w14:paraId="07DBC72D" w14:textId="1DABB115" w:rsidR="00574AFB" w:rsidRPr="0006621F" w:rsidRDefault="008332E3" w:rsidP="0006621F">
      <w:pPr>
        <w:jc w:val="both"/>
        <w:rPr>
          <w:rFonts w:ascii="Arial" w:hAnsi="Arial" w:cs="Arial"/>
        </w:rPr>
      </w:pPr>
      <w:r w:rsidRPr="0006621F">
        <w:rPr>
          <w:rFonts w:ascii="Arial" w:hAnsi="Arial" w:cs="Arial"/>
        </w:rPr>
        <w:t xml:space="preserve">A Bűnmegelőzési, Közbiztonsági és Közrendvédelmi Bizottság </w:t>
      </w:r>
      <w:r w:rsidR="00574AFB" w:rsidRPr="0006621F">
        <w:rPr>
          <w:rFonts w:ascii="Arial" w:hAnsi="Arial" w:cs="Arial"/>
        </w:rPr>
        <w:t xml:space="preserve">megtárgyalta </w:t>
      </w:r>
      <w:bookmarkStart w:id="2" w:name="_Hlk53732701"/>
      <w:r w:rsidR="0006621F" w:rsidRPr="0006621F">
        <w:rPr>
          <w:rFonts w:ascii="Arial" w:hAnsi="Arial" w:cs="Arial"/>
        </w:rPr>
        <w:t>a „</w:t>
      </w:r>
      <w:r w:rsidR="0006621F" w:rsidRPr="0006621F">
        <w:rPr>
          <w:rFonts w:ascii="Arial" w:hAnsi="Arial" w:cs="Arial"/>
        </w:rPr>
        <w:t>Tájékoztatás a helyi köztisztasági programról és pályázat benyújtási lehetőségről</w:t>
      </w:r>
      <w:r w:rsidR="0006621F" w:rsidRPr="0006621F">
        <w:rPr>
          <w:rFonts w:ascii="Arial" w:hAnsi="Arial" w:cs="Arial"/>
        </w:rPr>
        <w:t>”</w:t>
      </w:r>
      <w:r w:rsidR="00574AFB" w:rsidRPr="0006621F">
        <w:rPr>
          <w:rFonts w:ascii="Arial" w:hAnsi="Arial" w:cs="Arial"/>
        </w:rPr>
        <w:t xml:space="preserve"> </w:t>
      </w:r>
      <w:bookmarkEnd w:id="2"/>
      <w:r w:rsidR="00574AFB" w:rsidRPr="0006621F">
        <w:rPr>
          <w:rFonts w:ascii="Arial" w:hAnsi="Arial" w:cs="Arial"/>
        </w:rPr>
        <w:t>szóló előterjesztést és a beszámolót elfogadja.</w:t>
      </w:r>
    </w:p>
    <w:p w14:paraId="1574BF00" w14:textId="77777777" w:rsidR="00574AFB" w:rsidRPr="00EF2E13" w:rsidRDefault="00574AFB" w:rsidP="00574AFB">
      <w:pPr>
        <w:jc w:val="both"/>
        <w:rPr>
          <w:rFonts w:ascii="Arial" w:hAnsi="Arial" w:cs="Arial"/>
        </w:rPr>
      </w:pPr>
    </w:p>
    <w:p w14:paraId="32F60E21" w14:textId="77777777" w:rsidR="00EB4797" w:rsidRDefault="00574AFB" w:rsidP="00046C77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</w:rPr>
        <w:tab/>
      </w:r>
      <w:r w:rsidR="00046C77" w:rsidRPr="00EF2E13">
        <w:rPr>
          <w:rFonts w:ascii="Arial" w:hAnsi="Arial" w:cs="Arial"/>
        </w:rPr>
        <w:t xml:space="preserve">Kelemen Krisztián, a Bűnmegelőzési, Közbiztonsági és Közrendvédelmi </w:t>
      </w:r>
    </w:p>
    <w:p w14:paraId="5C4B945F" w14:textId="3D809B07" w:rsidR="00574AFB" w:rsidRPr="00EF2E13" w:rsidRDefault="00046C77" w:rsidP="00EB4797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Bizottság elnöke</w:t>
      </w:r>
    </w:p>
    <w:p w14:paraId="636080A9" w14:textId="77777777" w:rsidR="00977EB1" w:rsidRPr="00EF2E13" w:rsidRDefault="00977EB1" w:rsidP="00977EB1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/a végrehajtás előkészítéséért:</w:t>
      </w:r>
    </w:p>
    <w:p w14:paraId="6EF200D3" w14:textId="77777777" w:rsidR="006D7166" w:rsidRDefault="00977EB1" w:rsidP="006D7166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Kalmár Ervin, a Városüzemeltetési és Városfejlesztési Osztály vezetője,</w:t>
      </w:r>
    </w:p>
    <w:p w14:paraId="60880898" w14:textId="534F30FF" w:rsidR="006D7166" w:rsidRPr="006D7166" w:rsidRDefault="006D7166" w:rsidP="006D7166">
      <w:pPr>
        <w:ind w:left="708" w:firstLine="708"/>
        <w:jc w:val="both"/>
        <w:rPr>
          <w:rFonts w:ascii="Arial" w:hAnsi="Arial" w:cs="Arial"/>
        </w:rPr>
      </w:pPr>
      <w:r w:rsidRPr="006D7166">
        <w:rPr>
          <w:rFonts w:ascii="Arial" w:hAnsi="Arial" w:cs="Arial"/>
        </w:rPr>
        <w:t>I.</w:t>
      </w:r>
      <w:r>
        <w:rPr>
          <w:rFonts w:ascii="Arial" w:hAnsi="Arial" w:cs="Arial"/>
        </w:rPr>
        <w:t xml:space="preserve"> pont</w:t>
      </w:r>
      <w:r w:rsidRPr="006D7166">
        <w:rPr>
          <w:rFonts w:ascii="Arial" w:hAnsi="Arial" w:cs="Arial"/>
        </w:rPr>
        <w:t xml:space="preserve"> vonatkozásában</w:t>
      </w:r>
      <w:r>
        <w:rPr>
          <w:rFonts w:ascii="Arial" w:hAnsi="Arial" w:cs="Arial"/>
        </w:rPr>
        <w:t xml:space="preserve"> még</w:t>
      </w:r>
      <w:r w:rsidRPr="006D7166">
        <w:rPr>
          <w:rFonts w:ascii="Arial" w:hAnsi="Arial" w:cs="Arial"/>
        </w:rPr>
        <w:t xml:space="preserve">: </w:t>
      </w:r>
    </w:p>
    <w:p w14:paraId="6CA3B1E4" w14:textId="269295C2" w:rsidR="00977EB1" w:rsidRPr="006D7166" w:rsidRDefault="00977EB1" w:rsidP="006D7166">
      <w:pPr>
        <w:ind w:left="1416"/>
        <w:jc w:val="both"/>
        <w:rPr>
          <w:rFonts w:ascii="Arial" w:hAnsi="Arial" w:cs="Arial"/>
        </w:rPr>
      </w:pPr>
      <w:r w:rsidRPr="006D7166">
        <w:rPr>
          <w:rFonts w:ascii="Arial" w:hAnsi="Arial" w:cs="Arial"/>
        </w:rPr>
        <w:t>Dr. Németh Gábor, a SZOVA NZrt. vezérigazgatója,</w:t>
      </w:r>
    </w:p>
    <w:p w14:paraId="5EEC6AD7" w14:textId="77777777" w:rsidR="00977EB1" w:rsidRPr="00EF2E13" w:rsidRDefault="00977EB1" w:rsidP="00977EB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Taoufik Roland, a SZOMHULL Nonprofit Kft. ügyvezetője</w:t>
      </w:r>
      <w:r w:rsidRPr="00EF2E13">
        <w:rPr>
          <w:rFonts w:ascii="Arial" w:hAnsi="Arial" w:cs="Arial"/>
        </w:rPr>
        <w:t>/</w:t>
      </w:r>
    </w:p>
    <w:p w14:paraId="4C9DAD54" w14:textId="77777777" w:rsidR="00574AFB" w:rsidRPr="00EF2E13" w:rsidRDefault="00574AFB" w:rsidP="00574AFB">
      <w:pPr>
        <w:jc w:val="both"/>
        <w:rPr>
          <w:rFonts w:ascii="Arial" w:hAnsi="Arial" w:cs="Arial"/>
        </w:rPr>
      </w:pPr>
    </w:p>
    <w:p w14:paraId="580F5E7C" w14:textId="77777777" w:rsidR="00574AFB" w:rsidRPr="00EF2E13" w:rsidRDefault="00574AFB" w:rsidP="00574AF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</w:t>
      </w:r>
      <w:r w:rsidRPr="00EF2E13">
        <w:rPr>
          <w:rFonts w:ascii="Arial" w:hAnsi="Arial" w:cs="Arial"/>
          <w:b/>
        </w:rPr>
        <w:t>:</w:t>
      </w:r>
      <w:r w:rsidRPr="00EF2E13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14:paraId="083AC72B" w14:textId="77777777" w:rsidR="00D716D0" w:rsidRPr="00F1759E" w:rsidRDefault="00D716D0" w:rsidP="00D716D0">
      <w:pPr>
        <w:jc w:val="both"/>
        <w:rPr>
          <w:rFonts w:ascii="Arial" w:hAnsi="Arial" w:cs="Arial"/>
          <w:spacing w:val="2"/>
        </w:rPr>
      </w:pPr>
    </w:p>
    <w:p w14:paraId="15484FB0" w14:textId="77777777" w:rsidR="00D716D0" w:rsidRPr="00F1759E" w:rsidRDefault="00D716D0" w:rsidP="00D716D0">
      <w:pPr>
        <w:jc w:val="both"/>
        <w:rPr>
          <w:rFonts w:ascii="Arial" w:hAnsi="Arial" w:cs="Arial"/>
          <w:spacing w:val="2"/>
        </w:rPr>
      </w:pPr>
    </w:p>
    <w:p w14:paraId="2BA46A49" w14:textId="7799054A" w:rsidR="00574AFB" w:rsidRDefault="00D716D0" w:rsidP="00574AFB">
      <w:pPr>
        <w:ind w:left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</w:t>
      </w:r>
    </w:p>
    <w:p w14:paraId="3F7BABE5" w14:textId="40A36336" w:rsidR="00D716D0" w:rsidRPr="00F1759E" w:rsidRDefault="00D716D0" w:rsidP="005D6126">
      <w:pPr>
        <w:jc w:val="both"/>
        <w:rPr>
          <w:rFonts w:ascii="Arial" w:hAnsi="Arial" w:cs="Arial"/>
          <w:spacing w:val="2"/>
        </w:rPr>
      </w:pPr>
    </w:p>
    <w:sectPr w:rsidR="00D716D0" w:rsidRPr="00F1759E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79950" w14:textId="77777777" w:rsidR="00DD47C3" w:rsidRDefault="00DD47C3" w:rsidP="00492410">
      <w:r>
        <w:separator/>
      </w:r>
    </w:p>
  </w:endnote>
  <w:endnote w:type="continuationSeparator" w:id="0">
    <w:p w14:paraId="3DE58040" w14:textId="77777777" w:rsidR="00DD47C3" w:rsidRDefault="00DD47C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D8140" w14:textId="77777777" w:rsidR="00492410" w:rsidRPr="00342FC9" w:rsidRDefault="00023E21">
    <w:pPr>
      <w:pStyle w:val="llb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4FF496" wp14:editId="6666C920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078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B968A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B968AD">
      <w:rPr>
        <w:noProof/>
        <w:sz w:val="20"/>
        <w:szCs w:val="20"/>
      </w:rPr>
      <w:t>5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726E8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DFC6D05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CF6A3D">
      <w:rPr>
        <w:rFonts w:cs="Arial"/>
        <w:sz w:val="20"/>
        <w:szCs w:val="20"/>
      </w:rPr>
      <w:t>00</w:t>
    </w:r>
  </w:p>
  <w:p w14:paraId="47EF3162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EF419A">
      <w:rPr>
        <w:rFonts w:cs="Arial"/>
        <w:sz w:val="20"/>
        <w:szCs w:val="20"/>
      </w:rPr>
      <w:t>328-148</w:t>
    </w:r>
  </w:p>
  <w:p w14:paraId="3E464AE7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E27AC" w14:textId="77777777" w:rsidR="00DD47C3" w:rsidRDefault="00DD47C3" w:rsidP="00492410">
      <w:r>
        <w:separator/>
      </w:r>
    </w:p>
  </w:footnote>
  <w:footnote w:type="continuationSeparator" w:id="0">
    <w:p w14:paraId="28737B40" w14:textId="77777777" w:rsidR="00DD47C3" w:rsidRDefault="00DD47C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9EB89" w14:textId="0B093D20" w:rsidR="001741FD" w:rsidRDefault="001741FD" w:rsidP="001741FD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 w:rsidRPr="004F6479">
      <w:rPr>
        <w:noProof/>
        <w:sz w:val="20"/>
      </w:rPr>
      <w:drawing>
        <wp:inline distT="0" distB="0" distL="0" distR="0" wp14:anchorId="217AE899" wp14:editId="64D2EE34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tab/>
    </w:r>
  </w:p>
  <w:p w14:paraId="600D91DA" w14:textId="77777777" w:rsidR="001741FD" w:rsidRPr="007F2F31" w:rsidRDefault="001741FD" w:rsidP="001741FD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03A1430D" w14:textId="77777777" w:rsidR="001741FD" w:rsidRPr="00132161" w:rsidRDefault="001741FD" w:rsidP="001741FD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14:paraId="10FB75EA" w14:textId="77777777" w:rsidR="00492410" w:rsidRDefault="00492410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330FE"/>
    <w:multiLevelType w:val="hybridMultilevel"/>
    <w:tmpl w:val="9970E74C"/>
    <w:lvl w:ilvl="0" w:tplc="F0A6927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9A11C4A"/>
    <w:multiLevelType w:val="hybridMultilevel"/>
    <w:tmpl w:val="EF4CF76E"/>
    <w:lvl w:ilvl="0" w:tplc="11B0E69C">
      <w:start w:val="1"/>
      <w:numFmt w:val="upperLetter"/>
      <w:lvlText w:val="%1"/>
      <w:lvlJc w:val="left"/>
      <w:pPr>
        <w:ind w:left="184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B1A15"/>
    <w:multiLevelType w:val="hybridMultilevel"/>
    <w:tmpl w:val="F3CA3CCE"/>
    <w:lvl w:ilvl="0" w:tplc="9A86970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34B5A45"/>
    <w:multiLevelType w:val="hybridMultilevel"/>
    <w:tmpl w:val="3BA0F2D0"/>
    <w:lvl w:ilvl="0" w:tplc="4600CF4C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37635BC"/>
    <w:multiLevelType w:val="hybridMultilevel"/>
    <w:tmpl w:val="53AA1C14"/>
    <w:lvl w:ilvl="0" w:tplc="985C9834">
      <w:start w:val="1"/>
      <w:numFmt w:val="upperLetter"/>
      <w:lvlText w:val="%1)"/>
      <w:lvlJc w:val="left"/>
      <w:pPr>
        <w:ind w:left="9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34E27"/>
    <w:multiLevelType w:val="hybridMultilevel"/>
    <w:tmpl w:val="45F89532"/>
    <w:lvl w:ilvl="0" w:tplc="25348F5C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B315D0C"/>
    <w:multiLevelType w:val="hybridMultilevel"/>
    <w:tmpl w:val="054471D2"/>
    <w:lvl w:ilvl="0" w:tplc="E01AD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F7B10"/>
    <w:multiLevelType w:val="hybridMultilevel"/>
    <w:tmpl w:val="C53C2840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7C3"/>
    <w:rsid w:val="0000267E"/>
    <w:rsid w:val="000030B3"/>
    <w:rsid w:val="0001196E"/>
    <w:rsid w:val="00023E21"/>
    <w:rsid w:val="00037A4D"/>
    <w:rsid w:val="000431D2"/>
    <w:rsid w:val="00046C77"/>
    <w:rsid w:val="00057934"/>
    <w:rsid w:val="00057CD3"/>
    <w:rsid w:val="0006189E"/>
    <w:rsid w:val="0006621F"/>
    <w:rsid w:val="00067639"/>
    <w:rsid w:val="00075FC1"/>
    <w:rsid w:val="000819F7"/>
    <w:rsid w:val="00084FC1"/>
    <w:rsid w:val="000A1A45"/>
    <w:rsid w:val="000A39BA"/>
    <w:rsid w:val="000A70CA"/>
    <w:rsid w:val="000C2A31"/>
    <w:rsid w:val="000D73F1"/>
    <w:rsid w:val="0010709F"/>
    <w:rsid w:val="00136134"/>
    <w:rsid w:val="00145844"/>
    <w:rsid w:val="0016136B"/>
    <w:rsid w:val="00163B3C"/>
    <w:rsid w:val="001741FD"/>
    <w:rsid w:val="001A7785"/>
    <w:rsid w:val="001C09E0"/>
    <w:rsid w:val="001C7141"/>
    <w:rsid w:val="00200C35"/>
    <w:rsid w:val="00226A00"/>
    <w:rsid w:val="00260A44"/>
    <w:rsid w:val="00267206"/>
    <w:rsid w:val="0027340E"/>
    <w:rsid w:val="00281CBB"/>
    <w:rsid w:val="00287CDD"/>
    <w:rsid w:val="002C0ED9"/>
    <w:rsid w:val="002C1235"/>
    <w:rsid w:val="002E4404"/>
    <w:rsid w:val="0030171D"/>
    <w:rsid w:val="00316C7A"/>
    <w:rsid w:val="00335FE4"/>
    <w:rsid w:val="00342FC9"/>
    <w:rsid w:val="00357724"/>
    <w:rsid w:val="00370727"/>
    <w:rsid w:val="003A1B74"/>
    <w:rsid w:val="003A3634"/>
    <w:rsid w:val="003A7B88"/>
    <w:rsid w:val="003B5844"/>
    <w:rsid w:val="003B661E"/>
    <w:rsid w:val="003C7645"/>
    <w:rsid w:val="003D0C93"/>
    <w:rsid w:val="003D69D7"/>
    <w:rsid w:val="003D7B14"/>
    <w:rsid w:val="004002C7"/>
    <w:rsid w:val="004255B6"/>
    <w:rsid w:val="00431970"/>
    <w:rsid w:val="00446A66"/>
    <w:rsid w:val="00450952"/>
    <w:rsid w:val="00492410"/>
    <w:rsid w:val="00531A32"/>
    <w:rsid w:val="005457B7"/>
    <w:rsid w:val="00574AFB"/>
    <w:rsid w:val="005A47A9"/>
    <w:rsid w:val="005B1B7B"/>
    <w:rsid w:val="005C1741"/>
    <w:rsid w:val="005D6126"/>
    <w:rsid w:val="0060039C"/>
    <w:rsid w:val="006021A9"/>
    <w:rsid w:val="0060295D"/>
    <w:rsid w:val="006233F5"/>
    <w:rsid w:val="00631BAE"/>
    <w:rsid w:val="006579B6"/>
    <w:rsid w:val="006737C5"/>
    <w:rsid w:val="006A4F52"/>
    <w:rsid w:val="006B03A8"/>
    <w:rsid w:val="006C3C46"/>
    <w:rsid w:val="006D7166"/>
    <w:rsid w:val="006F0882"/>
    <w:rsid w:val="00704DE9"/>
    <w:rsid w:val="007469C2"/>
    <w:rsid w:val="00776207"/>
    <w:rsid w:val="0078533B"/>
    <w:rsid w:val="0079780E"/>
    <w:rsid w:val="007B24C5"/>
    <w:rsid w:val="007B3085"/>
    <w:rsid w:val="007D092D"/>
    <w:rsid w:val="007D2D96"/>
    <w:rsid w:val="007F121D"/>
    <w:rsid w:val="007F49FF"/>
    <w:rsid w:val="008042FB"/>
    <w:rsid w:val="008064F0"/>
    <w:rsid w:val="0082385C"/>
    <w:rsid w:val="00826F63"/>
    <w:rsid w:val="008332E3"/>
    <w:rsid w:val="00835C32"/>
    <w:rsid w:val="00847662"/>
    <w:rsid w:val="0085052A"/>
    <w:rsid w:val="00862376"/>
    <w:rsid w:val="008732D2"/>
    <w:rsid w:val="0087333B"/>
    <w:rsid w:val="00887057"/>
    <w:rsid w:val="008A11BF"/>
    <w:rsid w:val="008B62EB"/>
    <w:rsid w:val="0092200F"/>
    <w:rsid w:val="00922C08"/>
    <w:rsid w:val="0093760F"/>
    <w:rsid w:val="00977EB1"/>
    <w:rsid w:val="009805D0"/>
    <w:rsid w:val="00990BAD"/>
    <w:rsid w:val="009C0C69"/>
    <w:rsid w:val="009F479E"/>
    <w:rsid w:val="009F6516"/>
    <w:rsid w:val="00A0518D"/>
    <w:rsid w:val="00A1174C"/>
    <w:rsid w:val="00A24F0A"/>
    <w:rsid w:val="00A50E23"/>
    <w:rsid w:val="00A555C9"/>
    <w:rsid w:val="00A55C27"/>
    <w:rsid w:val="00A5625A"/>
    <w:rsid w:val="00A64F94"/>
    <w:rsid w:val="00A64FD0"/>
    <w:rsid w:val="00A71CAF"/>
    <w:rsid w:val="00A86FF4"/>
    <w:rsid w:val="00AA79BD"/>
    <w:rsid w:val="00AF7742"/>
    <w:rsid w:val="00B07FC0"/>
    <w:rsid w:val="00B16A9E"/>
    <w:rsid w:val="00B47E31"/>
    <w:rsid w:val="00B6706A"/>
    <w:rsid w:val="00B709C7"/>
    <w:rsid w:val="00B805A7"/>
    <w:rsid w:val="00B905DA"/>
    <w:rsid w:val="00B962CC"/>
    <w:rsid w:val="00B968AD"/>
    <w:rsid w:val="00BB75AC"/>
    <w:rsid w:val="00BC5E15"/>
    <w:rsid w:val="00BD0E6E"/>
    <w:rsid w:val="00C224A2"/>
    <w:rsid w:val="00C274AF"/>
    <w:rsid w:val="00C344E3"/>
    <w:rsid w:val="00C57021"/>
    <w:rsid w:val="00C64B59"/>
    <w:rsid w:val="00C7215B"/>
    <w:rsid w:val="00C775F2"/>
    <w:rsid w:val="00C77EE5"/>
    <w:rsid w:val="00C86D73"/>
    <w:rsid w:val="00CA05B7"/>
    <w:rsid w:val="00CA19B9"/>
    <w:rsid w:val="00CB6602"/>
    <w:rsid w:val="00CC5FFB"/>
    <w:rsid w:val="00CF6A3D"/>
    <w:rsid w:val="00D61925"/>
    <w:rsid w:val="00D63FF6"/>
    <w:rsid w:val="00D716D0"/>
    <w:rsid w:val="00DC71C9"/>
    <w:rsid w:val="00DD3F29"/>
    <w:rsid w:val="00DD47C3"/>
    <w:rsid w:val="00DD514E"/>
    <w:rsid w:val="00DE3510"/>
    <w:rsid w:val="00DE49C8"/>
    <w:rsid w:val="00DE7EDE"/>
    <w:rsid w:val="00DF613D"/>
    <w:rsid w:val="00E154C1"/>
    <w:rsid w:val="00E27E63"/>
    <w:rsid w:val="00E617A9"/>
    <w:rsid w:val="00E67D53"/>
    <w:rsid w:val="00E83ACF"/>
    <w:rsid w:val="00E904B7"/>
    <w:rsid w:val="00EB4797"/>
    <w:rsid w:val="00ED5E0E"/>
    <w:rsid w:val="00EE01E0"/>
    <w:rsid w:val="00EE6346"/>
    <w:rsid w:val="00EF419A"/>
    <w:rsid w:val="00F01730"/>
    <w:rsid w:val="00F17EDF"/>
    <w:rsid w:val="00F656F2"/>
    <w:rsid w:val="00F72E0A"/>
    <w:rsid w:val="00F860EB"/>
    <w:rsid w:val="00F94594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59D3CA1"/>
  <w15:chartTrackingRefBased/>
  <w15:docId w15:val="{71AECDA7-5EFB-4F2E-8EA2-68A68835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8533B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78533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8533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rsid w:val="0078533B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78533B"/>
    <w:rPr>
      <w:rFonts w:ascii="Arial" w:hAnsi="Arial" w:cs="Arial"/>
      <w:b/>
      <w:smallCaps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8533B"/>
    <w:pPr>
      <w:ind w:left="708"/>
    </w:pPr>
  </w:style>
  <w:style w:type="paragraph" w:styleId="Szvegtrzs">
    <w:name w:val="Body Text"/>
    <w:basedOn w:val="Norml"/>
    <w:link w:val="SzvegtrzsChar"/>
    <w:rsid w:val="0078533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8533B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531A32"/>
    <w:rPr>
      <w:sz w:val="24"/>
      <w:szCs w:val="24"/>
    </w:rPr>
  </w:style>
  <w:style w:type="character" w:customStyle="1" w:styleId="lfejChar">
    <w:name w:val="Élőfej Char"/>
    <w:aliases w:val="Char2 Char"/>
    <w:link w:val="lfej"/>
    <w:rsid w:val="001741FD"/>
    <w:rPr>
      <w:sz w:val="24"/>
      <w:szCs w:val="24"/>
    </w:rPr>
  </w:style>
  <w:style w:type="paragraph" w:styleId="Alcm">
    <w:name w:val="Subtitle"/>
    <w:basedOn w:val="Norml"/>
    <w:next w:val="Norml"/>
    <w:link w:val="AlcmChar"/>
    <w:qFormat/>
    <w:rsid w:val="0093760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basedOn w:val="Bekezdsalapbettpusa"/>
    <w:link w:val="Alcm"/>
    <w:rsid w:val="0093760F"/>
    <w:rPr>
      <w:rFonts w:ascii="Calibri Light" w:hAnsi="Calibri Light"/>
      <w:sz w:val="24"/>
      <w:szCs w:val="24"/>
    </w:rPr>
  </w:style>
  <w:style w:type="paragraph" w:styleId="Nincstrkz">
    <w:name w:val="No Spacing"/>
    <w:uiPriority w:val="1"/>
    <w:qFormat/>
    <w:rsid w:val="0093760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D7B1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19351-5CA1-452F-97EF-45E28A908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4F3A75-F0D4-44AF-8ABE-2830EE412A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4CC9CC-C542-4D4A-BAD7-15E713645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B5C2D0-79CB-4095-8C0F-F8A82700D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1409</Words>
  <Characters>10397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Tóth Andrea</dc:creator>
  <cp:keywords/>
  <dc:description/>
  <cp:lastModifiedBy>Tóth Andrea</cp:lastModifiedBy>
  <cp:revision>46</cp:revision>
  <cp:lastPrinted>2020-09-14T10:44:00Z</cp:lastPrinted>
  <dcterms:created xsi:type="dcterms:W3CDTF">2020-10-16T07:22:00Z</dcterms:created>
  <dcterms:modified xsi:type="dcterms:W3CDTF">2020-10-19T11:10:00Z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