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F2460" w14:textId="77777777" w:rsidR="00B34DEA" w:rsidRDefault="00B34DEA" w:rsidP="00B34DEA"/>
    <w:p w14:paraId="71E35A01" w14:textId="77777777" w:rsidR="00B34DEA" w:rsidRPr="007720EC" w:rsidRDefault="00B34DEA" w:rsidP="00B34DEA">
      <w:pPr>
        <w:rPr>
          <w:vanish/>
        </w:rPr>
      </w:pPr>
    </w:p>
    <w:tbl>
      <w:tblPr>
        <w:tblpPr w:leftFromText="141" w:rightFromText="141" w:vertAnchor="page" w:horzAnchor="margin" w:tblpXSpec="center" w:tblpY="2041"/>
        <w:tblW w:w="964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615"/>
        <w:gridCol w:w="2700"/>
      </w:tblGrid>
      <w:tr w:rsidR="00B34DEA" w:rsidRPr="008A76C1" w14:paraId="5A7E600F" w14:textId="77777777" w:rsidTr="000C191A">
        <w:trPr>
          <w:trHeight w:val="883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BE1E" w14:textId="77777777" w:rsidR="00B34DEA" w:rsidRPr="008A76C1" w:rsidRDefault="00B34DEA" w:rsidP="000C191A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Tárgy:</w:t>
            </w:r>
          </w:p>
        </w:tc>
        <w:tc>
          <w:tcPr>
            <w:tcW w:w="8156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8A5226" w14:textId="77777777" w:rsidR="00B34DEA" w:rsidRPr="00E446AF" w:rsidRDefault="005F5DB9" w:rsidP="005F5DB9">
            <w:pPr>
              <w:pStyle w:val="lfej"/>
              <w:rPr>
                <w:rFonts w:cs="Arial"/>
                <w:b/>
                <w:sz w:val="20"/>
              </w:rPr>
            </w:pPr>
            <w:proofErr w:type="spellStart"/>
            <w:r>
              <w:rPr>
                <w:rFonts w:cs="Arial"/>
                <w:b/>
                <w:sz w:val="20"/>
              </w:rPr>
              <w:t>Zanati</w:t>
            </w:r>
            <w:proofErr w:type="spellEnd"/>
            <w:r>
              <w:rPr>
                <w:rFonts w:cs="Arial"/>
                <w:b/>
                <w:sz w:val="20"/>
              </w:rPr>
              <w:t xml:space="preserve"> Kerékpárút Létesítését Vizsgáló Ideiglenes Bizottság </w:t>
            </w:r>
            <w:r w:rsidR="00505F81">
              <w:rPr>
                <w:rFonts w:cs="Arial"/>
                <w:b/>
                <w:sz w:val="20"/>
                <w:u w:val="single"/>
              </w:rPr>
              <w:t>rendkívüli</w:t>
            </w:r>
            <w:r w:rsidR="00B34DEA" w:rsidRPr="00E446AF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 xml:space="preserve">nyilvános </w:t>
            </w:r>
            <w:r w:rsidR="00B34DEA" w:rsidRPr="00E446AF">
              <w:rPr>
                <w:rFonts w:cs="Arial"/>
                <w:b/>
                <w:sz w:val="20"/>
              </w:rPr>
              <w:t>ülése</w:t>
            </w:r>
          </w:p>
        </w:tc>
      </w:tr>
      <w:tr w:rsidR="00B34DEA" w:rsidRPr="008A76C1" w14:paraId="6AFC5C01" w14:textId="77777777" w:rsidTr="000C191A">
        <w:trPr>
          <w:trHeight w:val="546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FAA3" w14:textId="77777777" w:rsidR="00B34DEA" w:rsidRPr="008A76C1" w:rsidRDefault="00B34DEA" w:rsidP="000C191A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Helyszín:</w:t>
            </w: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971B3B" w14:textId="77777777" w:rsidR="00B34DEA" w:rsidRPr="00FE74E5" w:rsidRDefault="00B34DEA" w:rsidP="000C191A">
            <w:pPr>
              <w:rPr>
                <w:b/>
                <w:bCs w:val="0"/>
                <w:sz w:val="20"/>
                <w:szCs w:val="20"/>
              </w:rPr>
            </w:pPr>
            <w:r w:rsidRPr="00DD0C9B">
              <w:rPr>
                <w:b/>
                <w:bCs w:val="0"/>
                <w:sz w:val="20"/>
                <w:szCs w:val="20"/>
              </w:rPr>
              <w:t xml:space="preserve">Városháza, I. emeleti </w:t>
            </w:r>
            <w:r w:rsidR="00953AED">
              <w:rPr>
                <w:b/>
                <w:bCs w:val="0"/>
                <w:sz w:val="20"/>
                <w:szCs w:val="20"/>
              </w:rPr>
              <w:t>Kis</w:t>
            </w:r>
            <w:r w:rsidRPr="00DD0C9B">
              <w:rPr>
                <w:b/>
                <w:bCs w:val="0"/>
                <w:sz w:val="20"/>
                <w:szCs w:val="20"/>
              </w:rPr>
              <w:t>terem</w:t>
            </w:r>
          </w:p>
        </w:tc>
      </w:tr>
      <w:tr w:rsidR="00B34DEA" w:rsidRPr="008A76C1" w14:paraId="76C28AA4" w14:textId="77777777" w:rsidTr="000C191A">
        <w:trPr>
          <w:trHeight w:val="5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8DB1" w14:textId="77777777" w:rsidR="00B34DEA" w:rsidRPr="008A76C1" w:rsidRDefault="00B34DEA" w:rsidP="000C191A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Időpont:</w:t>
            </w: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E2BEE7" w14:textId="77777777" w:rsidR="00B34DEA" w:rsidRPr="00FE74E5" w:rsidRDefault="003157D4" w:rsidP="005F5DB9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2020.</w:t>
            </w:r>
            <w:r w:rsidR="00B34DEA">
              <w:rPr>
                <w:b/>
                <w:bCs w:val="0"/>
                <w:sz w:val="20"/>
                <w:szCs w:val="20"/>
              </w:rPr>
              <w:t xml:space="preserve"> </w:t>
            </w:r>
            <w:r w:rsidR="003023A9">
              <w:rPr>
                <w:b/>
                <w:bCs w:val="0"/>
                <w:sz w:val="20"/>
                <w:szCs w:val="20"/>
              </w:rPr>
              <w:t>októ</w:t>
            </w:r>
            <w:r w:rsidR="005F5DB9">
              <w:rPr>
                <w:b/>
                <w:bCs w:val="0"/>
                <w:sz w:val="20"/>
                <w:szCs w:val="20"/>
              </w:rPr>
              <w:t xml:space="preserve">ber </w:t>
            </w:r>
            <w:r w:rsidR="003023A9">
              <w:rPr>
                <w:b/>
                <w:bCs w:val="0"/>
                <w:sz w:val="20"/>
                <w:szCs w:val="20"/>
              </w:rPr>
              <w:t>1</w:t>
            </w:r>
            <w:r w:rsidR="005F5DB9">
              <w:rPr>
                <w:b/>
                <w:bCs w:val="0"/>
                <w:sz w:val="20"/>
                <w:szCs w:val="20"/>
              </w:rPr>
              <w:t>3</w:t>
            </w:r>
            <w:r w:rsidR="00B34DEA">
              <w:rPr>
                <w:b/>
                <w:bCs w:val="0"/>
                <w:sz w:val="20"/>
                <w:szCs w:val="20"/>
              </w:rPr>
              <w:t xml:space="preserve">.   </w:t>
            </w:r>
            <w:r w:rsidR="003023A9">
              <w:rPr>
                <w:b/>
                <w:bCs w:val="0"/>
                <w:sz w:val="20"/>
                <w:szCs w:val="20"/>
              </w:rPr>
              <w:t>13</w:t>
            </w:r>
            <w:r w:rsidR="00B34DEA">
              <w:rPr>
                <w:b/>
                <w:bCs w:val="0"/>
                <w:sz w:val="20"/>
                <w:szCs w:val="20"/>
              </w:rPr>
              <w:t>.</w:t>
            </w:r>
            <w:r w:rsidR="003023A9">
              <w:rPr>
                <w:b/>
                <w:bCs w:val="0"/>
                <w:sz w:val="20"/>
                <w:szCs w:val="20"/>
              </w:rPr>
              <w:t>0</w:t>
            </w:r>
            <w:r w:rsidR="00B34DEA">
              <w:rPr>
                <w:b/>
                <w:bCs w:val="0"/>
                <w:sz w:val="20"/>
                <w:szCs w:val="20"/>
              </w:rPr>
              <w:t>0 óra</w:t>
            </w:r>
          </w:p>
        </w:tc>
      </w:tr>
      <w:tr w:rsidR="00B34DEA" w:rsidRPr="008A76C1" w14:paraId="6F938F54" w14:textId="77777777" w:rsidTr="000C191A">
        <w:trPr>
          <w:trHeight w:val="615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04DB6E8" w14:textId="77777777" w:rsidR="00B34DEA" w:rsidRPr="00AE07CE" w:rsidRDefault="00B34DEA" w:rsidP="000C191A">
            <w:pPr>
              <w:pStyle w:val="lfej"/>
              <w:ind w:left="-216"/>
              <w:rPr>
                <w:rFonts w:cs="Arial"/>
                <w:b/>
                <w:sz w:val="20"/>
              </w:rPr>
            </w:pPr>
            <w:r w:rsidRPr="00AE07CE">
              <w:rPr>
                <w:rFonts w:cs="Arial"/>
                <w:b/>
                <w:sz w:val="20"/>
              </w:rPr>
              <w:t>Jegyzőkönyv-</w:t>
            </w:r>
          </w:p>
          <w:p w14:paraId="606EA989" w14:textId="77777777" w:rsidR="00B34DEA" w:rsidRPr="00AE07CE" w:rsidRDefault="00B34DEA" w:rsidP="000C191A">
            <w:pPr>
              <w:pStyle w:val="lfej"/>
              <w:ind w:left="-216"/>
              <w:rPr>
                <w:rFonts w:cs="Arial"/>
                <w:b/>
                <w:sz w:val="20"/>
              </w:rPr>
            </w:pPr>
            <w:r w:rsidRPr="00AE07CE">
              <w:rPr>
                <w:rFonts w:cs="Arial"/>
                <w:b/>
                <w:sz w:val="20"/>
              </w:rPr>
              <w:t>vezető:</w:t>
            </w: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106AE302" w14:textId="77777777" w:rsidR="00B34DEA" w:rsidRPr="00FE74E5" w:rsidRDefault="00B34DEA" w:rsidP="000C191A">
            <w:pPr>
              <w:rPr>
                <w:b/>
                <w:bCs w:val="0"/>
                <w:sz w:val="20"/>
                <w:szCs w:val="20"/>
              </w:rPr>
            </w:pPr>
          </w:p>
        </w:tc>
      </w:tr>
      <w:tr w:rsidR="00B34DEA" w14:paraId="3E6967C3" w14:textId="77777777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6" w:space="0" w:color="auto"/>
            </w:tcBorders>
            <w:vAlign w:val="center"/>
          </w:tcPr>
          <w:p w14:paraId="0AEE6DEC" w14:textId="77777777" w:rsidR="00B34DEA" w:rsidRDefault="00B34DEA" w:rsidP="000C191A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Jelenléti ív</w:t>
            </w:r>
          </w:p>
        </w:tc>
        <w:tc>
          <w:tcPr>
            <w:tcW w:w="2841" w:type="dxa"/>
            <w:vAlign w:val="center"/>
          </w:tcPr>
          <w:p w14:paraId="77FBB97E" w14:textId="77777777" w:rsidR="00B34DEA" w:rsidRPr="00E81269" w:rsidRDefault="00B34DEA" w:rsidP="000C191A">
            <w:pPr>
              <w:rPr>
                <w:b/>
                <w:bCs w:val="0"/>
                <w:sz w:val="20"/>
                <w:szCs w:val="20"/>
              </w:rPr>
            </w:pPr>
            <w:r w:rsidRPr="00E81269">
              <w:rPr>
                <w:b/>
                <w:bCs w:val="0"/>
                <w:sz w:val="20"/>
                <w:szCs w:val="20"/>
              </w:rPr>
              <w:t>Név</w:t>
            </w:r>
          </w:p>
        </w:tc>
        <w:tc>
          <w:tcPr>
            <w:tcW w:w="2615" w:type="dxa"/>
            <w:vAlign w:val="center"/>
          </w:tcPr>
          <w:p w14:paraId="0F0810E9" w14:textId="77777777" w:rsidR="00B34DEA" w:rsidRPr="00E81269" w:rsidRDefault="00B34DEA" w:rsidP="000C191A">
            <w:pPr>
              <w:rPr>
                <w:b/>
                <w:bCs w:val="0"/>
                <w:sz w:val="20"/>
                <w:szCs w:val="20"/>
              </w:rPr>
            </w:pPr>
            <w:r w:rsidRPr="00E81269">
              <w:rPr>
                <w:b/>
                <w:bCs w:val="0"/>
                <w:sz w:val="20"/>
                <w:szCs w:val="20"/>
              </w:rPr>
              <w:t>Aláírás</w:t>
            </w:r>
          </w:p>
        </w:tc>
        <w:tc>
          <w:tcPr>
            <w:tcW w:w="2700" w:type="dxa"/>
            <w:vAlign w:val="center"/>
          </w:tcPr>
          <w:p w14:paraId="437D711E" w14:textId="77777777" w:rsidR="00B34DEA" w:rsidRPr="00E81269" w:rsidRDefault="00B34DEA" w:rsidP="000C191A">
            <w:pPr>
              <w:rPr>
                <w:b/>
                <w:bCs w:val="0"/>
                <w:sz w:val="20"/>
                <w:szCs w:val="20"/>
              </w:rPr>
            </w:pPr>
            <w:r w:rsidRPr="00E81269">
              <w:rPr>
                <w:b/>
                <w:bCs w:val="0"/>
                <w:sz w:val="20"/>
                <w:szCs w:val="20"/>
              </w:rPr>
              <w:t>Megjegyzés</w:t>
            </w:r>
          </w:p>
        </w:tc>
      </w:tr>
      <w:tr w:rsidR="00B34DEA" w14:paraId="51E4FF9A" w14:textId="77777777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6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6CBE71D6" w14:textId="77777777" w:rsidR="00B34DEA" w:rsidRPr="00AE07CE" w:rsidRDefault="00B34DEA" w:rsidP="000C191A">
            <w:pPr>
              <w:pStyle w:val="lfej"/>
              <w:tabs>
                <w:tab w:val="clear" w:pos="4536"/>
                <w:tab w:val="clear" w:pos="9072"/>
              </w:tabs>
              <w:rPr>
                <w:rFonts w:cs="Arial"/>
                <w:bCs/>
                <w:szCs w:val="24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1222251" w14:textId="77777777" w:rsidR="00B34DEA" w:rsidRPr="00E81269" w:rsidRDefault="005F5DB9" w:rsidP="000C19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Putz</w:t>
            </w:r>
            <w:proofErr w:type="spellEnd"/>
            <w:r>
              <w:rPr>
                <w:sz w:val="20"/>
                <w:szCs w:val="20"/>
              </w:rPr>
              <w:t xml:space="preserve"> Attila</w:t>
            </w:r>
          </w:p>
        </w:tc>
        <w:tc>
          <w:tcPr>
            <w:tcW w:w="2615" w:type="dxa"/>
            <w:vAlign w:val="center"/>
          </w:tcPr>
          <w:p w14:paraId="758B55C3" w14:textId="77777777" w:rsidR="00B34DEA" w:rsidRPr="00E81269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7D661FF5" w14:textId="77777777" w:rsidR="00B34DEA" w:rsidRPr="00E81269" w:rsidRDefault="00B34DEA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képviselő, </w:t>
            </w:r>
            <w:r w:rsidRPr="00E81269">
              <w:rPr>
                <w:sz w:val="20"/>
                <w:szCs w:val="20"/>
              </w:rPr>
              <w:t>a bizottság elnöke</w:t>
            </w:r>
          </w:p>
        </w:tc>
      </w:tr>
      <w:tr w:rsidR="005F5DB9" w14:paraId="3E802CB4" w14:textId="77777777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92E8BB0" w14:textId="77777777" w:rsidR="005F5DB9" w:rsidRPr="00AE07CE" w:rsidRDefault="005F5DB9" w:rsidP="005F5DB9">
            <w:pPr>
              <w:pStyle w:val="lfej"/>
              <w:tabs>
                <w:tab w:val="clear" w:pos="4536"/>
                <w:tab w:val="clear" w:pos="9072"/>
              </w:tabs>
              <w:rPr>
                <w:rFonts w:cs="Arial"/>
                <w:bCs/>
                <w:szCs w:val="24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9B1C97C" w14:textId="77777777" w:rsidR="005F5DB9" w:rsidRPr="00E81269" w:rsidRDefault="005F5DB9" w:rsidP="005F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Horváth Attila</w:t>
            </w:r>
          </w:p>
        </w:tc>
        <w:tc>
          <w:tcPr>
            <w:tcW w:w="2615" w:type="dxa"/>
            <w:vAlign w:val="center"/>
          </w:tcPr>
          <w:p w14:paraId="648B7F20" w14:textId="77777777"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5698C9BD" w14:textId="77777777" w:rsidR="005F5DB9" w:rsidRPr="00E81269" w:rsidRDefault="005F5DB9" w:rsidP="005F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alpolgármester, </w:t>
            </w:r>
            <w:r w:rsidRPr="00E81269">
              <w:rPr>
                <w:sz w:val="20"/>
                <w:szCs w:val="20"/>
              </w:rPr>
              <w:t>a bizottság tagja</w:t>
            </w:r>
          </w:p>
        </w:tc>
      </w:tr>
      <w:tr w:rsidR="005F5DB9" w14:paraId="69D30E7D" w14:textId="77777777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63FD573" w14:textId="77777777" w:rsidR="005F5DB9" w:rsidRPr="00AE07CE" w:rsidRDefault="005F5DB9" w:rsidP="005F5DB9">
            <w:pPr>
              <w:pStyle w:val="lfej"/>
              <w:tabs>
                <w:tab w:val="clear" w:pos="4536"/>
                <w:tab w:val="clear" w:pos="9072"/>
              </w:tabs>
              <w:rPr>
                <w:rFonts w:cs="Arial"/>
                <w:bCs/>
                <w:szCs w:val="24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9EC715F" w14:textId="77777777" w:rsidR="005F5DB9" w:rsidRPr="00E81269" w:rsidRDefault="005F5DB9" w:rsidP="005F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Illés Károly</w:t>
            </w:r>
          </w:p>
        </w:tc>
        <w:tc>
          <w:tcPr>
            <w:tcW w:w="2615" w:type="dxa"/>
            <w:vAlign w:val="center"/>
          </w:tcPr>
          <w:p w14:paraId="2EC62620" w14:textId="77777777"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02B16096" w14:textId="77777777" w:rsidR="005F5DB9" w:rsidRPr="00E81269" w:rsidRDefault="005F5DB9" w:rsidP="005F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képviselő, </w:t>
            </w:r>
            <w:r w:rsidRPr="00E81269">
              <w:rPr>
                <w:sz w:val="20"/>
                <w:szCs w:val="20"/>
              </w:rPr>
              <w:t>a bizottság tagja</w:t>
            </w:r>
          </w:p>
        </w:tc>
      </w:tr>
      <w:tr w:rsidR="005F5DB9" w14:paraId="39E20632" w14:textId="77777777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0DFD3DC" w14:textId="77777777" w:rsidR="005F5DB9" w:rsidRDefault="005F5DB9" w:rsidP="005F5DB9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05CF98D6" w14:textId="77777777" w:rsidR="005F5DB9" w:rsidRPr="00E81269" w:rsidRDefault="005F5DB9" w:rsidP="005F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Koczka Tibor</w:t>
            </w:r>
          </w:p>
        </w:tc>
        <w:tc>
          <w:tcPr>
            <w:tcW w:w="2615" w:type="dxa"/>
            <w:vAlign w:val="center"/>
          </w:tcPr>
          <w:p w14:paraId="0826EB2A" w14:textId="77777777"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58185E2F" w14:textId="77777777" w:rsidR="005F5DB9" w:rsidRPr="00E81269" w:rsidRDefault="005F5DB9" w:rsidP="005F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képviselő, </w:t>
            </w:r>
            <w:r w:rsidRPr="00E81269">
              <w:rPr>
                <w:sz w:val="20"/>
                <w:szCs w:val="20"/>
              </w:rPr>
              <w:t>a bizottság tagja</w:t>
            </w:r>
          </w:p>
        </w:tc>
      </w:tr>
      <w:tr w:rsidR="005F5DB9" w14:paraId="77857087" w14:textId="77777777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F146CD4" w14:textId="77777777" w:rsidR="005F5DB9" w:rsidRDefault="005F5DB9" w:rsidP="005F5DB9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3D9FD17D" w14:textId="77777777" w:rsidR="005F5DB9" w:rsidRPr="00E81269" w:rsidRDefault="005F5DB9" w:rsidP="005F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Takátsné dr. Tenki Mária  </w:t>
            </w:r>
          </w:p>
        </w:tc>
        <w:tc>
          <w:tcPr>
            <w:tcW w:w="2615" w:type="dxa"/>
            <w:vAlign w:val="center"/>
          </w:tcPr>
          <w:p w14:paraId="37348566" w14:textId="77777777"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74EE5D7D" w14:textId="77777777" w:rsidR="005F5DB9" w:rsidRPr="00E81269" w:rsidRDefault="005F5DB9" w:rsidP="005F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képviselő, </w:t>
            </w:r>
            <w:r w:rsidRPr="00E81269">
              <w:rPr>
                <w:sz w:val="20"/>
                <w:szCs w:val="20"/>
              </w:rPr>
              <w:t>a bizottság tagja</w:t>
            </w:r>
          </w:p>
        </w:tc>
      </w:tr>
      <w:tr w:rsidR="005F5DB9" w14:paraId="4FF022FF" w14:textId="77777777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53AEF71" w14:textId="77777777" w:rsidR="005F5DB9" w:rsidRDefault="005F5DB9" w:rsidP="005F5DB9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51009A64" w14:textId="77777777" w:rsidR="005F5DB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1F2FCE17" w14:textId="77777777"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08020114" w14:textId="77777777" w:rsidR="005F5DB9" w:rsidRDefault="005F5DB9" w:rsidP="005F5DB9">
            <w:pPr>
              <w:rPr>
                <w:sz w:val="20"/>
                <w:szCs w:val="20"/>
              </w:rPr>
            </w:pPr>
          </w:p>
        </w:tc>
      </w:tr>
      <w:tr w:rsidR="005F5DB9" w14:paraId="49FA1ABB" w14:textId="77777777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A7B7C75" w14:textId="77777777" w:rsidR="005F5DB9" w:rsidRDefault="005F5DB9" w:rsidP="005F5DB9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E627CF3" w14:textId="77777777"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23607E6D" w14:textId="77777777"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47DED0B9" w14:textId="77777777"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</w:tr>
      <w:tr w:rsidR="005F5DB9" w14:paraId="057C3481" w14:textId="77777777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AE04364" w14:textId="77777777" w:rsidR="005F5DB9" w:rsidRDefault="005F5DB9" w:rsidP="005F5DB9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2886036F" w14:textId="77777777" w:rsidR="005F5DB9" w:rsidRPr="00E446AF" w:rsidRDefault="005F5DB9" w:rsidP="005F5DB9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383E8454" w14:textId="77777777"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1675D89" w14:textId="77777777" w:rsidR="005F5DB9" w:rsidRDefault="005F5DB9" w:rsidP="005F5DB9"/>
        </w:tc>
      </w:tr>
      <w:tr w:rsidR="005F5DB9" w14:paraId="075C8E15" w14:textId="77777777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8F6E347" w14:textId="77777777" w:rsidR="005F5DB9" w:rsidRDefault="005F5DB9" w:rsidP="005F5DB9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0279C6EE" w14:textId="77777777"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14D14B6A" w14:textId="77777777"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C46E8C4" w14:textId="77777777" w:rsidR="005F5DB9" w:rsidRDefault="005F5DB9" w:rsidP="005F5DB9"/>
        </w:tc>
      </w:tr>
      <w:tr w:rsidR="005F5DB9" w14:paraId="52BEF9E8" w14:textId="77777777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4C37E2B" w14:textId="77777777" w:rsidR="005F5DB9" w:rsidRDefault="005F5DB9" w:rsidP="005F5DB9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5ACBF67C" w14:textId="77777777"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5DBBDC18" w14:textId="77777777"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0AF777E3" w14:textId="77777777"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</w:tr>
      <w:tr w:rsidR="005F5DB9" w14:paraId="5080286B" w14:textId="77777777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3862D33" w14:textId="77777777" w:rsidR="005F5DB9" w:rsidRDefault="005F5DB9" w:rsidP="005F5DB9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D80B0ED" w14:textId="77777777"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5D10652A" w14:textId="77777777"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5905D9C4" w14:textId="77777777"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</w:tr>
      <w:tr w:rsidR="005F5DB9" w14:paraId="514F0841" w14:textId="77777777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F9B6025" w14:textId="77777777" w:rsidR="005F5DB9" w:rsidRDefault="005F5DB9" w:rsidP="005F5DB9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6C44C06" w14:textId="77777777"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13A56131" w14:textId="77777777"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4A8E5490" w14:textId="77777777"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</w:tr>
      <w:tr w:rsidR="005F5DB9" w14:paraId="08A2C062" w14:textId="77777777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FFC8DB0" w14:textId="77777777" w:rsidR="005F5DB9" w:rsidRDefault="005F5DB9" w:rsidP="005F5DB9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6D47E3D" w14:textId="77777777"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50FBDA2D" w14:textId="77777777"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68EDDF77" w14:textId="77777777"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</w:tr>
      <w:tr w:rsidR="005F5DB9" w14:paraId="7547F2CC" w14:textId="77777777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6BB3582" w14:textId="77777777" w:rsidR="005F5DB9" w:rsidRDefault="005F5DB9" w:rsidP="005F5DB9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3700A820" w14:textId="77777777"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2F3E9CAE" w14:textId="77777777"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100D9CE0" w14:textId="77777777"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</w:tr>
      <w:tr w:rsidR="005F5DB9" w14:paraId="2E64D265" w14:textId="77777777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43A6981" w14:textId="77777777" w:rsidR="005F5DB9" w:rsidRDefault="005F5DB9" w:rsidP="005F5DB9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2FEE5B32" w14:textId="77777777"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662D6521" w14:textId="77777777"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768D8644" w14:textId="77777777"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</w:tr>
      <w:tr w:rsidR="005F5DB9" w14:paraId="6FF7E057" w14:textId="77777777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CE8318C" w14:textId="77777777" w:rsidR="005F5DB9" w:rsidRDefault="005F5DB9" w:rsidP="005F5DB9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22C1C54B" w14:textId="77777777"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7EBA846A" w14:textId="77777777"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5476E339" w14:textId="77777777"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</w:tr>
      <w:tr w:rsidR="005F5DB9" w14:paraId="705E6008" w14:textId="77777777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3665342" w14:textId="77777777" w:rsidR="005F5DB9" w:rsidRDefault="005F5DB9" w:rsidP="005F5DB9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5794C2F2" w14:textId="77777777"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0107B20F" w14:textId="77777777"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1F468B65" w14:textId="77777777"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</w:tr>
      <w:tr w:rsidR="005F5DB9" w14:paraId="280C4CBC" w14:textId="77777777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F96FD0A" w14:textId="77777777" w:rsidR="005F5DB9" w:rsidRDefault="005F5DB9" w:rsidP="005F5DB9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0E76610C" w14:textId="77777777"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6E75B8F0" w14:textId="77777777"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3544B624" w14:textId="77777777"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</w:tr>
      <w:tr w:rsidR="005F5DB9" w14:paraId="2FC284AA" w14:textId="77777777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AE890F9" w14:textId="77777777" w:rsidR="005F5DB9" w:rsidRDefault="005F5DB9" w:rsidP="005F5DB9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70EA801" w14:textId="77777777"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184FF878" w14:textId="77777777"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4EFBDFB8" w14:textId="77777777" w:rsidR="005F5DB9" w:rsidRPr="00E81269" w:rsidRDefault="005F5DB9" w:rsidP="005F5DB9">
            <w:pPr>
              <w:rPr>
                <w:sz w:val="20"/>
                <w:szCs w:val="20"/>
              </w:rPr>
            </w:pPr>
          </w:p>
        </w:tc>
      </w:tr>
    </w:tbl>
    <w:p w14:paraId="54683A09" w14:textId="77777777" w:rsidR="00B34DEA" w:rsidRDefault="00B34DEA" w:rsidP="00B34DEA">
      <w:pPr>
        <w:pStyle w:val="llb"/>
        <w:tabs>
          <w:tab w:val="clear" w:pos="4536"/>
          <w:tab w:val="clear" w:pos="9072"/>
        </w:tabs>
      </w:pPr>
    </w:p>
    <w:p w14:paraId="3D8741AA" w14:textId="77777777" w:rsidR="00B34DEA" w:rsidRPr="00F92AB4" w:rsidRDefault="00B34DEA" w:rsidP="00B34DEA">
      <w:pPr>
        <w:pStyle w:val="llb"/>
        <w:tabs>
          <w:tab w:val="clear" w:pos="4536"/>
          <w:tab w:val="clear" w:pos="9072"/>
        </w:tabs>
      </w:pPr>
    </w:p>
    <w:p w14:paraId="662D0BD1" w14:textId="7729CDE3" w:rsidR="00B34DEA" w:rsidRDefault="00B34DEA" w:rsidP="00B34DEA">
      <w:pPr>
        <w:pStyle w:val="llb"/>
        <w:jc w:val="right"/>
        <w:rPr>
          <w:sz w:val="20"/>
          <w:szCs w:val="20"/>
        </w:rPr>
      </w:pPr>
      <w:bookmarkStart w:id="0" w:name="_GoBack"/>
      <w:bookmarkEnd w:id="0"/>
    </w:p>
    <w:p w14:paraId="692B4B95" w14:textId="77777777" w:rsidR="00B34DEA" w:rsidRDefault="00B34DEA" w:rsidP="00B34DEA">
      <w:pPr>
        <w:pStyle w:val="llb"/>
        <w:jc w:val="right"/>
      </w:pPr>
      <w:r>
        <w:rPr>
          <w:sz w:val="20"/>
          <w:szCs w:val="20"/>
        </w:rPr>
        <w:br w:type="page"/>
      </w:r>
    </w:p>
    <w:p w14:paraId="3CFF7A3B" w14:textId="77777777" w:rsidR="00B34DEA" w:rsidRPr="00EB3017" w:rsidRDefault="00B34DEA" w:rsidP="00801345">
      <w:pPr>
        <w:ind w:firstLine="709"/>
      </w:pPr>
    </w:p>
    <w:tbl>
      <w:tblPr>
        <w:tblW w:w="89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343"/>
        <w:gridCol w:w="3873"/>
      </w:tblGrid>
      <w:tr w:rsidR="00B34DEA" w:rsidRPr="00E679FC" w14:paraId="318B6A3E" w14:textId="77777777" w:rsidTr="00FB42BE">
        <w:trPr>
          <w:trHeight w:val="454"/>
          <w:jc w:val="center"/>
        </w:trPr>
        <w:tc>
          <w:tcPr>
            <w:tcW w:w="8916" w:type="dxa"/>
            <w:gridSpan w:val="3"/>
          </w:tcPr>
          <w:p w14:paraId="300100E0" w14:textId="77777777" w:rsidR="00B34DEA" w:rsidRPr="00E679FC" w:rsidRDefault="00B34DEA" w:rsidP="000C191A">
            <w:pPr>
              <w:spacing w:before="120"/>
              <w:rPr>
                <w:sz w:val="20"/>
                <w:szCs w:val="20"/>
              </w:rPr>
            </w:pPr>
            <w:r w:rsidRPr="00E679FC">
              <w:rPr>
                <w:b/>
                <w:bCs w:val="0"/>
                <w:sz w:val="20"/>
                <w:szCs w:val="20"/>
              </w:rPr>
              <w:t>Állandó meghívottak</w:t>
            </w:r>
          </w:p>
        </w:tc>
      </w:tr>
      <w:tr w:rsidR="00B34DEA" w:rsidRPr="00E679FC" w14:paraId="7F7F07CD" w14:textId="77777777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14:paraId="4C779055" w14:textId="77777777" w:rsidR="00B34DEA" w:rsidRPr="00E679FC" w:rsidRDefault="00B34DEA" w:rsidP="000C191A">
            <w:pPr>
              <w:rPr>
                <w:b/>
                <w:sz w:val="20"/>
                <w:szCs w:val="20"/>
              </w:rPr>
            </w:pPr>
            <w:r w:rsidRPr="00E679FC">
              <w:rPr>
                <w:b/>
                <w:sz w:val="20"/>
                <w:szCs w:val="20"/>
              </w:rPr>
              <w:t>Név</w:t>
            </w:r>
          </w:p>
        </w:tc>
        <w:tc>
          <w:tcPr>
            <w:tcW w:w="2343" w:type="dxa"/>
            <w:vAlign w:val="center"/>
          </w:tcPr>
          <w:p w14:paraId="21E8F57B" w14:textId="77777777" w:rsidR="00B34DEA" w:rsidRPr="00E679FC" w:rsidRDefault="00B34DEA" w:rsidP="000C191A">
            <w:pPr>
              <w:rPr>
                <w:b/>
                <w:sz w:val="20"/>
                <w:szCs w:val="20"/>
              </w:rPr>
            </w:pPr>
            <w:r w:rsidRPr="00E679FC">
              <w:rPr>
                <w:b/>
                <w:sz w:val="20"/>
                <w:szCs w:val="20"/>
              </w:rPr>
              <w:t>Aláírás</w:t>
            </w:r>
          </w:p>
        </w:tc>
        <w:tc>
          <w:tcPr>
            <w:tcW w:w="3873" w:type="dxa"/>
            <w:vAlign w:val="center"/>
          </w:tcPr>
          <w:p w14:paraId="011E390B" w14:textId="77777777" w:rsidR="00B34DEA" w:rsidRPr="00E679FC" w:rsidRDefault="00B34DEA" w:rsidP="000C191A">
            <w:pPr>
              <w:rPr>
                <w:b/>
                <w:sz w:val="20"/>
                <w:szCs w:val="20"/>
              </w:rPr>
            </w:pPr>
            <w:r w:rsidRPr="00E679FC">
              <w:rPr>
                <w:b/>
                <w:sz w:val="20"/>
                <w:szCs w:val="20"/>
              </w:rPr>
              <w:t>Megjegyzés</w:t>
            </w:r>
          </w:p>
        </w:tc>
      </w:tr>
      <w:tr w:rsidR="00B34DEA" w:rsidRPr="00E679FC" w14:paraId="30390BB2" w14:textId="77777777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14:paraId="475B3524" w14:textId="77777777"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Nemény András</w:t>
            </w:r>
          </w:p>
        </w:tc>
        <w:tc>
          <w:tcPr>
            <w:tcW w:w="2343" w:type="dxa"/>
            <w:vAlign w:val="center"/>
          </w:tcPr>
          <w:p w14:paraId="11127A3A" w14:textId="77777777"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14:paraId="0CE7B5E0" w14:textId="77777777" w:rsidR="00B34DEA" w:rsidRPr="000D1F94" w:rsidRDefault="00B34DEA" w:rsidP="000C191A">
            <w:pPr>
              <w:rPr>
                <w:sz w:val="20"/>
                <w:szCs w:val="20"/>
              </w:rPr>
            </w:pPr>
            <w:r w:rsidRPr="000D1F94">
              <w:rPr>
                <w:sz w:val="20"/>
                <w:szCs w:val="20"/>
              </w:rPr>
              <w:t>polgármester</w:t>
            </w:r>
          </w:p>
        </w:tc>
      </w:tr>
      <w:tr w:rsidR="00B34DEA" w:rsidRPr="00E679FC" w14:paraId="0D7E6A76" w14:textId="77777777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14:paraId="178283C8" w14:textId="77777777"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László Győző </w:t>
            </w:r>
          </w:p>
        </w:tc>
        <w:tc>
          <w:tcPr>
            <w:tcW w:w="2343" w:type="dxa"/>
            <w:vAlign w:val="center"/>
          </w:tcPr>
          <w:p w14:paraId="05065A83" w14:textId="77777777"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14:paraId="5FCB18AC" w14:textId="77777777" w:rsidR="00B34DEA" w:rsidRPr="000D1F94" w:rsidRDefault="00B34DEA" w:rsidP="000C191A">
            <w:pPr>
              <w:rPr>
                <w:sz w:val="20"/>
                <w:szCs w:val="20"/>
              </w:rPr>
            </w:pPr>
            <w:r w:rsidRPr="000D1F94">
              <w:rPr>
                <w:sz w:val="20"/>
                <w:szCs w:val="20"/>
              </w:rPr>
              <w:t>alpolgármester</w:t>
            </w:r>
          </w:p>
        </w:tc>
      </w:tr>
      <w:tr w:rsidR="00B34DEA" w:rsidRPr="00E679FC" w14:paraId="39EF66E8" w14:textId="77777777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14:paraId="45C6DA87" w14:textId="77777777"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Horváth Soma</w:t>
            </w:r>
          </w:p>
        </w:tc>
        <w:tc>
          <w:tcPr>
            <w:tcW w:w="2343" w:type="dxa"/>
            <w:vAlign w:val="center"/>
          </w:tcPr>
          <w:p w14:paraId="78BA4694" w14:textId="77777777"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14:paraId="1D329E4B" w14:textId="77777777" w:rsidR="00B34DEA" w:rsidRPr="000D1F94" w:rsidRDefault="00B34DEA" w:rsidP="000C191A">
            <w:pPr>
              <w:rPr>
                <w:sz w:val="20"/>
                <w:szCs w:val="20"/>
              </w:rPr>
            </w:pPr>
            <w:r w:rsidRPr="000D1F94">
              <w:rPr>
                <w:sz w:val="20"/>
                <w:szCs w:val="20"/>
              </w:rPr>
              <w:t>alpolgármester</w:t>
            </w:r>
          </w:p>
        </w:tc>
      </w:tr>
      <w:tr w:rsidR="00B34DEA" w:rsidRPr="00E679FC" w14:paraId="5BF4426F" w14:textId="77777777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14:paraId="304BACF2" w14:textId="77777777"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0D1F94">
              <w:rPr>
                <w:sz w:val="20"/>
                <w:szCs w:val="20"/>
              </w:rPr>
              <w:t>r. Károlyi Ákos</w:t>
            </w:r>
          </w:p>
        </w:tc>
        <w:tc>
          <w:tcPr>
            <w:tcW w:w="2343" w:type="dxa"/>
            <w:vAlign w:val="center"/>
          </w:tcPr>
          <w:p w14:paraId="62369182" w14:textId="77777777"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14:paraId="62792102" w14:textId="77777777" w:rsidR="00B34DEA" w:rsidRPr="000D1F94" w:rsidRDefault="00B34DEA" w:rsidP="000C191A">
            <w:pPr>
              <w:rPr>
                <w:sz w:val="20"/>
                <w:szCs w:val="20"/>
              </w:rPr>
            </w:pPr>
            <w:r w:rsidRPr="000D1F94">
              <w:rPr>
                <w:sz w:val="20"/>
                <w:szCs w:val="20"/>
              </w:rPr>
              <w:t>jegyző</w:t>
            </w:r>
          </w:p>
        </w:tc>
      </w:tr>
      <w:tr w:rsidR="00B34DEA" w:rsidRPr="00E679FC" w14:paraId="6A6F4B1A" w14:textId="77777777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14:paraId="44A58E11" w14:textId="77777777"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  <w:r w:rsidRPr="000D1F94">
              <w:rPr>
                <w:sz w:val="20"/>
                <w:szCs w:val="20"/>
              </w:rPr>
              <w:t xml:space="preserve">Babicsné </w:t>
            </w:r>
            <w:r>
              <w:rPr>
                <w:sz w:val="20"/>
                <w:szCs w:val="20"/>
              </w:rPr>
              <w:t>d</w:t>
            </w:r>
            <w:r w:rsidRPr="000D1F94">
              <w:rPr>
                <w:sz w:val="20"/>
                <w:szCs w:val="20"/>
              </w:rPr>
              <w:t>r. Tőke Erzsébet</w:t>
            </w:r>
          </w:p>
        </w:tc>
        <w:tc>
          <w:tcPr>
            <w:tcW w:w="2343" w:type="dxa"/>
            <w:vAlign w:val="center"/>
          </w:tcPr>
          <w:p w14:paraId="1E47F1AD" w14:textId="77777777"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14:paraId="490F48F9" w14:textId="77777777" w:rsidR="00B34DEA" w:rsidRPr="000D1F94" w:rsidRDefault="00B34DEA" w:rsidP="000C191A">
            <w:pPr>
              <w:rPr>
                <w:sz w:val="20"/>
                <w:szCs w:val="20"/>
              </w:rPr>
            </w:pPr>
            <w:r w:rsidRPr="000D1F94">
              <w:rPr>
                <w:sz w:val="20"/>
                <w:szCs w:val="20"/>
              </w:rPr>
              <w:t>aljegyző</w:t>
            </w:r>
          </w:p>
        </w:tc>
      </w:tr>
      <w:tr w:rsidR="00B34DEA" w:rsidRPr="00E679FC" w14:paraId="62824F52" w14:textId="77777777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14:paraId="4AA10BB2" w14:textId="77777777" w:rsidR="00B34DEA" w:rsidRPr="000D1F94" w:rsidRDefault="005F5DB9" w:rsidP="000C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Tóth Kálmán</w:t>
            </w:r>
          </w:p>
        </w:tc>
        <w:tc>
          <w:tcPr>
            <w:tcW w:w="2343" w:type="dxa"/>
            <w:vAlign w:val="center"/>
          </w:tcPr>
          <w:p w14:paraId="1F4A910B" w14:textId="77777777"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14:paraId="0AAB239F" w14:textId="77777777" w:rsidR="00B34DEA" w:rsidRPr="000D1F94" w:rsidRDefault="005F5DB9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képviselő, VISB elnöke</w:t>
            </w:r>
          </w:p>
        </w:tc>
      </w:tr>
      <w:tr w:rsidR="00877587" w:rsidRPr="00E679FC" w14:paraId="791379A0" w14:textId="77777777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14:paraId="3C29DE59" w14:textId="77777777" w:rsidR="00877587" w:rsidRDefault="00877587" w:rsidP="00877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Kalmár Ervin</w:t>
            </w:r>
          </w:p>
        </w:tc>
        <w:tc>
          <w:tcPr>
            <w:tcW w:w="2343" w:type="dxa"/>
            <w:vAlign w:val="center"/>
          </w:tcPr>
          <w:p w14:paraId="2D43C2D7" w14:textId="77777777" w:rsidR="00877587" w:rsidRPr="003B3F89" w:rsidRDefault="00877587" w:rsidP="00877587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14:paraId="1B968906" w14:textId="77777777" w:rsidR="00877587" w:rsidRPr="00540A9E" w:rsidRDefault="00877587" w:rsidP="00877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Városüzemeltetési és Városfejlesztési Osztály vezetője</w:t>
            </w:r>
          </w:p>
        </w:tc>
      </w:tr>
      <w:tr w:rsidR="00877587" w:rsidRPr="00E679FC" w14:paraId="5BF8BE58" w14:textId="77777777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14:paraId="7B2DF624" w14:textId="77777777" w:rsidR="00877587" w:rsidRDefault="00877587" w:rsidP="00877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Bonti Tamás</w:t>
            </w:r>
          </w:p>
        </w:tc>
        <w:tc>
          <w:tcPr>
            <w:tcW w:w="2343" w:type="dxa"/>
            <w:vAlign w:val="center"/>
          </w:tcPr>
          <w:p w14:paraId="2D48CF92" w14:textId="77777777" w:rsidR="00877587" w:rsidRPr="003B3F89" w:rsidRDefault="00877587" w:rsidP="00877587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14:paraId="5D4FDDB1" w14:textId="77777777" w:rsidR="00877587" w:rsidRDefault="00877587" w:rsidP="00877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Kommunális és Környezetvédelmi Iroda vezetője</w:t>
            </w:r>
          </w:p>
        </w:tc>
      </w:tr>
      <w:tr w:rsidR="00877587" w:rsidRPr="00E679FC" w14:paraId="2CB1F697" w14:textId="77777777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14:paraId="70AB1726" w14:textId="77777777" w:rsidR="00877587" w:rsidRDefault="00877587" w:rsidP="00877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Nagyné dr. Gats Andrea</w:t>
            </w:r>
          </w:p>
        </w:tc>
        <w:tc>
          <w:tcPr>
            <w:tcW w:w="2343" w:type="dxa"/>
            <w:vAlign w:val="center"/>
          </w:tcPr>
          <w:p w14:paraId="6EA3FD32" w14:textId="77777777" w:rsidR="00877587" w:rsidRPr="003B3F89" w:rsidRDefault="00877587" w:rsidP="00877587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14:paraId="243552B0" w14:textId="77777777" w:rsidR="00877587" w:rsidRDefault="00877587" w:rsidP="00877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Jogi és Képviselői Osztály vezetője</w:t>
            </w:r>
          </w:p>
        </w:tc>
      </w:tr>
      <w:tr w:rsidR="00877587" w:rsidRPr="00E679FC" w14:paraId="32FA6438" w14:textId="77777777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14:paraId="424DD1BA" w14:textId="77777777" w:rsidR="00877587" w:rsidRDefault="00877587" w:rsidP="00877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Bozzay</w:t>
            </w:r>
            <w:proofErr w:type="spellEnd"/>
            <w:r>
              <w:rPr>
                <w:sz w:val="20"/>
                <w:szCs w:val="20"/>
              </w:rPr>
              <w:t xml:space="preserve"> Gabriella </w:t>
            </w:r>
          </w:p>
        </w:tc>
        <w:tc>
          <w:tcPr>
            <w:tcW w:w="2343" w:type="dxa"/>
            <w:vAlign w:val="center"/>
          </w:tcPr>
          <w:p w14:paraId="3E73A25D" w14:textId="77777777" w:rsidR="00877587" w:rsidRPr="003B3F89" w:rsidRDefault="00877587" w:rsidP="00877587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14:paraId="7528A2CC" w14:textId="77777777" w:rsidR="00877587" w:rsidRDefault="00877587" w:rsidP="00877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Városüzemeltetési és Városfejlesztési. Osztály jogásza</w:t>
            </w:r>
          </w:p>
        </w:tc>
      </w:tr>
      <w:tr w:rsidR="00877587" w:rsidRPr="00E679FC" w14:paraId="69CC605C" w14:textId="77777777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14:paraId="4AE398C7" w14:textId="77777777" w:rsidR="00877587" w:rsidRPr="000D1F94" w:rsidRDefault="00877587" w:rsidP="008775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14:paraId="1868DB5E" w14:textId="77777777" w:rsidR="00877587" w:rsidRPr="000D1F94" w:rsidRDefault="00877587" w:rsidP="008775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14:paraId="09B46D28" w14:textId="77777777" w:rsidR="00877587" w:rsidRPr="000D1F94" w:rsidRDefault="00877587" w:rsidP="00877587">
            <w:pPr>
              <w:rPr>
                <w:sz w:val="20"/>
                <w:szCs w:val="20"/>
              </w:rPr>
            </w:pPr>
          </w:p>
        </w:tc>
      </w:tr>
      <w:tr w:rsidR="00877587" w:rsidRPr="00E679FC" w14:paraId="249B1D92" w14:textId="77777777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14:paraId="6099988A" w14:textId="77777777" w:rsidR="00877587" w:rsidRDefault="00877587" w:rsidP="008775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14:paraId="7F7DCE48" w14:textId="77777777" w:rsidR="00877587" w:rsidRPr="000D1F94" w:rsidRDefault="00877587" w:rsidP="008775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14:paraId="185F8C6E" w14:textId="77777777" w:rsidR="00877587" w:rsidRPr="00AD13F8" w:rsidRDefault="00877587" w:rsidP="00877587">
            <w:pPr>
              <w:rPr>
                <w:sz w:val="20"/>
                <w:szCs w:val="20"/>
              </w:rPr>
            </w:pPr>
          </w:p>
        </w:tc>
      </w:tr>
      <w:tr w:rsidR="00877587" w:rsidRPr="00E679FC" w14:paraId="4E912C4E" w14:textId="77777777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14:paraId="6DCA3A0F" w14:textId="77777777" w:rsidR="00877587" w:rsidRPr="002D7888" w:rsidRDefault="00877587" w:rsidP="00877587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14:paraId="0222515B" w14:textId="77777777" w:rsidR="00877587" w:rsidRPr="00D004E3" w:rsidRDefault="00877587" w:rsidP="00877587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14:paraId="7997C5EE" w14:textId="77777777" w:rsidR="00877587" w:rsidRPr="002D7888" w:rsidRDefault="00877587" w:rsidP="00877587">
            <w:pPr>
              <w:rPr>
                <w:sz w:val="20"/>
                <w:szCs w:val="20"/>
              </w:rPr>
            </w:pPr>
          </w:p>
        </w:tc>
      </w:tr>
      <w:tr w:rsidR="00877587" w:rsidRPr="00E679FC" w14:paraId="172B724C" w14:textId="77777777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14:paraId="325D8C05" w14:textId="77777777" w:rsidR="00877587" w:rsidRDefault="00877587" w:rsidP="008775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14:paraId="49D173EF" w14:textId="77777777" w:rsidR="00877587" w:rsidRPr="000D1F94" w:rsidRDefault="00877587" w:rsidP="008775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14:paraId="035962AE" w14:textId="77777777" w:rsidR="00877587" w:rsidRDefault="00877587" w:rsidP="00877587">
            <w:pPr>
              <w:rPr>
                <w:sz w:val="20"/>
                <w:szCs w:val="20"/>
              </w:rPr>
            </w:pPr>
          </w:p>
        </w:tc>
      </w:tr>
      <w:tr w:rsidR="00877587" w:rsidRPr="00E679FC" w14:paraId="024AC21A" w14:textId="77777777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14:paraId="78CC9337" w14:textId="77777777" w:rsidR="00877587" w:rsidRPr="00256606" w:rsidRDefault="00877587" w:rsidP="00877587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14:paraId="5B389B5E" w14:textId="77777777" w:rsidR="00877587" w:rsidRPr="00256606" w:rsidRDefault="00877587" w:rsidP="00877587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14:paraId="25AD3EB1" w14:textId="77777777" w:rsidR="00877587" w:rsidRPr="00256606" w:rsidRDefault="00877587" w:rsidP="00877587">
            <w:pPr>
              <w:rPr>
                <w:sz w:val="20"/>
                <w:szCs w:val="20"/>
              </w:rPr>
            </w:pPr>
          </w:p>
        </w:tc>
      </w:tr>
      <w:tr w:rsidR="00877587" w:rsidRPr="00E679FC" w14:paraId="67D021EC" w14:textId="77777777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14:paraId="090522F6" w14:textId="77777777" w:rsidR="00877587" w:rsidRDefault="00877587" w:rsidP="00877587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14:paraId="251ADDBC" w14:textId="77777777" w:rsidR="00877587" w:rsidRPr="00256606" w:rsidRDefault="00877587" w:rsidP="00877587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14:paraId="12B93FC5" w14:textId="77777777" w:rsidR="00877587" w:rsidRDefault="00877587" w:rsidP="00877587">
            <w:pPr>
              <w:rPr>
                <w:sz w:val="20"/>
                <w:szCs w:val="20"/>
              </w:rPr>
            </w:pPr>
          </w:p>
        </w:tc>
      </w:tr>
      <w:tr w:rsidR="00877587" w:rsidRPr="00E679FC" w14:paraId="6AD8E02A" w14:textId="77777777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14:paraId="36B24984" w14:textId="77777777" w:rsidR="00877587" w:rsidRDefault="00877587" w:rsidP="00877587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14:paraId="70BB28F6" w14:textId="77777777" w:rsidR="00877587" w:rsidRPr="00256606" w:rsidRDefault="00877587" w:rsidP="00877587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14:paraId="571F67AB" w14:textId="77777777" w:rsidR="00877587" w:rsidRDefault="00877587" w:rsidP="00877587">
            <w:pPr>
              <w:rPr>
                <w:sz w:val="20"/>
                <w:szCs w:val="20"/>
              </w:rPr>
            </w:pPr>
          </w:p>
        </w:tc>
      </w:tr>
      <w:tr w:rsidR="00877587" w:rsidRPr="00E679FC" w14:paraId="7D9D31D9" w14:textId="77777777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14:paraId="1D1C8B51" w14:textId="77777777" w:rsidR="00877587" w:rsidRPr="00256606" w:rsidRDefault="00877587" w:rsidP="00877587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14:paraId="6B19772B" w14:textId="77777777" w:rsidR="00877587" w:rsidRPr="00256606" w:rsidRDefault="00877587" w:rsidP="00877587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14:paraId="4AFD972B" w14:textId="77777777" w:rsidR="00877587" w:rsidRPr="00256606" w:rsidRDefault="00877587" w:rsidP="00877587">
            <w:pPr>
              <w:rPr>
                <w:sz w:val="20"/>
                <w:szCs w:val="20"/>
              </w:rPr>
            </w:pPr>
          </w:p>
        </w:tc>
      </w:tr>
      <w:tr w:rsidR="00877587" w:rsidRPr="00E679FC" w14:paraId="4DE6E30D" w14:textId="77777777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14:paraId="128E3AE2" w14:textId="77777777" w:rsidR="00877587" w:rsidRDefault="00877587" w:rsidP="00877587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14:paraId="7575BD0D" w14:textId="77777777" w:rsidR="00877587" w:rsidRPr="00256606" w:rsidRDefault="00877587" w:rsidP="00877587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14:paraId="40E28A78" w14:textId="77777777" w:rsidR="00877587" w:rsidRDefault="00877587" w:rsidP="00877587">
            <w:pPr>
              <w:rPr>
                <w:sz w:val="20"/>
                <w:szCs w:val="20"/>
              </w:rPr>
            </w:pPr>
          </w:p>
        </w:tc>
      </w:tr>
      <w:tr w:rsidR="00877587" w:rsidRPr="00E679FC" w14:paraId="29ED24F4" w14:textId="77777777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14:paraId="2DA1522D" w14:textId="77777777" w:rsidR="00877587" w:rsidRPr="00256606" w:rsidRDefault="00877587" w:rsidP="00877587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14:paraId="20DA43C5" w14:textId="77777777" w:rsidR="00877587" w:rsidRPr="00256606" w:rsidRDefault="00877587" w:rsidP="00877587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14:paraId="7066919D" w14:textId="77777777" w:rsidR="00877587" w:rsidRPr="00256606" w:rsidRDefault="00877587" w:rsidP="00877587">
            <w:pPr>
              <w:rPr>
                <w:sz w:val="20"/>
                <w:szCs w:val="20"/>
              </w:rPr>
            </w:pPr>
          </w:p>
        </w:tc>
      </w:tr>
      <w:tr w:rsidR="00877587" w:rsidRPr="00E679FC" w14:paraId="6441306D" w14:textId="77777777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14:paraId="09AF744B" w14:textId="77777777" w:rsidR="00877587" w:rsidRPr="000D1F94" w:rsidRDefault="00877587" w:rsidP="008775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14:paraId="2B0D17F2" w14:textId="77777777" w:rsidR="00877587" w:rsidRPr="000D1F94" w:rsidRDefault="00877587" w:rsidP="008775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14:paraId="305C6952" w14:textId="77777777" w:rsidR="00877587" w:rsidRPr="000D1F94" w:rsidRDefault="00877587" w:rsidP="00877587">
            <w:pPr>
              <w:rPr>
                <w:sz w:val="20"/>
                <w:szCs w:val="20"/>
              </w:rPr>
            </w:pPr>
          </w:p>
        </w:tc>
      </w:tr>
      <w:tr w:rsidR="00877587" w:rsidRPr="00E679FC" w14:paraId="5D89A507" w14:textId="77777777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14:paraId="33EBA3EF" w14:textId="77777777" w:rsidR="00877587" w:rsidRPr="000D1F94" w:rsidRDefault="00877587" w:rsidP="008775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14:paraId="71FCD599" w14:textId="77777777" w:rsidR="00877587" w:rsidRPr="000D1F94" w:rsidRDefault="00877587" w:rsidP="008775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14:paraId="0B9B3D41" w14:textId="77777777" w:rsidR="00877587" w:rsidRPr="000D1F94" w:rsidRDefault="00877587" w:rsidP="00877587">
            <w:pPr>
              <w:rPr>
                <w:sz w:val="20"/>
                <w:szCs w:val="20"/>
              </w:rPr>
            </w:pPr>
          </w:p>
        </w:tc>
      </w:tr>
      <w:tr w:rsidR="00877587" w:rsidRPr="00E679FC" w14:paraId="18C5305A" w14:textId="77777777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14:paraId="048CE326" w14:textId="77777777" w:rsidR="00877587" w:rsidRDefault="00877587" w:rsidP="00877587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14:paraId="2BF2E7F9" w14:textId="77777777" w:rsidR="00877587" w:rsidRPr="000D1F94" w:rsidRDefault="00877587" w:rsidP="008775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14:paraId="20B9F3A8" w14:textId="77777777" w:rsidR="00877587" w:rsidRDefault="00877587" w:rsidP="00877587">
            <w:pPr>
              <w:rPr>
                <w:sz w:val="20"/>
                <w:szCs w:val="20"/>
              </w:rPr>
            </w:pPr>
          </w:p>
        </w:tc>
      </w:tr>
      <w:tr w:rsidR="00877587" w:rsidRPr="00E679FC" w14:paraId="1B922360" w14:textId="77777777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14:paraId="5FDCA8A3" w14:textId="77777777" w:rsidR="00877587" w:rsidRPr="00E679FC" w:rsidRDefault="00877587" w:rsidP="00877587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14:paraId="2F3E5B0B" w14:textId="77777777" w:rsidR="00877587" w:rsidRPr="00E679FC" w:rsidRDefault="00877587" w:rsidP="00877587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14:paraId="06378912" w14:textId="77777777" w:rsidR="00877587" w:rsidRPr="00E679FC" w:rsidRDefault="00877587" w:rsidP="00877587">
            <w:pPr>
              <w:rPr>
                <w:sz w:val="20"/>
                <w:szCs w:val="20"/>
              </w:rPr>
            </w:pPr>
          </w:p>
        </w:tc>
      </w:tr>
      <w:tr w:rsidR="00877587" w:rsidRPr="00E679FC" w14:paraId="10623954" w14:textId="77777777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14:paraId="5063D751" w14:textId="77777777" w:rsidR="00877587" w:rsidRPr="00E679FC" w:rsidRDefault="00877587" w:rsidP="00877587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14:paraId="2148162B" w14:textId="77777777" w:rsidR="00877587" w:rsidRPr="00E679FC" w:rsidRDefault="00877587" w:rsidP="00877587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14:paraId="65873DFE" w14:textId="77777777" w:rsidR="00877587" w:rsidRPr="00E679FC" w:rsidRDefault="00877587" w:rsidP="00877587">
            <w:pPr>
              <w:rPr>
                <w:sz w:val="20"/>
                <w:szCs w:val="20"/>
              </w:rPr>
            </w:pPr>
          </w:p>
        </w:tc>
      </w:tr>
      <w:tr w:rsidR="00877587" w:rsidRPr="00E679FC" w14:paraId="54A3A28F" w14:textId="77777777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14:paraId="233E0F41" w14:textId="77777777" w:rsidR="00877587" w:rsidRPr="00E679FC" w:rsidRDefault="00877587" w:rsidP="00877587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14:paraId="1EDBEBE2" w14:textId="77777777" w:rsidR="00877587" w:rsidRPr="00E679FC" w:rsidRDefault="00877587" w:rsidP="00877587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14:paraId="75F50A93" w14:textId="77777777" w:rsidR="00877587" w:rsidRPr="00E679FC" w:rsidRDefault="00877587" w:rsidP="00877587">
            <w:pPr>
              <w:rPr>
                <w:sz w:val="20"/>
                <w:szCs w:val="20"/>
              </w:rPr>
            </w:pPr>
          </w:p>
        </w:tc>
      </w:tr>
      <w:tr w:rsidR="00877587" w:rsidRPr="00E679FC" w14:paraId="304C5EC2" w14:textId="77777777" w:rsidTr="00FB42BE">
        <w:trPr>
          <w:trHeight w:val="454"/>
          <w:jc w:val="center"/>
        </w:trPr>
        <w:tc>
          <w:tcPr>
            <w:tcW w:w="2700" w:type="dxa"/>
            <w:vAlign w:val="center"/>
          </w:tcPr>
          <w:p w14:paraId="24A03D37" w14:textId="77777777" w:rsidR="00877587" w:rsidRPr="00E679FC" w:rsidRDefault="00877587" w:rsidP="00877587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14:paraId="325924B9" w14:textId="77777777" w:rsidR="00877587" w:rsidRPr="00E679FC" w:rsidRDefault="00877587" w:rsidP="00877587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 w14:paraId="20E29A76" w14:textId="77777777" w:rsidR="00877587" w:rsidRPr="00E679FC" w:rsidRDefault="00877587" w:rsidP="00877587">
            <w:pPr>
              <w:rPr>
                <w:sz w:val="20"/>
                <w:szCs w:val="20"/>
              </w:rPr>
            </w:pPr>
          </w:p>
        </w:tc>
      </w:tr>
    </w:tbl>
    <w:p w14:paraId="7CDC13A9" w14:textId="77777777" w:rsidR="00B34DEA" w:rsidRPr="00E82F69" w:rsidRDefault="00B34DEA" w:rsidP="00953AED">
      <w:pPr>
        <w:pStyle w:val="llb"/>
        <w:tabs>
          <w:tab w:val="clear" w:pos="4536"/>
          <w:tab w:val="clear" w:pos="9072"/>
        </w:tabs>
        <w:rPr>
          <w:sz w:val="20"/>
          <w:szCs w:val="20"/>
        </w:rPr>
      </w:pPr>
    </w:p>
    <w:p w14:paraId="21EB3CC6" w14:textId="77777777" w:rsidR="00B34DEA" w:rsidRPr="00E679FC" w:rsidRDefault="00B34DEA" w:rsidP="000520D5">
      <w:pPr>
        <w:pStyle w:val="llb"/>
        <w:jc w:val="center"/>
      </w:pPr>
    </w:p>
    <w:p w14:paraId="58872D81" w14:textId="77777777" w:rsidR="00B34DEA" w:rsidRDefault="00B34DEA" w:rsidP="00B34DEA">
      <w:pPr>
        <w:tabs>
          <w:tab w:val="left" w:pos="709"/>
        </w:tabs>
        <w:jc w:val="both"/>
      </w:pPr>
    </w:p>
    <w:tbl>
      <w:tblPr>
        <w:tblW w:w="87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2206"/>
        <w:gridCol w:w="3725"/>
      </w:tblGrid>
      <w:tr w:rsidR="00B34DEA" w:rsidRPr="00E679FC" w14:paraId="1D4CFE79" w14:textId="77777777" w:rsidTr="000C191A">
        <w:trPr>
          <w:trHeight w:val="454"/>
          <w:jc w:val="center"/>
        </w:trPr>
        <w:tc>
          <w:tcPr>
            <w:tcW w:w="8751" w:type="dxa"/>
            <w:gridSpan w:val="3"/>
          </w:tcPr>
          <w:p w14:paraId="54E982D5" w14:textId="77777777" w:rsidR="00B34DEA" w:rsidRPr="00E679FC" w:rsidRDefault="00B34DEA" w:rsidP="000C191A">
            <w:pPr>
              <w:spacing w:before="120"/>
              <w:rPr>
                <w:sz w:val="20"/>
                <w:szCs w:val="20"/>
              </w:rPr>
            </w:pPr>
            <w:r w:rsidRPr="00E679FC">
              <w:rPr>
                <w:b/>
                <w:bCs w:val="0"/>
                <w:sz w:val="20"/>
                <w:szCs w:val="20"/>
              </w:rPr>
              <w:lastRenderedPageBreak/>
              <w:t>Napirendek előadói, meghívottak</w:t>
            </w:r>
          </w:p>
        </w:tc>
      </w:tr>
      <w:tr w:rsidR="00B34DEA" w:rsidRPr="00E679FC" w14:paraId="0797C9BB" w14:textId="77777777" w:rsidTr="00A641BB">
        <w:trPr>
          <w:trHeight w:val="454"/>
          <w:jc w:val="center"/>
        </w:trPr>
        <w:tc>
          <w:tcPr>
            <w:tcW w:w="2820" w:type="dxa"/>
            <w:vAlign w:val="center"/>
          </w:tcPr>
          <w:p w14:paraId="2DCB1A4F" w14:textId="77777777" w:rsidR="00B34DEA" w:rsidRPr="00E679FC" w:rsidRDefault="00B34DEA" w:rsidP="000C191A">
            <w:pPr>
              <w:rPr>
                <w:b/>
                <w:sz w:val="20"/>
                <w:szCs w:val="20"/>
              </w:rPr>
            </w:pPr>
            <w:r w:rsidRPr="00E679FC">
              <w:rPr>
                <w:b/>
                <w:sz w:val="20"/>
                <w:szCs w:val="20"/>
              </w:rPr>
              <w:t>Név</w:t>
            </w:r>
          </w:p>
        </w:tc>
        <w:tc>
          <w:tcPr>
            <w:tcW w:w="2206" w:type="dxa"/>
            <w:vAlign w:val="center"/>
          </w:tcPr>
          <w:p w14:paraId="63BD24EF" w14:textId="77777777" w:rsidR="00B34DEA" w:rsidRPr="00E679FC" w:rsidRDefault="00B34DEA" w:rsidP="000C191A">
            <w:pPr>
              <w:rPr>
                <w:b/>
                <w:sz w:val="20"/>
                <w:szCs w:val="20"/>
              </w:rPr>
            </w:pPr>
            <w:r w:rsidRPr="00E679FC">
              <w:rPr>
                <w:b/>
                <w:sz w:val="20"/>
                <w:szCs w:val="20"/>
              </w:rPr>
              <w:t>Aláírás</w:t>
            </w:r>
          </w:p>
        </w:tc>
        <w:tc>
          <w:tcPr>
            <w:tcW w:w="3725" w:type="dxa"/>
            <w:vAlign w:val="center"/>
          </w:tcPr>
          <w:p w14:paraId="6A3ED5AA" w14:textId="77777777" w:rsidR="00B34DEA" w:rsidRPr="00E679FC" w:rsidRDefault="00B34DEA" w:rsidP="000C191A">
            <w:pPr>
              <w:rPr>
                <w:b/>
                <w:sz w:val="20"/>
                <w:szCs w:val="20"/>
              </w:rPr>
            </w:pPr>
            <w:r w:rsidRPr="00E679FC">
              <w:rPr>
                <w:b/>
                <w:sz w:val="20"/>
                <w:szCs w:val="20"/>
              </w:rPr>
              <w:t>Megjegyzés</w:t>
            </w:r>
          </w:p>
        </w:tc>
      </w:tr>
      <w:tr w:rsidR="00C71D43" w:rsidRPr="00E679FC" w14:paraId="61A58CAA" w14:textId="77777777" w:rsidTr="00A641BB">
        <w:trPr>
          <w:trHeight w:val="454"/>
          <w:jc w:val="center"/>
        </w:trPr>
        <w:tc>
          <w:tcPr>
            <w:tcW w:w="2820" w:type="dxa"/>
            <w:vAlign w:val="center"/>
          </w:tcPr>
          <w:p w14:paraId="6522BEC8" w14:textId="77777777" w:rsidR="00C71D43" w:rsidRPr="00C71D43" w:rsidRDefault="00C71D43" w:rsidP="000C191A">
            <w:pPr>
              <w:rPr>
                <w:sz w:val="20"/>
                <w:szCs w:val="20"/>
              </w:rPr>
            </w:pPr>
            <w:proofErr w:type="spellStart"/>
            <w:r w:rsidRPr="00C71D43">
              <w:rPr>
                <w:sz w:val="20"/>
                <w:szCs w:val="20"/>
              </w:rPr>
              <w:t>Árvai</w:t>
            </w:r>
            <w:proofErr w:type="spellEnd"/>
            <w:r w:rsidRPr="00C71D43">
              <w:rPr>
                <w:sz w:val="20"/>
                <w:szCs w:val="20"/>
              </w:rPr>
              <w:t xml:space="preserve"> Zoltán </w:t>
            </w:r>
          </w:p>
        </w:tc>
        <w:tc>
          <w:tcPr>
            <w:tcW w:w="2206" w:type="dxa"/>
            <w:vAlign w:val="center"/>
          </w:tcPr>
          <w:p w14:paraId="00FDF32D" w14:textId="77777777" w:rsidR="00C71D43" w:rsidRPr="00E679FC" w:rsidRDefault="00C71D43" w:rsidP="000C191A">
            <w:pPr>
              <w:rPr>
                <w:b/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14:paraId="2966A3C5" w14:textId="77777777" w:rsidR="00C71D43" w:rsidRPr="00C71D43" w:rsidRDefault="00C71D43" w:rsidP="000C191A">
            <w:pPr>
              <w:rPr>
                <w:sz w:val="20"/>
                <w:szCs w:val="20"/>
              </w:rPr>
            </w:pPr>
            <w:proofErr w:type="spellStart"/>
            <w:r w:rsidRPr="00C71D43">
              <w:rPr>
                <w:sz w:val="20"/>
                <w:szCs w:val="20"/>
              </w:rPr>
              <w:t>Árvai</w:t>
            </w:r>
            <w:proofErr w:type="spellEnd"/>
            <w:r w:rsidRPr="00C71D43">
              <w:rPr>
                <w:sz w:val="20"/>
                <w:szCs w:val="20"/>
              </w:rPr>
              <w:t xml:space="preserve"> és Társa Kft. ügyvezetője</w:t>
            </w:r>
          </w:p>
        </w:tc>
      </w:tr>
      <w:tr w:rsidR="00BD7D59" w:rsidRPr="00E679FC" w14:paraId="5E7975D1" w14:textId="77777777" w:rsidTr="00A641BB">
        <w:trPr>
          <w:trHeight w:val="449"/>
          <w:jc w:val="center"/>
        </w:trPr>
        <w:tc>
          <w:tcPr>
            <w:tcW w:w="2820" w:type="dxa"/>
            <w:vAlign w:val="center"/>
          </w:tcPr>
          <w:p w14:paraId="271241C5" w14:textId="77777777" w:rsidR="00BD7D59" w:rsidRPr="00540A9E" w:rsidRDefault="00C71D43" w:rsidP="00BD7D5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Stix</w:t>
            </w:r>
            <w:proofErr w:type="spellEnd"/>
            <w:r>
              <w:rPr>
                <w:sz w:val="20"/>
                <w:szCs w:val="20"/>
              </w:rPr>
              <w:t xml:space="preserve"> Ferdinand Josef</w:t>
            </w:r>
          </w:p>
        </w:tc>
        <w:tc>
          <w:tcPr>
            <w:tcW w:w="2206" w:type="dxa"/>
            <w:vAlign w:val="center"/>
          </w:tcPr>
          <w:p w14:paraId="0271E2DC" w14:textId="77777777" w:rsidR="00BD7D59" w:rsidRPr="003B3F89" w:rsidRDefault="00BD7D59" w:rsidP="00BD7D59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14:paraId="6618BF8D" w14:textId="77777777" w:rsidR="00BD7D59" w:rsidRPr="00540A9E" w:rsidRDefault="00DE0F67" w:rsidP="00BD7D5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Horwat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Investment</w:t>
            </w:r>
            <w:proofErr w:type="spellEnd"/>
            <w:r>
              <w:rPr>
                <w:sz w:val="20"/>
                <w:szCs w:val="20"/>
              </w:rPr>
              <w:t xml:space="preserve"> Ingatlanforgalmazó Kft. ügyvezetője </w:t>
            </w:r>
          </w:p>
        </w:tc>
      </w:tr>
      <w:tr w:rsidR="00C71D43" w:rsidRPr="00E679FC" w14:paraId="09F447DB" w14:textId="77777777" w:rsidTr="00A641BB">
        <w:trPr>
          <w:trHeight w:val="449"/>
          <w:jc w:val="center"/>
        </w:trPr>
        <w:tc>
          <w:tcPr>
            <w:tcW w:w="2820" w:type="dxa"/>
            <w:vAlign w:val="center"/>
          </w:tcPr>
          <w:p w14:paraId="74A9AB7D" w14:textId="77777777" w:rsidR="00C71D43" w:rsidRDefault="00C71D43" w:rsidP="00C71D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Szilárgyi</w:t>
            </w:r>
            <w:proofErr w:type="spellEnd"/>
            <w:r>
              <w:rPr>
                <w:sz w:val="20"/>
                <w:szCs w:val="20"/>
              </w:rPr>
              <w:t xml:space="preserve"> József</w:t>
            </w:r>
          </w:p>
        </w:tc>
        <w:tc>
          <w:tcPr>
            <w:tcW w:w="2206" w:type="dxa"/>
            <w:vAlign w:val="center"/>
          </w:tcPr>
          <w:p w14:paraId="2C24CF13" w14:textId="77777777" w:rsidR="00C71D43" w:rsidRPr="003B3F89" w:rsidRDefault="00C71D43" w:rsidP="00C71D43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14:paraId="1B28DEB3" w14:textId="77777777" w:rsidR="00C71D43" w:rsidRDefault="00C71D43" w:rsidP="00C71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Nyugat.hu</w:t>
            </w:r>
          </w:p>
        </w:tc>
      </w:tr>
      <w:tr w:rsidR="00C71D43" w:rsidRPr="00E679FC" w14:paraId="5A8D5C70" w14:textId="77777777" w:rsidTr="00A641BB">
        <w:trPr>
          <w:trHeight w:val="449"/>
          <w:jc w:val="center"/>
        </w:trPr>
        <w:tc>
          <w:tcPr>
            <w:tcW w:w="2820" w:type="dxa"/>
            <w:vAlign w:val="center"/>
          </w:tcPr>
          <w:p w14:paraId="7B755354" w14:textId="77777777" w:rsidR="00C71D43" w:rsidRDefault="00C71D43" w:rsidP="00C71D43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5F0AB540" w14:textId="77777777" w:rsidR="00C71D43" w:rsidRPr="003B3F89" w:rsidRDefault="00C71D43" w:rsidP="00C71D43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14:paraId="38D83C48" w14:textId="77777777" w:rsidR="00C71D43" w:rsidRDefault="00C71D43" w:rsidP="00C71D43">
            <w:pPr>
              <w:rPr>
                <w:sz w:val="20"/>
                <w:szCs w:val="20"/>
              </w:rPr>
            </w:pPr>
          </w:p>
        </w:tc>
      </w:tr>
      <w:tr w:rsidR="00C71D43" w:rsidRPr="00E679FC" w14:paraId="1B40C3A7" w14:textId="77777777" w:rsidTr="00A641BB">
        <w:trPr>
          <w:trHeight w:val="449"/>
          <w:jc w:val="center"/>
        </w:trPr>
        <w:tc>
          <w:tcPr>
            <w:tcW w:w="2820" w:type="dxa"/>
            <w:vAlign w:val="center"/>
          </w:tcPr>
          <w:p w14:paraId="7C201D0F" w14:textId="77777777" w:rsidR="00C71D43" w:rsidRDefault="00C71D43" w:rsidP="00C71D43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7707C99F" w14:textId="77777777" w:rsidR="00C71D43" w:rsidRPr="003B3F89" w:rsidRDefault="00C71D43" w:rsidP="00C71D43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14:paraId="00CEDEAA" w14:textId="77777777" w:rsidR="00C71D43" w:rsidRDefault="00C71D43" w:rsidP="00C71D43">
            <w:pPr>
              <w:rPr>
                <w:sz w:val="20"/>
                <w:szCs w:val="20"/>
              </w:rPr>
            </w:pPr>
          </w:p>
        </w:tc>
      </w:tr>
      <w:tr w:rsidR="00C71D43" w:rsidRPr="00E679FC" w14:paraId="5747681C" w14:textId="77777777" w:rsidTr="00A641BB">
        <w:trPr>
          <w:trHeight w:val="449"/>
          <w:jc w:val="center"/>
        </w:trPr>
        <w:tc>
          <w:tcPr>
            <w:tcW w:w="2820" w:type="dxa"/>
            <w:vAlign w:val="center"/>
          </w:tcPr>
          <w:p w14:paraId="1E9E915F" w14:textId="77777777" w:rsidR="00C71D43" w:rsidRDefault="00C71D43" w:rsidP="00C71D43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443BB53A" w14:textId="77777777" w:rsidR="00C71D43" w:rsidRPr="003B3F89" w:rsidRDefault="00C71D43" w:rsidP="00C71D43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14:paraId="41A44DBF" w14:textId="77777777" w:rsidR="00C71D43" w:rsidRDefault="00C71D43" w:rsidP="00C71D43">
            <w:pPr>
              <w:rPr>
                <w:sz w:val="20"/>
                <w:szCs w:val="20"/>
              </w:rPr>
            </w:pPr>
          </w:p>
        </w:tc>
      </w:tr>
      <w:tr w:rsidR="00C71D43" w:rsidRPr="00E679FC" w14:paraId="760C533B" w14:textId="77777777" w:rsidTr="00A641BB">
        <w:trPr>
          <w:trHeight w:val="449"/>
          <w:jc w:val="center"/>
        </w:trPr>
        <w:tc>
          <w:tcPr>
            <w:tcW w:w="2820" w:type="dxa"/>
            <w:vAlign w:val="center"/>
          </w:tcPr>
          <w:p w14:paraId="6971DE33" w14:textId="77777777" w:rsidR="00C71D43" w:rsidRDefault="00C71D43" w:rsidP="00C71D43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5066372C" w14:textId="77777777" w:rsidR="00C71D43" w:rsidRPr="003B3F89" w:rsidRDefault="00C71D43" w:rsidP="00C71D43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14:paraId="7C5F7B5B" w14:textId="77777777" w:rsidR="00C71D43" w:rsidRDefault="00C71D43" w:rsidP="00C71D43">
            <w:pPr>
              <w:rPr>
                <w:sz w:val="20"/>
                <w:szCs w:val="20"/>
              </w:rPr>
            </w:pPr>
          </w:p>
        </w:tc>
      </w:tr>
      <w:tr w:rsidR="00C71D43" w:rsidRPr="00E679FC" w14:paraId="50350705" w14:textId="77777777" w:rsidTr="00A641BB">
        <w:trPr>
          <w:trHeight w:val="449"/>
          <w:jc w:val="center"/>
        </w:trPr>
        <w:tc>
          <w:tcPr>
            <w:tcW w:w="2820" w:type="dxa"/>
            <w:vAlign w:val="center"/>
          </w:tcPr>
          <w:p w14:paraId="51E20454" w14:textId="77777777" w:rsidR="00C71D43" w:rsidRDefault="00C71D43" w:rsidP="00C71D43">
            <w:pPr>
              <w:rPr>
                <w:sz w:val="20"/>
                <w:szCs w:val="20"/>
              </w:rPr>
            </w:pPr>
          </w:p>
          <w:p w14:paraId="66CCFB21" w14:textId="77777777" w:rsidR="00C71D43" w:rsidRDefault="00C71D43" w:rsidP="00C71D43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60CB216A" w14:textId="77777777" w:rsidR="00C71D43" w:rsidRPr="003B3F89" w:rsidRDefault="00C71D43" w:rsidP="00C71D43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14:paraId="6BCDC615" w14:textId="77777777" w:rsidR="00C71D43" w:rsidRDefault="00C71D43" w:rsidP="00C71D43">
            <w:pPr>
              <w:rPr>
                <w:sz w:val="20"/>
                <w:szCs w:val="20"/>
              </w:rPr>
            </w:pPr>
          </w:p>
        </w:tc>
      </w:tr>
      <w:tr w:rsidR="00C71D43" w:rsidRPr="00E679FC" w14:paraId="6654567E" w14:textId="77777777" w:rsidTr="00A641BB">
        <w:trPr>
          <w:trHeight w:val="449"/>
          <w:jc w:val="center"/>
        </w:trPr>
        <w:tc>
          <w:tcPr>
            <w:tcW w:w="2820" w:type="dxa"/>
            <w:vAlign w:val="center"/>
          </w:tcPr>
          <w:p w14:paraId="1D5B1A2B" w14:textId="77777777" w:rsidR="00C71D43" w:rsidRDefault="00C71D43" w:rsidP="00C71D43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4B07A4CF" w14:textId="77777777" w:rsidR="00C71D43" w:rsidRPr="003B3F89" w:rsidRDefault="00C71D43" w:rsidP="00C71D43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14:paraId="7F4A7415" w14:textId="77777777" w:rsidR="00C71D43" w:rsidRDefault="00C71D43" w:rsidP="00C71D43">
            <w:pPr>
              <w:rPr>
                <w:sz w:val="20"/>
                <w:szCs w:val="20"/>
              </w:rPr>
            </w:pPr>
          </w:p>
        </w:tc>
      </w:tr>
      <w:tr w:rsidR="00776C3E" w:rsidRPr="00E679FC" w14:paraId="12277608" w14:textId="77777777" w:rsidTr="00A641BB">
        <w:trPr>
          <w:trHeight w:val="449"/>
          <w:jc w:val="center"/>
        </w:trPr>
        <w:tc>
          <w:tcPr>
            <w:tcW w:w="2820" w:type="dxa"/>
            <w:vAlign w:val="center"/>
          </w:tcPr>
          <w:p w14:paraId="4C870C32" w14:textId="77777777" w:rsidR="00776C3E" w:rsidRDefault="00776C3E" w:rsidP="00C71D43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73EBADA2" w14:textId="77777777" w:rsidR="00776C3E" w:rsidRPr="003B3F89" w:rsidRDefault="00776C3E" w:rsidP="00C71D43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14:paraId="33710707" w14:textId="77777777" w:rsidR="00776C3E" w:rsidRDefault="00776C3E" w:rsidP="00C71D43">
            <w:pPr>
              <w:rPr>
                <w:sz w:val="20"/>
                <w:szCs w:val="20"/>
              </w:rPr>
            </w:pPr>
          </w:p>
        </w:tc>
      </w:tr>
    </w:tbl>
    <w:p w14:paraId="0EE7C642" w14:textId="77777777" w:rsidR="00396098" w:rsidRPr="00DD6615" w:rsidRDefault="00396098" w:rsidP="00953AED">
      <w:pPr>
        <w:pStyle w:val="llb"/>
        <w:tabs>
          <w:tab w:val="clear" w:pos="4536"/>
          <w:tab w:val="clear" w:pos="9072"/>
          <w:tab w:val="left" w:pos="6797"/>
          <w:tab w:val="right" w:pos="9638"/>
        </w:tabs>
        <w:rPr>
          <w:sz w:val="20"/>
          <w:szCs w:val="20"/>
        </w:rPr>
        <w:sectPr w:rsidR="00396098" w:rsidRPr="00DD6615" w:rsidSect="00953F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134" w:bottom="284" w:left="1134" w:header="0" w:footer="0" w:gutter="0"/>
          <w:pgNumType w:start="1"/>
          <w:cols w:space="708"/>
          <w:titlePg/>
          <w:docGrid w:linePitch="360"/>
        </w:sectPr>
      </w:pPr>
    </w:p>
    <w:p w14:paraId="6CAD920A" w14:textId="77777777" w:rsidR="00B34DEA" w:rsidRDefault="00B34DEA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14:paraId="1E89D8AD" w14:textId="1E74F20E" w:rsidR="00CC5A6D" w:rsidRDefault="00E139BC" w:rsidP="00CB4C59">
      <w:pPr>
        <w:tabs>
          <w:tab w:val="left" w:pos="567"/>
        </w:tabs>
        <w:jc w:val="both"/>
      </w:pPr>
      <w:proofErr w:type="spellStart"/>
      <w:r w:rsidRPr="0083207D">
        <w:rPr>
          <w:b/>
          <w:bCs w:val="0"/>
          <w:u w:val="single"/>
        </w:rPr>
        <w:t>Putz</w:t>
      </w:r>
      <w:proofErr w:type="spellEnd"/>
      <w:r w:rsidRPr="0083207D">
        <w:rPr>
          <w:b/>
          <w:bCs w:val="0"/>
          <w:u w:val="single"/>
        </w:rPr>
        <w:t xml:space="preserve"> Attila</w:t>
      </w:r>
      <w:r w:rsidR="00617001" w:rsidRPr="0083207D">
        <w:rPr>
          <w:b/>
          <w:bCs w:val="0"/>
          <w:u w:val="single"/>
        </w:rPr>
        <w:t xml:space="preserve"> a Bizottság elnöke</w:t>
      </w:r>
      <w:r w:rsidR="00617001">
        <w:t xml:space="preserve"> üdvözli a megjelenteket. </w:t>
      </w:r>
      <w:r w:rsidR="00423AE1">
        <w:t xml:space="preserve">Megállapítja, hogy a Bizottság </w:t>
      </w:r>
      <w:r w:rsidR="0049588A">
        <w:t xml:space="preserve">4 fővel </w:t>
      </w:r>
      <w:r w:rsidR="00617001">
        <w:t>határozatképes</w:t>
      </w:r>
      <w:r w:rsidR="00650BD3">
        <w:t xml:space="preserve"> és az ülést megnyitja</w:t>
      </w:r>
      <w:r w:rsidR="0042026E">
        <w:t>.</w:t>
      </w:r>
      <w:r w:rsidR="0080204B">
        <w:t xml:space="preserve"> </w:t>
      </w:r>
      <w:r w:rsidR="004D08EB" w:rsidRPr="004D08EB">
        <w:t>S</w:t>
      </w:r>
      <w:r w:rsidR="00BB5011" w:rsidRPr="004D08EB">
        <w:t>zavazá</w:t>
      </w:r>
      <w:r w:rsidR="0049588A" w:rsidRPr="004D08EB">
        <w:t>sra teszi fel a napirendi pontot.</w:t>
      </w:r>
    </w:p>
    <w:p w14:paraId="1A93F9D4" w14:textId="13CDB2B6" w:rsidR="0049588A" w:rsidRPr="0049588A" w:rsidRDefault="004D08EB" w:rsidP="00CB4C59">
      <w:pPr>
        <w:tabs>
          <w:tab w:val="left" w:pos="567"/>
        </w:tabs>
        <w:jc w:val="both"/>
      </w:pPr>
      <w:r w:rsidRPr="004D08EB">
        <w:rPr>
          <w:bCs w:val="0"/>
        </w:rPr>
        <w:t>M</w:t>
      </w:r>
      <w:r w:rsidR="0049588A" w:rsidRPr="004D08EB">
        <w:rPr>
          <w:bCs w:val="0"/>
        </w:rPr>
        <w:t>e</w:t>
      </w:r>
      <w:r w:rsidR="0049588A">
        <w:t>gállapítja, hogy a napirendi pontot – egyhangú 4 igen – szavazattal a bizottság elfogadja és a következő határozatot hozza:</w:t>
      </w:r>
    </w:p>
    <w:p w14:paraId="39E3ED0B" w14:textId="77777777" w:rsidR="00BB5011" w:rsidRDefault="00BB5011" w:rsidP="00CB4C59">
      <w:pPr>
        <w:tabs>
          <w:tab w:val="left" w:pos="567"/>
        </w:tabs>
        <w:jc w:val="both"/>
        <w:rPr>
          <w:b/>
        </w:rPr>
      </w:pPr>
    </w:p>
    <w:p w14:paraId="78098D38" w14:textId="7D011676" w:rsidR="00E139BC" w:rsidRDefault="0049588A" w:rsidP="00E139BC">
      <w:pPr>
        <w:tabs>
          <w:tab w:val="left" w:pos="567"/>
        </w:tabs>
        <w:jc w:val="center"/>
        <w:rPr>
          <w:b/>
          <w:u w:val="single"/>
        </w:rPr>
      </w:pPr>
      <w:r>
        <w:rPr>
          <w:b/>
          <w:u w:val="single"/>
        </w:rPr>
        <w:t>5</w:t>
      </w:r>
      <w:r w:rsidR="003B7B76">
        <w:rPr>
          <w:b/>
          <w:u w:val="single"/>
        </w:rPr>
        <w:t>/2020. (</w:t>
      </w:r>
      <w:r w:rsidR="00E139BC">
        <w:rPr>
          <w:b/>
          <w:u w:val="single"/>
        </w:rPr>
        <w:t xml:space="preserve">X. </w:t>
      </w:r>
      <w:r w:rsidR="003B7B76">
        <w:rPr>
          <w:b/>
          <w:u w:val="single"/>
        </w:rPr>
        <w:t>1</w:t>
      </w:r>
      <w:r w:rsidR="00E139BC">
        <w:rPr>
          <w:b/>
          <w:u w:val="single"/>
        </w:rPr>
        <w:t>3.) ZKLVIB</w:t>
      </w:r>
      <w:r w:rsidR="00E139BC" w:rsidRPr="0064689F">
        <w:rPr>
          <w:b/>
          <w:u w:val="single"/>
        </w:rPr>
        <w:t xml:space="preserve"> sz. határozat </w:t>
      </w:r>
    </w:p>
    <w:p w14:paraId="217B8F76" w14:textId="77777777" w:rsidR="00E139BC" w:rsidRDefault="00E139BC" w:rsidP="00E139BC">
      <w:pPr>
        <w:tabs>
          <w:tab w:val="left" w:pos="567"/>
        </w:tabs>
        <w:jc w:val="center"/>
        <w:rPr>
          <w:b/>
          <w:u w:val="single"/>
        </w:rPr>
      </w:pPr>
    </w:p>
    <w:p w14:paraId="1C3B6DEC" w14:textId="77777777" w:rsidR="00E139BC" w:rsidRDefault="00E139BC" w:rsidP="00E139BC">
      <w:r>
        <w:t xml:space="preserve">A </w:t>
      </w:r>
      <w:proofErr w:type="spellStart"/>
      <w:r w:rsidRPr="008C530E">
        <w:t>Zanati</w:t>
      </w:r>
      <w:proofErr w:type="spellEnd"/>
      <w:r w:rsidRPr="008C530E">
        <w:t xml:space="preserve"> Kerékpárút Létesítését Vizsgáló Ideiglenes </w:t>
      </w:r>
      <w:r>
        <w:t>Bizottság az ülés napirendjét az alábbiak szerint határozza meg:</w:t>
      </w:r>
    </w:p>
    <w:p w14:paraId="2EF4B839" w14:textId="77777777" w:rsidR="00E139BC" w:rsidRPr="008D1B4F" w:rsidRDefault="00E139BC" w:rsidP="00E139BC"/>
    <w:p w14:paraId="7D4C331A" w14:textId="77777777" w:rsidR="0049588A" w:rsidRPr="0049588A" w:rsidRDefault="0049588A" w:rsidP="0049588A">
      <w:pPr>
        <w:jc w:val="center"/>
        <w:rPr>
          <w:b/>
        </w:rPr>
      </w:pPr>
      <w:r w:rsidRPr="0049588A">
        <w:rPr>
          <w:b/>
        </w:rPr>
        <w:t>I.</w:t>
      </w:r>
    </w:p>
    <w:p w14:paraId="6F5168D3" w14:textId="77777777" w:rsidR="0049588A" w:rsidRPr="0049588A" w:rsidRDefault="0049588A" w:rsidP="0049588A">
      <w:pPr>
        <w:jc w:val="center"/>
        <w:rPr>
          <w:b/>
        </w:rPr>
      </w:pPr>
      <w:r w:rsidRPr="0049588A">
        <w:rPr>
          <w:b/>
        </w:rPr>
        <w:t>NYILVÁNOS ÜLÉS</w:t>
      </w:r>
    </w:p>
    <w:p w14:paraId="212F5493" w14:textId="77777777" w:rsidR="0049588A" w:rsidRPr="0049588A" w:rsidRDefault="0049588A" w:rsidP="0049588A">
      <w:pPr>
        <w:tabs>
          <w:tab w:val="left" w:pos="567"/>
        </w:tabs>
        <w:jc w:val="both"/>
        <w:rPr>
          <w:b/>
          <w:bCs w:val="0"/>
          <w:spacing w:val="2"/>
        </w:rPr>
      </w:pPr>
    </w:p>
    <w:p w14:paraId="2FCC50DD" w14:textId="77777777" w:rsidR="0049588A" w:rsidRPr="0049588A" w:rsidRDefault="0049588A" w:rsidP="0049588A">
      <w:pPr>
        <w:tabs>
          <w:tab w:val="left" w:pos="567"/>
        </w:tabs>
        <w:jc w:val="both"/>
        <w:rPr>
          <w:b/>
          <w:bCs w:val="0"/>
          <w:spacing w:val="2"/>
        </w:rPr>
      </w:pPr>
    </w:p>
    <w:p w14:paraId="4C46F05F" w14:textId="77777777" w:rsidR="0049588A" w:rsidRPr="0049588A" w:rsidRDefault="0049588A" w:rsidP="0049588A">
      <w:pPr>
        <w:ind w:left="567" w:hanging="567"/>
        <w:jc w:val="both"/>
        <w:rPr>
          <w:b/>
          <w:bCs w:val="0"/>
        </w:rPr>
      </w:pPr>
      <w:r w:rsidRPr="0049588A">
        <w:rPr>
          <w:b/>
          <w:bCs w:val="0"/>
          <w:color w:val="333333"/>
          <w:spacing w:val="2"/>
        </w:rPr>
        <w:t>1./</w:t>
      </w:r>
      <w:r w:rsidRPr="0049588A">
        <w:rPr>
          <w:b/>
          <w:bCs w:val="0"/>
          <w:color w:val="333333"/>
          <w:spacing w:val="2"/>
        </w:rPr>
        <w:tab/>
      </w:r>
      <w:r w:rsidRPr="0049588A">
        <w:rPr>
          <w:b/>
          <w:bCs w:val="0"/>
        </w:rPr>
        <w:t xml:space="preserve">Javaslat a Szombathely – </w:t>
      </w:r>
      <w:proofErr w:type="spellStart"/>
      <w:r w:rsidRPr="0049588A">
        <w:rPr>
          <w:b/>
          <w:bCs w:val="0"/>
        </w:rPr>
        <w:t>Zanat</w:t>
      </w:r>
      <w:proofErr w:type="spellEnd"/>
      <w:r w:rsidRPr="0049588A">
        <w:rPr>
          <w:b/>
          <w:bCs w:val="0"/>
        </w:rPr>
        <w:t xml:space="preserve"> kerékpárút megépítésére kötött szerződésekben és megállapodásokban vállalt kötelezettségek meghiúsulása körülményeinek vizsgálatára</w:t>
      </w:r>
    </w:p>
    <w:p w14:paraId="58804E4B" w14:textId="77777777" w:rsidR="0049588A" w:rsidRPr="0049588A" w:rsidRDefault="0049588A" w:rsidP="0049588A">
      <w:pPr>
        <w:ind w:left="1701" w:hanging="1134"/>
        <w:jc w:val="both"/>
        <w:rPr>
          <w:bCs w:val="0"/>
          <w:color w:val="000000" w:themeColor="text1"/>
        </w:rPr>
      </w:pPr>
      <w:r w:rsidRPr="0049588A">
        <w:rPr>
          <w:b/>
          <w:bCs w:val="0"/>
          <w:color w:val="000000" w:themeColor="text1"/>
          <w:spacing w:val="2"/>
          <w:u w:val="single"/>
        </w:rPr>
        <w:t>Előadó:</w:t>
      </w:r>
      <w:r w:rsidRPr="0049588A">
        <w:rPr>
          <w:b/>
          <w:bCs w:val="0"/>
          <w:color w:val="333333"/>
          <w:spacing w:val="2"/>
        </w:rPr>
        <w:t xml:space="preserve"> </w:t>
      </w:r>
      <w:r w:rsidRPr="0049588A">
        <w:rPr>
          <w:b/>
          <w:bCs w:val="0"/>
          <w:color w:val="333333"/>
          <w:spacing w:val="2"/>
        </w:rPr>
        <w:tab/>
      </w:r>
      <w:r w:rsidRPr="0049588A">
        <w:rPr>
          <w:bCs w:val="0"/>
          <w:color w:val="000000" w:themeColor="text1"/>
          <w:spacing w:val="2"/>
        </w:rPr>
        <w:t>Kalmár Ervin, a Városüzemeltetési és Városfejlesztési Osztály vezetője</w:t>
      </w:r>
    </w:p>
    <w:p w14:paraId="4D486EA8" w14:textId="77777777" w:rsidR="0049588A" w:rsidRPr="0049588A" w:rsidRDefault="0049588A" w:rsidP="0049588A">
      <w:pPr>
        <w:tabs>
          <w:tab w:val="left" w:pos="2268"/>
        </w:tabs>
        <w:ind w:left="567" w:hanging="567"/>
        <w:jc w:val="both"/>
        <w:rPr>
          <w:rFonts w:ascii="Arial,Bold" w:eastAsiaTheme="minorHAnsi" w:hAnsi="Arial,Bold" w:cs="Arial,Bold"/>
          <w:lang w:eastAsia="en-US"/>
        </w:rPr>
      </w:pPr>
      <w:r w:rsidRPr="0049588A">
        <w:rPr>
          <w:bCs w:val="0"/>
          <w:color w:val="000000" w:themeColor="text1"/>
          <w:spacing w:val="2"/>
        </w:rPr>
        <w:tab/>
      </w:r>
      <w:proofErr w:type="gramStart"/>
      <w:r w:rsidRPr="0049588A">
        <w:rPr>
          <w:rFonts w:ascii="Arial,Bold" w:eastAsiaTheme="minorHAnsi" w:hAnsi="Arial,Bold" w:cs="Arial,Bold"/>
          <w:b/>
          <w:lang w:eastAsia="en-US"/>
        </w:rPr>
        <w:t>Meghívott(</w:t>
      </w:r>
      <w:proofErr w:type="spellStart"/>
      <w:proofErr w:type="gramEnd"/>
      <w:r w:rsidRPr="0049588A">
        <w:rPr>
          <w:rFonts w:ascii="Arial,Bold" w:eastAsiaTheme="minorHAnsi" w:hAnsi="Arial,Bold" w:cs="Arial,Bold"/>
          <w:b/>
          <w:lang w:eastAsia="en-US"/>
        </w:rPr>
        <w:t>ak</w:t>
      </w:r>
      <w:proofErr w:type="spellEnd"/>
      <w:r w:rsidRPr="0049588A">
        <w:rPr>
          <w:rFonts w:ascii="Arial,Bold" w:eastAsiaTheme="minorHAnsi" w:hAnsi="Arial,Bold" w:cs="Arial,Bold"/>
          <w:b/>
          <w:lang w:eastAsia="en-US"/>
        </w:rPr>
        <w:t>)</w:t>
      </w:r>
      <w:r w:rsidRPr="0049588A">
        <w:rPr>
          <w:rFonts w:eastAsiaTheme="minorHAnsi"/>
          <w:bCs w:val="0"/>
          <w:lang w:eastAsia="en-US"/>
        </w:rPr>
        <w:t xml:space="preserve">: </w:t>
      </w:r>
      <w:r w:rsidRPr="0049588A">
        <w:rPr>
          <w:rFonts w:eastAsiaTheme="minorHAnsi"/>
          <w:bCs w:val="0"/>
          <w:lang w:eastAsia="en-US"/>
        </w:rPr>
        <w:tab/>
      </w:r>
      <w:proofErr w:type="spellStart"/>
      <w:r w:rsidRPr="0049588A">
        <w:rPr>
          <w:rFonts w:eastAsiaTheme="minorHAnsi"/>
          <w:bCs w:val="0"/>
          <w:lang w:eastAsia="en-US"/>
        </w:rPr>
        <w:t>Á</w:t>
      </w:r>
      <w:r w:rsidRPr="0049588A">
        <w:rPr>
          <w:rFonts w:ascii="Arial,Bold" w:eastAsiaTheme="minorHAnsi" w:hAnsi="Arial,Bold" w:cs="Arial,Bold"/>
          <w:lang w:eastAsia="en-US"/>
        </w:rPr>
        <w:t>rvai</w:t>
      </w:r>
      <w:proofErr w:type="spellEnd"/>
      <w:r w:rsidRPr="0049588A">
        <w:rPr>
          <w:rFonts w:ascii="Arial,Bold" w:eastAsiaTheme="minorHAnsi" w:hAnsi="Arial,Bold" w:cs="Arial,Bold"/>
          <w:lang w:eastAsia="en-US"/>
        </w:rPr>
        <w:t xml:space="preserve"> Zoltán tervező, az </w:t>
      </w:r>
      <w:proofErr w:type="spellStart"/>
      <w:r w:rsidRPr="0049588A">
        <w:rPr>
          <w:rFonts w:ascii="Arial,Bold" w:eastAsiaTheme="minorHAnsi" w:hAnsi="Arial,Bold" w:cs="Arial,Bold"/>
          <w:lang w:eastAsia="en-US"/>
        </w:rPr>
        <w:t>Árvai</w:t>
      </w:r>
      <w:proofErr w:type="spellEnd"/>
      <w:r w:rsidRPr="0049588A">
        <w:rPr>
          <w:rFonts w:ascii="Arial,Bold" w:eastAsiaTheme="minorHAnsi" w:hAnsi="Arial,Bold" w:cs="Arial,Bold"/>
          <w:lang w:eastAsia="en-US"/>
        </w:rPr>
        <w:t xml:space="preserve"> és Társa Kft. ügyvezetője </w:t>
      </w:r>
    </w:p>
    <w:p w14:paraId="6ECA13F2" w14:textId="77777777" w:rsidR="0049588A" w:rsidRPr="0049588A" w:rsidRDefault="0049588A" w:rsidP="0049588A">
      <w:pPr>
        <w:ind w:left="2268"/>
        <w:jc w:val="both"/>
        <w:rPr>
          <w:bCs w:val="0"/>
          <w:color w:val="000000" w:themeColor="text1"/>
          <w:spacing w:val="2"/>
        </w:rPr>
      </w:pPr>
      <w:proofErr w:type="spellStart"/>
      <w:r w:rsidRPr="0049588A">
        <w:rPr>
          <w:rFonts w:ascii="Arial,Bold" w:eastAsiaTheme="minorHAnsi" w:hAnsi="Arial,Bold" w:cs="Arial,Bold"/>
          <w:lang w:eastAsia="en-US"/>
        </w:rPr>
        <w:t>Stix</w:t>
      </w:r>
      <w:proofErr w:type="spellEnd"/>
      <w:r w:rsidRPr="0049588A">
        <w:rPr>
          <w:rFonts w:ascii="Arial,Bold" w:eastAsiaTheme="minorHAnsi" w:hAnsi="Arial,Bold" w:cs="Arial,Bold"/>
          <w:lang w:eastAsia="en-US"/>
        </w:rPr>
        <w:t xml:space="preserve"> Ferdinand Josef, a HORWAT </w:t>
      </w:r>
      <w:proofErr w:type="spellStart"/>
      <w:r w:rsidRPr="0049588A">
        <w:rPr>
          <w:rFonts w:ascii="Arial,Bold" w:eastAsiaTheme="minorHAnsi" w:hAnsi="Arial,Bold" w:cs="Arial,Bold"/>
          <w:lang w:eastAsia="en-US"/>
        </w:rPr>
        <w:t>Investment</w:t>
      </w:r>
      <w:proofErr w:type="spellEnd"/>
      <w:r w:rsidRPr="0049588A">
        <w:rPr>
          <w:rFonts w:ascii="Arial,Bold" w:eastAsiaTheme="minorHAnsi" w:hAnsi="Arial,Bold" w:cs="Arial,Bold"/>
          <w:lang w:eastAsia="en-US"/>
        </w:rPr>
        <w:t xml:space="preserve"> Ingatlanforgalmazó Kft. vezetője </w:t>
      </w:r>
      <w:r w:rsidRPr="0049588A">
        <w:rPr>
          <w:rFonts w:ascii="Arial,Bold" w:eastAsiaTheme="minorHAnsi" w:hAnsi="Arial,Bold" w:cs="Arial,Bold"/>
          <w:lang w:eastAsia="en-US"/>
        </w:rPr>
        <w:tab/>
      </w:r>
      <w:r w:rsidRPr="0049588A">
        <w:rPr>
          <w:rFonts w:ascii="Arial,Bold" w:eastAsiaTheme="minorHAnsi" w:hAnsi="Arial,Bold" w:cs="Arial,Bold"/>
          <w:lang w:eastAsia="en-US"/>
        </w:rPr>
        <w:tab/>
      </w:r>
      <w:r w:rsidRPr="0049588A">
        <w:rPr>
          <w:rFonts w:ascii="Arial,Bold" w:eastAsiaTheme="minorHAnsi" w:hAnsi="Arial,Bold" w:cs="Arial,Bold"/>
          <w:lang w:eastAsia="en-US"/>
        </w:rPr>
        <w:tab/>
      </w:r>
    </w:p>
    <w:p w14:paraId="596C20DA" w14:textId="77777777" w:rsidR="0049588A" w:rsidRPr="0049588A" w:rsidRDefault="0049588A" w:rsidP="0049588A">
      <w:pPr>
        <w:tabs>
          <w:tab w:val="left" w:pos="567"/>
        </w:tabs>
        <w:jc w:val="both"/>
        <w:rPr>
          <w:bCs w:val="0"/>
          <w:color w:val="000000" w:themeColor="text1"/>
          <w:spacing w:val="2"/>
        </w:rPr>
      </w:pPr>
    </w:p>
    <w:p w14:paraId="24352171" w14:textId="77777777" w:rsidR="00E139BC" w:rsidRDefault="00E139BC" w:rsidP="00E139BC">
      <w:pPr>
        <w:tabs>
          <w:tab w:val="left" w:pos="567"/>
        </w:tabs>
        <w:jc w:val="both"/>
        <w:rPr>
          <w:b/>
          <w:spacing w:val="2"/>
        </w:rPr>
      </w:pPr>
    </w:p>
    <w:p w14:paraId="2550A227" w14:textId="77777777" w:rsidR="00E139BC" w:rsidRDefault="00E139BC" w:rsidP="00E139BC">
      <w:pPr>
        <w:tabs>
          <w:tab w:val="left" w:pos="567"/>
        </w:tabs>
        <w:spacing w:before="100" w:beforeAutospacing="1"/>
        <w:jc w:val="both"/>
        <w:rPr>
          <w:spacing w:val="2"/>
          <w:u w:val="single"/>
        </w:rPr>
      </w:pPr>
      <w:r w:rsidRPr="00087A54">
        <w:rPr>
          <w:spacing w:val="2"/>
          <w:u w:val="single"/>
        </w:rPr>
        <w:t xml:space="preserve">Napirendek: </w:t>
      </w:r>
    </w:p>
    <w:p w14:paraId="21696B31" w14:textId="77777777" w:rsidR="00E139BC" w:rsidRPr="00087A54" w:rsidRDefault="00E139BC" w:rsidP="00E139BC">
      <w:pPr>
        <w:tabs>
          <w:tab w:val="left" w:pos="567"/>
        </w:tabs>
        <w:jc w:val="both"/>
        <w:rPr>
          <w:spacing w:val="2"/>
          <w:u w:val="single"/>
        </w:rPr>
      </w:pPr>
    </w:p>
    <w:p w14:paraId="6441F30B" w14:textId="77777777" w:rsidR="00E139BC" w:rsidRPr="0029778F" w:rsidRDefault="00E139BC" w:rsidP="00E139BC">
      <w:pPr>
        <w:spacing w:before="100" w:beforeAutospacing="1"/>
        <w:ind w:left="567" w:hanging="567"/>
        <w:jc w:val="both"/>
        <w:rPr>
          <w:b/>
        </w:rPr>
      </w:pPr>
      <w:r>
        <w:rPr>
          <w:b/>
          <w:color w:val="333333"/>
          <w:spacing w:val="2"/>
        </w:rPr>
        <w:t>1.</w:t>
      </w:r>
      <w:r>
        <w:rPr>
          <w:b/>
          <w:color w:val="333333"/>
          <w:spacing w:val="2"/>
        </w:rPr>
        <w:tab/>
      </w:r>
      <w:r w:rsidRPr="0071063F">
        <w:rPr>
          <w:b/>
        </w:rPr>
        <w:t xml:space="preserve">Tájékoztató a Szombathely - </w:t>
      </w:r>
      <w:proofErr w:type="spellStart"/>
      <w:r w:rsidRPr="0071063F">
        <w:rPr>
          <w:b/>
        </w:rPr>
        <w:t>Zanat</w:t>
      </w:r>
      <w:proofErr w:type="spellEnd"/>
      <w:r w:rsidRPr="0071063F">
        <w:rPr>
          <w:b/>
        </w:rPr>
        <w:t xml:space="preserve"> kerékpárút megépítésére kötött megállapodásokról, azok teljesítéséről</w:t>
      </w:r>
    </w:p>
    <w:p w14:paraId="5115C855" w14:textId="77777777" w:rsidR="00E139BC" w:rsidRPr="00117312" w:rsidRDefault="00E139BC" w:rsidP="00E139BC">
      <w:pPr>
        <w:ind w:left="1701" w:hanging="1134"/>
        <w:jc w:val="both"/>
        <w:rPr>
          <w:color w:val="000000" w:themeColor="text1"/>
          <w:spacing w:val="2"/>
        </w:rPr>
      </w:pPr>
      <w:r w:rsidRPr="0029778F">
        <w:rPr>
          <w:color w:val="000000" w:themeColor="text1"/>
          <w:spacing w:val="2"/>
          <w:u w:val="single"/>
        </w:rPr>
        <w:t>Előadó:</w:t>
      </w:r>
      <w:r w:rsidRPr="0029778F">
        <w:rPr>
          <w:color w:val="333333"/>
          <w:spacing w:val="2"/>
        </w:rPr>
        <w:t xml:space="preserve"> </w:t>
      </w:r>
      <w:r w:rsidRPr="0029778F">
        <w:rPr>
          <w:color w:val="000000" w:themeColor="text1"/>
          <w:spacing w:val="2"/>
        </w:rPr>
        <w:t>Kalmár Ervin, a Városüzemeltetési és Városfejlesztési Osztály</w:t>
      </w:r>
      <w:r>
        <w:rPr>
          <w:color w:val="000000" w:themeColor="text1"/>
          <w:spacing w:val="2"/>
        </w:rPr>
        <w:t xml:space="preserve"> </w:t>
      </w:r>
      <w:r w:rsidRPr="0029778F">
        <w:rPr>
          <w:color w:val="000000" w:themeColor="text1"/>
          <w:spacing w:val="2"/>
        </w:rPr>
        <w:t>vezetője</w:t>
      </w:r>
    </w:p>
    <w:p w14:paraId="4BB34ED4" w14:textId="0DEEA98D" w:rsidR="00AD4F16" w:rsidRDefault="00AD4F16" w:rsidP="00AD4F16">
      <w:pPr>
        <w:rPr>
          <w:bCs w:val="0"/>
          <w:spacing w:val="2"/>
        </w:rPr>
      </w:pPr>
    </w:p>
    <w:p w14:paraId="17EB50A1" w14:textId="77777777" w:rsidR="0083207D" w:rsidRDefault="0083207D" w:rsidP="00AD4F16">
      <w:pPr>
        <w:rPr>
          <w:bCs w:val="0"/>
          <w:spacing w:val="2"/>
        </w:rPr>
      </w:pPr>
    </w:p>
    <w:p w14:paraId="1B4991D6" w14:textId="437B7A9F" w:rsidR="00A90C6D" w:rsidRDefault="0080204B" w:rsidP="00A92BEC">
      <w:pPr>
        <w:jc w:val="both"/>
        <w:rPr>
          <w:bCs w:val="0"/>
          <w:spacing w:val="2"/>
        </w:rPr>
      </w:pPr>
      <w:proofErr w:type="spellStart"/>
      <w:r w:rsidRPr="0083207D">
        <w:rPr>
          <w:b/>
          <w:spacing w:val="2"/>
          <w:u w:val="single"/>
        </w:rPr>
        <w:t>Putz</w:t>
      </w:r>
      <w:proofErr w:type="spellEnd"/>
      <w:r w:rsidRPr="0083207D">
        <w:rPr>
          <w:b/>
          <w:spacing w:val="2"/>
          <w:u w:val="single"/>
        </w:rPr>
        <w:t xml:space="preserve"> Attila</w:t>
      </w:r>
      <w:r w:rsidR="0083207D" w:rsidRPr="0083207D">
        <w:rPr>
          <w:b/>
          <w:spacing w:val="2"/>
          <w:u w:val="single"/>
        </w:rPr>
        <w:t>, a Bizottság elnöke</w:t>
      </w:r>
      <w:r>
        <w:rPr>
          <w:bCs w:val="0"/>
          <w:spacing w:val="2"/>
        </w:rPr>
        <w:t xml:space="preserve">: Az előterjesztést mindenki megkapta. A </w:t>
      </w:r>
      <w:r w:rsidR="00060595">
        <w:rPr>
          <w:bCs w:val="0"/>
          <w:spacing w:val="2"/>
        </w:rPr>
        <w:t xml:space="preserve">HORWAT </w:t>
      </w:r>
      <w:proofErr w:type="spellStart"/>
      <w:r>
        <w:rPr>
          <w:bCs w:val="0"/>
          <w:spacing w:val="2"/>
        </w:rPr>
        <w:t>I</w:t>
      </w:r>
      <w:r w:rsidR="00C779DD">
        <w:rPr>
          <w:bCs w:val="0"/>
          <w:spacing w:val="2"/>
        </w:rPr>
        <w:t>nv</w:t>
      </w:r>
      <w:r>
        <w:rPr>
          <w:bCs w:val="0"/>
          <w:spacing w:val="2"/>
        </w:rPr>
        <w:t>estment</w:t>
      </w:r>
      <w:proofErr w:type="spellEnd"/>
      <w:r>
        <w:rPr>
          <w:bCs w:val="0"/>
          <w:spacing w:val="2"/>
        </w:rPr>
        <w:t xml:space="preserve"> azt nyilatkozta, hogy kész terveket adtak át a városnak. Kész tervek az Önkormányzati Hivatal tulajdonában nincsenek. Nem tud</w:t>
      </w:r>
      <w:r w:rsidR="00F4102C">
        <w:rPr>
          <w:bCs w:val="0"/>
          <w:spacing w:val="2"/>
        </w:rPr>
        <w:t>ja</w:t>
      </w:r>
      <w:r>
        <w:rPr>
          <w:bCs w:val="0"/>
          <w:spacing w:val="2"/>
        </w:rPr>
        <w:t>, hogy a</w:t>
      </w:r>
      <w:r w:rsidR="00060595" w:rsidRPr="00060595">
        <w:rPr>
          <w:bCs w:val="0"/>
          <w:spacing w:val="2"/>
        </w:rPr>
        <w:t xml:space="preserve"> </w:t>
      </w:r>
      <w:r w:rsidR="00060595">
        <w:rPr>
          <w:bCs w:val="0"/>
          <w:spacing w:val="2"/>
        </w:rPr>
        <w:t xml:space="preserve">HORWAT </w:t>
      </w:r>
      <w:proofErr w:type="spellStart"/>
      <w:r>
        <w:rPr>
          <w:bCs w:val="0"/>
          <w:spacing w:val="2"/>
        </w:rPr>
        <w:t>I</w:t>
      </w:r>
      <w:r w:rsidR="00C779DD">
        <w:rPr>
          <w:bCs w:val="0"/>
          <w:spacing w:val="2"/>
        </w:rPr>
        <w:t>nv</w:t>
      </w:r>
      <w:r>
        <w:rPr>
          <w:bCs w:val="0"/>
          <w:spacing w:val="2"/>
        </w:rPr>
        <w:t>estment</w:t>
      </w:r>
      <w:proofErr w:type="spellEnd"/>
      <w:r>
        <w:rPr>
          <w:bCs w:val="0"/>
          <w:spacing w:val="2"/>
        </w:rPr>
        <w:t xml:space="preserve"> jogi képviselője kinek adta át ezeket a kész terveket. A másik levél olyan dolgokat tartalmaz,</w:t>
      </w:r>
      <w:r w:rsidR="003E2AD6">
        <w:rPr>
          <w:bCs w:val="0"/>
          <w:spacing w:val="2"/>
        </w:rPr>
        <w:t xml:space="preserve"> ami szám</w:t>
      </w:r>
      <w:r w:rsidR="00F4102C">
        <w:rPr>
          <w:bCs w:val="0"/>
          <w:spacing w:val="2"/>
        </w:rPr>
        <w:t>á</w:t>
      </w:r>
      <w:r w:rsidR="003E2AD6">
        <w:rPr>
          <w:bCs w:val="0"/>
          <w:spacing w:val="2"/>
        </w:rPr>
        <w:t>ra értelmezhetetlen. Magában a levélben az szerepel, hogy kb</w:t>
      </w:r>
      <w:r w:rsidR="00F4102C">
        <w:rPr>
          <w:bCs w:val="0"/>
          <w:spacing w:val="2"/>
        </w:rPr>
        <w:t>.</w:t>
      </w:r>
      <w:r w:rsidR="003E2AD6">
        <w:rPr>
          <w:bCs w:val="0"/>
          <w:spacing w:val="2"/>
        </w:rPr>
        <w:t xml:space="preserve"> 1 méter széles kerékpárutat terveztek. A kerékpárút minimum 3 méter tudt</w:t>
      </w:r>
      <w:r w:rsidR="00F4102C">
        <w:rPr>
          <w:bCs w:val="0"/>
          <w:spacing w:val="2"/>
        </w:rPr>
        <w:t>ával</w:t>
      </w:r>
      <w:r w:rsidR="003E2AD6">
        <w:rPr>
          <w:bCs w:val="0"/>
          <w:spacing w:val="2"/>
        </w:rPr>
        <w:t xml:space="preserve">. Az </w:t>
      </w:r>
      <w:proofErr w:type="spellStart"/>
      <w:r w:rsidR="003E2AD6">
        <w:rPr>
          <w:bCs w:val="0"/>
          <w:spacing w:val="2"/>
        </w:rPr>
        <w:t>Árvai</w:t>
      </w:r>
      <w:proofErr w:type="spellEnd"/>
      <w:r w:rsidR="003E2AD6">
        <w:rPr>
          <w:bCs w:val="0"/>
          <w:spacing w:val="2"/>
        </w:rPr>
        <w:t xml:space="preserve"> Tervez</w:t>
      </w:r>
      <w:r w:rsidR="00C779DD">
        <w:rPr>
          <w:bCs w:val="0"/>
          <w:spacing w:val="2"/>
        </w:rPr>
        <w:t>ő</w:t>
      </w:r>
      <w:r w:rsidR="003E2AD6">
        <w:rPr>
          <w:bCs w:val="0"/>
          <w:spacing w:val="2"/>
        </w:rPr>
        <w:t xml:space="preserve"> Iroda ügyvezetője is megerősített</w:t>
      </w:r>
      <w:r w:rsidR="00F4102C">
        <w:rPr>
          <w:bCs w:val="0"/>
          <w:spacing w:val="2"/>
        </w:rPr>
        <w:t xml:space="preserve">e őt </w:t>
      </w:r>
      <w:r w:rsidR="003E2AD6">
        <w:rPr>
          <w:bCs w:val="0"/>
          <w:spacing w:val="2"/>
        </w:rPr>
        <w:t xml:space="preserve">szóban, hogy nincsenek tervek. </w:t>
      </w:r>
      <w:proofErr w:type="spellStart"/>
      <w:r w:rsidR="003E2AD6">
        <w:rPr>
          <w:bCs w:val="0"/>
          <w:spacing w:val="2"/>
        </w:rPr>
        <w:t>Árvai</w:t>
      </w:r>
      <w:proofErr w:type="spellEnd"/>
      <w:r w:rsidR="003E2AD6">
        <w:rPr>
          <w:bCs w:val="0"/>
          <w:spacing w:val="2"/>
        </w:rPr>
        <w:t xml:space="preserve"> úr kimentette magát a bizottsá</w:t>
      </w:r>
      <w:r w:rsidR="00C779DD">
        <w:rPr>
          <w:bCs w:val="0"/>
          <w:spacing w:val="2"/>
        </w:rPr>
        <w:t xml:space="preserve">gi ülésen való megjelenés alól, a </w:t>
      </w:r>
      <w:r w:rsidR="003E2AD6">
        <w:rPr>
          <w:bCs w:val="0"/>
          <w:spacing w:val="2"/>
        </w:rPr>
        <w:t>H</w:t>
      </w:r>
      <w:r w:rsidR="00060595">
        <w:rPr>
          <w:bCs w:val="0"/>
          <w:spacing w:val="2"/>
        </w:rPr>
        <w:t>ORWAT</w:t>
      </w:r>
      <w:r w:rsidR="003E2AD6">
        <w:rPr>
          <w:bCs w:val="0"/>
          <w:spacing w:val="2"/>
        </w:rPr>
        <w:t xml:space="preserve"> </w:t>
      </w:r>
      <w:proofErr w:type="spellStart"/>
      <w:r w:rsidR="003E2AD6">
        <w:rPr>
          <w:bCs w:val="0"/>
          <w:spacing w:val="2"/>
        </w:rPr>
        <w:t>Investment</w:t>
      </w:r>
      <w:proofErr w:type="spellEnd"/>
      <w:r w:rsidR="003E2AD6">
        <w:rPr>
          <w:bCs w:val="0"/>
          <w:spacing w:val="2"/>
        </w:rPr>
        <w:t xml:space="preserve"> Kft. nem jelzett semmit sem vissza. </w:t>
      </w:r>
      <w:proofErr w:type="spellStart"/>
      <w:r w:rsidR="0068240B">
        <w:rPr>
          <w:bCs w:val="0"/>
          <w:spacing w:val="2"/>
        </w:rPr>
        <w:t>Árvai</w:t>
      </w:r>
      <w:proofErr w:type="spellEnd"/>
      <w:r w:rsidR="0068240B">
        <w:rPr>
          <w:bCs w:val="0"/>
          <w:spacing w:val="2"/>
        </w:rPr>
        <w:t xml:space="preserve"> úrnak megfogal</w:t>
      </w:r>
      <w:r w:rsidR="009B6663">
        <w:rPr>
          <w:bCs w:val="0"/>
          <w:spacing w:val="2"/>
        </w:rPr>
        <w:t>maz</w:t>
      </w:r>
      <w:r w:rsidR="00F4102C">
        <w:rPr>
          <w:bCs w:val="0"/>
          <w:spacing w:val="2"/>
        </w:rPr>
        <w:t>ot</w:t>
      </w:r>
      <w:r w:rsidR="009B6663">
        <w:rPr>
          <w:bCs w:val="0"/>
          <w:spacing w:val="2"/>
        </w:rPr>
        <w:t>t egy levelet kérdései</w:t>
      </w:r>
      <w:r w:rsidR="00F4102C">
        <w:rPr>
          <w:bCs w:val="0"/>
          <w:spacing w:val="2"/>
        </w:rPr>
        <w:t>ve</w:t>
      </w:r>
      <w:r w:rsidR="009B6663">
        <w:rPr>
          <w:bCs w:val="0"/>
          <w:spacing w:val="2"/>
        </w:rPr>
        <w:t xml:space="preserve">l, hogy egyáltalán kerékpárút tervezésre kapták-e a megbízást. </w:t>
      </w:r>
      <w:proofErr w:type="spellStart"/>
      <w:r w:rsidR="009B6663">
        <w:rPr>
          <w:bCs w:val="0"/>
          <w:spacing w:val="2"/>
        </w:rPr>
        <w:t>Árvai</w:t>
      </w:r>
      <w:proofErr w:type="spellEnd"/>
      <w:r w:rsidR="009B6663">
        <w:rPr>
          <w:bCs w:val="0"/>
          <w:spacing w:val="2"/>
        </w:rPr>
        <w:t xml:space="preserve"> ú</w:t>
      </w:r>
      <w:r w:rsidR="00F4102C">
        <w:rPr>
          <w:bCs w:val="0"/>
          <w:spacing w:val="2"/>
        </w:rPr>
        <w:t>r</w:t>
      </w:r>
      <w:r w:rsidR="009B6663">
        <w:rPr>
          <w:bCs w:val="0"/>
          <w:spacing w:val="2"/>
        </w:rPr>
        <w:t xml:space="preserve"> egy szakvéleményben kifejtette, hogy 225 méter </w:t>
      </w:r>
      <w:r w:rsidR="007476E1">
        <w:rPr>
          <w:bCs w:val="0"/>
          <w:spacing w:val="2"/>
        </w:rPr>
        <w:t>kerékpárút épült meg az 1850 méterből</w:t>
      </w:r>
      <w:r w:rsidR="00F4102C">
        <w:rPr>
          <w:bCs w:val="0"/>
          <w:spacing w:val="2"/>
        </w:rPr>
        <w:t>.</w:t>
      </w:r>
      <w:r w:rsidR="007476E1">
        <w:rPr>
          <w:bCs w:val="0"/>
          <w:spacing w:val="2"/>
        </w:rPr>
        <w:t xml:space="preserve"> A </w:t>
      </w:r>
      <w:proofErr w:type="spellStart"/>
      <w:r w:rsidR="007476E1">
        <w:rPr>
          <w:bCs w:val="0"/>
          <w:spacing w:val="2"/>
        </w:rPr>
        <w:t>Dechatlon</w:t>
      </w:r>
      <w:proofErr w:type="spellEnd"/>
      <w:r w:rsidR="007476E1">
        <w:rPr>
          <w:bCs w:val="0"/>
          <w:spacing w:val="2"/>
        </w:rPr>
        <w:t xml:space="preserve"> mögötti bekötőút nem kerékpárútnak épült, a</w:t>
      </w:r>
      <w:r w:rsidR="000A69EB">
        <w:rPr>
          <w:bCs w:val="0"/>
          <w:spacing w:val="2"/>
        </w:rPr>
        <w:t xml:space="preserve"> HORWAT</w:t>
      </w:r>
      <w:r w:rsidR="00F4102C">
        <w:rPr>
          <w:bCs w:val="0"/>
          <w:spacing w:val="2"/>
        </w:rPr>
        <w:t xml:space="preserve"> </w:t>
      </w:r>
      <w:proofErr w:type="spellStart"/>
      <w:r w:rsidR="007476E1">
        <w:rPr>
          <w:bCs w:val="0"/>
          <w:spacing w:val="2"/>
        </w:rPr>
        <w:t>Investmentnek</w:t>
      </w:r>
      <w:proofErr w:type="spellEnd"/>
      <w:r w:rsidR="007476E1">
        <w:rPr>
          <w:bCs w:val="0"/>
          <w:spacing w:val="2"/>
        </w:rPr>
        <w:t xml:space="preserve"> nem nagyon volt kedve kerékpárutat építeni </w:t>
      </w:r>
      <w:proofErr w:type="spellStart"/>
      <w:r w:rsidR="007476E1">
        <w:rPr>
          <w:bCs w:val="0"/>
          <w:spacing w:val="2"/>
        </w:rPr>
        <w:t>Zanatig</w:t>
      </w:r>
      <w:proofErr w:type="spellEnd"/>
      <w:r w:rsidR="007476E1">
        <w:rPr>
          <w:bCs w:val="0"/>
          <w:spacing w:val="2"/>
        </w:rPr>
        <w:t>. Felmerül egy kérdés, hogy a város miért fogadta el ezeket az útszakaszokat kerékpárútnak.</w:t>
      </w:r>
      <w:r w:rsidR="001A7C1E">
        <w:rPr>
          <w:bCs w:val="0"/>
          <w:spacing w:val="2"/>
        </w:rPr>
        <w:t xml:space="preserve"> A </w:t>
      </w:r>
      <w:r w:rsidR="000A69EB">
        <w:rPr>
          <w:bCs w:val="0"/>
          <w:spacing w:val="2"/>
        </w:rPr>
        <w:t>HORWAT</w:t>
      </w:r>
      <w:r w:rsidR="001A7C1E">
        <w:rPr>
          <w:bCs w:val="0"/>
          <w:spacing w:val="2"/>
        </w:rPr>
        <w:t xml:space="preserve"> </w:t>
      </w:r>
      <w:proofErr w:type="spellStart"/>
      <w:r w:rsidR="001A7C1E">
        <w:rPr>
          <w:bCs w:val="0"/>
          <w:spacing w:val="2"/>
        </w:rPr>
        <w:t>Investment</w:t>
      </w:r>
      <w:proofErr w:type="spellEnd"/>
      <w:r w:rsidR="001A7C1E">
        <w:rPr>
          <w:bCs w:val="0"/>
          <w:spacing w:val="2"/>
        </w:rPr>
        <w:t xml:space="preserve"> nyilatkozott, hogy kisajátítási kísérleteket tettek. </w:t>
      </w:r>
      <w:r w:rsidR="00F4102C">
        <w:rPr>
          <w:bCs w:val="0"/>
          <w:spacing w:val="2"/>
        </w:rPr>
        <w:t>Ú</w:t>
      </w:r>
      <w:r w:rsidR="00337273">
        <w:rPr>
          <w:bCs w:val="0"/>
          <w:spacing w:val="2"/>
        </w:rPr>
        <w:t>gy gondolná, hogyha a hitelességet a Kft. szeretné megtartani, akkor a kisajátítási kísérletekről olyan dokumentációval rendelkeznek, hogy egy-két levelet, vagy valamit tudnának bemutatni a bizottságnak. illetve a szombathelyieknek. Szám</w:t>
      </w:r>
      <w:r w:rsidR="00F4102C">
        <w:rPr>
          <w:bCs w:val="0"/>
          <w:spacing w:val="2"/>
        </w:rPr>
        <w:t>á</w:t>
      </w:r>
      <w:r w:rsidR="00337273">
        <w:rPr>
          <w:bCs w:val="0"/>
          <w:spacing w:val="2"/>
        </w:rPr>
        <w:t>ra nem egyértelmű, hogy ki foglalkozott a hivatalban a</w:t>
      </w:r>
      <w:r w:rsidR="000A69EB">
        <w:rPr>
          <w:bCs w:val="0"/>
          <w:spacing w:val="2"/>
        </w:rPr>
        <w:t xml:space="preserve"> HORWAT </w:t>
      </w:r>
      <w:proofErr w:type="spellStart"/>
      <w:r w:rsidR="00337273">
        <w:rPr>
          <w:bCs w:val="0"/>
          <w:spacing w:val="2"/>
        </w:rPr>
        <w:t>Investmenttel</w:t>
      </w:r>
      <w:proofErr w:type="spellEnd"/>
      <w:r w:rsidR="00337273">
        <w:rPr>
          <w:bCs w:val="0"/>
          <w:spacing w:val="2"/>
        </w:rPr>
        <w:t xml:space="preserve">, ki tárgyalt. Igazából a </w:t>
      </w:r>
      <w:r w:rsidR="000A69EB">
        <w:rPr>
          <w:bCs w:val="0"/>
          <w:spacing w:val="2"/>
        </w:rPr>
        <w:t>HORWAT</w:t>
      </w:r>
      <w:r w:rsidR="00337273">
        <w:rPr>
          <w:bCs w:val="0"/>
          <w:spacing w:val="2"/>
        </w:rPr>
        <w:t xml:space="preserve"> </w:t>
      </w:r>
      <w:proofErr w:type="spellStart"/>
      <w:r w:rsidR="00337273">
        <w:rPr>
          <w:bCs w:val="0"/>
          <w:spacing w:val="2"/>
        </w:rPr>
        <w:t>Investment</w:t>
      </w:r>
      <w:proofErr w:type="spellEnd"/>
      <w:r w:rsidR="00337273">
        <w:rPr>
          <w:bCs w:val="0"/>
          <w:spacing w:val="2"/>
        </w:rPr>
        <w:t xml:space="preserve"> jogi képviselőjével tartotta a kapcsolatot a város és írogatott </w:t>
      </w:r>
      <w:r w:rsidR="00AC3A23">
        <w:rPr>
          <w:bCs w:val="0"/>
          <w:spacing w:val="2"/>
        </w:rPr>
        <w:t>leveleket a városnak. A hivatal</w:t>
      </w:r>
      <w:r w:rsidR="00337273">
        <w:rPr>
          <w:bCs w:val="0"/>
          <w:spacing w:val="2"/>
        </w:rPr>
        <w:t xml:space="preserve"> elkészített egy előterjesztést a 2018. október 25-i Közgyűlésre, ebben az anyagban benne van az, hogy nem írták alá a szerződést</w:t>
      </w:r>
      <w:r w:rsidR="00390C37">
        <w:rPr>
          <w:bCs w:val="0"/>
          <w:spacing w:val="2"/>
        </w:rPr>
        <w:t>, de utána ez az előterjesztés nem került a Közgyűlés elé. Jó lenne azt megtudni, hogy a hivatal munkatársai által elkészített előterjesztés miért nem került be a K</w:t>
      </w:r>
      <w:r w:rsidR="006701CA">
        <w:rPr>
          <w:bCs w:val="0"/>
          <w:spacing w:val="2"/>
        </w:rPr>
        <w:t>özgyűlés anyagába. Az előterjesztés alapján az összeállítás a polgármester hatáskörébe tartozik. Szerette volna polgármester urat</w:t>
      </w:r>
      <w:r w:rsidR="00F4102C">
        <w:rPr>
          <w:bCs w:val="0"/>
          <w:spacing w:val="2"/>
        </w:rPr>
        <w:t>,</w:t>
      </w:r>
      <w:r w:rsidR="006701CA">
        <w:rPr>
          <w:bCs w:val="0"/>
          <w:spacing w:val="2"/>
        </w:rPr>
        <w:t xml:space="preserve"> dr Puskás Tivadar urat is meghívni, de aztán lemondta, mivel mind a három</w:t>
      </w:r>
      <w:r w:rsidR="00F4102C">
        <w:rPr>
          <w:bCs w:val="0"/>
          <w:spacing w:val="2"/>
        </w:rPr>
        <w:t xml:space="preserve"> akkori</w:t>
      </w:r>
      <w:r w:rsidR="006701CA">
        <w:rPr>
          <w:bCs w:val="0"/>
          <w:spacing w:val="2"/>
        </w:rPr>
        <w:t xml:space="preserve"> alpolgármester itt van a tervemben</w:t>
      </w:r>
      <w:r w:rsidR="000A69EB">
        <w:rPr>
          <w:bCs w:val="0"/>
          <w:spacing w:val="2"/>
        </w:rPr>
        <w:t xml:space="preserve">. Nehezen elképzelhető </w:t>
      </w:r>
      <w:r w:rsidR="00BB036C">
        <w:rPr>
          <w:bCs w:val="0"/>
          <w:spacing w:val="2"/>
        </w:rPr>
        <w:t>az, hogy Puskás polgármester úr döntötte el, hogy mi kerüljön be po</w:t>
      </w:r>
      <w:r w:rsidR="008D4800">
        <w:rPr>
          <w:bCs w:val="0"/>
          <w:spacing w:val="2"/>
        </w:rPr>
        <w:t xml:space="preserve">ntosan a napirendi pontok közé. Ezenkívül az is felmerül kérdésként, hogy miért nem indított a hivatal tárgyalásokat a cégvezetővel. </w:t>
      </w:r>
      <w:r w:rsidR="00A90C6D">
        <w:rPr>
          <w:bCs w:val="0"/>
          <w:spacing w:val="2"/>
        </w:rPr>
        <w:t xml:space="preserve">A főkötelem az alapszerződésben megszűnt azzal, hogy nem írta alá a szerződést a </w:t>
      </w:r>
      <w:r w:rsidR="000A69EB">
        <w:rPr>
          <w:bCs w:val="0"/>
          <w:spacing w:val="2"/>
        </w:rPr>
        <w:t xml:space="preserve">HORWAT </w:t>
      </w:r>
      <w:proofErr w:type="spellStart"/>
      <w:r w:rsidR="00A90C6D">
        <w:rPr>
          <w:bCs w:val="0"/>
          <w:spacing w:val="2"/>
        </w:rPr>
        <w:t>Investment</w:t>
      </w:r>
      <w:proofErr w:type="spellEnd"/>
      <w:r w:rsidR="00A90C6D">
        <w:rPr>
          <w:bCs w:val="0"/>
          <w:spacing w:val="2"/>
        </w:rPr>
        <w:t xml:space="preserve">. A </w:t>
      </w:r>
      <w:r w:rsidR="000A69EB">
        <w:rPr>
          <w:bCs w:val="0"/>
          <w:spacing w:val="2"/>
        </w:rPr>
        <w:t>HORWAT</w:t>
      </w:r>
      <w:r w:rsidR="00A90C6D">
        <w:rPr>
          <w:bCs w:val="0"/>
          <w:spacing w:val="2"/>
        </w:rPr>
        <w:t xml:space="preserve"> </w:t>
      </w:r>
      <w:proofErr w:type="spellStart"/>
      <w:r w:rsidR="00A90C6D">
        <w:rPr>
          <w:bCs w:val="0"/>
          <w:spacing w:val="2"/>
        </w:rPr>
        <w:t>Investment</w:t>
      </w:r>
      <w:proofErr w:type="spellEnd"/>
      <w:r w:rsidR="00A90C6D">
        <w:rPr>
          <w:bCs w:val="0"/>
          <w:spacing w:val="2"/>
        </w:rPr>
        <w:t xml:space="preserve"> írt egy levelet</w:t>
      </w:r>
      <w:r w:rsidR="00F4102C">
        <w:rPr>
          <w:bCs w:val="0"/>
          <w:spacing w:val="2"/>
        </w:rPr>
        <w:t>,</w:t>
      </w:r>
      <w:r w:rsidR="00A90C6D">
        <w:rPr>
          <w:bCs w:val="0"/>
          <w:spacing w:val="2"/>
        </w:rPr>
        <w:t xml:space="preserve"> újra szerette volna indítani a tárgyalásokat a vállalkozónál, hogy megépíti a kerékpárutat</w:t>
      </w:r>
      <w:r w:rsidR="00F4102C">
        <w:rPr>
          <w:bCs w:val="0"/>
          <w:spacing w:val="2"/>
        </w:rPr>
        <w:t>. E</w:t>
      </w:r>
      <w:r w:rsidR="00A90C6D">
        <w:rPr>
          <w:bCs w:val="0"/>
          <w:spacing w:val="2"/>
        </w:rPr>
        <w:t>z 2019</w:t>
      </w:r>
      <w:r w:rsidR="00F4102C">
        <w:rPr>
          <w:bCs w:val="0"/>
          <w:spacing w:val="2"/>
        </w:rPr>
        <w:t xml:space="preserve">. </w:t>
      </w:r>
      <w:r w:rsidR="00A90C6D">
        <w:rPr>
          <w:bCs w:val="0"/>
          <w:spacing w:val="2"/>
        </w:rPr>
        <w:t>februárjában törté</w:t>
      </w:r>
      <w:r w:rsidR="000406F3">
        <w:rPr>
          <w:bCs w:val="0"/>
          <w:spacing w:val="2"/>
        </w:rPr>
        <w:t>nt, amire az önkormányzat nekiállt</w:t>
      </w:r>
      <w:r w:rsidR="00A90C6D">
        <w:rPr>
          <w:bCs w:val="0"/>
          <w:spacing w:val="2"/>
        </w:rPr>
        <w:t xml:space="preserve"> és saját maga kisajátítási vázrajzot rendelt meg a Szombathelyi Földmérő K</w:t>
      </w:r>
      <w:r w:rsidR="00AF6B3F">
        <w:rPr>
          <w:bCs w:val="0"/>
          <w:spacing w:val="2"/>
        </w:rPr>
        <w:t>ft</w:t>
      </w:r>
      <w:r w:rsidR="00661300">
        <w:rPr>
          <w:bCs w:val="0"/>
          <w:spacing w:val="2"/>
        </w:rPr>
        <w:t>-től. Itt megint felmerült egy kérdés, ha nincs egy érvényes szerződés</w:t>
      </w:r>
      <w:r w:rsidR="00F4102C">
        <w:rPr>
          <w:bCs w:val="0"/>
          <w:spacing w:val="2"/>
        </w:rPr>
        <w:t>,</w:t>
      </w:r>
      <w:r w:rsidR="00661300">
        <w:rPr>
          <w:bCs w:val="0"/>
          <w:spacing w:val="2"/>
        </w:rPr>
        <w:t xml:space="preserve"> miért is állt neki a város a kisajátításnak, mivel nem volt benne a pakliban, hogy egyáltalán bárki neki áll építeni a kerékpárutat. Adódik a másik kérdés, hogy ennek a költségeit ki állja. A 7-es pontba</w:t>
      </w:r>
      <w:r w:rsidR="00F4102C">
        <w:rPr>
          <w:bCs w:val="0"/>
          <w:spacing w:val="2"/>
        </w:rPr>
        <w:t>n</w:t>
      </w:r>
      <w:r w:rsidR="00661300">
        <w:rPr>
          <w:bCs w:val="0"/>
          <w:spacing w:val="2"/>
        </w:rPr>
        <w:t xml:space="preserve"> </w:t>
      </w:r>
      <w:proofErr w:type="spellStart"/>
      <w:r w:rsidR="00661300">
        <w:rPr>
          <w:bCs w:val="0"/>
          <w:spacing w:val="2"/>
        </w:rPr>
        <w:t>Árvai</w:t>
      </w:r>
      <w:proofErr w:type="spellEnd"/>
      <w:r w:rsidR="00661300">
        <w:rPr>
          <w:bCs w:val="0"/>
          <w:spacing w:val="2"/>
        </w:rPr>
        <w:t xml:space="preserve"> Zoltán szakvél</w:t>
      </w:r>
      <w:r w:rsidR="00B52C20">
        <w:rPr>
          <w:bCs w:val="0"/>
          <w:spacing w:val="2"/>
        </w:rPr>
        <w:t>eményében egyértelműen leírja, ho</w:t>
      </w:r>
      <w:r w:rsidR="00661300">
        <w:rPr>
          <w:bCs w:val="0"/>
          <w:spacing w:val="2"/>
        </w:rPr>
        <w:t xml:space="preserve">gy </w:t>
      </w:r>
      <w:r w:rsidR="00B52C20">
        <w:rPr>
          <w:bCs w:val="0"/>
          <w:spacing w:val="2"/>
        </w:rPr>
        <w:t>225 m kétirányú, egyoldalú kerékpárút</w:t>
      </w:r>
      <w:r w:rsidR="0058749B">
        <w:rPr>
          <w:bCs w:val="0"/>
          <w:spacing w:val="2"/>
        </w:rPr>
        <w:t xml:space="preserve"> épült meg a 15247 </w:t>
      </w:r>
      <w:proofErr w:type="spellStart"/>
      <w:proofErr w:type="gramStart"/>
      <w:r w:rsidR="0058749B">
        <w:rPr>
          <w:bCs w:val="0"/>
          <w:spacing w:val="2"/>
        </w:rPr>
        <w:t>hrsz-on</w:t>
      </w:r>
      <w:proofErr w:type="spellEnd"/>
      <w:r w:rsidR="00F4102C">
        <w:rPr>
          <w:bCs w:val="0"/>
          <w:spacing w:val="2"/>
        </w:rPr>
        <w:t xml:space="preserve"> …</w:t>
      </w:r>
      <w:proofErr w:type="gramEnd"/>
      <w:r w:rsidR="0058749B">
        <w:rPr>
          <w:bCs w:val="0"/>
          <w:spacing w:val="2"/>
        </w:rPr>
        <w:t xml:space="preserve"> Ezen a szakaszon nem épült kerékpárút, tehát ezek nem lehetnek részei a </w:t>
      </w:r>
      <w:proofErr w:type="spellStart"/>
      <w:r w:rsidR="0058749B">
        <w:rPr>
          <w:bCs w:val="0"/>
          <w:spacing w:val="2"/>
        </w:rPr>
        <w:t>Zanati</w:t>
      </w:r>
      <w:proofErr w:type="spellEnd"/>
      <w:r w:rsidR="0058749B">
        <w:rPr>
          <w:bCs w:val="0"/>
          <w:spacing w:val="2"/>
        </w:rPr>
        <w:t xml:space="preserve"> kerékpárútnak. Javasolná, hogy a Közgyűlési határozat</w:t>
      </w:r>
      <w:r w:rsidR="00F4102C">
        <w:rPr>
          <w:bCs w:val="0"/>
          <w:spacing w:val="2"/>
        </w:rPr>
        <w:t>ot</w:t>
      </w:r>
      <w:r w:rsidR="0058749B">
        <w:rPr>
          <w:bCs w:val="0"/>
          <w:spacing w:val="2"/>
        </w:rPr>
        <w:t>, amiben engedélyezt</w:t>
      </w:r>
      <w:r w:rsidR="00F4102C">
        <w:rPr>
          <w:bCs w:val="0"/>
          <w:spacing w:val="2"/>
        </w:rPr>
        <w:t>é</w:t>
      </w:r>
      <w:r w:rsidR="0058749B">
        <w:rPr>
          <w:bCs w:val="0"/>
          <w:spacing w:val="2"/>
        </w:rPr>
        <w:t xml:space="preserve">k, hogy a </w:t>
      </w:r>
      <w:r w:rsidR="000A69EB">
        <w:rPr>
          <w:bCs w:val="0"/>
          <w:spacing w:val="2"/>
        </w:rPr>
        <w:t>HORWAT</w:t>
      </w:r>
      <w:r w:rsidR="0058749B">
        <w:rPr>
          <w:bCs w:val="0"/>
          <w:spacing w:val="2"/>
        </w:rPr>
        <w:t xml:space="preserve"> </w:t>
      </w:r>
      <w:proofErr w:type="spellStart"/>
      <w:proofErr w:type="gramStart"/>
      <w:r w:rsidR="0058749B">
        <w:rPr>
          <w:bCs w:val="0"/>
          <w:spacing w:val="2"/>
        </w:rPr>
        <w:t>Investment</w:t>
      </w:r>
      <w:proofErr w:type="spellEnd"/>
      <w:r w:rsidR="0058749B">
        <w:rPr>
          <w:bCs w:val="0"/>
          <w:spacing w:val="2"/>
        </w:rPr>
        <w:t xml:space="preserve">  a</w:t>
      </w:r>
      <w:proofErr w:type="gramEnd"/>
      <w:r w:rsidR="0058749B">
        <w:rPr>
          <w:bCs w:val="0"/>
          <w:spacing w:val="2"/>
        </w:rPr>
        <w:t xml:space="preserve"> 25 millió Ft-os óvadékot megszüntesse, illetve azt, hogy az egyik jelzálogkötelmet kivegye a szerződésből, ezt szeretné, hogy a jegyző úrék megvizsgálnák, hogyan lehet azt a határozatot újra megtárgyalni a K</w:t>
      </w:r>
      <w:r w:rsidR="007D5ECF">
        <w:rPr>
          <w:bCs w:val="0"/>
          <w:spacing w:val="2"/>
        </w:rPr>
        <w:t xml:space="preserve">özgyűlésnek, azt a határozatot semmisé tenni, hacsak nem volt egy olyan megállapodás, amely egy nem kerékpárutat kerékpárútnak minősít. </w:t>
      </w:r>
    </w:p>
    <w:p w14:paraId="706C90C9" w14:textId="3D7DD5F3" w:rsidR="00CD1ECF" w:rsidRDefault="00CD1ECF" w:rsidP="00A92BEC">
      <w:pPr>
        <w:jc w:val="both"/>
        <w:rPr>
          <w:bCs w:val="0"/>
          <w:spacing w:val="2"/>
        </w:rPr>
      </w:pPr>
      <w:r>
        <w:rPr>
          <w:bCs w:val="0"/>
          <w:spacing w:val="2"/>
        </w:rPr>
        <w:t>Vár</w:t>
      </w:r>
      <w:r w:rsidR="00F4102C">
        <w:rPr>
          <w:bCs w:val="0"/>
          <w:spacing w:val="2"/>
        </w:rPr>
        <w:t>ja</w:t>
      </w:r>
      <w:r>
        <w:rPr>
          <w:bCs w:val="0"/>
          <w:spacing w:val="2"/>
        </w:rPr>
        <w:t xml:space="preserve"> a hozzászólásokat. Molnár Miklósnak is megfog</w:t>
      </w:r>
      <w:r w:rsidR="00F4102C">
        <w:rPr>
          <w:bCs w:val="0"/>
          <w:spacing w:val="2"/>
        </w:rPr>
        <w:t>ja</w:t>
      </w:r>
      <w:r>
        <w:rPr>
          <w:bCs w:val="0"/>
          <w:spacing w:val="2"/>
        </w:rPr>
        <w:t xml:space="preserve"> adni a szót, de előbb a bizottsági tagoknak. </w:t>
      </w:r>
    </w:p>
    <w:p w14:paraId="0FFB6B41" w14:textId="77777777" w:rsidR="00CD1ECF" w:rsidRDefault="00CD1ECF" w:rsidP="00A92BEC">
      <w:pPr>
        <w:jc w:val="both"/>
        <w:rPr>
          <w:bCs w:val="0"/>
          <w:spacing w:val="2"/>
        </w:rPr>
      </w:pPr>
    </w:p>
    <w:p w14:paraId="3B4E5662" w14:textId="297A6693" w:rsidR="00CD1ECF" w:rsidRDefault="00CD1ECF" w:rsidP="00A92BEC">
      <w:pPr>
        <w:jc w:val="both"/>
        <w:rPr>
          <w:bCs w:val="0"/>
          <w:spacing w:val="2"/>
        </w:rPr>
      </w:pPr>
      <w:r w:rsidRPr="00F4102C">
        <w:rPr>
          <w:b/>
          <w:spacing w:val="2"/>
          <w:u w:val="single"/>
        </w:rPr>
        <w:t>Illés Károly</w:t>
      </w:r>
      <w:r w:rsidR="00F4102C" w:rsidRPr="00F4102C">
        <w:rPr>
          <w:b/>
          <w:spacing w:val="2"/>
          <w:u w:val="single"/>
        </w:rPr>
        <w:t>, a Bizottság tagja</w:t>
      </w:r>
      <w:r>
        <w:rPr>
          <w:bCs w:val="0"/>
          <w:spacing w:val="2"/>
        </w:rPr>
        <w:t xml:space="preserve">: Tisztelt Elnök úr, tisztelt bizottság ez a szakértői vélemény úgy szól, hogy ezen </w:t>
      </w:r>
      <w:r w:rsidR="00E40575">
        <w:rPr>
          <w:bCs w:val="0"/>
          <w:spacing w:val="2"/>
        </w:rPr>
        <w:t>a szakaszon</w:t>
      </w:r>
      <w:r w:rsidR="000A69EB">
        <w:rPr>
          <w:bCs w:val="0"/>
          <w:spacing w:val="2"/>
        </w:rPr>
        <w:t>,</w:t>
      </w:r>
      <w:r w:rsidR="00E40575">
        <w:rPr>
          <w:bCs w:val="0"/>
          <w:spacing w:val="2"/>
        </w:rPr>
        <w:t xml:space="preserve"> ami megépült út</w:t>
      </w:r>
      <w:r w:rsidR="001452A4">
        <w:rPr>
          <w:bCs w:val="0"/>
          <w:spacing w:val="2"/>
        </w:rPr>
        <w:t>,</w:t>
      </w:r>
      <w:r w:rsidR="00E40575">
        <w:rPr>
          <w:bCs w:val="0"/>
          <w:spacing w:val="2"/>
        </w:rPr>
        <w:t xml:space="preserve"> a</w:t>
      </w:r>
      <w:r>
        <w:rPr>
          <w:bCs w:val="0"/>
          <w:spacing w:val="2"/>
        </w:rPr>
        <w:t>z útkategóriába sorolt ú</w:t>
      </w:r>
      <w:r w:rsidR="00E40575">
        <w:rPr>
          <w:bCs w:val="0"/>
          <w:spacing w:val="2"/>
        </w:rPr>
        <w:t>t</w:t>
      </w:r>
      <w:r>
        <w:rPr>
          <w:bCs w:val="0"/>
          <w:spacing w:val="2"/>
        </w:rPr>
        <w:t>szakasz magasabb kategóriájú út és nem zárja</w:t>
      </w:r>
      <w:r w:rsidR="00E40575">
        <w:rPr>
          <w:bCs w:val="0"/>
          <w:spacing w:val="2"/>
        </w:rPr>
        <w:t xml:space="preserve"> ki a kerékpározás lehetőségét, magasabb kategóriájú a kerékpárútnál és kerékpározásra használható. </w:t>
      </w:r>
      <w:r w:rsidR="00C258A5">
        <w:rPr>
          <w:bCs w:val="0"/>
          <w:spacing w:val="2"/>
        </w:rPr>
        <w:t xml:space="preserve">Ez nem szubjektív dolog, hanem tény és a szakértő </w:t>
      </w:r>
      <w:r w:rsidR="00ED4673">
        <w:rPr>
          <w:bCs w:val="0"/>
          <w:spacing w:val="2"/>
        </w:rPr>
        <w:t>írta le. Javasolná a következő ülésre meghívni a cégnek a jogi képviselőjét, ezeken a tárgyalásokon folyamatosan részt vett, t</w:t>
      </w:r>
      <w:r w:rsidR="00F60E55">
        <w:rPr>
          <w:bCs w:val="0"/>
          <w:spacing w:val="2"/>
        </w:rPr>
        <w:t>öbbek</w:t>
      </w:r>
      <w:r w:rsidR="00ED4673">
        <w:rPr>
          <w:bCs w:val="0"/>
          <w:spacing w:val="2"/>
        </w:rPr>
        <w:t xml:space="preserve"> is alá tudják támasztani, egyeztett</w:t>
      </w:r>
      <w:r w:rsidR="001452A4">
        <w:rPr>
          <w:bCs w:val="0"/>
          <w:spacing w:val="2"/>
        </w:rPr>
        <w:t>e</w:t>
      </w:r>
      <w:r w:rsidR="00ED4673">
        <w:rPr>
          <w:bCs w:val="0"/>
          <w:spacing w:val="2"/>
        </w:rPr>
        <w:t xml:space="preserve">k, illetve ő írt több esetben levelet is. </w:t>
      </w:r>
    </w:p>
    <w:p w14:paraId="4754C92A" w14:textId="77777777" w:rsidR="00A90C6D" w:rsidRDefault="00A90C6D" w:rsidP="00A92BEC">
      <w:pPr>
        <w:jc w:val="both"/>
        <w:rPr>
          <w:bCs w:val="0"/>
          <w:spacing w:val="2"/>
        </w:rPr>
      </w:pPr>
    </w:p>
    <w:p w14:paraId="1AB628C0" w14:textId="7BC371E8" w:rsidR="00ED4673" w:rsidRDefault="00ED4673" w:rsidP="00A92BEC">
      <w:pPr>
        <w:jc w:val="both"/>
        <w:rPr>
          <w:bCs w:val="0"/>
          <w:spacing w:val="2"/>
        </w:rPr>
      </w:pPr>
      <w:r w:rsidRPr="00F4102C">
        <w:rPr>
          <w:b/>
          <w:spacing w:val="2"/>
          <w:u w:val="single"/>
        </w:rPr>
        <w:t>Dr. Horváth Attila</w:t>
      </w:r>
      <w:r w:rsidR="00F4102C" w:rsidRPr="00F4102C">
        <w:rPr>
          <w:b/>
          <w:spacing w:val="2"/>
          <w:u w:val="single"/>
        </w:rPr>
        <w:t>, a Bizottság tagja</w:t>
      </w:r>
      <w:r>
        <w:rPr>
          <w:bCs w:val="0"/>
          <w:spacing w:val="2"/>
        </w:rPr>
        <w:t xml:space="preserve">: Teljesen felesleges, </w:t>
      </w:r>
      <w:r w:rsidR="001452A4">
        <w:rPr>
          <w:bCs w:val="0"/>
          <w:spacing w:val="2"/>
        </w:rPr>
        <w:t xml:space="preserve">a </w:t>
      </w:r>
      <w:r>
        <w:rPr>
          <w:bCs w:val="0"/>
          <w:spacing w:val="2"/>
        </w:rPr>
        <w:t>jogi képviselő képviselői megbízása megszűnt, ügyvédi titok vonatkozik</w:t>
      </w:r>
      <w:r w:rsidR="001452A4">
        <w:rPr>
          <w:bCs w:val="0"/>
          <w:spacing w:val="2"/>
        </w:rPr>
        <w:t xml:space="preserve"> rá. H</w:t>
      </w:r>
      <w:r>
        <w:rPr>
          <w:bCs w:val="0"/>
          <w:spacing w:val="2"/>
        </w:rPr>
        <w:t>a nem ő már a képviselő, akkor hogyan</w:t>
      </w:r>
      <w:r w:rsidR="001452A4">
        <w:rPr>
          <w:bCs w:val="0"/>
          <w:spacing w:val="2"/>
        </w:rPr>
        <w:t>?</w:t>
      </w:r>
      <w:r>
        <w:rPr>
          <w:bCs w:val="0"/>
          <w:spacing w:val="2"/>
        </w:rPr>
        <w:t xml:space="preserve"> </w:t>
      </w:r>
    </w:p>
    <w:p w14:paraId="59461515" w14:textId="77777777" w:rsidR="00ED4673" w:rsidRDefault="00ED4673" w:rsidP="00A92BEC">
      <w:pPr>
        <w:jc w:val="both"/>
        <w:rPr>
          <w:bCs w:val="0"/>
          <w:spacing w:val="2"/>
        </w:rPr>
      </w:pPr>
    </w:p>
    <w:p w14:paraId="70A39D78" w14:textId="4BFAC23B" w:rsidR="00ED4673" w:rsidRDefault="00ED4673" w:rsidP="00A92BEC">
      <w:pPr>
        <w:jc w:val="both"/>
        <w:rPr>
          <w:bCs w:val="0"/>
          <w:spacing w:val="2"/>
        </w:rPr>
      </w:pPr>
      <w:proofErr w:type="spellStart"/>
      <w:r w:rsidRPr="001452A4">
        <w:rPr>
          <w:b/>
          <w:spacing w:val="2"/>
          <w:u w:val="single"/>
        </w:rPr>
        <w:t>Putz</w:t>
      </w:r>
      <w:proofErr w:type="spellEnd"/>
      <w:r w:rsidRPr="001452A4">
        <w:rPr>
          <w:b/>
          <w:spacing w:val="2"/>
          <w:u w:val="single"/>
        </w:rPr>
        <w:t xml:space="preserve"> Attila</w:t>
      </w:r>
      <w:r w:rsidR="001452A4" w:rsidRPr="001452A4">
        <w:rPr>
          <w:b/>
          <w:spacing w:val="2"/>
          <w:u w:val="single"/>
        </w:rPr>
        <w:t>, a Bizottság elnöke</w:t>
      </w:r>
      <w:r w:rsidRPr="00F60E55">
        <w:rPr>
          <w:bCs w:val="0"/>
          <w:spacing w:val="2"/>
          <w:u w:val="single"/>
        </w:rPr>
        <w:t>:</w:t>
      </w:r>
      <w:r>
        <w:rPr>
          <w:bCs w:val="0"/>
          <w:spacing w:val="2"/>
        </w:rPr>
        <w:t xml:space="preserve"> A szerződés alapvetően arról szól, hogy a </w:t>
      </w:r>
      <w:r w:rsidR="000A69EB">
        <w:rPr>
          <w:bCs w:val="0"/>
          <w:spacing w:val="2"/>
        </w:rPr>
        <w:t xml:space="preserve">HORWAT </w:t>
      </w:r>
      <w:proofErr w:type="spellStart"/>
      <w:proofErr w:type="gramStart"/>
      <w:r>
        <w:rPr>
          <w:bCs w:val="0"/>
          <w:spacing w:val="2"/>
        </w:rPr>
        <w:t>Investment</w:t>
      </w:r>
      <w:proofErr w:type="spellEnd"/>
      <w:r>
        <w:rPr>
          <w:bCs w:val="0"/>
          <w:spacing w:val="2"/>
        </w:rPr>
        <w:t xml:space="preserve">  2008-ban</w:t>
      </w:r>
      <w:proofErr w:type="gramEnd"/>
      <w:r>
        <w:rPr>
          <w:bCs w:val="0"/>
          <w:spacing w:val="2"/>
        </w:rPr>
        <w:t xml:space="preserve"> kerékpárutat épít </w:t>
      </w:r>
      <w:proofErr w:type="spellStart"/>
      <w:r>
        <w:rPr>
          <w:bCs w:val="0"/>
          <w:spacing w:val="2"/>
        </w:rPr>
        <w:t>Szombathely-Zanatig</w:t>
      </w:r>
      <w:proofErr w:type="spellEnd"/>
      <w:r>
        <w:rPr>
          <w:bCs w:val="0"/>
          <w:spacing w:val="2"/>
        </w:rPr>
        <w:t xml:space="preserve">. </w:t>
      </w:r>
    </w:p>
    <w:p w14:paraId="4FDCF270" w14:textId="77777777" w:rsidR="00356E15" w:rsidRDefault="00356E15" w:rsidP="00A92BEC">
      <w:pPr>
        <w:jc w:val="both"/>
        <w:rPr>
          <w:bCs w:val="0"/>
          <w:spacing w:val="2"/>
        </w:rPr>
      </w:pPr>
    </w:p>
    <w:p w14:paraId="6A4D979D" w14:textId="7D2715C3" w:rsidR="00F60E55" w:rsidRDefault="00356E15" w:rsidP="00A92BEC">
      <w:pPr>
        <w:jc w:val="both"/>
        <w:rPr>
          <w:bCs w:val="0"/>
          <w:spacing w:val="2"/>
        </w:rPr>
      </w:pPr>
      <w:r w:rsidRPr="00607C3A">
        <w:rPr>
          <w:b/>
          <w:spacing w:val="2"/>
          <w:u w:val="single"/>
        </w:rPr>
        <w:t>Koczka Tibor</w:t>
      </w:r>
      <w:r w:rsidR="00607C3A" w:rsidRPr="00F4102C">
        <w:rPr>
          <w:b/>
          <w:spacing w:val="2"/>
          <w:u w:val="single"/>
        </w:rPr>
        <w:t>, a Bizottság tagja</w:t>
      </w:r>
      <w:r>
        <w:rPr>
          <w:bCs w:val="0"/>
          <w:spacing w:val="2"/>
        </w:rPr>
        <w:t>: Tisztelt bizottság</w:t>
      </w:r>
      <w:r w:rsidR="00607C3A">
        <w:rPr>
          <w:bCs w:val="0"/>
          <w:spacing w:val="2"/>
        </w:rPr>
        <w:t>!</w:t>
      </w:r>
      <w:r>
        <w:rPr>
          <w:bCs w:val="0"/>
          <w:spacing w:val="2"/>
        </w:rPr>
        <w:t xml:space="preserve"> </w:t>
      </w:r>
      <w:r w:rsidR="00607C3A">
        <w:rPr>
          <w:bCs w:val="0"/>
          <w:spacing w:val="2"/>
        </w:rPr>
        <w:t>El</w:t>
      </w:r>
      <w:r>
        <w:rPr>
          <w:bCs w:val="0"/>
          <w:spacing w:val="2"/>
        </w:rPr>
        <w:t>őször is köszön</w:t>
      </w:r>
      <w:r w:rsidR="00607C3A">
        <w:rPr>
          <w:bCs w:val="0"/>
          <w:spacing w:val="2"/>
        </w:rPr>
        <w:t>i</w:t>
      </w:r>
      <w:r>
        <w:rPr>
          <w:bCs w:val="0"/>
          <w:spacing w:val="2"/>
        </w:rPr>
        <w:t xml:space="preserve"> a nagyon részletes és kiváló anyagot, mert úgy lát</w:t>
      </w:r>
      <w:r w:rsidR="00607C3A">
        <w:rPr>
          <w:bCs w:val="0"/>
          <w:spacing w:val="2"/>
        </w:rPr>
        <w:t>ja,</w:t>
      </w:r>
      <w:r>
        <w:rPr>
          <w:bCs w:val="0"/>
          <w:spacing w:val="2"/>
        </w:rPr>
        <w:t xml:space="preserve"> sikerült az elmúlt 3 évnek az összes fellelhető anyagát összekészíteni, ugyancsak gratuláln</w:t>
      </w:r>
      <w:r w:rsidR="00607C3A">
        <w:rPr>
          <w:bCs w:val="0"/>
          <w:spacing w:val="2"/>
        </w:rPr>
        <w:t>a</w:t>
      </w:r>
      <w:r>
        <w:rPr>
          <w:bCs w:val="0"/>
          <w:spacing w:val="2"/>
        </w:rPr>
        <w:t xml:space="preserve"> az előterjesztéshez, mert abszolút használható. </w:t>
      </w:r>
      <w:r w:rsidR="00607C3A">
        <w:rPr>
          <w:bCs w:val="0"/>
          <w:spacing w:val="2"/>
        </w:rPr>
        <w:t>Ő</w:t>
      </w:r>
      <w:r>
        <w:rPr>
          <w:bCs w:val="0"/>
          <w:spacing w:val="2"/>
        </w:rPr>
        <w:t xml:space="preserve"> a 4-es pontnál akadt el igazából, hogy nem került a Közgyűlés elé az a beszámoló részlet, ami egyébként a 2-es melléklet. Nem tud</w:t>
      </w:r>
      <w:r w:rsidR="00607C3A">
        <w:rPr>
          <w:bCs w:val="0"/>
          <w:spacing w:val="2"/>
        </w:rPr>
        <w:t>ja</w:t>
      </w:r>
      <w:r>
        <w:rPr>
          <w:bCs w:val="0"/>
          <w:spacing w:val="2"/>
        </w:rPr>
        <w:t xml:space="preserve"> kiolvasni</w:t>
      </w:r>
      <w:r w:rsidR="00607C3A">
        <w:rPr>
          <w:bCs w:val="0"/>
          <w:spacing w:val="2"/>
        </w:rPr>
        <w:t>,</w:t>
      </w:r>
      <w:r>
        <w:rPr>
          <w:bCs w:val="0"/>
          <w:spacing w:val="2"/>
        </w:rPr>
        <w:t xml:space="preserve"> kinek az aláírása szerepel rajta, az </w:t>
      </w:r>
      <w:r w:rsidR="00607C3A">
        <w:rPr>
          <w:bCs w:val="0"/>
          <w:spacing w:val="2"/>
        </w:rPr>
        <w:t>övé</w:t>
      </w:r>
      <w:r>
        <w:rPr>
          <w:bCs w:val="0"/>
          <w:spacing w:val="2"/>
        </w:rPr>
        <w:t xml:space="preserve"> nem. A városvezetés 4 és fél éven keresztül úgy működött, hogy a háttérben voltak nagy vitáik, Közgyűlés elé az</w:t>
      </w:r>
      <w:r w:rsidR="00607C3A">
        <w:rPr>
          <w:bCs w:val="0"/>
          <w:spacing w:val="2"/>
        </w:rPr>
        <w:t xml:space="preserve"> </w:t>
      </w:r>
      <w:r>
        <w:rPr>
          <w:bCs w:val="0"/>
          <w:spacing w:val="2"/>
        </w:rPr>
        <w:t>az előterjesztés mehetett, amin rajta volt a 3 alpolgármester aláírása és nyilván polgármester úr terjesztette elő. Ezen az előterjesztésen az aláírásukat nem lát</w:t>
      </w:r>
      <w:r w:rsidR="00607C3A">
        <w:rPr>
          <w:bCs w:val="0"/>
          <w:spacing w:val="2"/>
        </w:rPr>
        <w:t>ja</w:t>
      </w:r>
      <w:r>
        <w:rPr>
          <w:bCs w:val="0"/>
          <w:spacing w:val="2"/>
        </w:rPr>
        <w:t>, tehát hozzá</w:t>
      </w:r>
      <w:r w:rsidR="00607C3A">
        <w:rPr>
          <w:bCs w:val="0"/>
          <w:spacing w:val="2"/>
        </w:rPr>
        <w:t>ju</w:t>
      </w:r>
      <w:r>
        <w:rPr>
          <w:bCs w:val="0"/>
          <w:spacing w:val="2"/>
        </w:rPr>
        <w:t>k nem jutott el</w:t>
      </w:r>
      <w:r w:rsidR="00607C3A">
        <w:rPr>
          <w:bCs w:val="0"/>
          <w:spacing w:val="2"/>
        </w:rPr>
        <w:t>. A</w:t>
      </w:r>
      <w:r>
        <w:rPr>
          <w:bCs w:val="0"/>
          <w:spacing w:val="2"/>
        </w:rPr>
        <w:t xml:space="preserve">zon kívül volt egy olyan egyezség is </w:t>
      </w:r>
      <w:proofErr w:type="spellStart"/>
      <w:r>
        <w:rPr>
          <w:bCs w:val="0"/>
          <w:spacing w:val="2"/>
        </w:rPr>
        <w:t>között</w:t>
      </w:r>
      <w:r w:rsidR="00607C3A">
        <w:rPr>
          <w:bCs w:val="0"/>
          <w:spacing w:val="2"/>
        </w:rPr>
        <w:t>e</w:t>
      </w:r>
      <w:r>
        <w:rPr>
          <w:bCs w:val="0"/>
          <w:spacing w:val="2"/>
        </w:rPr>
        <w:t>k</w:t>
      </w:r>
      <w:proofErr w:type="spellEnd"/>
      <w:r>
        <w:rPr>
          <w:bCs w:val="0"/>
          <w:spacing w:val="2"/>
        </w:rPr>
        <w:t>, hogy a területért felelős alpolgármester szignózza először.</w:t>
      </w:r>
    </w:p>
    <w:p w14:paraId="3DBE5593" w14:textId="432F9157" w:rsidR="00F60E55" w:rsidRDefault="004E156F" w:rsidP="00A92BEC">
      <w:pPr>
        <w:jc w:val="both"/>
        <w:rPr>
          <w:bCs w:val="0"/>
          <w:spacing w:val="2"/>
        </w:rPr>
      </w:pPr>
      <w:r>
        <w:rPr>
          <w:bCs w:val="0"/>
          <w:spacing w:val="2"/>
        </w:rPr>
        <w:t>A 8-as mellékleten azt lát</w:t>
      </w:r>
      <w:r w:rsidR="00607C3A">
        <w:rPr>
          <w:bCs w:val="0"/>
          <w:spacing w:val="2"/>
        </w:rPr>
        <w:t>ja</w:t>
      </w:r>
      <w:r>
        <w:rPr>
          <w:bCs w:val="0"/>
          <w:spacing w:val="2"/>
        </w:rPr>
        <w:t>, hogy a Kövesdi Zoltán ügyvéd úr írt egy levelet Illés Károlynak</w:t>
      </w:r>
      <w:r w:rsidR="00607C3A">
        <w:rPr>
          <w:bCs w:val="0"/>
          <w:spacing w:val="2"/>
        </w:rPr>
        <w:t>,</w:t>
      </w:r>
      <w:r>
        <w:rPr>
          <w:bCs w:val="0"/>
          <w:spacing w:val="2"/>
        </w:rPr>
        <w:t xml:space="preserve"> a kisajátításokkal kapcsolatban polgármester úrnak. Ügyvédi titok</w:t>
      </w:r>
      <w:r w:rsidR="006347F5">
        <w:rPr>
          <w:bCs w:val="0"/>
          <w:spacing w:val="2"/>
        </w:rPr>
        <w:t xml:space="preserve">tartás </w:t>
      </w:r>
      <w:proofErr w:type="spellStart"/>
      <w:r w:rsidR="006347F5">
        <w:rPr>
          <w:bCs w:val="0"/>
          <w:spacing w:val="2"/>
        </w:rPr>
        <w:t>stb</w:t>
      </w:r>
      <w:proofErr w:type="spellEnd"/>
      <w:r w:rsidR="006347F5">
        <w:rPr>
          <w:bCs w:val="0"/>
          <w:spacing w:val="2"/>
        </w:rPr>
        <w:t xml:space="preserve">, nem </w:t>
      </w:r>
      <w:proofErr w:type="gramStart"/>
      <w:r w:rsidR="006347F5">
        <w:rPr>
          <w:bCs w:val="0"/>
          <w:spacing w:val="2"/>
        </w:rPr>
        <w:t>tud</w:t>
      </w:r>
      <w:r w:rsidR="00607C3A">
        <w:rPr>
          <w:bCs w:val="0"/>
          <w:spacing w:val="2"/>
        </w:rPr>
        <w:t>ja</w:t>
      </w:r>
      <w:proofErr w:type="gramEnd"/>
      <w:r w:rsidR="006347F5">
        <w:rPr>
          <w:bCs w:val="0"/>
          <w:spacing w:val="2"/>
        </w:rPr>
        <w:t xml:space="preserve"> ezen az úton mennyit tudn</w:t>
      </w:r>
      <w:r w:rsidR="00607C3A">
        <w:rPr>
          <w:bCs w:val="0"/>
          <w:spacing w:val="2"/>
        </w:rPr>
        <w:t>a</w:t>
      </w:r>
      <w:r w:rsidR="006347F5">
        <w:rPr>
          <w:bCs w:val="0"/>
          <w:spacing w:val="2"/>
        </w:rPr>
        <w:t>k előre</w:t>
      </w:r>
      <w:r w:rsidR="00607C3A">
        <w:rPr>
          <w:bCs w:val="0"/>
          <w:spacing w:val="2"/>
        </w:rPr>
        <w:t xml:space="preserve"> </w:t>
      </w:r>
      <w:r w:rsidR="006347F5">
        <w:rPr>
          <w:bCs w:val="0"/>
          <w:spacing w:val="2"/>
        </w:rPr>
        <w:t>haladni., de úgy gondol</w:t>
      </w:r>
      <w:r w:rsidR="00607C3A">
        <w:rPr>
          <w:bCs w:val="0"/>
          <w:spacing w:val="2"/>
        </w:rPr>
        <w:t>ja</w:t>
      </w:r>
      <w:r w:rsidR="006347F5">
        <w:rPr>
          <w:bCs w:val="0"/>
          <w:spacing w:val="2"/>
        </w:rPr>
        <w:t>, Puskás Tivadar polgármester urat meghívhatná a bizottság.</w:t>
      </w:r>
    </w:p>
    <w:p w14:paraId="49E5C5B0" w14:textId="77777777" w:rsidR="00F60E55" w:rsidRDefault="00F60E55" w:rsidP="00A92BEC">
      <w:pPr>
        <w:jc w:val="both"/>
        <w:rPr>
          <w:bCs w:val="0"/>
          <w:spacing w:val="2"/>
        </w:rPr>
      </w:pPr>
    </w:p>
    <w:p w14:paraId="0EDDD040" w14:textId="6B1D6D14" w:rsidR="00356E15" w:rsidRDefault="00F60E55" w:rsidP="00A92BEC">
      <w:pPr>
        <w:jc w:val="both"/>
        <w:rPr>
          <w:bCs w:val="0"/>
          <w:spacing w:val="2"/>
        </w:rPr>
      </w:pPr>
      <w:r w:rsidRPr="00607C3A">
        <w:rPr>
          <w:b/>
          <w:spacing w:val="2"/>
          <w:u w:val="single"/>
        </w:rPr>
        <w:t>Illés Károly</w:t>
      </w:r>
      <w:r w:rsidR="00607C3A" w:rsidRPr="00607C3A">
        <w:rPr>
          <w:b/>
          <w:spacing w:val="2"/>
          <w:u w:val="single"/>
        </w:rPr>
        <w:t>,</w:t>
      </w:r>
      <w:r w:rsidR="00607C3A" w:rsidRPr="00F4102C">
        <w:rPr>
          <w:b/>
          <w:spacing w:val="2"/>
          <w:u w:val="single"/>
        </w:rPr>
        <w:t xml:space="preserve"> a Bizottság tagja</w:t>
      </w:r>
      <w:r>
        <w:rPr>
          <w:bCs w:val="0"/>
          <w:spacing w:val="2"/>
        </w:rPr>
        <w:t xml:space="preserve">: </w:t>
      </w:r>
      <w:r w:rsidR="00607C3A">
        <w:rPr>
          <w:bCs w:val="0"/>
          <w:spacing w:val="2"/>
        </w:rPr>
        <w:t>E</w:t>
      </w:r>
      <w:r w:rsidR="00E65077">
        <w:rPr>
          <w:bCs w:val="0"/>
          <w:spacing w:val="2"/>
        </w:rPr>
        <w:t>zt az előterjesztés</w:t>
      </w:r>
      <w:r w:rsidR="00563D39">
        <w:rPr>
          <w:bCs w:val="0"/>
          <w:spacing w:val="2"/>
        </w:rPr>
        <w:t xml:space="preserve">t </w:t>
      </w:r>
      <w:r w:rsidR="00E65077">
        <w:rPr>
          <w:bCs w:val="0"/>
          <w:spacing w:val="2"/>
        </w:rPr>
        <w:t>nem látta, meg kellene nézni</w:t>
      </w:r>
      <w:r w:rsidR="00607C3A">
        <w:rPr>
          <w:bCs w:val="0"/>
          <w:spacing w:val="2"/>
        </w:rPr>
        <w:t>,</w:t>
      </w:r>
      <w:r w:rsidR="00E65077">
        <w:rPr>
          <w:bCs w:val="0"/>
          <w:spacing w:val="2"/>
        </w:rPr>
        <w:t xml:space="preserve"> iktatásügyileg hova került</w:t>
      </w:r>
      <w:r w:rsidR="00607C3A">
        <w:rPr>
          <w:bCs w:val="0"/>
          <w:spacing w:val="2"/>
        </w:rPr>
        <w:t>. A</w:t>
      </w:r>
      <w:r w:rsidR="00E65077">
        <w:rPr>
          <w:bCs w:val="0"/>
          <w:spacing w:val="2"/>
        </w:rPr>
        <w:t>miről Koczka Tibor nyilatkozik, hogy nek</w:t>
      </w:r>
      <w:r w:rsidR="00607C3A">
        <w:rPr>
          <w:bCs w:val="0"/>
          <w:spacing w:val="2"/>
        </w:rPr>
        <w:t>i</w:t>
      </w:r>
      <w:r w:rsidR="00E65077">
        <w:rPr>
          <w:bCs w:val="0"/>
          <w:spacing w:val="2"/>
        </w:rPr>
        <w:t xml:space="preserve"> írt egy levelet a </w:t>
      </w:r>
      <w:proofErr w:type="spellStart"/>
      <w:r w:rsidR="000A69EB">
        <w:rPr>
          <w:bCs w:val="0"/>
          <w:spacing w:val="2"/>
        </w:rPr>
        <w:t>HORWAT</w:t>
      </w:r>
      <w:r w:rsidR="00E65077">
        <w:rPr>
          <w:bCs w:val="0"/>
          <w:spacing w:val="2"/>
        </w:rPr>
        <w:t>t</w:t>
      </w:r>
      <w:proofErr w:type="spellEnd"/>
      <w:r w:rsidR="00E65077">
        <w:rPr>
          <w:bCs w:val="0"/>
          <w:spacing w:val="2"/>
        </w:rPr>
        <w:t xml:space="preserve"> </w:t>
      </w:r>
      <w:proofErr w:type="spellStart"/>
      <w:r w:rsidR="00E65077">
        <w:rPr>
          <w:bCs w:val="0"/>
          <w:spacing w:val="2"/>
        </w:rPr>
        <w:t>Investment</w:t>
      </w:r>
      <w:proofErr w:type="spellEnd"/>
      <w:r w:rsidR="00E65077">
        <w:rPr>
          <w:bCs w:val="0"/>
          <w:spacing w:val="2"/>
        </w:rPr>
        <w:t xml:space="preserve"> nevében Kövesdi Zoltán, tovább is ment a megfelelő irodákba. Ezeket a leveleket továbbított</w:t>
      </w:r>
      <w:r w:rsidR="00607C3A">
        <w:rPr>
          <w:bCs w:val="0"/>
          <w:spacing w:val="2"/>
        </w:rPr>
        <w:t>á</w:t>
      </w:r>
      <w:r w:rsidR="00E65077">
        <w:rPr>
          <w:bCs w:val="0"/>
          <w:spacing w:val="2"/>
        </w:rPr>
        <w:t>k, de még azt is hozzá kell tenn</w:t>
      </w:r>
      <w:r w:rsidR="00607C3A">
        <w:rPr>
          <w:bCs w:val="0"/>
          <w:spacing w:val="2"/>
        </w:rPr>
        <w:t>i</w:t>
      </w:r>
      <w:r w:rsidR="00E65077">
        <w:rPr>
          <w:bCs w:val="0"/>
          <w:spacing w:val="2"/>
        </w:rPr>
        <w:t>e, hogy a Kövesdi Zoltán, aki cég jogi képviselője volt, személyesen nagyon sokszor tárgyalt vele és ne</w:t>
      </w:r>
      <w:r w:rsidR="00607C3A">
        <w:rPr>
          <w:bCs w:val="0"/>
          <w:spacing w:val="2"/>
        </w:rPr>
        <w:t>m</w:t>
      </w:r>
      <w:r w:rsidR="00E65077">
        <w:rPr>
          <w:bCs w:val="0"/>
          <w:spacing w:val="2"/>
        </w:rPr>
        <w:t xml:space="preserve"> egyedül, mindig olyan műszaki, szakmai dolgok vetődtek fel, hogy</w:t>
      </w:r>
      <w:r w:rsidR="00715040">
        <w:rPr>
          <w:bCs w:val="0"/>
          <w:spacing w:val="2"/>
        </w:rPr>
        <w:t xml:space="preserve"> akár valamelyik irodának a vezetője, vagy ügyintézője folyamatosan jelen volt ezeken a tárgyalásokon. Nem vele levelezett a cég jogi képviselője, hanem a hivatallal ilyen formában. </w:t>
      </w:r>
    </w:p>
    <w:p w14:paraId="6E8ADC86" w14:textId="77777777" w:rsidR="00356E15" w:rsidRDefault="00356E15" w:rsidP="008D4800">
      <w:pPr>
        <w:rPr>
          <w:bCs w:val="0"/>
          <w:spacing w:val="2"/>
        </w:rPr>
      </w:pPr>
    </w:p>
    <w:p w14:paraId="603AE023" w14:textId="368233FC" w:rsidR="00126084" w:rsidRDefault="00126084" w:rsidP="00607C3A">
      <w:pPr>
        <w:jc w:val="both"/>
        <w:rPr>
          <w:bCs w:val="0"/>
          <w:spacing w:val="2"/>
        </w:rPr>
      </w:pPr>
      <w:proofErr w:type="spellStart"/>
      <w:r w:rsidRPr="00607C3A">
        <w:rPr>
          <w:b/>
          <w:spacing w:val="2"/>
          <w:u w:val="single"/>
        </w:rPr>
        <w:t>Putz</w:t>
      </w:r>
      <w:proofErr w:type="spellEnd"/>
      <w:r w:rsidRPr="00607C3A">
        <w:rPr>
          <w:b/>
          <w:spacing w:val="2"/>
          <w:u w:val="single"/>
        </w:rPr>
        <w:t xml:space="preserve"> Attila</w:t>
      </w:r>
      <w:r w:rsidR="00607C3A" w:rsidRPr="00607C3A">
        <w:rPr>
          <w:b/>
          <w:spacing w:val="2"/>
          <w:u w:val="single"/>
        </w:rPr>
        <w:t>, a Bizottság elnöke</w:t>
      </w:r>
      <w:r>
        <w:rPr>
          <w:bCs w:val="0"/>
          <w:spacing w:val="2"/>
        </w:rPr>
        <w:t>: Szeretné, ha ezt a témát kiveséznék, hogy az előterjesztésnek mi a menete.</w:t>
      </w:r>
    </w:p>
    <w:p w14:paraId="4DB58870" w14:textId="77777777" w:rsidR="00126084" w:rsidRDefault="00126084" w:rsidP="008D4800">
      <w:pPr>
        <w:rPr>
          <w:bCs w:val="0"/>
          <w:spacing w:val="2"/>
        </w:rPr>
      </w:pPr>
    </w:p>
    <w:p w14:paraId="484015D7" w14:textId="3B72ADE6" w:rsidR="00356E15" w:rsidRDefault="00126084" w:rsidP="00D306ED">
      <w:pPr>
        <w:jc w:val="both"/>
        <w:rPr>
          <w:bCs w:val="0"/>
          <w:spacing w:val="2"/>
        </w:rPr>
      </w:pPr>
      <w:r w:rsidRPr="00607C3A">
        <w:rPr>
          <w:b/>
          <w:spacing w:val="2"/>
          <w:u w:val="single"/>
        </w:rPr>
        <w:t>Dr. Károlyi Ákos</w:t>
      </w:r>
      <w:r w:rsidR="00607C3A" w:rsidRPr="00607C3A">
        <w:rPr>
          <w:b/>
          <w:spacing w:val="2"/>
          <w:u w:val="single"/>
        </w:rPr>
        <w:t>, jegyző</w:t>
      </w:r>
      <w:r>
        <w:rPr>
          <w:bCs w:val="0"/>
          <w:spacing w:val="2"/>
        </w:rPr>
        <w:t xml:space="preserve">: </w:t>
      </w:r>
      <w:r w:rsidR="00982F6C">
        <w:rPr>
          <w:bCs w:val="0"/>
          <w:spacing w:val="2"/>
        </w:rPr>
        <w:t>Tisztelt elnök úr, tisztelt bizottság</w:t>
      </w:r>
      <w:r w:rsidR="00CC618F">
        <w:rPr>
          <w:bCs w:val="0"/>
          <w:spacing w:val="2"/>
        </w:rPr>
        <w:t>! M</w:t>
      </w:r>
      <w:r w:rsidR="00982F6C">
        <w:rPr>
          <w:bCs w:val="0"/>
          <w:spacing w:val="2"/>
        </w:rPr>
        <w:t>indenki megkapta azt a két Közgyűlés közötti előterjesztés</w:t>
      </w:r>
      <w:r w:rsidR="00CC618F">
        <w:rPr>
          <w:bCs w:val="0"/>
          <w:spacing w:val="2"/>
        </w:rPr>
        <w:t>-</w:t>
      </w:r>
      <w:r w:rsidR="00982F6C">
        <w:rPr>
          <w:bCs w:val="0"/>
          <w:spacing w:val="2"/>
        </w:rPr>
        <w:t>tervezetet, amit a hivatal előkészített</w:t>
      </w:r>
      <w:r w:rsidR="00CC618F">
        <w:rPr>
          <w:bCs w:val="0"/>
          <w:spacing w:val="2"/>
        </w:rPr>
        <w:t>. Ez</w:t>
      </w:r>
      <w:r w:rsidR="00982F6C">
        <w:rPr>
          <w:bCs w:val="0"/>
          <w:spacing w:val="2"/>
        </w:rPr>
        <w:t xml:space="preserve"> a hivatali rendnek megfelelően tartalmazza azokat a vezet</w:t>
      </w:r>
      <w:r w:rsidR="000A69EB">
        <w:rPr>
          <w:bCs w:val="0"/>
          <w:spacing w:val="2"/>
        </w:rPr>
        <w:t>ő</w:t>
      </w:r>
      <w:r w:rsidR="00982F6C">
        <w:rPr>
          <w:bCs w:val="0"/>
          <w:spacing w:val="2"/>
        </w:rPr>
        <w:t xml:space="preserve">i szignókat, akik látták az </w:t>
      </w:r>
      <w:proofErr w:type="gramStart"/>
      <w:r w:rsidR="00982F6C">
        <w:rPr>
          <w:bCs w:val="0"/>
          <w:spacing w:val="2"/>
        </w:rPr>
        <w:t>előterjesztést</w:t>
      </w:r>
      <w:proofErr w:type="gramEnd"/>
      <w:r w:rsidR="00982F6C">
        <w:rPr>
          <w:bCs w:val="0"/>
          <w:spacing w:val="2"/>
        </w:rPr>
        <w:t xml:space="preserve"> és akik jóváhagyták az előterjesztésnek a tartalmát és határozati javaslatát, az ő </w:t>
      </w:r>
      <w:r w:rsidR="00584894">
        <w:rPr>
          <w:bCs w:val="0"/>
          <w:spacing w:val="2"/>
        </w:rPr>
        <w:t>szignójuk azt jelzi, hogy az elő</w:t>
      </w:r>
      <w:r w:rsidR="00CC618F">
        <w:rPr>
          <w:bCs w:val="0"/>
          <w:spacing w:val="2"/>
        </w:rPr>
        <w:t>t</w:t>
      </w:r>
      <w:r w:rsidR="00982F6C">
        <w:rPr>
          <w:bCs w:val="0"/>
          <w:spacing w:val="2"/>
        </w:rPr>
        <w:t>erjesztésnek Közgyűlés elé kell kerülnie, hiszen szakmai</w:t>
      </w:r>
      <w:r w:rsidR="00CD47C6">
        <w:rPr>
          <w:bCs w:val="0"/>
          <w:spacing w:val="2"/>
        </w:rPr>
        <w:t>lag</w:t>
      </w:r>
      <w:r w:rsidR="00982F6C">
        <w:rPr>
          <w:bCs w:val="0"/>
          <w:spacing w:val="2"/>
        </w:rPr>
        <w:t xml:space="preserve"> é</w:t>
      </w:r>
      <w:r w:rsidR="00584894">
        <w:rPr>
          <w:bCs w:val="0"/>
          <w:spacing w:val="2"/>
        </w:rPr>
        <w:t>s</w:t>
      </w:r>
      <w:r w:rsidR="00982F6C">
        <w:rPr>
          <w:bCs w:val="0"/>
          <w:spacing w:val="2"/>
        </w:rPr>
        <w:t xml:space="preserve"> törvényességi szempontból az előterjesztés rendben van. </w:t>
      </w:r>
      <w:r w:rsidR="00584894">
        <w:rPr>
          <w:bCs w:val="0"/>
          <w:spacing w:val="2"/>
        </w:rPr>
        <w:t xml:space="preserve">Az megállapítható, hogy aljegyző asszony szignója viszonylag olvasható is, mellette pedig a szokásnak megfelelően az </w:t>
      </w:r>
      <w:r w:rsidR="00CC618F">
        <w:rPr>
          <w:bCs w:val="0"/>
          <w:spacing w:val="2"/>
        </w:rPr>
        <w:t>ő</w:t>
      </w:r>
      <w:r w:rsidR="00584894">
        <w:rPr>
          <w:bCs w:val="0"/>
          <w:spacing w:val="2"/>
        </w:rPr>
        <w:t xml:space="preserve"> szignó</w:t>
      </w:r>
      <w:r w:rsidR="00CC618F">
        <w:rPr>
          <w:bCs w:val="0"/>
          <w:spacing w:val="2"/>
        </w:rPr>
        <w:t>ja</w:t>
      </w:r>
      <w:r w:rsidR="00584894">
        <w:rPr>
          <w:bCs w:val="0"/>
          <w:spacing w:val="2"/>
        </w:rPr>
        <w:t xml:space="preserve"> található. </w:t>
      </w:r>
      <w:r w:rsidR="00982F6C">
        <w:rPr>
          <w:bCs w:val="0"/>
          <w:spacing w:val="2"/>
        </w:rPr>
        <w:t>A hivatal</w:t>
      </w:r>
      <w:r w:rsidR="00584894">
        <w:rPr>
          <w:bCs w:val="0"/>
          <w:spacing w:val="2"/>
        </w:rPr>
        <w:t xml:space="preserve"> annak idején azt az álláspontot</w:t>
      </w:r>
      <w:r w:rsidR="00982F6C">
        <w:rPr>
          <w:bCs w:val="0"/>
          <w:spacing w:val="2"/>
        </w:rPr>
        <w:t xml:space="preserve"> alakította ki és tartja fenn, hogy a</w:t>
      </w:r>
      <w:r w:rsidR="00CD47C6">
        <w:rPr>
          <w:bCs w:val="0"/>
          <w:spacing w:val="2"/>
        </w:rPr>
        <w:t>zzal</w:t>
      </w:r>
      <w:r w:rsidR="00945B91">
        <w:rPr>
          <w:bCs w:val="0"/>
          <w:spacing w:val="2"/>
        </w:rPr>
        <w:t>,</w:t>
      </w:r>
      <w:r w:rsidR="00CD47C6">
        <w:rPr>
          <w:bCs w:val="0"/>
          <w:spacing w:val="2"/>
        </w:rPr>
        <w:t xml:space="preserve"> hogy a</w:t>
      </w:r>
      <w:r w:rsidR="00982F6C">
        <w:rPr>
          <w:bCs w:val="0"/>
          <w:spacing w:val="2"/>
        </w:rPr>
        <w:t xml:space="preserve"> szerződést a Közgyűlés által tűzött határidőben nem írta alá a </w:t>
      </w:r>
      <w:r w:rsidR="00A36197">
        <w:rPr>
          <w:bCs w:val="0"/>
          <w:spacing w:val="2"/>
        </w:rPr>
        <w:t>HORWAT</w:t>
      </w:r>
      <w:r w:rsidR="00982F6C">
        <w:rPr>
          <w:bCs w:val="0"/>
          <w:spacing w:val="2"/>
        </w:rPr>
        <w:t xml:space="preserve"> </w:t>
      </w:r>
      <w:proofErr w:type="spellStart"/>
      <w:r w:rsidR="00982F6C">
        <w:rPr>
          <w:bCs w:val="0"/>
          <w:spacing w:val="2"/>
        </w:rPr>
        <w:t>Investment</w:t>
      </w:r>
      <w:proofErr w:type="spellEnd"/>
      <w:r w:rsidR="00CD47C6">
        <w:rPr>
          <w:bCs w:val="0"/>
          <w:spacing w:val="2"/>
        </w:rPr>
        <w:t>,</w:t>
      </w:r>
      <w:r w:rsidR="00982F6C">
        <w:rPr>
          <w:bCs w:val="0"/>
          <w:spacing w:val="2"/>
        </w:rPr>
        <w:t xml:space="preserve"> független</w:t>
      </w:r>
      <w:r w:rsidR="00945B91">
        <w:rPr>
          <w:bCs w:val="0"/>
          <w:spacing w:val="2"/>
        </w:rPr>
        <w:t>ül</w:t>
      </w:r>
      <w:r w:rsidR="00982F6C">
        <w:rPr>
          <w:bCs w:val="0"/>
          <w:spacing w:val="2"/>
        </w:rPr>
        <w:t xml:space="preserve"> az ügyvéd által képviselt jogi állásponttól, az a szerződés az nem tekinthető aláírtn</w:t>
      </w:r>
      <w:r w:rsidR="00A36197">
        <w:rPr>
          <w:bCs w:val="0"/>
          <w:spacing w:val="2"/>
        </w:rPr>
        <w:t>ak, ezé</w:t>
      </w:r>
      <w:r w:rsidR="00982F6C">
        <w:rPr>
          <w:bCs w:val="0"/>
          <w:spacing w:val="2"/>
        </w:rPr>
        <w:t xml:space="preserve">rt a Közgyűlés döntése nem került végrehajtásra, </w:t>
      </w:r>
      <w:r w:rsidR="00CD47C6">
        <w:rPr>
          <w:bCs w:val="0"/>
          <w:spacing w:val="2"/>
        </w:rPr>
        <w:t xml:space="preserve">magyarul </w:t>
      </w:r>
      <w:r w:rsidR="00982F6C">
        <w:rPr>
          <w:bCs w:val="0"/>
          <w:spacing w:val="2"/>
        </w:rPr>
        <w:t>újabb döntések meghozatala</w:t>
      </w:r>
      <w:r w:rsidR="002F74F4">
        <w:rPr>
          <w:bCs w:val="0"/>
          <w:spacing w:val="2"/>
        </w:rPr>
        <w:t xml:space="preserve"> és újabb önkormányzati álláspont kialakítása</w:t>
      </w:r>
      <w:r w:rsidR="00982F6C">
        <w:rPr>
          <w:bCs w:val="0"/>
          <w:spacing w:val="2"/>
        </w:rPr>
        <w:t xml:space="preserve"> szükséges, amit a Közgyűlésnek </w:t>
      </w:r>
      <w:r w:rsidR="005F4E04">
        <w:rPr>
          <w:bCs w:val="0"/>
          <w:spacing w:val="2"/>
        </w:rPr>
        <w:t>kell tárgyalni, ezért született az előterjesztés. Nyilván a hivatali rend úgy volt, ahogy a Koczka Tibor képvisel</w:t>
      </w:r>
      <w:r w:rsidR="0059436B">
        <w:rPr>
          <w:bCs w:val="0"/>
          <w:spacing w:val="2"/>
        </w:rPr>
        <w:t>ő</w:t>
      </w:r>
      <w:r w:rsidR="005F4E04">
        <w:rPr>
          <w:bCs w:val="0"/>
          <w:spacing w:val="2"/>
        </w:rPr>
        <w:t xml:space="preserve"> úr elmondta, jegyzői szignó után </w:t>
      </w:r>
      <w:r w:rsidR="00CD47C6">
        <w:rPr>
          <w:bCs w:val="0"/>
          <w:spacing w:val="2"/>
        </w:rPr>
        <w:t xml:space="preserve">mindig az alpolgármesterek abban a </w:t>
      </w:r>
      <w:proofErr w:type="gramStart"/>
      <w:r w:rsidR="00CD47C6">
        <w:rPr>
          <w:bCs w:val="0"/>
          <w:spacing w:val="2"/>
        </w:rPr>
        <w:t>sorrendben</w:t>
      </w:r>
      <w:proofErr w:type="gramEnd"/>
      <w:r w:rsidR="00CD47C6">
        <w:rPr>
          <w:bCs w:val="0"/>
          <w:spacing w:val="2"/>
        </w:rPr>
        <w:t xml:space="preserve"> ahogy elhangzott, majd a végén polgármester úr írta alá. Nyilván az</w:t>
      </w:r>
      <w:r w:rsidR="005F4E04">
        <w:rPr>
          <w:bCs w:val="0"/>
          <w:spacing w:val="2"/>
        </w:rPr>
        <w:t xml:space="preserve"> nem életszerű, hogy a hivatal előkészít egy előterjesztést, mindenki </w:t>
      </w:r>
      <w:proofErr w:type="gramStart"/>
      <w:r w:rsidR="005F4E04">
        <w:rPr>
          <w:bCs w:val="0"/>
          <w:spacing w:val="2"/>
        </w:rPr>
        <w:t>leszignózza</w:t>
      </w:r>
      <w:proofErr w:type="gramEnd"/>
      <w:r w:rsidR="005F4E04">
        <w:rPr>
          <w:bCs w:val="0"/>
          <w:spacing w:val="2"/>
        </w:rPr>
        <w:t xml:space="preserve"> és egyébként visszateszik az aktába az ügyintézők, </w:t>
      </w:r>
      <w:r w:rsidR="00CD47C6">
        <w:rPr>
          <w:bCs w:val="0"/>
          <w:spacing w:val="2"/>
        </w:rPr>
        <w:t>hogy ez ne menjen Közgyűlés elé. E</w:t>
      </w:r>
      <w:r w:rsidR="00580F00">
        <w:rPr>
          <w:bCs w:val="0"/>
          <w:spacing w:val="2"/>
        </w:rPr>
        <w:t xml:space="preserve">z </w:t>
      </w:r>
      <w:proofErr w:type="spellStart"/>
      <w:r w:rsidR="00580F00">
        <w:rPr>
          <w:bCs w:val="0"/>
          <w:spacing w:val="2"/>
        </w:rPr>
        <w:t>életszerű</w:t>
      </w:r>
      <w:r w:rsidR="0056599C">
        <w:rPr>
          <w:bCs w:val="0"/>
          <w:spacing w:val="2"/>
        </w:rPr>
        <w:t>tlen</w:t>
      </w:r>
      <w:proofErr w:type="spellEnd"/>
      <w:r w:rsidR="00CD47C6">
        <w:rPr>
          <w:bCs w:val="0"/>
          <w:spacing w:val="2"/>
        </w:rPr>
        <w:t xml:space="preserve"> és</w:t>
      </w:r>
      <w:r w:rsidR="005F4E04">
        <w:rPr>
          <w:bCs w:val="0"/>
          <w:spacing w:val="2"/>
        </w:rPr>
        <w:t xml:space="preserve"> nyilván erre senki nem venné a bátorságot. </w:t>
      </w:r>
      <w:r w:rsidR="0056599C">
        <w:rPr>
          <w:bCs w:val="0"/>
          <w:spacing w:val="2"/>
        </w:rPr>
        <w:t>Azt még nek</w:t>
      </w:r>
      <w:r w:rsidR="00A65A3D">
        <w:rPr>
          <w:bCs w:val="0"/>
          <w:spacing w:val="2"/>
        </w:rPr>
        <w:t xml:space="preserve">i </w:t>
      </w:r>
      <w:r w:rsidR="0056599C">
        <w:rPr>
          <w:bCs w:val="0"/>
          <w:spacing w:val="2"/>
        </w:rPr>
        <w:t>is meg kell nézni, hogy olyan szintű nyomon követése egy-egy ügyiratnak</w:t>
      </w:r>
      <w:r w:rsidR="00A65A3D">
        <w:rPr>
          <w:bCs w:val="0"/>
          <w:spacing w:val="2"/>
        </w:rPr>
        <w:t>,</w:t>
      </w:r>
      <w:r w:rsidR="0056599C">
        <w:rPr>
          <w:bCs w:val="0"/>
          <w:spacing w:val="2"/>
        </w:rPr>
        <w:t xml:space="preserve"> ahol egyébként több százezres ügyiratforgalom van, nem tud</w:t>
      </w:r>
      <w:r w:rsidR="00A65A3D">
        <w:rPr>
          <w:bCs w:val="0"/>
          <w:spacing w:val="2"/>
        </w:rPr>
        <w:t>ja</w:t>
      </w:r>
      <w:r w:rsidR="0056599C">
        <w:rPr>
          <w:bCs w:val="0"/>
          <w:spacing w:val="2"/>
        </w:rPr>
        <w:t xml:space="preserve">, hogy </w:t>
      </w:r>
      <w:r w:rsidR="00A65A3D">
        <w:rPr>
          <w:bCs w:val="0"/>
          <w:spacing w:val="2"/>
        </w:rPr>
        <w:t xml:space="preserve">ki </w:t>
      </w:r>
      <w:r w:rsidR="0056599C">
        <w:rPr>
          <w:bCs w:val="0"/>
          <w:spacing w:val="2"/>
        </w:rPr>
        <w:t>tudj</w:t>
      </w:r>
      <w:r w:rsidR="00A65A3D">
        <w:rPr>
          <w:bCs w:val="0"/>
          <w:spacing w:val="2"/>
        </w:rPr>
        <w:t>á</w:t>
      </w:r>
      <w:r w:rsidR="0056599C">
        <w:rPr>
          <w:bCs w:val="0"/>
          <w:spacing w:val="2"/>
        </w:rPr>
        <w:t xml:space="preserve">k-e nyomozni, hogy az </w:t>
      </w:r>
      <w:r w:rsidR="00A65A3D">
        <w:rPr>
          <w:bCs w:val="0"/>
          <w:spacing w:val="2"/>
        </w:rPr>
        <w:t>ő</w:t>
      </w:r>
      <w:r w:rsidR="0056599C">
        <w:rPr>
          <w:bCs w:val="0"/>
          <w:spacing w:val="2"/>
        </w:rPr>
        <w:t xml:space="preserve"> irodá</w:t>
      </w:r>
      <w:r w:rsidR="00A65A3D">
        <w:rPr>
          <w:bCs w:val="0"/>
          <w:spacing w:val="2"/>
        </w:rPr>
        <w:t>já</w:t>
      </w:r>
      <w:r w:rsidR="0056599C">
        <w:rPr>
          <w:bCs w:val="0"/>
          <w:spacing w:val="2"/>
        </w:rPr>
        <w:t>ból, ahol ezt leszignózta</w:t>
      </w:r>
      <w:r w:rsidR="00A65A3D">
        <w:rPr>
          <w:bCs w:val="0"/>
          <w:spacing w:val="2"/>
        </w:rPr>
        <w:t>,</w:t>
      </w:r>
      <w:r w:rsidR="0056599C">
        <w:rPr>
          <w:bCs w:val="0"/>
          <w:spacing w:val="2"/>
        </w:rPr>
        <w:t xml:space="preserve"> hova került, de a következő bizottsági ülésre</w:t>
      </w:r>
      <w:r w:rsidR="00B779C5">
        <w:rPr>
          <w:bCs w:val="0"/>
          <w:spacing w:val="2"/>
        </w:rPr>
        <w:t xml:space="preserve"> teszn</w:t>
      </w:r>
      <w:r w:rsidR="00A65A3D">
        <w:rPr>
          <w:bCs w:val="0"/>
          <w:spacing w:val="2"/>
        </w:rPr>
        <w:t>e</w:t>
      </w:r>
      <w:r w:rsidR="00B779C5">
        <w:rPr>
          <w:bCs w:val="0"/>
          <w:spacing w:val="2"/>
        </w:rPr>
        <w:t>k erre egy kísérletet</w:t>
      </w:r>
      <w:r w:rsidR="00A65A3D">
        <w:rPr>
          <w:bCs w:val="0"/>
          <w:spacing w:val="2"/>
        </w:rPr>
        <w:t>: K</w:t>
      </w:r>
      <w:r w:rsidR="00B779C5">
        <w:rPr>
          <w:bCs w:val="0"/>
          <w:spacing w:val="2"/>
        </w:rPr>
        <w:t>ér</w:t>
      </w:r>
      <w:r w:rsidR="00A65A3D">
        <w:rPr>
          <w:bCs w:val="0"/>
          <w:spacing w:val="2"/>
        </w:rPr>
        <w:t>i</w:t>
      </w:r>
      <w:r w:rsidR="00B779C5">
        <w:rPr>
          <w:bCs w:val="0"/>
          <w:spacing w:val="2"/>
        </w:rPr>
        <w:t xml:space="preserve"> is, hogy ezt jegyezz</w:t>
      </w:r>
      <w:r w:rsidR="00A65A3D">
        <w:rPr>
          <w:bCs w:val="0"/>
          <w:spacing w:val="2"/>
        </w:rPr>
        <w:t>é</w:t>
      </w:r>
      <w:r w:rsidR="00B779C5">
        <w:rPr>
          <w:bCs w:val="0"/>
          <w:spacing w:val="2"/>
        </w:rPr>
        <w:t>k föl. Egy dolog biztos</w:t>
      </w:r>
      <w:r w:rsidR="00F53FA7">
        <w:rPr>
          <w:bCs w:val="0"/>
          <w:spacing w:val="2"/>
        </w:rPr>
        <w:t>,</w:t>
      </w:r>
      <w:r w:rsidR="00B779C5">
        <w:rPr>
          <w:bCs w:val="0"/>
          <w:spacing w:val="2"/>
        </w:rPr>
        <w:t xml:space="preserve"> a jegyzői irodából kikerült aláírva</w:t>
      </w:r>
      <w:r w:rsidR="00665C2D">
        <w:rPr>
          <w:bCs w:val="0"/>
          <w:spacing w:val="2"/>
        </w:rPr>
        <w:t xml:space="preserve"> ez az előterjesztés, tehát a hivatal részéről törvényi akadálya </w:t>
      </w:r>
      <w:r w:rsidR="008B0197">
        <w:rPr>
          <w:bCs w:val="0"/>
          <w:spacing w:val="2"/>
        </w:rPr>
        <w:t>és szakmai akadálya nem volt annak, hogy a Közgyűlés tá</w:t>
      </w:r>
      <w:r w:rsidR="00CF5347">
        <w:rPr>
          <w:bCs w:val="0"/>
          <w:spacing w:val="2"/>
        </w:rPr>
        <w:t xml:space="preserve">rgyalja ezt az előterjesztést. </w:t>
      </w:r>
    </w:p>
    <w:p w14:paraId="5D92BB2F" w14:textId="77777777" w:rsidR="00CF5347" w:rsidRDefault="00CF5347" w:rsidP="00D306ED">
      <w:pPr>
        <w:jc w:val="both"/>
        <w:rPr>
          <w:bCs w:val="0"/>
          <w:spacing w:val="2"/>
        </w:rPr>
      </w:pPr>
    </w:p>
    <w:p w14:paraId="6123F15C" w14:textId="3BD5F170" w:rsidR="00CF5347" w:rsidRDefault="00CF5347" w:rsidP="00D306ED">
      <w:pPr>
        <w:jc w:val="both"/>
        <w:rPr>
          <w:bCs w:val="0"/>
          <w:spacing w:val="2"/>
        </w:rPr>
      </w:pPr>
      <w:proofErr w:type="spellStart"/>
      <w:r w:rsidRPr="00F53FA7">
        <w:rPr>
          <w:b/>
          <w:spacing w:val="2"/>
          <w:u w:val="single"/>
        </w:rPr>
        <w:t>Putz</w:t>
      </w:r>
      <w:proofErr w:type="spellEnd"/>
      <w:r w:rsidRPr="00F53FA7">
        <w:rPr>
          <w:b/>
          <w:spacing w:val="2"/>
          <w:u w:val="single"/>
        </w:rPr>
        <w:t xml:space="preserve"> Attila</w:t>
      </w:r>
      <w:r w:rsidR="00F53FA7" w:rsidRPr="00F53FA7">
        <w:rPr>
          <w:b/>
          <w:spacing w:val="2"/>
          <w:u w:val="single"/>
        </w:rPr>
        <w:t>, a Bizottság elnöke</w:t>
      </w:r>
      <w:r>
        <w:rPr>
          <w:bCs w:val="0"/>
          <w:spacing w:val="2"/>
        </w:rPr>
        <w:t>: Akkor ez az előterjesztés kihez került oda?</w:t>
      </w:r>
    </w:p>
    <w:p w14:paraId="3AEF36DB" w14:textId="77777777" w:rsidR="00CF5347" w:rsidRDefault="00CF5347" w:rsidP="00D306ED">
      <w:pPr>
        <w:jc w:val="both"/>
        <w:rPr>
          <w:bCs w:val="0"/>
          <w:spacing w:val="2"/>
        </w:rPr>
      </w:pPr>
    </w:p>
    <w:p w14:paraId="061840A3" w14:textId="165545D9" w:rsidR="00CF5347" w:rsidRDefault="00CF5347" w:rsidP="00D306ED">
      <w:pPr>
        <w:jc w:val="both"/>
        <w:rPr>
          <w:bCs w:val="0"/>
          <w:spacing w:val="2"/>
        </w:rPr>
      </w:pPr>
      <w:r w:rsidRPr="00F53FA7">
        <w:rPr>
          <w:b/>
          <w:spacing w:val="2"/>
          <w:u w:val="single"/>
        </w:rPr>
        <w:t>Dr. Károlyi Ákos</w:t>
      </w:r>
      <w:r w:rsidR="00F53FA7" w:rsidRPr="00F53FA7">
        <w:rPr>
          <w:b/>
          <w:spacing w:val="2"/>
          <w:u w:val="single"/>
        </w:rPr>
        <w:t>, jegyző</w:t>
      </w:r>
      <w:r>
        <w:rPr>
          <w:bCs w:val="0"/>
          <w:spacing w:val="2"/>
        </w:rPr>
        <w:t xml:space="preserve">: Több ezer előterjesztés kerül ki az irodából, nem </w:t>
      </w:r>
      <w:r w:rsidR="00032296">
        <w:rPr>
          <w:bCs w:val="0"/>
          <w:spacing w:val="2"/>
        </w:rPr>
        <w:t xml:space="preserve">ő az, </w:t>
      </w:r>
      <w:r>
        <w:rPr>
          <w:bCs w:val="0"/>
          <w:spacing w:val="2"/>
        </w:rPr>
        <w:t>aki ezeket egyesével viszi, egyébként</w:t>
      </w:r>
      <w:r w:rsidR="004525FE">
        <w:rPr>
          <w:bCs w:val="0"/>
          <w:spacing w:val="2"/>
        </w:rPr>
        <w:t xml:space="preserve"> meg rögzíti, hogy kinek hova adja át. Amit az előbb felajánlott, megnéz</w:t>
      </w:r>
      <w:r w:rsidR="00032296">
        <w:rPr>
          <w:bCs w:val="0"/>
          <w:spacing w:val="2"/>
        </w:rPr>
        <w:t>i</w:t>
      </w:r>
      <w:r w:rsidR="004525FE">
        <w:rPr>
          <w:bCs w:val="0"/>
          <w:spacing w:val="2"/>
        </w:rPr>
        <w:t xml:space="preserve">k, hogy </w:t>
      </w:r>
      <w:r w:rsidR="00032296">
        <w:rPr>
          <w:bCs w:val="0"/>
          <w:spacing w:val="2"/>
        </w:rPr>
        <w:t>m</w:t>
      </w:r>
      <w:r w:rsidR="004525FE">
        <w:rPr>
          <w:bCs w:val="0"/>
          <w:spacing w:val="2"/>
        </w:rPr>
        <w:t>ilyen mélységű adminisztrációja van az előterjesztéseknek, vélelmezni nyilván tudj</w:t>
      </w:r>
      <w:r w:rsidR="00032296">
        <w:rPr>
          <w:bCs w:val="0"/>
          <w:spacing w:val="2"/>
        </w:rPr>
        <w:t>á</w:t>
      </w:r>
      <w:r w:rsidR="004525FE">
        <w:rPr>
          <w:bCs w:val="0"/>
          <w:spacing w:val="2"/>
        </w:rPr>
        <w:t>k a dolgokat, az alapján</w:t>
      </w:r>
      <w:r w:rsidR="00032296">
        <w:rPr>
          <w:bCs w:val="0"/>
          <w:spacing w:val="2"/>
        </w:rPr>
        <w:t>,</w:t>
      </w:r>
      <w:r w:rsidR="004525FE">
        <w:rPr>
          <w:bCs w:val="0"/>
          <w:spacing w:val="2"/>
        </w:rPr>
        <w:t xml:space="preserve"> amit Koczka Tibor alpolgármester úr elmondott</w:t>
      </w:r>
      <w:r w:rsidR="00032296">
        <w:rPr>
          <w:bCs w:val="0"/>
          <w:spacing w:val="2"/>
        </w:rPr>
        <w:t>. T</w:t>
      </w:r>
      <w:r w:rsidR="004525FE">
        <w:rPr>
          <w:bCs w:val="0"/>
          <w:spacing w:val="2"/>
        </w:rPr>
        <w:t>ehát hogyha ezt alá tudj</w:t>
      </w:r>
      <w:r w:rsidR="00032296">
        <w:rPr>
          <w:bCs w:val="0"/>
          <w:spacing w:val="2"/>
        </w:rPr>
        <w:t>á</w:t>
      </w:r>
      <w:r w:rsidR="004525FE">
        <w:rPr>
          <w:bCs w:val="0"/>
          <w:spacing w:val="2"/>
        </w:rPr>
        <w:t>k támasztani adminisztratív irattal, akkor nyilván lesz erre egy válasz, ha nem, akkor pedig azzal a válasszal kell beérn</w:t>
      </w:r>
      <w:r w:rsidR="00032296">
        <w:rPr>
          <w:bCs w:val="0"/>
          <w:spacing w:val="2"/>
        </w:rPr>
        <w:t>i</w:t>
      </w:r>
      <w:r w:rsidR="004525FE">
        <w:rPr>
          <w:bCs w:val="0"/>
          <w:spacing w:val="2"/>
        </w:rPr>
        <w:t xml:space="preserve">ük, hogy a hivatali rend az úgy volt, ahogy egyébként Koczka Tibor képviselő úr elmondta, és nyilván ettől a hivatal soha nem tért el, és nem is tehette, hogy eltérjen és erre példa sem volt, </w:t>
      </w:r>
      <w:r w:rsidR="00032296">
        <w:rPr>
          <w:bCs w:val="0"/>
          <w:spacing w:val="2"/>
        </w:rPr>
        <w:t>ő</w:t>
      </w:r>
      <w:r w:rsidR="004525FE">
        <w:rPr>
          <w:bCs w:val="0"/>
          <w:spacing w:val="2"/>
        </w:rPr>
        <w:t xml:space="preserve"> azt gondol</w:t>
      </w:r>
      <w:r w:rsidR="00032296">
        <w:rPr>
          <w:bCs w:val="0"/>
          <w:spacing w:val="2"/>
        </w:rPr>
        <w:t>ja</w:t>
      </w:r>
      <w:r w:rsidR="004525FE">
        <w:rPr>
          <w:bCs w:val="0"/>
          <w:spacing w:val="2"/>
        </w:rPr>
        <w:t xml:space="preserve">. </w:t>
      </w:r>
    </w:p>
    <w:p w14:paraId="6B744EDB" w14:textId="77777777" w:rsidR="0056599C" w:rsidRDefault="0056599C" w:rsidP="00D306ED">
      <w:pPr>
        <w:jc w:val="both"/>
        <w:rPr>
          <w:bCs w:val="0"/>
          <w:spacing w:val="2"/>
        </w:rPr>
      </w:pPr>
    </w:p>
    <w:p w14:paraId="680216C0" w14:textId="0D681D95" w:rsidR="0083711D" w:rsidRDefault="0059436B" w:rsidP="00D306ED">
      <w:pPr>
        <w:jc w:val="both"/>
        <w:rPr>
          <w:bCs w:val="0"/>
          <w:spacing w:val="2"/>
        </w:rPr>
      </w:pPr>
      <w:r w:rsidRPr="00925D8B">
        <w:rPr>
          <w:b/>
          <w:spacing w:val="2"/>
          <w:u w:val="single"/>
        </w:rPr>
        <w:t>Dr. Takátsné dr. Tenki Mária</w:t>
      </w:r>
      <w:r w:rsidR="00925D8B" w:rsidRPr="00F4102C">
        <w:rPr>
          <w:b/>
          <w:spacing w:val="2"/>
          <w:u w:val="single"/>
        </w:rPr>
        <w:t>, a Bizottság tagja</w:t>
      </w:r>
      <w:r>
        <w:rPr>
          <w:bCs w:val="0"/>
          <w:spacing w:val="2"/>
        </w:rPr>
        <w:t>: 2018</w:t>
      </w:r>
      <w:r w:rsidR="00A32C6E">
        <w:rPr>
          <w:bCs w:val="0"/>
          <w:spacing w:val="2"/>
        </w:rPr>
        <w:t>.</w:t>
      </w:r>
      <w:r>
        <w:rPr>
          <w:bCs w:val="0"/>
          <w:spacing w:val="2"/>
        </w:rPr>
        <w:t xml:space="preserve"> júniusban készült ez a Közgyűlési határozat. A határozat nem csak arról szólt, hogy módosítani kell a szerződést a határidőket illetően a kerékpárút elkészítésére, hanem arról is szól, ha </w:t>
      </w:r>
      <w:r w:rsidR="0024076E">
        <w:rPr>
          <w:bCs w:val="0"/>
          <w:spacing w:val="2"/>
        </w:rPr>
        <w:t>2018</w:t>
      </w:r>
      <w:r w:rsidR="002E7467">
        <w:rPr>
          <w:bCs w:val="0"/>
          <w:spacing w:val="2"/>
        </w:rPr>
        <w:t>.</w:t>
      </w:r>
      <w:r w:rsidR="0024076E">
        <w:rPr>
          <w:bCs w:val="0"/>
          <w:spacing w:val="2"/>
        </w:rPr>
        <w:t xml:space="preserve"> </w:t>
      </w:r>
      <w:r>
        <w:rPr>
          <w:bCs w:val="0"/>
          <w:spacing w:val="2"/>
        </w:rPr>
        <w:t>szeptember 30-ig ne</w:t>
      </w:r>
      <w:r w:rsidR="00852E40">
        <w:rPr>
          <w:bCs w:val="0"/>
          <w:spacing w:val="2"/>
        </w:rPr>
        <w:t>m</w:t>
      </w:r>
      <w:r>
        <w:rPr>
          <w:bCs w:val="0"/>
          <w:spacing w:val="2"/>
        </w:rPr>
        <w:t xml:space="preserve"> írja alá a cég</w:t>
      </w:r>
      <w:r w:rsidR="0024076E">
        <w:rPr>
          <w:bCs w:val="0"/>
          <w:spacing w:val="2"/>
        </w:rPr>
        <w:t xml:space="preserve">, akkor a 25 milliós óvadékot le kell hívni. Arról nem esett szó, hogy </w:t>
      </w:r>
      <w:r w:rsidR="00A11EA9">
        <w:rPr>
          <w:bCs w:val="0"/>
          <w:spacing w:val="2"/>
        </w:rPr>
        <w:t xml:space="preserve">ez az óvadék lehívásra került. A közgyűlési határozatban nem csak arról volt szó, hogy </w:t>
      </w:r>
      <w:r w:rsidR="00580F00">
        <w:rPr>
          <w:bCs w:val="0"/>
          <w:spacing w:val="2"/>
        </w:rPr>
        <w:t>egy szerződést kell megcsinálni</w:t>
      </w:r>
      <w:r w:rsidR="00A11EA9">
        <w:rPr>
          <w:bCs w:val="0"/>
          <w:spacing w:val="2"/>
        </w:rPr>
        <w:t xml:space="preserve"> és a jelzálog szerződést is módosítani kell, ami nem érinti a kötelezettséget. Jogilag tisztázz</w:t>
      </w:r>
      <w:r w:rsidR="002E7467">
        <w:rPr>
          <w:bCs w:val="0"/>
          <w:spacing w:val="2"/>
        </w:rPr>
        <w:t>á</w:t>
      </w:r>
      <w:r w:rsidR="00A11EA9">
        <w:rPr>
          <w:bCs w:val="0"/>
          <w:spacing w:val="2"/>
        </w:rPr>
        <w:t>k</w:t>
      </w:r>
      <w:r w:rsidR="002E7467">
        <w:rPr>
          <w:bCs w:val="0"/>
          <w:spacing w:val="2"/>
        </w:rPr>
        <w:t>:</w:t>
      </w:r>
      <w:r w:rsidR="00A11EA9">
        <w:rPr>
          <w:bCs w:val="0"/>
          <w:spacing w:val="2"/>
        </w:rPr>
        <w:t xml:space="preserve"> ez a közgyűlési határozat, hogy határidő módosítást adn</w:t>
      </w:r>
      <w:r w:rsidR="00A50F9E">
        <w:rPr>
          <w:bCs w:val="0"/>
          <w:spacing w:val="2"/>
        </w:rPr>
        <w:t>a</w:t>
      </w:r>
      <w:r w:rsidR="00A11EA9">
        <w:rPr>
          <w:bCs w:val="0"/>
          <w:spacing w:val="2"/>
        </w:rPr>
        <w:t>k újra és a jelzálogjog szerződést is meghosszabbítj</w:t>
      </w:r>
      <w:r w:rsidR="00A50F9E">
        <w:rPr>
          <w:bCs w:val="0"/>
          <w:spacing w:val="2"/>
        </w:rPr>
        <w:t>á</w:t>
      </w:r>
      <w:r w:rsidR="00A11EA9">
        <w:rPr>
          <w:bCs w:val="0"/>
          <w:spacing w:val="2"/>
        </w:rPr>
        <w:t>k</w:t>
      </w:r>
      <w:r w:rsidR="00A50F9E">
        <w:rPr>
          <w:bCs w:val="0"/>
          <w:spacing w:val="2"/>
        </w:rPr>
        <w:t>. A</w:t>
      </w:r>
      <w:r w:rsidR="00A11EA9">
        <w:rPr>
          <w:bCs w:val="0"/>
          <w:spacing w:val="2"/>
        </w:rPr>
        <w:t xml:space="preserve"> tervezetek elkészültek, valóban nem írta alá a cég szeptember 30-ig, de a közgyűlési határozat arról is beszél, hogy ha nem írja alá szeptember 30-ig</w:t>
      </w:r>
      <w:r w:rsidR="00E71333">
        <w:rPr>
          <w:bCs w:val="0"/>
          <w:spacing w:val="2"/>
        </w:rPr>
        <w:t>, mit kell tenni. Alapjában véve nem történt mulasztás, hiszen a 25 millió óvadékot a közgyűlési határozatnak megfelelően határidő módosítás, jelzálogszerződé</w:t>
      </w:r>
      <w:r w:rsidR="00351078">
        <w:rPr>
          <w:bCs w:val="0"/>
          <w:spacing w:val="2"/>
        </w:rPr>
        <w:t>s hosszabbítás lehívásra került. Az előterjesztés valóban kötelezettsége lett volna a polgármesteri hivatal közreműködésével a városvezetésnek, Közgyűlés elé tárni erről a beszámolót, mint végrehajtást. Kinek a feladata ez, kinek a feladata, hogy a közgyűlési határozat teljesítéséről, hogy az óvadék is lehívásra került, hogy a tervezetek a cég részéről nem kerültek aláírásra, csak a Puskás Tivadar részéről</w:t>
      </w:r>
      <w:r w:rsidR="00A50F9E">
        <w:rPr>
          <w:bCs w:val="0"/>
          <w:spacing w:val="2"/>
        </w:rPr>
        <w:t>?</w:t>
      </w:r>
      <w:r w:rsidR="00351078">
        <w:rPr>
          <w:bCs w:val="0"/>
          <w:spacing w:val="2"/>
        </w:rPr>
        <w:t xml:space="preserve">  Kinek a feladata ez</w:t>
      </w:r>
      <w:r w:rsidR="00A50F9E">
        <w:rPr>
          <w:bCs w:val="0"/>
          <w:spacing w:val="2"/>
        </w:rPr>
        <w:t>: H</w:t>
      </w:r>
      <w:r w:rsidR="00351078">
        <w:rPr>
          <w:bCs w:val="0"/>
          <w:spacing w:val="2"/>
        </w:rPr>
        <w:t xml:space="preserve">át a jegyző úrnak, mellesleg a hivatalnak a feladata, tessék szíves lenni ide tenni az asztalunkra, hogy ez az elkészített előterjesztés milyen </w:t>
      </w:r>
      <w:r w:rsidR="00A43197">
        <w:rPr>
          <w:bCs w:val="0"/>
          <w:spacing w:val="2"/>
        </w:rPr>
        <w:t>postai, egyéb adminisztráción ment keresztül, mi az oka annak, hogy a jelen lévő alpolgármesterek nem írták alá és a területért felelős a</w:t>
      </w:r>
      <w:r w:rsidR="0083711D">
        <w:rPr>
          <w:bCs w:val="0"/>
          <w:spacing w:val="2"/>
        </w:rPr>
        <w:t xml:space="preserve">lpolgármester is nem írja alá. </w:t>
      </w:r>
    </w:p>
    <w:p w14:paraId="332FB2DF" w14:textId="7EFDAAB1" w:rsidR="001B56AC" w:rsidRDefault="0083711D" w:rsidP="00D306ED">
      <w:pPr>
        <w:jc w:val="both"/>
        <w:rPr>
          <w:bCs w:val="0"/>
          <w:spacing w:val="2"/>
        </w:rPr>
      </w:pPr>
      <w:r>
        <w:rPr>
          <w:bCs w:val="0"/>
          <w:spacing w:val="2"/>
        </w:rPr>
        <w:t>Egy dolgot a mai ülésen tisztázz</w:t>
      </w:r>
      <w:r w:rsidR="00A50F9E">
        <w:rPr>
          <w:bCs w:val="0"/>
          <w:spacing w:val="2"/>
        </w:rPr>
        <w:t>a</w:t>
      </w:r>
      <w:r>
        <w:rPr>
          <w:bCs w:val="0"/>
          <w:spacing w:val="2"/>
        </w:rPr>
        <w:t>n</w:t>
      </w:r>
      <w:r w:rsidR="00A50F9E">
        <w:rPr>
          <w:bCs w:val="0"/>
          <w:spacing w:val="2"/>
        </w:rPr>
        <w:t>a</w:t>
      </w:r>
      <w:r>
        <w:rPr>
          <w:bCs w:val="0"/>
          <w:spacing w:val="2"/>
        </w:rPr>
        <w:t>k. Az elnök úr</w:t>
      </w:r>
      <w:r w:rsidR="00A50F9E">
        <w:rPr>
          <w:bCs w:val="0"/>
          <w:spacing w:val="2"/>
        </w:rPr>
        <w:t>,</w:t>
      </w:r>
      <w:r>
        <w:rPr>
          <w:bCs w:val="0"/>
          <w:spacing w:val="2"/>
        </w:rPr>
        <w:t xml:space="preserve"> amit mondott, ez egy jogi tévedés</w:t>
      </w:r>
      <w:r w:rsidR="008E4EE4">
        <w:rPr>
          <w:bCs w:val="0"/>
          <w:spacing w:val="2"/>
        </w:rPr>
        <w:t>. A jogi tévedés az, amit mondott, hogy a kötelem a mai napig nem áll fenn. Fennáll a kötelem, csak pillanatnyilag a hat</w:t>
      </w:r>
      <w:r w:rsidR="001B56AC">
        <w:rPr>
          <w:bCs w:val="0"/>
          <w:spacing w:val="2"/>
        </w:rPr>
        <w:t>áridő lóg a levegőben, megcsinálhatj</w:t>
      </w:r>
      <w:r w:rsidR="00A50F9E">
        <w:rPr>
          <w:bCs w:val="0"/>
          <w:spacing w:val="2"/>
        </w:rPr>
        <w:t>á</w:t>
      </w:r>
      <w:r w:rsidR="001B56AC">
        <w:rPr>
          <w:bCs w:val="0"/>
          <w:spacing w:val="2"/>
        </w:rPr>
        <w:t>k, mind egy forintig behajthatj</w:t>
      </w:r>
      <w:r w:rsidR="00A50F9E">
        <w:rPr>
          <w:bCs w:val="0"/>
          <w:spacing w:val="2"/>
        </w:rPr>
        <w:t>á</w:t>
      </w:r>
      <w:r w:rsidR="001B56AC">
        <w:rPr>
          <w:bCs w:val="0"/>
          <w:spacing w:val="2"/>
        </w:rPr>
        <w:t>k a cége</w:t>
      </w:r>
      <w:r w:rsidR="00A50F9E">
        <w:rPr>
          <w:bCs w:val="0"/>
          <w:spacing w:val="2"/>
        </w:rPr>
        <w:t>n</w:t>
      </w:r>
      <w:r w:rsidR="001B56AC">
        <w:rPr>
          <w:bCs w:val="0"/>
          <w:spacing w:val="2"/>
        </w:rPr>
        <w:t>, nem arról van szó, hogy</w:t>
      </w:r>
      <w:r w:rsidR="0059436B">
        <w:rPr>
          <w:bCs w:val="0"/>
          <w:spacing w:val="2"/>
        </w:rPr>
        <w:t xml:space="preserve"> </w:t>
      </w:r>
      <w:r w:rsidR="00C5400E">
        <w:rPr>
          <w:bCs w:val="0"/>
          <w:spacing w:val="2"/>
        </w:rPr>
        <w:t>itt megszűnik</w:t>
      </w:r>
      <w:r w:rsidR="001B56AC">
        <w:rPr>
          <w:bCs w:val="0"/>
          <w:spacing w:val="2"/>
        </w:rPr>
        <w:t xml:space="preserve"> a</w:t>
      </w:r>
      <w:r w:rsidR="00C5400E">
        <w:rPr>
          <w:bCs w:val="0"/>
          <w:spacing w:val="2"/>
        </w:rPr>
        <w:t xml:space="preserve"> kötelem. </w:t>
      </w:r>
      <w:r w:rsidR="00A50F9E">
        <w:rPr>
          <w:bCs w:val="0"/>
          <w:spacing w:val="2"/>
        </w:rPr>
        <w:t>S</w:t>
      </w:r>
      <w:r w:rsidR="00C5400E">
        <w:rPr>
          <w:bCs w:val="0"/>
          <w:spacing w:val="2"/>
        </w:rPr>
        <w:t xml:space="preserve">zeretné, ha ezt </w:t>
      </w:r>
      <w:r w:rsidR="001B56AC">
        <w:rPr>
          <w:bCs w:val="0"/>
          <w:spacing w:val="2"/>
        </w:rPr>
        <w:t>a bizottság tisztán látná, ez jogi tévedés lenne, ha ilyen álláspontot fogadnán</w:t>
      </w:r>
      <w:r w:rsidR="00A50F9E">
        <w:rPr>
          <w:bCs w:val="0"/>
          <w:spacing w:val="2"/>
        </w:rPr>
        <w:t>a</w:t>
      </w:r>
      <w:r w:rsidR="001B56AC">
        <w:rPr>
          <w:bCs w:val="0"/>
          <w:spacing w:val="2"/>
        </w:rPr>
        <w:t xml:space="preserve">k el, ez a kötelem a mai napig fenn áll. </w:t>
      </w:r>
    </w:p>
    <w:p w14:paraId="47EDD6CC" w14:textId="3D1A0969" w:rsidR="001B56AC" w:rsidRDefault="001B56AC" w:rsidP="001B56AC">
      <w:pPr>
        <w:jc w:val="both"/>
        <w:rPr>
          <w:bCs w:val="0"/>
          <w:spacing w:val="2"/>
        </w:rPr>
      </w:pPr>
      <w:r>
        <w:rPr>
          <w:bCs w:val="0"/>
          <w:spacing w:val="2"/>
        </w:rPr>
        <w:t>Tény az, hogy az előző városvezetés ettől függetlenül az óvadékot lehívta, ami a közgyűlési határozat szerinti volt, mindennek a városvezetés eleget tett, sőt megkezdte a kisajátítási eljárást. Megkezdte az</w:t>
      </w:r>
      <w:r w:rsidR="0029734A">
        <w:rPr>
          <w:bCs w:val="0"/>
          <w:spacing w:val="2"/>
        </w:rPr>
        <w:t>t az eljárást, ami segítette volna a megvalósítást, sőt még a vázrajz is elkészült. Amikor a választások történtek 2019. októberben</w:t>
      </w:r>
      <w:r w:rsidR="00DF1E2E">
        <w:rPr>
          <w:bCs w:val="0"/>
          <w:spacing w:val="2"/>
        </w:rPr>
        <w:t>,</w:t>
      </w:r>
      <w:r w:rsidR="0029734A">
        <w:rPr>
          <w:bCs w:val="0"/>
          <w:spacing w:val="2"/>
        </w:rPr>
        <w:t xml:space="preserve"> az új városvezetés megkapta a kisajátí</w:t>
      </w:r>
      <w:r w:rsidR="000B008B">
        <w:rPr>
          <w:bCs w:val="0"/>
          <w:spacing w:val="2"/>
        </w:rPr>
        <w:t xml:space="preserve">tási vázrajzot, elősegítette a </w:t>
      </w:r>
      <w:r w:rsidR="0029734A">
        <w:rPr>
          <w:bCs w:val="0"/>
          <w:spacing w:val="2"/>
        </w:rPr>
        <w:t xml:space="preserve">helyzetet, hogy ez a folyamat folytatódjék. </w:t>
      </w:r>
      <w:proofErr w:type="gramStart"/>
      <w:r w:rsidR="0029734A">
        <w:rPr>
          <w:bCs w:val="0"/>
          <w:spacing w:val="2"/>
        </w:rPr>
        <w:t>Az új városvezetés kézbe vet</w:t>
      </w:r>
      <w:r w:rsidR="0004798B">
        <w:rPr>
          <w:bCs w:val="0"/>
          <w:spacing w:val="2"/>
        </w:rPr>
        <w:t>te az ügyet anélkül, hogy a</w:t>
      </w:r>
      <w:r w:rsidR="0029734A">
        <w:rPr>
          <w:bCs w:val="0"/>
          <w:spacing w:val="2"/>
        </w:rPr>
        <w:t xml:space="preserve"> </w:t>
      </w:r>
      <w:proofErr w:type="spellStart"/>
      <w:r w:rsidR="0029734A">
        <w:rPr>
          <w:bCs w:val="0"/>
          <w:spacing w:val="2"/>
        </w:rPr>
        <w:t>pandémiáig</w:t>
      </w:r>
      <w:proofErr w:type="spellEnd"/>
      <w:r w:rsidR="0029734A">
        <w:rPr>
          <w:bCs w:val="0"/>
          <w:spacing w:val="2"/>
        </w:rPr>
        <w:t xml:space="preserve"> tájékoztatta volna a Közgyűlés</w:t>
      </w:r>
      <w:r w:rsidR="000D7612">
        <w:rPr>
          <w:bCs w:val="0"/>
          <w:spacing w:val="2"/>
        </w:rPr>
        <w:t>t</w:t>
      </w:r>
      <w:r w:rsidR="0029734A">
        <w:rPr>
          <w:bCs w:val="0"/>
          <w:spacing w:val="2"/>
        </w:rPr>
        <w:t>, hogy milyen tárgyalásokat vett fel, egysz</w:t>
      </w:r>
      <w:r w:rsidR="0004798B">
        <w:rPr>
          <w:bCs w:val="0"/>
          <w:spacing w:val="2"/>
        </w:rPr>
        <w:t>erűen májusban látj</w:t>
      </w:r>
      <w:r w:rsidR="000D7612">
        <w:rPr>
          <w:bCs w:val="0"/>
          <w:spacing w:val="2"/>
        </w:rPr>
        <w:t>á</w:t>
      </w:r>
      <w:r w:rsidR="0004798B">
        <w:rPr>
          <w:bCs w:val="0"/>
          <w:spacing w:val="2"/>
        </w:rPr>
        <w:t>k az iratoknál, történik egy tervezet, ami más</w:t>
      </w:r>
      <w:r w:rsidR="000D7612">
        <w:rPr>
          <w:bCs w:val="0"/>
          <w:spacing w:val="2"/>
        </w:rPr>
        <w:t>,</w:t>
      </w:r>
      <w:r w:rsidR="0004798B">
        <w:rPr>
          <w:bCs w:val="0"/>
          <w:spacing w:val="2"/>
        </w:rPr>
        <w:t xml:space="preserve"> mint amit eddig csinált</w:t>
      </w:r>
      <w:r w:rsidR="000D7612">
        <w:rPr>
          <w:bCs w:val="0"/>
          <w:spacing w:val="2"/>
        </w:rPr>
        <w:t>a</w:t>
      </w:r>
      <w:r w:rsidR="0004798B">
        <w:rPr>
          <w:bCs w:val="0"/>
          <w:spacing w:val="2"/>
        </w:rPr>
        <w:t>k, be akar venni a jelzálogjog szerződésbe egy olyan ingatlant, amit már kiadt</w:t>
      </w:r>
      <w:r w:rsidR="000D7612">
        <w:rPr>
          <w:bCs w:val="0"/>
          <w:spacing w:val="2"/>
        </w:rPr>
        <w:t>a</w:t>
      </w:r>
      <w:r w:rsidR="0004798B">
        <w:rPr>
          <w:bCs w:val="0"/>
          <w:spacing w:val="2"/>
        </w:rPr>
        <w:t>k, tehát v</w:t>
      </w:r>
      <w:r w:rsidR="00C5400E">
        <w:rPr>
          <w:bCs w:val="0"/>
          <w:spacing w:val="2"/>
        </w:rPr>
        <w:t xml:space="preserve">an egy 8800 m2-es 0201/50-es </w:t>
      </w:r>
      <w:proofErr w:type="spellStart"/>
      <w:r w:rsidR="00C5400E">
        <w:rPr>
          <w:bCs w:val="0"/>
          <w:spacing w:val="2"/>
        </w:rPr>
        <w:t>hr</w:t>
      </w:r>
      <w:r w:rsidR="0004798B">
        <w:rPr>
          <w:bCs w:val="0"/>
          <w:spacing w:val="2"/>
        </w:rPr>
        <w:t>sz</w:t>
      </w:r>
      <w:proofErr w:type="spellEnd"/>
      <w:r w:rsidR="0004798B">
        <w:rPr>
          <w:bCs w:val="0"/>
          <w:spacing w:val="2"/>
        </w:rPr>
        <w:t>, ami jogosan van a szerződésben, de ezért borult fel a helyzet, mert be</w:t>
      </w:r>
      <w:r w:rsidR="000D7612">
        <w:rPr>
          <w:bCs w:val="0"/>
          <w:spacing w:val="2"/>
        </w:rPr>
        <w:t xml:space="preserve"> </w:t>
      </w:r>
      <w:r w:rsidR="0004798B">
        <w:rPr>
          <w:bCs w:val="0"/>
          <w:spacing w:val="2"/>
        </w:rPr>
        <w:t>akarta venni az új városvezetés azt az 1 hektár 3030</w:t>
      </w:r>
      <w:r w:rsidR="005B1FC1">
        <w:rPr>
          <w:bCs w:val="0"/>
          <w:spacing w:val="2"/>
        </w:rPr>
        <w:t xml:space="preserve"> </w:t>
      </w:r>
      <w:r w:rsidR="0004798B">
        <w:rPr>
          <w:bCs w:val="0"/>
          <w:spacing w:val="2"/>
        </w:rPr>
        <w:t>m2-es területet</w:t>
      </w:r>
      <w:r w:rsidR="000D7612">
        <w:rPr>
          <w:bCs w:val="0"/>
          <w:spacing w:val="2"/>
        </w:rPr>
        <w:t>, a</w:t>
      </w:r>
      <w:r w:rsidR="0004798B">
        <w:rPr>
          <w:bCs w:val="0"/>
          <w:spacing w:val="2"/>
        </w:rPr>
        <w:t xml:space="preserve"> 0201/45-ös </w:t>
      </w:r>
      <w:proofErr w:type="spellStart"/>
      <w:r w:rsidR="0004798B">
        <w:rPr>
          <w:bCs w:val="0"/>
          <w:spacing w:val="2"/>
        </w:rPr>
        <w:t>hrsz-ot</w:t>
      </w:r>
      <w:proofErr w:type="spellEnd"/>
      <w:r w:rsidR="0004798B">
        <w:rPr>
          <w:bCs w:val="0"/>
          <w:spacing w:val="2"/>
        </w:rPr>
        <w:t>, amit már kienged</w:t>
      </w:r>
      <w:r w:rsidR="00C5400E">
        <w:rPr>
          <w:bCs w:val="0"/>
          <w:spacing w:val="2"/>
        </w:rPr>
        <w:t>t</w:t>
      </w:r>
      <w:r w:rsidR="000D7612">
        <w:rPr>
          <w:bCs w:val="0"/>
          <w:spacing w:val="2"/>
        </w:rPr>
        <w:t>e</w:t>
      </w:r>
      <w:r w:rsidR="0004798B">
        <w:rPr>
          <w:bCs w:val="0"/>
          <w:spacing w:val="2"/>
        </w:rPr>
        <w:t>k, hiszen jelentős mértékben azért már elkészültek, a magasabb</w:t>
      </w:r>
      <w:proofErr w:type="gramEnd"/>
      <w:r w:rsidR="0004798B">
        <w:rPr>
          <w:bCs w:val="0"/>
          <w:spacing w:val="2"/>
        </w:rPr>
        <w:t xml:space="preserve"> </w:t>
      </w:r>
      <w:proofErr w:type="gramStart"/>
      <w:r w:rsidR="0004798B">
        <w:rPr>
          <w:bCs w:val="0"/>
          <w:spacing w:val="2"/>
        </w:rPr>
        <w:t>rendű</w:t>
      </w:r>
      <w:proofErr w:type="gramEnd"/>
      <w:r w:rsidR="0004798B">
        <w:rPr>
          <w:bCs w:val="0"/>
          <w:spacing w:val="2"/>
        </w:rPr>
        <w:t xml:space="preserve"> útvonal is megfelel a kerékpárút követelményeknek. Nem kellet volna ilyet csinálni, ezért nem került</w:t>
      </w:r>
      <w:r w:rsidR="00033182">
        <w:rPr>
          <w:bCs w:val="0"/>
          <w:spacing w:val="2"/>
        </w:rPr>
        <w:t xml:space="preserve"> aláírá</w:t>
      </w:r>
      <w:r w:rsidR="0004798B">
        <w:rPr>
          <w:bCs w:val="0"/>
          <w:spacing w:val="2"/>
        </w:rPr>
        <w:t>sra a cég részéről.</w:t>
      </w:r>
    </w:p>
    <w:p w14:paraId="0A563C62" w14:textId="77777777" w:rsidR="001B56AC" w:rsidRDefault="001B56AC" w:rsidP="00033182">
      <w:pPr>
        <w:jc w:val="both"/>
        <w:rPr>
          <w:bCs w:val="0"/>
          <w:spacing w:val="2"/>
        </w:rPr>
      </w:pPr>
    </w:p>
    <w:p w14:paraId="136AA4C6" w14:textId="65461494" w:rsidR="001B56AC" w:rsidRDefault="0004798B" w:rsidP="000D7612">
      <w:pPr>
        <w:jc w:val="both"/>
        <w:rPr>
          <w:bCs w:val="0"/>
          <w:spacing w:val="2"/>
        </w:rPr>
      </w:pPr>
      <w:r w:rsidRPr="000D7612">
        <w:rPr>
          <w:b/>
          <w:spacing w:val="2"/>
          <w:u w:val="single"/>
        </w:rPr>
        <w:t>Dr. Horváth Attila</w:t>
      </w:r>
      <w:r w:rsidR="000D7612" w:rsidRPr="000D7612">
        <w:rPr>
          <w:b/>
          <w:spacing w:val="2"/>
          <w:u w:val="single"/>
        </w:rPr>
        <w:t>,</w:t>
      </w:r>
      <w:r w:rsidR="000D7612" w:rsidRPr="00F4102C">
        <w:rPr>
          <w:b/>
          <w:spacing w:val="2"/>
          <w:u w:val="single"/>
        </w:rPr>
        <w:t xml:space="preserve"> a Bizottság tagja</w:t>
      </w:r>
      <w:r>
        <w:rPr>
          <w:bCs w:val="0"/>
          <w:spacing w:val="2"/>
        </w:rPr>
        <w:t>: A cég javasolta, a cég</w:t>
      </w:r>
      <w:r w:rsidR="00532E41">
        <w:rPr>
          <w:bCs w:val="0"/>
          <w:spacing w:val="2"/>
        </w:rPr>
        <w:t xml:space="preserve"> kérte, nem csinálta</w:t>
      </w:r>
      <w:r w:rsidR="000D7612">
        <w:rPr>
          <w:bCs w:val="0"/>
          <w:spacing w:val="2"/>
        </w:rPr>
        <w:t>k</w:t>
      </w:r>
      <w:r w:rsidR="00532E41">
        <w:rPr>
          <w:bCs w:val="0"/>
          <w:spacing w:val="2"/>
        </w:rPr>
        <w:t xml:space="preserve"> semmit, nem építettetek </w:t>
      </w:r>
      <w:r w:rsidR="00033182">
        <w:rPr>
          <w:bCs w:val="0"/>
          <w:spacing w:val="2"/>
        </w:rPr>
        <w:t>egy métert sem.</w:t>
      </w:r>
    </w:p>
    <w:p w14:paraId="7D3FF739" w14:textId="77777777" w:rsidR="001B56AC" w:rsidRDefault="001B56AC" w:rsidP="008B02B3">
      <w:pPr>
        <w:ind w:left="567" w:hanging="567"/>
        <w:jc w:val="both"/>
        <w:rPr>
          <w:bCs w:val="0"/>
          <w:spacing w:val="2"/>
        </w:rPr>
      </w:pPr>
    </w:p>
    <w:p w14:paraId="7E5D8A06" w14:textId="249A90EA" w:rsidR="00033182" w:rsidRDefault="00033182" w:rsidP="00C37EB2">
      <w:pPr>
        <w:jc w:val="both"/>
        <w:rPr>
          <w:bCs w:val="0"/>
          <w:spacing w:val="2"/>
        </w:rPr>
      </w:pPr>
      <w:r w:rsidRPr="00C37EB2">
        <w:rPr>
          <w:b/>
          <w:spacing w:val="2"/>
          <w:u w:val="single"/>
        </w:rPr>
        <w:t>Dr. Takátsné dr. Tenki Mária</w:t>
      </w:r>
      <w:r w:rsidR="00C37EB2" w:rsidRPr="00F4102C">
        <w:rPr>
          <w:b/>
          <w:spacing w:val="2"/>
          <w:u w:val="single"/>
        </w:rPr>
        <w:t>, a Bizottság tagja</w:t>
      </w:r>
      <w:r>
        <w:rPr>
          <w:bCs w:val="0"/>
          <w:spacing w:val="2"/>
        </w:rPr>
        <w:t>: Nagyon kér</w:t>
      </w:r>
      <w:r w:rsidR="00C37EB2">
        <w:rPr>
          <w:bCs w:val="0"/>
          <w:spacing w:val="2"/>
        </w:rPr>
        <w:t>i</w:t>
      </w:r>
      <w:r>
        <w:rPr>
          <w:bCs w:val="0"/>
          <w:spacing w:val="2"/>
        </w:rPr>
        <w:t>, fejezze be, kollégá</w:t>
      </w:r>
      <w:r w:rsidR="00C37EB2">
        <w:rPr>
          <w:bCs w:val="0"/>
          <w:spacing w:val="2"/>
        </w:rPr>
        <w:t>k,</w:t>
      </w:r>
      <w:r>
        <w:rPr>
          <w:bCs w:val="0"/>
          <w:spacing w:val="2"/>
        </w:rPr>
        <w:t xml:space="preserve"> ezért fejezz</w:t>
      </w:r>
      <w:r w:rsidR="002C5142">
        <w:rPr>
          <w:bCs w:val="0"/>
          <w:spacing w:val="2"/>
        </w:rPr>
        <w:t>é</w:t>
      </w:r>
      <w:r>
        <w:rPr>
          <w:bCs w:val="0"/>
          <w:spacing w:val="2"/>
        </w:rPr>
        <w:t xml:space="preserve">k ezt be. </w:t>
      </w:r>
      <w:r w:rsidRPr="00EB7624">
        <w:rPr>
          <w:bCs w:val="0"/>
          <w:spacing w:val="2"/>
        </w:rPr>
        <w:t>Az a lényeg, hogy 11 és fél hónap telt el, az új Közgyűlés nem tájékoz</w:t>
      </w:r>
      <w:r w:rsidR="00E939FB" w:rsidRPr="00EB7624">
        <w:rPr>
          <w:bCs w:val="0"/>
          <w:spacing w:val="2"/>
        </w:rPr>
        <w:t xml:space="preserve">tatta arról, hogy mik a szándékai. Egyáltalán nem volt még annyi tájékoztatás sem, mint az előző városvezetésben, az új polgármester úr nem hozott olyan határozatot közgyűlési határozat helyett, hogy </w:t>
      </w:r>
      <w:r w:rsidR="00EB7624">
        <w:rPr>
          <w:bCs w:val="0"/>
          <w:spacing w:val="2"/>
        </w:rPr>
        <w:t>ők</w:t>
      </w:r>
      <w:r w:rsidR="00E939FB" w:rsidRPr="00EB7624">
        <w:rPr>
          <w:bCs w:val="0"/>
          <w:spacing w:val="2"/>
        </w:rPr>
        <w:t xml:space="preserve"> erről tudt</w:t>
      </w:r>
      <w:r w:rsidR="00EB7624">
        <w:rPr>
          <w:bCs w:val="0"/>
          <w:spacing w:val="2"/>
        </w:rPr>
        <w:t>a</w:t>
      </w:r>
      <w:r w:rsidR="00E939FB" w:rsidRPr="00EB7624">
        <w:rPr>
          <w:bCs w:val="0"/>
          <w:spacing w:val="2"/>
        </w:rPr>
        <w:t xml:space="preserve">k volna. </w:t>
      </w:r>
      <w:proofErr w:type="gramStart"/>
      <w:r w:rsidR="00E939FB" w:rsidRPr="00EB7624">
        <w:rPr>
          <w:bCs w:val="0"/>
          <w:spacing w:val="2"/>
        </w:rPr>
        <w:t>Érdemileg</w:t>
      </w:r>
      <w:proofErr w:type="gramEnd"/>
      <w:r w:rsidR="00E939FB" w:rsidRPr="00EB7624">
        <w:rPr>
          <w:bCs w:val="0"/>
          <w:spacing w:val="2"/>
        </w:rPr>
        <w:t xml:space="preserve"> amit lehetett</w:t>
      </w:r>
      <w:r w:rsidR="00EB7624">
        <w:rPr>
          <w:bCs w:val="0"/>
          <w:spacing w:val="2"/>
        </w:rPr>
        <w:t>,</w:t>
      </w:r>
      <w:r w:rsidR="00E939FB" w:rsidRPr="00EB7624">
        <w:rPr>
          <w:bCs w:val="0"/>
          <w:spacing w:val="2"/>
        </w:rPr>
        <w:t xml:space="preserve"> az előző városvezetés meg</w:t>
      </w:r>
      <w:r w:rsidR="008066C7" w:rsidRPr="00EB7624">
        <w:rPr>
          <w:bCs w:val="0"/>
          <w:spacing w:val="2"/>
        </w:rPr>
        <w:t xml:space="preserve">tette </w:t>
      </w:r>
      <w:r w:rsidR="006B53B0" w:rsidRPr="00EB7624">
        <w:rPr>
          <w:bCs w:val="0"/>
          <w:spacing w:val="2"/>
        </w:rPr>
        <w:t xml:space="preserve">az intézkedést a kisajátításban, </w:t>
      </w:r>
      <w:r w:rsidR="00C5400E" w:rsidRPr="00EB7624">
        <w:rPr>
          <w:bCs w:val="0"/>
          <w:spacing w:val="2"/>
        </w:rPr>
        <w:t xml:space="preserve">lehívta az óvadékot, ami a Közgyűlési határozat szerinti kötelezettsége volt, </w:t>
      </w:r>
      <w:r w:rsidR="006B53B0" w:rsidRPr="00EB7624">
        <w:rPr>
          <w:bCs w:val="0"/>
          <w:spacing w:val="2"/>
        </w:rPr>
        <w:t xml:space="preserve">megkezdte a kisajátítást. Addig vacakolt az új városvezetés az új szerződés megkötésekor májusban nem írta alá, hogy végül is október végéig letelt a kisajátítási vázrajz. Most a kisajátítási vázrajzot megint aktualizálni kell, most éppen az folyik. Mi volt az oka annak, hogy az </w:t>
      </w:r>
      <w:r w:rsidR="00FF776B" w:rsidRPr="00EB7624">
        <w:rPr>
          <w:bCs w:val="0"/>
          <w:spacing w:val="2"/>
        </w:rPr>
        <w:t>új városvezetés nem tájékoztatta</w:t>
      </w:r>
      <w:r w:rsidR="006B53B0" w:rsidRPr="00EB7624">
        <w:rPr>
          <w:bCs w:val="0"/>
          <w:spacing w:val="2"/>
        </w:rPr>
        <w:t xml:space="preserve"> a Közgyűlést egészen márciusig, hogy mit kíván tenni</w:t>
      </w:r>
      <w:r w:rsidR="00EB7624">
        <w:rPr>
          <w:bCs w:val="0"/>
          <w:spacing w:val="2"/>
        </w:rPr>
        <w:t>?</w:t>
      </w:r>
      <w:r w:rsidR="006B53B0" w:rsidRPr="00EB7624">
        <w:rPr>
          <w:bCs w:val="0"/>
          <w:spacing w:val="2"/>
        </w:rPr>
        <w:t xml:space="preserve"> Mi volt az oka annak,</w:t>
      </w:r>
      <w:r w:rsidR="006B53B0">
        <w:rPr>
          <w:bCs w:val="0"/>
          <w:spacing w:val="2"/>
        </w:rPr>
        <w:t xml:space="preserve"> hogy a </w:t>
      </w:r>
      <w:proofErr w:type="spellStart"/>
      <w:r w:rsidR="006B53B0">
        <w:rPr>
          <w:bCs w:val="0"/>
          <w:spacing w:val="2"/>
        </w:rPr>
        <w:t>pandémia</w:t>
      </w:r>
      <w:proofErr w:type="spellEnd"/>
      <w:r w:rsidR="006B53B0">
        <w:rPr>
          <w:bCs w:val="0"/>
          <w:spacing w:val="2"/>
        </w:rPr>
        <w:t xml:space="preserve"> </w:t>
      </w:r>
      <w:proofErr w:type="gramStart"/>
      <w:r w:rsidR="006B53B0">
        <w:rPr>
          <w:bCs w:val="0"/>
          <w:spacing w:val="2"/>
        </w:rPr>
        <w:t>után</w:t>
      </w:r>
      <w:proofErr w:type="gramEnd"/>
      <w:r w:rsidR="006B53B0">
        <w:rPr>
          <w:bCs w:val="0"/>
          <w:spacing w:val="2"/>
        </w:rPr>
        <w:t xml:space="preserve"> amikor megkezdt</w:t>
      </w:r>
      <w:r w:rsidR="00EB7624">
        <w:rPr>
          <w:bCs w:val="0"/>
          <w:spacing w:val="2"/>
        </w:rPr>
        <w:t>é</w:t>
      </w:r>
      <w:r w:rsidR="006B53B0">
        <w:rPr>
          <w:bCs w:val="0"/>
          <w:spacing w:val="2"/>
        </w:rPr>
        <w:t>k a működésüket, akkor sem tájékoztatott, csak most tájékozódn</w:t>
      </w:r>
      <w:r w:rsidR="00EB7624">
        <w:rPr>
          <w:bCs w:val="0"/>
          <w:spacing w:val="2"/>
        </w:rPr>
        <w:t>a</w:t>
      </w:r>
      <w:r w:rsidR="006B53B0">
        <w:rPr>
          <w:bCs w:val="0"/>
          <w:spacing w:val="2"/>
        </w:rPr>
        <w:t>k, hogy itt volt egy tervezet</w:t>
      </w:r>
      <w:r w:rsidR="00EB7624">
        <w:rPr>
          <w:bCs w:val="0"/>
          <w:spacing w:val="2"/>
        </w:rPr>
        <w:t>? M</w:t>
      </w:r>
      <w:r w:rsidR="006B53B0">
        <w:rPr>
          <w:bCs w:val="0"/>
          <w:spacing w:val="2"/>
        </w:rPr>
        <w:t>ár az első Közgyűlésen oda kellett volna tenni az asztalukra a tervezetet</w:t>
      </w:r>
      <w:r w:rsidR="00EB7624">
        <w:rPr>
          <w:bCs w:val="0"/>
          <w:spacing w:val="2"/>
        </w:rPr>
        <w:t>. M</w:t>
      </w:r>
      <w:r w:rsidR="006B53B0">
        <w:rPr>
          <w:bCs w:val="0"/>
          <w:spacing w:val="2"/>
        </w:rPr>
        <w:t>ost látt</w:t>
      </w:r>
      <w:r w:rsidR="00EB7624">
        <w:rPr>
          <w:bCs w:val="0"/>
          <w:spacing w:val="2"/>
        </w:rPr>
        <w:t>á</w:t>
      </w:r>
      <w:r w:rsidR="006B53B0">
        <w:rPr>
          <w:bCs w:val="0"/>
          <w:spacing w:val="2"/>
        </w:rPr>
        <w:t xml:space="preserve">k, hogy az új városvezetés megcsinálta ezeket a tervezeteket, anélkül, hogy a Közgyűlés tudott volna róla. Eddig mindig úgy volt, hogy a Közgyűlés is jóváhagyta ezeket a lépéseket. </w:t>
      </w:r>
      <w:r w:rsidR="00EE318F">
        <w:rPr>
          <w:bCs w:val="0"/>
          <w:spacing w:val="2"/>
        </w:rPr>
        <w:t>11 és fél hónap után kezdett újra hozzá az új városvezetés a már lejárt kisajátítási vázrajz megújításához. A kés</w:t>
      </w:r>
      <w:r w:rsidR="00EB7624">
        <w:rPr>
          <w:bCs w:val="0"/>
          <w:spacing w:val="2"/>
        </w:rPr>
        <w:t>e</w:t>
      </w:r>
      <w:r w:rsidR="00EE318F">
        <w:rPr>
          <w:bCs w:val="0"/>
          <w:spacing w:val="2"/>
        </w:rPr>
        <w:t xml:space="preserve">delem valójában abból adódik, hogy a cég a hosszabbítást nem írta alá 2018-ban, </w:t>
      </w:r>
      <w:r w:rsidR="00295AD0">
        <w:rPr>
          <w:bCs w:val="0"/>
          <w:spacing w:val="2"/>
        </w:rPr>
        <w:t>abból adódik, hogy az előző városvezetésnek is i</w:t>
      </w:r>
      <w:r w:rsidR="00EE318F">
        <w:rPr>
          <w:bCs w:val="0"/>
          <w:spacing w:val="2"/>
        </w:rPr>
        <w:t>dőt igényelt a ki</w:t>
      </w:r>
      <w:r w:rsidR="00295AD0">
        <w:rPr>
          <w:bCs w:val="0"/>
          <w:spacing w:val="2"/>
        </w:rPr>
        <w:t xml:space="preserve">sajátítási vázrajz elkészítése, de most meg </w:t>
      </w:r>
      <w:r w:rsidR="00EE318F">
        <w:rPr>
          <w:bCs w:val="0"/>
          <w:spacing w:val="2"/>
        </w:rPr>
        <w:t>11 és fél hónapot semmi nem csinált, csak próbálkozott egy meghosszabbítással az új városvezetés, amir</w:t>
      </w:r>
      <w:r w:rsidR="00EB7624">
        <w:rPr>
          <w:bCs w:val="0"/>
          <w:spacing w:val="2"/>
        </w:rPr>
        <w:t>ől</w:t>
      </w:r>
      <w:r w:rsidR="00EE318F">
        <w:rPr>
          <w:bCs w:val="0"/>
          <w:spacing w:val="2"/>
        </w:rPr>
        <w:t xml:space="preserve"> viszont nem kapt</w:t>
      </w:r>
      <w:r w:rsidR="00EB7624">
        <w:rPr>
          <w:bCs w:val="0"/>
          <w:spacing w:val="2"/>
        </w:rPr>
        <w:t>a</w:t>
      </w:r>
      <w:r w:rsidR="00EE318F">
        <w:rPr>
          <w:bCs w:val="0"/>
          <w:spacing w:val="2"/>
        </w:rPr>
        <w:t>k tájékoztatást. Javasol</w:t>
      </w:r>
      <w:r w:rsidR="00EB7624">
        <w:rPr>
          <w:bCs w:val="0"/>
          <w:spacing w:val="2"/>
        </w:rPr>
        <w:t>ja</w:t>
      </w:r>
      <w:r w:rsidR="00EE318F">
        <w:rPr>
          <w:bCs w:val="0"/>
          <w:spacing w:val="2"/>
        </w:rPr>
        <w:t>, hogy Közgyűlés elé is oda kell vinni ezeket az anyagokat</w:t>
      </w:r>
      <w:r w:rsidR="00744610">
        <w:rPr>
          <w:bCs w:val="0"/>
          <w:spacing w:val="2"/>
        </w:rPr>
        <w:t xml:space="preserve">, sürgetni kell a kisajátítási vázrajzot és menni kell tovább. </w:t>
      </w:r>
      <w:r w:rsidR="00EB7624">
        <w:rPr>
          <w:bCs w:val="0"/>
          <w:spacing w:val="2"/>
        </w:rPr>
        <w:t>A</w:t>
      </w:r>
      <w:r w:rsidR="00744610">
        <w:rPr>
          <w:bCs w:val="0"/>
          <w:spacing w:val="2"/>
        </w:rPr>
        <w:t>zt mond</w:t>
      </w:r>
      <w:r w:rsidR="00EB7624">
        <w:rPr>
          <w:bCs w:val="0"/>
          <w:spacing w:val="2"/>
        </w:rPr>
        <w:t xml:space="preserve">ja, </w:t>
      </w:r>
      <w:r w:rsidR="00744610">
        <w:rPr>
          <w:bCs w:val="0"/>
          <w:spacing w:val="2"/>
        </w:rPr>
        <w:t xml:space="preserve">változatlan a kötelem, nincs </w:t>
      </w:r>
      <w:r w:rsidR="00356CE8">
        <w:rPr>
          <w:bCs w:val="0"/>
          <w:spacing w:val="2"/>
        </w:rPr>
        <w:t xml:space="preserve">hátrány, </w:t>
      </w:r>
      <w:r w:rsidR="00744610">
        <w:rPr>
          <w:bCs w:val="0"/>
          <w:spacing w:val="2"/>
        </w:rPr>
        <w:t>vészhelyzet, egy baj van</w:t>
      </w:r>
      <w:r w:rsidR="00AF6B3F">
        <w:rPr>
          <w:bCs w:val="0"/>
          <w:spacing w:val="2"/>
        </w:rPr>
        <w:t>,</w:t>
      </w:r>
      <w:r w:rsidR="00744610">
        <w:rPr>
          <w:bCs w:val="0"/>
          <w:spacing w:val="2"/>
        </w:rPr>
        <w:t xml:space="preserve"> a cég nem teljesíti a kötelezettségét, tehát nem a városvezetés a baj. </w:t>
      </w:r>
    </w:p>
    <w:p w14:paraId="658516D7" w14:textId="77777777" w:rsidR="00744610" w:rsidRDefault="00744610" w:rsidP="008B02B3">
      <w:pPr>
        <w:jc w:val="both"/>
        <w:rPr>
          <w:bCs w:val="0"/>
          <w:spacing w:val="2"/>
        </w:rPr>
      </w:pPr>
    </w:p>
    <w:p w14:paraId="3DCA3050" w14:textId="08202C3F" w:rsidR="008B02B3" w:rsidRDefault="00744610" w:rsidP="008B02B3">
      <w:pPr>
        <w:jc w:val="both"/>
        <w:rPr>
          <w:bCs w:val="0"/>
          <w:spacing w:val="2"/>
        </w:rPr>
      </w:pPr>
      <w:r w:rsidRPr="00EB7624">
        <w:rPr>
          <w:b/>
          <w:spacing w:val="2"/>
          <w:u w:val="single"/>
        </w:rPr>
        <w:t>Dr. Horváth Attila</w:t>
      </w:r>
      <w:r w:rsidR="00EB7624" w:rsidRPr="00F4102C">
        <w:rPr>
          <w:b/>
          <w:spacing w:val="2"/>
          <w:u w:val="single"/>
        </w:rPr>
        <w:t>, a Bizottság tagja</w:t>
      </w:r>
      <w:r>
        <w:rPr>
          <w:bCs w:val="0"/>
          <w:spacing w:val="2"/>
        </w:rPr>
        <w:t>: Kvázi ügyrendi. Abban igaza van képviselő asszonynak, hogy nem engedhet</w:t>
      </w:r>
      <w:r w:rsidR="00EB7624">
        <w:rPr>
          <w:bCs w:val="0"/>
          <w:spacing w:val="2"/>
        </w:rPr>
        <w:t>i</w:t>
      </w:r>
      <w:r>
        <w:rPr>
          <w:bCs w:val="0"/>
          <w:spacing w:val="2"/>
        </w:rPr>
        <w:t xml:space="preserve"> meg mag</w:t>
      </w:r>
      <w:r w:rsidR="00EB7624">
        <w:rPr>
          <w:bCs w:val="0"/>
          <w:spacing w:val="2"/>
        </w:rPr>
        <w:t>á</w:t>
      </w:r>
      <w:r>
        <w:rPr>
          <w:bCs w:val="0"/>
          <w:spacing w:val="2"/>
        </w:rPr>
        <w:t xml:space="preserve">nak, hogy elszáll az agya. Én ezért elnézést kér, nem akart ezzel foglalkozni, hogy ki mit meg hogyan hibázott, mert </w:t>
      </w:r>
      <w:r w:rsidR="00EB7624">
        <w:rPr>
          <w:bCs w:val="0"/>
          <w:spacing w:val="2"/>
        </w:rPr>
        <w:t>őt</w:t>
      </w:r>
      <w:r>
        <w:rPr>
          <w:bCs w:val="0"/>
          <w:spacing w:val="2"/>
        </w:rPr>
        <w:t xml:space="preserve"> egy dolog érdekelt</w:t>
      </w:r>
      <w:r w:rsidR="00EB7624">
        <w:rPr>
          <w:bCs w:val="0"/>
          <w:spacing w:val="2"/>
        </w:rPr>
        <w:t>e</w:t>
      </w:r>
      <w:r>
        <w:rPr>
          <w:bCs w:val="0"/>
          <w:spacing w:val="2"/>
        </w:rPr>
        <w:t>, az</w:t>
      </w:r>
      <w:r w:rsidR="00EB7624">
        <w:rPr>
          <w:bCs w:val="0"/>
          <w:spacing w:val="2"/>
        </w:rPr>
        <w:t>,</w:t>
      </w:r>
      <w:r>
        <w:rPr>
          <w:bCs w:val="0"/>
          <w:spacing w:val="2"/>
        </w:rPr>
        <w:t xml:space="preserve"> hogy meglegyen a bicikliút. Megígér</w:t>
      </w:r>
      <w:r w:rsidR="00EB7624">
        <w:rPr>
          <w:bCs w:val="0"/>
          <w:spacing w:val="2"/>
        </w:rPr>
        <w:t>i</w:t>
      </w:r>
      <w:r>
        <w:rPr>
          <w:bCs w:val="0"/>
          <w:spacing w:val="2"/>
        </w:rPr>
        <w:t xml:space="preserve"> képviselő asszonynak</w:t>
      </w:r>
      <w:r w:rsidR="008B02B3">
        <w:rPr>
          <w:bCs w:val="0"/>
          <w:spacing w:val="2"/>
        </w:rPr>
        <w:t>, ezentúl nagyon alaposan fog ezzel foglalkozni, ha már megkapt</w:t>
      </w:r>
      <w:r w:rsidR="00EB7624">
        <w:rPr>
          <w:bCs w:val="0"/>
          <w:spacing w:val="2"/>
        </w:rPr>
        <w:t>á</w:t>
      </w:r>
      <w:r w:rsidR="008B02B3">
        <w:rPr>
          <w:bCs w:val="0"/>
          <w:spacing w:val="2"/>
        </w:rPr>
        <w:t xml:space="preserve">k a felkérést innentől kezdve. </w:t>
      </w:r>
    </w:p>
    <w:p w14:paraId="10AC50B8" w14:textId="585166A0" w:rsidR="008B02B3" w:rsidRDefault="007B39F6" w:rsidP="008B02B3">
      <w:pPr>
        <w:jc w:val="both"/>
        <w:rPr>
          <w:bCs w:val="0"/>
          <w:spacing w:val="2"/>
        </w:rPr>
      </w:pPr>
      <w:r w:rsidRPr="00EB7624">
        <w:rPr>
          <w:b/>
          <w:spacing w:val="2"/>
          <w:u w:val="single"/>
        </w:rPr>
        <w:t xml:space="preserve">Dr. </w:t>
      </w:r>
      <w:r w:rsidR="008B02B3" w:rsidRPr="00EB7624">
        <w:rPr>
          <w:b/>
          <w:spacing w:val="2"/>
          <w:u w:val="single"/>
        </w:rPr>
        <w:t>Károlyi Ákos</w:t>
      </w:r>
      <w:r w:rsidR="00EB7624" w:rsidRPr="00EB7624">
        <w:rPr>
          <w:b/>
          <w:spacing w:val="2"/>
          <w:u w:val="single"/>
        </w:rPr>
        <w:t>, jegyző</w:t>
      </w:r>
      <w:r w:rsidR="00EB7624">
        <w:rPr>
          <w:bCs w:val="0"/>
          <w:spacing w:val="2"/>
          <w:u w:val="single"/>
        </w:rPr>
        <w:t>:</w:t>
      </w:r>
      <w:r w:rsidR="008B02B3">
        <w:rPr>
          <w:bCs w:val="0"/>
          <w:spacing w:val="2"/>
        </w:rPr>
        <w:t xml:space="preserve"> Először kérdést vélt kiolvasni a képviselő asszony felszólalásából, hogy a hivatal elvégezte a feladatát vagy nem, de aztán a választ is megkapta, hogy nem. Sajnos ez hangzott el, hogy adminisztratív hiba miatt nem került a Közgyűlés elé az el</w:t>
      </w:r>
      <w:r w:rsidR="001924D9">
        <w:rPr>
          <w:bCs w:val="0"/>
          <w:spacing w:val="2"/>
        </w:rPr>
        <w:t>ő</w:t>
      </w:r>
      <w:r w:rsidR="008B02B3">
        <w:rPr>
          <w:bCs w:val="0"/>
          <w:spacing w:val="2"/>
        </w:rPr>
        <w:t xml:space="preserve">terjesztés. </w:t>
      </w:r>
      <w:r w:rsidR="00EB7624">
        <w:rPr>
          <w:bCs w:val="0"/>
          <w:spacing w:val="2"/>
        </w:rPr>
        <w:t>S</w:t>
      </w:r>
      <w:r w:rsidR="008B02B3">
        <w:rPr>
          <w:bCs w:val="0"/>
          <w:spacing w:val="2"/>
        </w:rPr>
        <w:t xml:space="preserve">zeretné </w:t>
      </w:r>
      <w:r w:rsidR="00EB7624">
        <w:rPr>
          <w:bCs w:val="0"/>
          <w:spacing w:val="2"/>
        </w:rPr>
        <w:t>el</w:t>
      </w:r>
      <w:r w:rsidR="008B02B3">
        <w:rPr>
          <w:bCs w:val="0"/>
          <w:spacing w:val="2"/>
        </w:rPr>
        <w:t>mondani és a jegyzőkönyvben külön kér</w:t>
      </w:r>
      <w:r w:rsidR="00EB7624">
        <w:rPr>
          <w:bCs w:val="0"/>
          <w:spacing w:val="2"/>
        </w:rPr>
        <w:t>i</w:t>
      </w:r>
      <w:r w:rsidR="008B02B3">
        <w:rPr>
          <w:bCs w:val="0"/>
          <w:spacing w:val="2"/>
        </w:rPr>
        <w:t xml:space="preserve"> rögzíteni, hogy a munkatársai nevében is azt gondol</w:t>
      </w:r>
      <w:r w:rsidR="00EB7624">
        <w:rPr>
          <w:bCs w:val="0"/>
          <w:spacing w:val="2"/>
        </w:rPr>
        <w:t>ja</w:t>
      </w:r>
      <w:r w:rsidR="008B02B3">
        <w:rPr>
          <w:bCs w:val="0"/>
          <w:spacing w:val="2"/>
        </w:rPr>
        <w:t xml:space="preserve">, </w:t>
      </w:r>
      <w:r w:rsidR="00A36197">
        <w:rPr>
          <w:bCs w:val="0"/>
          <w:spacing w:val="2"/>
        </w:rPr>
        <w:t xml:space="preserve">ezt a ténymegállapítást vissza kell </w:t>
      </w:r>
      <w:r w:rsidR="008B02B3">
        <w:rPr>
          <w:bCs w:val="0"/>
          <w:spacing w:val="2"/>
        </w:rPr>
        <w:t>utasít</w:t>
      </w:r>
      <w:r w:rsidR="000C72C6">
        <w:rPr>
          <w:bCs w:val="0"/>
          <w:spacing w:val="2"/>
        </w:rPr>
        <w:t>ania</w:t>
      </w:r>
      <w:r w:rsidR="008B02B3">
        <w:rPr>
          <w:bCs w:val="0"/>
          <w:spacing w:val="2"/>
        </w:rPr>
        <w:t xml:space="preserve">, hogy a hivatal mulasztása miatt adminisztratív okból nem került az előterjesztés a Közgyűlés elé. </w:t>
      </w:r>
      <w:r w:rsidR="001924D9">
        <w:rPr>
          <w:bCs w:val="0"/>
          <w:spacing w:val="2"/>
        </w:rPr>
        <w:t>Azt gondol</w:t>
      </w:r>
      <w:r w:rsidR="000C72C6">
        <w:rPr>
          <w:bCs w:val="0"/>
          <w:spacing w:val="2"/>
        </w:rPr>
        <w:t>ja</w:t>
      </w:r>
      <w:r w:rsidR="001924D9">
        <w:rPr>
          <w:bCs w:val="0"/>
          <w:spacing w:val="2"/>
        </w:rPr>
        <w:t>, hogy e</w:t>
      </w:r>
      <w:r w:rsidR="008B02B3">
        <w:rPr>
          <w:bCs w:val="0"/>
          <w:spacing w:val="2"/>
        </w:rPr>
        <w:t xml:space="preserve">zt muszáj rögzíteni, hogy ez nem így történt. </w:t>
      </w:r>
      <w:r w:rsidR="00771036">
        <w:rPr>
          <w:bCs w:val="0"/>
          <w:spacing w:val="2"/>
        </w:rPr>
        <w:t>Nem tud</w:t>
      </w:r>
      <w:r w:rsidR="000C72C6">
        <w:rPr>
          <w:bCs w:val="0"/>
          <w:spacing w:val="2"/>
        </w:rPr>
        <w:t>ja</w:t>
      </w:r>
      <w:r w:rsidR="00771036">
        <w:rPr>
          <w:bCs w:val="0"/>
          <w:spacing w:val="2"/>
        </w:rPr>
        <w:t xml:space="preserve">, mi kell annál nagyobb bizonyíték, </w:t>
      </w:r>
      <w:r w:rsidR="001924D9">
        <w:rPr>
          <w:bCs w:val="0"/>
          <w:spacing w:val="2"/>
        </w:rPr>
        <w:t>mint</w:t>
      </w:r>
      <w:r w:rsidR="00771036">
        <w:rPr>
          <w:bCs w:val="0"/>
          <w:spacing w:val="2"/>
        </w:rPr>
        <w:t>hogy a hivatal előkészít egy előterjesztést, Ezt az ügyintéző elkezdi készíteni, irodavezető, osztályvezető, aljegyző, jegyző leszignózza és egyébként meg bent van az aktában, mert amúgy nem tudt</w:t>
      </w:r>
      <w:r w:rsidR="000C72C6">
        <w:rPr>
          <w:bCs w:val="0"/>
          <w:spacing w:val="2"/>
        </w:rPr>
        <w:t>á</w:t>
      </w:r>
      <w:r w:rsidR="00771036">
        <w:rPr>
          <w:bCs w:val="0"/>
          <w:spacing w:val="2"/>
        </w:rPr>
        <w:t>k volna honnan elővenni</w:t>
      </w:r>
      <w:r w:rsidR="000C72C6">
        <w:rPr>
          <w:bCs w:val="0"/>
          <w:spacing w:val="2"/>
        </w:rPr>
        <w:t>. D</w:t>
      </w:r>
      <w:r w:rsidR="00771036">
        <w:rPr>
          <w:bCs w:val="0"/>
          <w:spacing w:val="2"/>
        </w:rPr>
        <w:t>e ha van olyan feltételezés, hogy nem az aktában volt benne, akkor ez nagyon</w:t>
      </w:r>
      <w:r w:rsidR="001924D9">
        <w:rPr>
          <w:bCs w:val="0"/>
          <w:spacing w:val="2"/>
        </w:rPr>
        <w:t xml:space="preserve"> súlyos feltételezés. Azt gondol</w:t>
      </w:r>
      <w:r w:rsidR="000C72C6">
        <w:rPr>
          <w:bCs w:val="0"/>
          <w:spacing w:val="2"/>
        </w:rPr>
        <w:t>ja</w:t>
      </w:r>
      <w:r w:rsidR="001924D9">
        <w:rPr>
          <w:bCs w:val="0"/>
          <w:spacing w:val="2"/>
        </w:rPr>
        <w:t>, hogy</w:t>
      </w:r>
      <w:r w:rsidR="00771036">
        <w:rPr>
          <w:bCs w:val="0"/>
          <w:spacing w:val="2"/>
        </w:rPr>
        <w:t xml:space="preserve"> ez</w:t>
      </w:r>
      <w:r w:rsidR="001924D9">
        <w:rPr>
          <w:bCs w:val="0"/>
          <w:spacing w:val="2"/>
        </w:rPr>
        <w:t xml:space="preserve"> még csak vélelmezés vagy feltételezés szintjén sem</w:t>
      </w:r>
      <w:r w:rsidR="00771036">
        <w:rPr>
          <w:bCs w:val="0"/>
          <w:spacing w:val="2"/>
        </w:rPr>
        <w:t xml:space="preserve"> merülhet fel. </w:t>
      </w:r>
      <w:r w:rsidR="000C72C6">
        <w:rPr>
          <w:bCs w:val="0"/>
          <w:spacing w:val="2"/>
        </w:rPr>
        <w:t>Ők</w:t>
      </w:r>
      <w:r w:rsidR="00771036">
        <w:rPr>
          <w:bCs w:val="0"/>
          <w:spacing w:val="2"/>
        </w:rPr>
        <w:t xml:space="preserve"> azt igazolj</w:t>
      </w:r>
      <w:r w:rsidR="000C72C6">
        <w:rPr>
          <w:bCs w:val="0"/>
          <w:spacing w:val="2"/>
        </w:rPr>
        <w:t>á</w:t>
      </w:r>
      <w:r w:rsidR="00771036">
        <w:rPr>
          <w:bCs w:val="0"/>
          <w:spacing w:val="2"/>
        </w:rPr>
        <w:t>k, hogy nem mulasztott</w:t>
      </w:r>
      <w:r w:rsidR="000C72C6">
        <w:rPr>
          <w:bCs w:val="0"/>
          <w:spacing w:val="2"/>
        </w:rPr>
        <w:t>a</w:t>
      </w:r>
      <w:r w:rsidR="00771036">
        <w:rPr>
          <w:bCs w:val="0"/>
          <w:spacing w:val="2"/>
        </w:rPr>
        <w:t>k</w:t>
      </w:r>
      <w:r w:rsidR="000C72C6">
        <w:rPr>
          <w:bCs w:val="0"/>
          <w:spacing w:val="2"/>
        </w:rPr>
        <w:t>. N</w:t>
      </w:r>
      <w:r w:rsidR="00771036">
        <w:rPr>
          <w:bCs w:val="0"/>
          <w:spacing w:val="2"/>
        </w:rPr>
        <w:t>em tud</w:t>
      </w:r>
      <w:r w:rsidR="000C72C6">
        <w:rPr>
          <w:bCs w:val="0"/>
          <w:spacing w:val="2"/>
        </w:rPr>
        <w:t>ja</w:t>
      </w:r>
      <w:r w:rsidR="00771036">
        <w:rPr>
          <w:bCs w:val="0"/>
          <w:spacing w:val="2"/>
        </w:rPr>
        <w:t>, mivel lehet még bizonyít</w:t>
      </w:r>
      <w:r w:rsidR="000C72C6">
        <w:rPr>
          <w:bCs w:val="0"/>
          <w:spacing w:val="2"/>
        </w:rPr>
        <w:t>a</w:t>
      </w:r>
      <w:r w:rsidR="00771036">
        <w:rPr>
          <w:bCs w:val="0"/>
          <w:spacing w:val="2"/>
        </w:rPr>
        <w:t>ni, azzal</w:t>
      </w:r>
      <w:r w:rsidR="000C72C6">
        <w:rPr>
          <w:bCs w:val="0"/>
          <w:spacing w:val="2"/>
        </w:rPr>
        <w:t>,</w:t>
      </w:r>
      <w:r w:rsidR="00771036">
        <w:rPr>
          <w:bCs w:val="0"/>
          <w:spacing w:val="2"/>
        </w:rPr>
        <w:t xml:space="preserve"> hogy kész az előterjesztés</w:t>
      </w:r>
      <w:r w:rsidR="000C72C6">
        <w:rPr>
          <w:bCs w:val="0"/>
          <w:spacing w:val="2"/>
        </w:rPr>
        <w:t>,</w:t>
      </w:r>
      <w:r w:rsidR="00771036">
        <w:rPr>
          <w:bCs w:val="0"/>
          <w:spacing w:val="2"/>
        </w:rPr>
        <w:t xml:space="preserve"> alá van írva a hivatal részéről. Ezek után mi történt, azt nyilván lehet vizsgálni, </w:t>
      </w:r>
      <w:r w:rsidR="002A5588">
        <w:rPr>
          <w:bCs w:val="0"/>
          <w:spacing w:val="2"/>
        </w:rPr>
        <w:t xml:space="preserve">ezt </w:t>
      </w:r>
      <w:r w:rsidR="00F46073">
        <w:rPr>
          <w:bCs w:val="0"/>
          <w:spacing w:val="2"/>
        </w:rPr>
        <w:t xml:space="preserve">mondta is akkor, hogy </w:t>
      </w:r>
      <w:r w:rsidR="00771036">
        <w:rPr>
          <w:bCs w:val="0"/>
          <w:spacing w:val="2"/>
        </w:rPr>
        <w:t>a bizottság kérésére meg fogj</w:t>
      </w:r>
      <w:r w:rsidR="000C72C6">
        <w:rPr>
          <w:bCs w:val="0"/>
          <w:spacing w:val="2"/>
        </w:rPr>
        <w:t>á</w:t>
      </w:r>
      <w:r w:rsidR="00771036">
        <w:rPr>
          <w:bCs w:val="0"/>
          <w:spacing w:val="2"/>
        </w:rPr>
        <w:t>k nézni. Azt gondol</w:t>
      </w:r>
      <w:r w:rsidR="000C72C6">
        <w:rPr>
          <w:bCs w:val="0"/>
          <w:spacing w:val="2"/>
        </w:rPr>
        <w:t>ja,</w:t>
      </w:r>
      <w:r w:rsidR="00771036">
        <w:rPr>
          <w:bCs w:val="0"/>
          <w:spacing w:val="2"/>
        </w:rPr>
        <w:t xml:space="preserve"> </w:t>
      </w:r>
      <w:r w:rsidR="001924D9">
        <w:rPr>
          <w:bCs w:val="0"/>
          <w:spacing w:val="2"/>
        </w:rPr>
        <w:t xml:space="preserve">pusztán </w:t>
      </w:r>
      <w:r w:rsidR="00771036">
        <w:rPr>
          <w:bCs w:val="0"/>
          <w:spacing w:val="2"/>
        </w:rPr>
        <w:t>az a tény, hogy az előterjesztés elkészült</w:t>
      </w:r>
      <w:r w:rsidR="000C72C6">
        <w:rPr>
          <w:bCs w:val="0"/>
          <w:spacing w:val="2"/>
        </w:rPr>
        <w:t>,</w:t>
      </w:r>
      <w:r w:rsidR="00771036">
        <w:rPr>
          <w:bCs w:val="0"/>
          <w:spacing w:val="2"/>
        </w:rPr>
        <w:t xml:space="preserve"> az kizárja azt, hogy a hivatal vagy a hivatal bármelyik munkatársa mulasztott volna, mert nem a hivatal az, aki </w:t>
      </w:r>
      <w:r w:rsidR="001924D9">
        <w:rPr>
          <w:bCs w:val="0"/>
          <w:spacing w:val="2"/>
        </w:rPr>
        <w:t xml:space="preserve">egyébként </w:t>
      </w:r>
      <w:r w:rsidR="00771036">
        <w:rPr>
          <w:bCs w:val="0"/>
          <w:spacing w:val="2"/>
        </w:rPr>
        <w:t>előterjeszti a Közgyűlésekre az előterjesztést, hanem elhangzott</w:t>
      </w:r>
      <w:r w:rsidR="000C72C6">
        <w:rPr>
          <w:bCs w:val="0"/>
          <w:spacing w:val="2"/>
        </w:rPr>
        <w:t>,</w:t>
      </w:r>
      <w:r w:rsidR="00771036">
        <w:rPr>
          <w:bCs w:val="0"/>
          <w:spacing w:val="2"/>
        </w:rPr>
        <w:t xml:space="preserve"> alpo</w:t>
      </w:r>
      <w:r w:rsidR="009773C9">
        <w:rPr>
          <w:bCs w:val="0"/>
          <w:spacing w:val="2"/>
        </w:rPr>
        <w:t>lgármester, polgármester aláírásával kerülhet valami a Közgyűlés elé. Köszön</w:t>
      </w:r>
      <w:r w:rsidR="000C72C6">
        <w:rPr>
          <w:bCs w:val="0"/>
          <w:spacing w:val="2"/>
        </w:rPr>
        <w:t>i</w:t>
      </w:r>
      <w:r w:rsidR="009773C9">
        <w:rPr>
          <w:bCs w:val="0"/>
          <w:spacing w:val="2"/>
        </w:rPr>
        <w:t xml:space="preserve"> a szót. </w:t>
      </w:r>
    </w:p>
    <w:p w14:paraId="3DA16CA6" w14:textId="77777777" w:rsidR="009773C9" w:rsidRDefault="009773C9" w:rsidP="008B02B3">
      <w:pPr>
        <w:jc w:val="both"/>
        <w:rPr>
          <w:bCs w:val="0"/>
          <w:spacing w:val="2"/>
        </w:rPr>
      </w:pPr>
    </w:p>
    <w:p w14:paraId="74D1F2EB" w14:textId="36EF3EC6" w:rsidR="00A34A76" w:rsidRDefault="009773C9" w:rsidP="008B02B3">
      <w:pPr>
        <w:jc w:val="both"/>
        <w:rPr>
          <w:bCs w:val="0"/>
          <w:spacing w:val="2"/>
        </w:rPr>
      </w:pPr>
      <w:r w:rsidRPr="000C72C6">
        <w:rPr>
          <w:b/>
          <w:spacing w:val="2"/>
          <w:u w:val="single"/>
        </w:rPr>
        <w:t>Molnár Miklós</w:t>
      </w:r>
      <w:r>
        <w:rPr>
          <w:bCs w:val="0"/>
          <w:spacing w:val="2"/>
        </w:rPr>
        <w:t xml:space="preserve">: </w:t>
      </w:r>
      <w:r w:rsidR="000406F3">
        <w:rPr>
          <w:bCs w:val="0"/>
          <w:spacing w:val="2"/>
        </w:rPr>
        <w:t>Azt szerette volna javasolni elnök úrnak, amikor arról beszélt,</w:t>
      </w:r>
      <w:r w:rsidR="007B39F6">
        <w:rPr>
          <w:bCs w:val="0"/>
          <w:spacing w:val="2"/>
        </w:rPr>
        <w:t xml:space="preserve"> </w:t>
      </w:r>
      <w:r w:rsidR="000406F3">
        <w:rPr>
          <w:bCs w:val="0"/>
          <w:spacing w:val="2"/>
        </w:rPr>
        <w:t>hogy érkeztek levelek, meg jöttek levelek, akkor e jegyzőkönyv számára mindig legyen rögzítve és kérné</w:t>
      </w:r>
      <w:r w:rsidR="00775357">
        <w:rPr>
          <w:bCs w:val="0"/>
          <w:spacing w:val="2"/>
        </w:rPr>
        <w:t>,</w:t>
      </w:r>
      <w:r w:rsidR="000406F3">
        <w:rPr>
          <w:bCs w:val="0"/>
          <w:spacing w:val="2"/>
        </w:rPr>
        <w:t xml:space="preserve"> ezt utólag is tegyék meg, hogy ki küldte a levelet konkrétan, ki volt a levél aláírója, ki kapta a hivatalban és rögzítsék a jegyzőkönyvben, hogy az </w:t>
      </w:r>
      <w:r w:rsidR="00775357">
        <w:rPr>
          <w:bCs w:val="0"/>
          <w:spacing w:val="2"/>
        </w:rPr>
        <w:t>eljárásrenddel milyen szignálásokkal hova került. Vitatkoz</w:t>
      </w:r>
      <w:r w:rsidR="000C72C6">
        <w:rPr>
          <w:bCs w:val="0"/>
          <w:spacing w:val="2"/>
        </w:rPr>
        <w:t>ik</w:t>
      </w:r>
      <w:r w:rsidR="00775357">
        <w:rPr>
          <w:bCs w:val="0"/>
          <w:spacing w:val="2"/>
        </w:rPr>
        <w:t xml:space="preserve"> alpolgármester társ</w:t>
      </w:r>
      <w:r w:rsidR="000C72C6">
        <w:rPr>
          <w:bCs w:val="0"/>
          <w:spacing w:val="2"/>
        </w:rPr>
        <w:t>ával</w:t>
      </w:r>
      <w:r w:rsidR="00775357">
        <w:rPr>
          <w:bCs w:val="0"/>
          <w:spacing w:val="2"/>
        </w:rPr>
        <w:t xml:space="preserve">, hogy </w:t>
      </w:r>
      <w:r w:rsidR="000C72C6">
        <w:rPr>
          <w:bCs w:val="0"/>
          <w:spacing w:val="2"/>
        </w:rPr>
        <w:t>ő</w:t>
      </w:r>
      <w:r w:rsidR="00775357">
        <w:rPr>
          <w:bCs w:val="0"/>
          <w:spacing w:val="2"/>
        </w:rPr>
        <w:t xml:space="preserve"> kap</w:t>
      </w:r>
      <w:r w:rsidR="000C72C6">
        <w:rPr>
          <w:bCs w:val="0"/>
          <w:spacing w:val="2"/>
        </w:rPr>
        <w:t>ot</w:t>
      </w:r>
      <w:r w:rsidR="00775357">
        <w:rPr>
          <w:bCs w:val="0"/>
          <w:spacing w:val="2"/>
        </w:rPr>
        <w:t>t egy levelet és átadta a hivatalnak és kész</w:t>
      </w:r>
      <w:r w:rsidR="000C72C6">
        <w:rPr>
          <w:bCs w:val="0"/>
          <w:spacing w:val="2"/>
        </w:rPr>
        <w:t>. A</w:t>
      </w:r>
      <w:r w:rsidR="00775357">
        <w:rPr>
          <w:bCs w:val="0"/>
          <w:spacing w:val="2"/>
        </w:rPr>
        <w:t xml:space="preserve">nnak a levélnek </w:t>
      </w:r>
      <w:r w:rsidR="000C72C6">
        <w:rPr>
          <w:bCs w:val="0"/>
          <w:spacing w:val="2"/>
        </w:rPr>
        <w:t>ő</w:t>
      </w:r>
      <w:r w:rsidR="00775357">
        <w:rPr>
          <w:bCs w:val="0"/>
          <w:spacing w:val="2"/>
        </w:rPr>
        <w:t xml:space="preserve"> a címzettje és onnantól kezdve az </w:t>
      </w:r>
      <w:r w:rsidR="000C72C6">
        <w:rPr>
          <w:bCs w:val="0"/>
          <w:spacing w:val="2"/>
        </w:rPr>
        <w:t>ő</w:t>
      </w:r>
      <w:r w:rsidR="00775357">
        <w:rPr>
          <w:bCs w:val="0"/>
          <w:spacing w:val="2"/>
        </w:rPr>
        <w:t xml:space="preserve"> ügye. Az</w:t>
      </w:r>
      <w:r w:rsidR="000C72C6">
        <w:rPr>
          <w:bCs w:val="0"/>
          <w:spacing w:val="2"/>
        </w:rPr>
        <w:t>,</w:t>
      </w:r>
      <w:r w:rsidR="00775357">
        <w:rPr>
          <w:bCs w:val="0"/>
          <w:spacing w:val="2"/>
        </w:rPr>
        <w:t xml:space="preserve"> hogy a hivatal készíti elő arra a levélre a választ, az egy teljesen természetes történet, hiszen szakmailag ott vannak, de az </w:t>
      </w:r>
      <w:r w:rsidR="000C72C6">
        <w:rPr>
          <w:bCs w:val="0"/>
          <w:spacing w:val="2"/>
        </w:rPr>
        <w:t>ő</w:t>
      </w:r>
      <w:r w:rsidR="00775357">
        <w:rPr>
          <w:bCs w:val="0"/>
          <w:spacing w:val="2"/>
        </w:rPr>
        <w:t xml:space="preserve"> felelőssége a válasz elküldése és a válasznak a tartalma. Az egy más kérdés, hogy bíz</w:t>
      </w:r>
      <w:r w:rsidR="000C72C6">
        <w:rPr>
          <w:bCs w:val="0"/>
          <w:spacing w:val="2"/>
        </w:rPr>
        <w:t>ik</w:t>
      </w:r>
      <w:r w:rsidR="00775357">
        <w:rPr>
          <w:bCs w:val="0"/>
          <w:spacing w:val="2"/>
        </w:rPr>
        <w:t>-e a hivatalban, vagy egyeztet vele, vagy nem. Amennyiben ez nem így működik, akkor minek vannak az alpolgármesterek, feltesz</w:t>
      </w:r>
      <w:r w:rsidR="000C72C6">
        <w:rPr>
          <w:bCs w:val="0"/>
          <w:spacing w:val="2"/>
        </w:rPr>
        <w:t>i</w:t>
      </w:r>
      <w:r w:rsidR="00775357">
        <w:rPr>
          <w:bCs w:val="0"/>
          <w:spacing w:val="2"/>
        </w:rPr>
        <w:t xml:space="preserve"> a kérdést, ha egyébként hivatali felelősség</w:t>
      </w:r>
      <w:r w:rsidR="000C72C6">
        <w:rPr>
          <w:bCs w:val="0"/>
          <w:spacing w:val="2"/>
        </w:rPr>
        <w:t xml:space="preserve"> van</w:t>
      </w:r>
      <w:r w:rsidR="00775357">
        <w:rPr>
          <w:bCs w:val="0"/>
          <w:spacing w:val="2"/>
        </w:rPr>
        <w:t xml:space="preserve">. </w:t>
      </w:r>
      <w:r w:rsidR="00584D6F">
        <w:rPr>
          <w:bCs w:val="0"/>
          <w:spacing w:val="2"/>
        </w:rPr>
        <w:t>Elhangzott itt képviselő asszonytól, hogy a hivatal felelőssége, bezzeg a 25 millió óvadék lehívása, az meg városvezet</w:t>
      </w:r>
      <w:r w:rsidR="00F31072">
        <w:rPr>
          <w:bCs w:val="0"/>
          <w:spacing w:val="2"/>
        </w:rPr>
        <w:t>ői teljesítmény. Egyéként pedig a hivatal nem egy önállóan magától működő szervezet, azért van a polgármester, alpolgármesterek, tanácsnok</w:t>
      </w:r>
      <w:r w:rsidR="007B39F6">
        <w:rPr>
          <w:bCs w:val="0"/>
          <w:spacing w:val="2"/>
        </w:rPr>
        <w:t>ok kvázi irányítják a hivatalt.</w:t>
      </w:r>
      <w:r w:rsidR="00F31072">
        <w:rPr>
          <w:bCs w:val="0"/>
          <w:spacing w:val="2"/>
        </w:rPr>
        <w:t xml:space="preserve"> Egy közgyűlési nap</w:t>
      </w:r>
      <w:r w:rsidR="007B39F6">
        <w:rPr>
          <w:bCs w:val="0"/>
          <w:spacing w:val="2"/>
        </w:rPr>
        <w:t xml:space="preserve">irend tervezet, amit </w:t>
      </w:r>
      <w:r w:rsidR="00F31072">
        <w:rPr>
          <w:bCs w:val="0"/>
          <w:spacing w:val="2"/>
        </w:rPr>
        <w:t>előkészít a hivatal</w:t>
      </w:r>
      <w:r w:rsidR="007B39F6">
        <w:rPr>
          <w:bCs w:val="0"/>
          <w:spacing w:val="2"/>
        </w:rPr>
        <w:t xml:space="preserve">, </w:t>
      </w:r>
      <w:r w:rsidR="00F31072">
        <w:rPr>
          <w:bCs w:val="0"/>
          <w:spacing w:val="2"/>
        </w:rPr>
        <w:t xml:space="preserve">a napirend tervezetek egyébként polgármester úr elé kerülnek. </w:t>
      </w:r>
      <w:r w:rsidR="00AE6990">
        <w:rPr>
          <w:bCs w:val="0"/>
          <w:spacing w:val="2"/>
        </w:rPr>
        <w:t xml:space="preserve">Polgármester úrnak meg kell nézni a 2014-es polgármesteri utasítását, amelyben rögzítette, hogy a polgármesteri hatásköröket, mely módon delegálja alpolgármesterekre. Ebből világosan látszik, kinek mi volt a felelőssége, mely területek tartoztak hozzá és azon területeken történő előterjesztések kapcsán az adott terület vezetője volt az egyes számú alpolgármester. Általában úgy zajlott, hogy valóban átmentek a hivatali bürokrácián az előkészítések, elkerült a jegyző úrhoz, és ha valóban </w:t>
      </w:r>
      <w:r w:rsidR="000C72C6">
        <w:rPr>
          <w:bCs w:val="0"/>
          <w:spacing w:val="2"/>
        </w:rPr>
        <w:t>ő</w:t>
      </w:r>
      <w:r w:rsidR="00AE6990">
        <w:rPr>
          <w:bCs w:val="0"/>
          <w:spacing w:val="2"/>
        </w:rPr>
        <w:t xml:space="preserve"> volt az 1-es számú alpolgármester a költségvetés miatt, akkor ez átkerült hozzá, a hivatalban nem volt átadás-átvétel, a jegyző úrnak a titkársága hozta át az </w:t>
      </w:r>
      <w:r w:rsidR="000C72C6">
        <w:rPr>
          <w:bCs w:val="0"/>
          <w:spacing w:val="2"/>
        </w:rPr>
        <w:t>ő</w:t>
      </w:r>
      <w:r w:rsidR="00AE6990">
        <w:rPr>
          <w:bCs w:val="0"/>
          <w:spacing w:val="2"/>
        </w:rPr>
        <w:t xml:space="preserve"> titkárság</w:t>
      </w:r>
      <w:r w:rsidR="000C72C6">
        <w:rPr>
          <w:bCs w:val="0"/>
          <w:spacing w:val="2"/>
        </w:rPr>
        <w:t>á</w:t>
      </w:r>
      <w:r w:rsidR="00AE6990">
        <w:rPr>
          <w:bCs w:val="0"/>
          <w:spacing w:val="2"/>
        </w:rPr>
        <w:t>ra. Egyébként ezzel az előterjesztéssel nem találkoz</w:t>
      </w:r>
      <w:r w:rsidR="000C72C6">
        <w:rPr>
          <w:bCs w:val="0"/>
          <w:spacing w:val="2"/>
        </w:rPr>
        <w:t>ot</w:t>
      </w:r>
      <w:r w:rsidR="00AE6990">
        <w:rPr>
          <w:bCs w:val="0"/>
          <w:spacing w:val="2"/>
        </w:rPr>
        <w:t>t. Érdemes végig</w:t>
      </w:r>
      <w:r w:rsidR="000C72C6">
        <w:rPr>
          <w:bCs w:val="0"/>
          <w:spacing w:val="2"/>
        </w:rPr>
        <w:t xml:space="preserve"> </w:t>
      </w:r>
      <w:r w:rsidR="00AE6990">
        <w:rPr>
          <w:bCs w:val="0"/>
          <w:spacing w:val="2"/>
        </w:rPr>
        <w:t>nézni mindenkinek a felelősségét ebben az ügyben, ez elhangzottakat nem kíván</w:t>
      </w:r>
      <w:r w:rsidR="000C72C6">
        <w:rPr>
          <w:bCs w:val="0"/>
          <w:spacing w:val="2"/>
        </w:rPr>
        <w:t>ja</w:t>
      </w:r>
      <w:r w:rsidR="00AE6990">
        <w:rPr>
          <w:bCs w:val="0"/>
          <w:spacing w:val="2"/>
        </w:rPr>
        <w:t xml:space="preserve"> kommentálni, a szokásos politikai veszekedés. Sokkal nagyobb probléma, hogy az út nem készült el. A városnak</w:t>
      </w:r>
      <w:r w:rsidR="00021B64">
        <w:rPr>
          <w:bCs w:val="0"/>
          <w:spacing w:val="2"/>
        </w:rPr>
        <w:t>,</w:t>
      </w:r>
      <w:r w:rsidR="00AE6990">
        <w:rPr>
          <w:bCs w:val="0"/>
          <w:spacing w:val="2"/>
        </w:rPr>
        <w:t xml:space="preserve"> annak idején 30 hektár belterülete volt különböző feltét</w:t>
      </w:r>
      <w:r w:rsidR="00A34A76">
        <w:rPr>
          <w:bCs w:val="0"/>
          <w:spacing w:val="2"/>
        </w:rPr>
        <w:t>elekkel, van ott egy szombathelyi közalapítványos megállapodás is, amit külön javasoln</w:t>
      </w:r>
      <w:r w:rsidR="000C72C6">
        <w:rPr>
          <w:bCs w:val="0"/>
          <w:spacing w:val="2"/>
        </w:rPr>
        <w:t>a</w:t>
      </w:r>
      <w:r w:rsidR="00A34A76">
        <w:rPr>
          <w:bCs w:val="0"/>
          <w:spacing w:val="2"/>
        </w:rPr>
        <w:t>, hogy független a bizottsági munkától külön testület nézze meg, hogy abb</w:t>
      </w:r>
      <w:r w:rsidR="000C72C6">
        <w:rPr>
          <w:bCs w:val="0"/>
          <w:spacing w:val="2"/>
        </w:rPr>
        <w:t>ól</w:t>
      </w:r>
      <w:r w:rsidR="00A34A76">
        <w:rPr>
          <w:bCs w:val="0"/>
          <w:spacing w:val="2"/>
        </w:rPr>
        <w:t xml:space="preserve"> mi teljesült, mi nem teljesült, hiszen az 2008-as árakon számolva is 800 milliós bevételt hozott volna az alapítványnak. </w:t>
      </w:r>
    </w:p>
    <w:p w14:paraId="356120AD" w14:textId="7717162C" w:rsidR="007957D7" w:rsidRDefault="00A34A76" w:rsidP="008B02B3">
      <w:pPr>
        <w:jc w:val="both"/>
        <w:rPr>
          <w:bCs w:val="0"/>
          <w:spacing w:val="2"/>
        </w:rPr>
      </w:pPr>
      <w:r>
        <w:rPr>
          <w:bCs w:val="0"/>
          <w:spacing w:val="2"/>
        </w:rPr>
        <w:t>Még egyszer az a kérése, kerüljön pontosan rögzítésre, hogy ki levelezett kikkel és mi volt a hivatali útja azon leveleknek</w:t>
      </w:r>
      <w:r w:rsidR="000C72C6">
        <w:rPr>
          <w:bCs w:val="0"/>
          <w:spacing w:val="2"/>
        </w:rPr>
        <w:t>,</w:t>
      </w:r>
      <w:r>
        <w:rPr>
          <w:bCs w:val="0"/>
          <w:spacing w:val="2"/>
        </w:rPr>
        <w:t xml:space="preserve"> milyen válasz ment el és a tájékoztatás miért nem került a hivatal elé. Volt alpolgármesterként városi tisztségviselőként elfogadhatatlannak tart</w:t>
      </w:r>
      <w:r w:rsidR="000C72C6">
        <w:rPr>
          <w:bCs w:val="0"/>
          <w:spacing w:val="2"/>
        </w:rPr>
        <w:t>ja</w:t>
      </w:r>
      <w:r>
        <w:rPr>
          <w:bCs w:val="0"/>
          <w:spacing w:val="2"/>
        </w:rPr>
        <w:t>, hogy a saját felelősség</w:t>
      </w:r>
      <w:r w:rsidR="000C72C6">
        <w:rPr>
          <w:bCs w:val="0"/>
          <w:spacing w:val="2"/>
        </w:rPr>
        <w:t>é</w:t>
      </w:r>
      <w:r>
        <w:rPr>
          <w:bCs w:val="0"/>
          <w:spacing w:val="2"/>
        </w:rPr>
        <w:t xml:space="preserve">t megpróbálná bármikor is a hivatalra áttolni. </w:t>
      </w:r>
    </w:p>
    <w:p w14:paraId="6A2F57B3" w14:textId="77777777" w:rsidR="007957D7" w:rsidRDefault="007957D7" w:rsidP="008B02B3">
      <w:pPr>
        <w:jc w:val="both"/>
        <w:rPr>
          <w:bCs w:val="0"/>
          <w:spacing w:val="2"/>
        </w:rPr>
      </w:pPr>
    </w:p>
    <w:p w14:paraId="3544597A" w14:textId="63417195" w:rsidR="007957D7" w:rsidRDefault="007957D7" w:rsidP="008B02B3">
      <w:pPr>
        <w:jc w:val="both"/>
        <w:rPr>
          <w:bCs w:val="0"/>
          <w:spacing w:val="2"/>
        </w:rPr>
      </w:pPr>
      <w:proofErr w:type="spellStart"/>
      <w:r w:rsidRPr="000C72C6">
        <w:rPr>
          <w:b/>
          <w:spacing w:val="2"/>
          <w:u w:val="single"/>
        </w:rPr>
        <w:t>Putz</w:t>
      </w:r>
      <w:proofErr w:type="spellEnd"/>
      <w:r w:rsidRPr="000C72C6">
        <w:rPr>
          <w:b/>
          <w:spacing w:val="2"/>
          <w:u w:val="single"/>
        </w:rPr>
        <w:t xml:space="preserve"> Attila</w:t>
      </w:r>
      <w:r w:rsidR="000C72C6" w:rsidRPr="000C72C6">
        <w:rPr>
          <w:b/>
          <w:spacing w:val="2"/>
          <w:u w:val="single"/>
        </w:rPr>
        <w:t>, a bizottság elnöke</w:t>
      </w:r>
      <w:r w:rsidR="005D4DA1">
        <w:rPr>
          <w:bCs w:val="0"/>
          <w:spacing w:val="2"/>
        </w:rPr>
        <w:t>:</w:t>
      </w:r>
      <w:r>
        <w:rPr>
          <w:bCs w:val="0"/>
          <w:spacing w:val="2"/>
        </w:rPr>
        <w:t xml:space="preserve"> Amit Molnár Miklós elmondott</w:t>
      </w:r>
      <w:r w:rsidR="000C72C6">
        <w:rPr>
          <w:bCs w:val="0"/>
          <w:spacing w:val="2"/>
        </w:rPr>
        <w:t>, ő</w:t>
      </w:r>
      <w:r>
        <w:rPr>
          <w:bCs w:val="0"/>
          <w:spacing w:val="2"/>
        </w:rPr>
        <w:t xml:space="preserve"> is szeretné javaslatba foglalni</w:t>
      </w:r>
      <w:r w:rsidR="00AE6990">
        <w:rPr>
          <w:bCs w:val="0"/>
          <w:spacing w:val="2"/>
        </w:rPr>
        <w:t xml:space="preserve">  </w:t>
      </w:r>
    </w:p>
    <w:p w14:paraId="1A2962EE" w14:textId="77777777" w:rsidR="007957D7" w:rsidRDefault="007957D7" w:rsidP="008B02B3">
      <w:pPr>
        <w:jc w:val="both"/>
        <w:rPr>
          <w:bCs w:val="0"/>
          <w:spacing w:val="2"/>
        </w:rPr>
      </w:pPr>
    </w:p>
    <w:p w14:paraId="40C5147C" w14:textId="4B1302D3" w:rsidR="009773C9" w:rsidRDefault="007957D7" w:rsidP="008B02B3">
      <w:pPr>
        <w:jc w:val="both"/>
        <w:rPr>
          <w:bCs w:val="0"/>
          <w:spacing w:val="2"/>
        </w:rPr>
      </w:pPr>
      <w:r w:rsidRPr="000C72C6">
        <w:rPr>
          <w:b/>
          <w:spacing w:val="2"/>
          <w:u w:val="single"/>
        </w:rPr>
        <w:t>Molnár Miklós</w:t>
      </w:r>
      <w:r>
        <w:rPr>
          <w:bCs w:val="0"/>
          <w:spacing w:val="2"/>
        </w:rPr>
        <w:t xml:space="preserve">: </w:t>
      </w:r>
      <w:r w:rsidR="00897717">
        <w:rPr>
          <w:bCs w:val="0"/>
          <w:spacing w:val="2"/>
        </w:rPr>
        <w:t>Kérné elnök urat, hogy tegyen javaslatot Puskás Tivad</w:t>
      </w:r>
      <w:r w:rsidR="005D4DA1">
        <w:rPr>
          <w:bCs w:val="0"/>
          <w:spacing w:val="2"/>
        </w:rPr>
        <w:t>ar polgármester úr meghívására, E</w:t>
      </w:r>
      <w:r w:rsidR="00897717">
        <w:rPr>
          <w:bCs w:val="0"/>
          <w:spacing w:val="2"/>
        </w:rPr>
        <w:t xml:space="preserve">bben a kérdéskörben elengedhetetlen az, hogy ő ebbe megnyilvánuljon és meg tudja erősíteni, hogyan zajlott a történet. </w:t>
      </w:r>
      <w:r w:rsidR="00AE6990">
        <w:rPr>
          <w:bCs w:val="0"/>
          <w:spacing w:val="2"/>
        </w:rPr>
        <w:t xml:space="preserve">   </w:t>
      </w:r>
      <w:r w:rsidR="00F31072">
        <w:rPr>
          <w:bCs w:val="0"/>
          <w:spacing w:val="2"/>
        </w:rPr>
        <w:t xml:space="preserve">                                                                                                                                </w:t>
      </w:r>
    </w:p>
    <w:p w14:paraId="63AFB296" w14:textId="77777777" w:rsidR="00033182" w:rsidRDefault="00033182" w:rsidP="008B02B3">
      <w:pPr>
        <w:ind w:left="567" w:hanging="567"/>
        <w:jc w:val="both"/>
        <w:rPr>
          <w:bCs w:val="0"/>
          <w:spacing w:val="2"/>
        </w:rPr>
      </w:pPr>
    </w:p>
    <w:p w14:paraId="666300A7" w14:textId="4C9A7F7A" w:rsidR="00A7351F" w:rsidRDefault="000C72C6" w:rsidP="00DA3125">
      <w:pPr>
        <w:jc w:val="both"/>
        <w:rPr>
          <w:bCs w:val="0"/>
          <w:spacing w:val="2"/>
        </w:rPr>
      </w:pPr>
      <w:proofErr w:type="spellStart"/>
      <w:r w:rsidRPr="000C72C6">
        <w:rPr>
          <w:b/>
          <w:spacing w:val="2"/>
          <w:u w:val="single"/>
        </w:rPr>
        <w:t>Putz</w:t>
      </w:r>
      <w:proofErr w:type="spellEnd"/>
      <w:r w:rsidRPr="000C72C6">
        <w:rPr>
          <w:b/>
          <w:spacing w:val="2"/>
          <w:u w:val="single"/>
        </w:rPr>
        <w:t xml:space="preserve"> Attila, a bizottság elnöke</w:t>
      </w:r>
      <w:r w:rsidR="00A7351F">
        <w:rPr>
          <w:bCs w:val="0"/>
          <w:spacing w:val="2"/>
        </w:rPr>
        <w:t>: Megmond</w:t>
      </w:r>
      <w:r w:rsidR="00DA3125">
        <w:rPr>
          <w:bCs w:val="0"/>
          <w:spacing w:val="2"/>
        </w:rPr>
        <w:t>ja</w:t>
      </w:r>
      <w:r w:rsidR="00A7351F">
        <w:rPr>
          <w:bCs w:val="0"/>
          <w:spacing w:val="2"/>
        </w:rPr>
        <w:t xml:space="preserve"> őszintén, hogy </w:t>
      </w:r>
      <w:r w:rsidR="00DA3125">
        <w:rPr>
          <w:bCs w:val="0"/>
          <w:spacing w:val="2"/>
        </w:rPr>
        <w:t>S</w:t>
      </w:r>
      <w:r w:rsidR="00A7351F">
        <w:rPr>
          <w:bCs w:val="0"/>
          <w:spacing w:val="2"/>
        </w:rPr>
        <w:t>zombathely</w:t>
      </w:r>
      <w:r w:rsidR="00343AE6">
        <w:rPr>
          <w:bCs w:val="0"/>
          <w:spacing w:val="2"/>
        </w:rPr>
        <w:t xml:space="preserve"> egy</w:t>
      </w:r>
      <w:r w:rsidR="00A7351F">
        <w:rPr>
          <w:bCs w:val="0"/>
          <w:spacing w:val="2"/>
        </w:rPr>
        <w:t xml:space="preserve"> leendő díszpolgárát nem szívesen hív</w:t>
      </w:r>
      <w:r w:rsidR="00DA3125">
        <w:rPr>
          <w:bCs w:val="0"/>
          <w:spacing w:val="2"/>
        </w:rPr>
        <w:t>ja</w:t>
      </w:r>
      <w:r w:rsidR="00A7351F">
        <w:rPr>
          <w:bCs w:val="0"/>
          <w:spacing w:val="2"/>
        </w:rPr>
        <w:t xml:space="preserve"> a bizottság elé. </w:t>
      </w:r>
    </w:p>
    <w:p w14:paraId="7F1CF08A" w14:textId="77777777" w:rsidR="00033182" w:rsidRDefault="00033182" w:rsidP="00FA790C">
      <w:pPr>
        <w:ind w:left="567" w:hanging="567"/>
        <w:rPr>
          <w:bCs w:val="0"/>
          <w:spacing w:val="2"/>
        </w:rPr>
      </w:pPr>
    </w:p>
    <w:p w14:paraId="10EFEFCD" w14:textId="436EFDAF" w:rsidR="00285F20" w:rsidRDefault="00285F20" w:rsidP="00A04CEA">
      <w:pPr>
        <w:jc w:val="both"/>
        <w:rPr>
          <w:bCs w:val="0"/>
          <w:spacing w:val="2"/>
        </w:rPr>
      </w:pPr>
      <w:r w:rsidRPr="00343AE6">
        <w:rPr>
          <w:b/>
          <w:spacing w:val="2"/>
          <w:u w:val="single"/>
        </w:rPr>
        <w:t>Dr. Károlyi Ákos</w:t>
      </w:r>
      <w:r w:rsidR="00343AE6">
        <w:rPr>
          <w:b/>
          <w:spacing w:val="2"/>
          <w:u w:val="single"/>
        </w:rPr>
        <w:t>, jegyző</w:t>
      </w:r>
      <w:r>
        <w:rPr>
          <w:bCs w:val="0"/>
          <w:spacing w:val="2"/>
        </w:rPr>
        <w:t>: Az előzőhöz még egy gondolattal csatlakozn</w:t>
      </w:r>
      <w:r w:rsidR="00343AE6">
        <w:rPr>
          <w:bCs w:val="0"/>
          <w:spacing w:val="2"/>
        </w:rPr>
        <w:t>a</w:t>
      </w:r>
      <w:r>
        <w:rPr>
          <w:bCs w:val="0"/>
          <w:spacing w:val="2"/>
        </w:rPr>
        <w:t>. Elhangzott,</w:t>
      </w:r>
      <w:r w:rsidR="00343AE6">
        <w:rPr>
          <w:bCs w:val="0"/>
          <w:spacing w:val="2"/>
        </w:rPr>
        <w:t xml:space="preserve"> </w:t>
      </w:r>
      <w:r>
        <w:rPr>
          <w:bCs w:val="0"/>
          <w:spacing w:val="2"/>
        </w:rPr>
        <w:t>polgármester úr aláírásával törvényesen az óvadék le lett hívva, azzal az indokkal, hogy nem került aláírásra a szerződés</w:t>
      </w:r>
      <w:r w:rsidR="00C9165C">
        <w:rPr>
          <w:bCs w:val="0"/>
          <w:spacing w:val="2"/>
        </w:rPr>
        <w:t>. Arra szeretn</w:t>
      </w:r>
      <w:r w:rsidR="00343AE6">
        <w:rPr>
          <w:bCs w:val="0"/>
          <w:spacing w:val="2"/>
        </w:rPr>
        <w:t>e</w:t>
      </w:r>
      <w:r w:rsidR="00C9165C">
        <w:rPr>
          <w:bCs w:val="0"/>
          <w:spacing w:val="2"/>
        </w:rPr>
        <w:t xml:space="preserve"> utalni,</w:t>
      </w:r>
      <w:r w:rsidR="00343AE6">
        <w:rPr>
          <w:bCs w:val="0"/>
          <w:spacing w:val="2"/>
        </w:rPr>
        <w:t xml:space="preserve"> </w:t>
      </w:r>
      <w:r w:rsidR="00C9165C">
        <w:rPr>
          <w:bCs w:val="0"/>
          <w:spacing w:val="2"/>
        </w:rPr>
        <w:t>ebből az</w:t>
      </w:r>
      <w:r w:rsidR="00343AE6">
        <w:rPr>
          <w:bCs w:val="0"/>
          <w:spacing w:val="2"/>
        </w:rPr>
        <w:t xml:space="preserve"> </w:t>
      </w:r>
      <w:r w:rsidR="00C9165C">
        <w:rPr>
          <w:bCs w:val="0"/>
          <w:spacing w:val="2"/>
        </w:rPr>
        <w:t>következik, hogy a teljes városvezetés tudatában vo</w:t>
      </w:r>
      <w:r w:rsidR="00FA790C">
        <w:rPr>
          <w:bCs w:val="0"/>
          <w:spacing w:val="2"/>
        </w:rPr>
        <w:t xml:space="preserve">lt annak, hogy nem lett aláírva </w:t>
      </w:r>
      <w:r w:rsidR="00C9165C">
        <w:rPr>
          <w:bCs w:val="0"/>
          <w:spacing w:val="2"/>
        </w:rPr>
        <w:t>a szerződés</w:t>
      </w:r>
      <w:r w:rsidR="00FA790C">
        <w:rPr>
          <w:bCs w:val="0"/>
          <w:spacing w:val="2"/>
        </w:rPr>
        <w:t>, hiszen egyébként lehívt</w:t>
      </w:r>
      <w:r w:rsidR="00343AE6">
        <w:rPr>
          <w:bCs w:val="0"/>
          <w:spacing w:val="2"/>
        </w:rPr>
        <w:t>á</w:t>
      </w:r>
      <w:r w:rsidR="00FA790C">
        <w:rPr>
          <w:bCs w:val="0"/>
          <w:spacing w:val="2"/>
        </w:rPr>
        <w:t xml:space="preserve">k az óvadékot. </w:t>
      </w:r>
      <w:r w:rsidR="00082988">
        <w:rPr>
          <w:bCs w:val="0"/>
          <w:spacing w:val="2"/>
        </w:rPr>
        <w:t>A hivatali rend az általában úgy működi</w:t>
      </w:r>
      <w:r w:rsidR="00FF776B">
        <w:rPr>
          <w:bCs w:val="0"/>
          <w:spacing w:val="2"/>
        </w:rPr>
        <w:t>k</w:t>
      </w:r>
      <w:r w:rsidR="00082988">
        <w:rPr>
          <w:bCs w:val="0"/>
          <w:spacing w:val="2"/>
        </w:rPr>
        <w:t>, hogy a polgármester úr vagy az adott területért felelős alpolgármester úr miután érzékel egy olyan körülményt, ami döntést igényel a testület részéről, kiadja az utasítást a hivatalnak, hogy milyen tárgyú, tartalmú előterjesztést kér</w:t>
      </w:r>
      <w:r w:rsidR="00275AB5">
        <w:rPr>
          <w:bCs w:val="0"/>
          <w:spacing w:val="2"/>
        </w:rPr>
        <w:t>n</w:t>
      </w:r>
      <w:r w:rsidR="00082988">
        <w:rPr>
          <w:bCs w:val="0"/>
          <w:spacing w:val="2"/>
        </w:rPr>
        <w:t>ek előkészíteni. Ha volt il</w:t>
      </w:r>
      <w:r w:rsidR="00275AB5">
        <w:rPr>
          <w:bCs w:val="0"/>
          <w:spacing w:val="2"/>
        </w:rPr>
        <w:t>yen utasítás, akkor a hivatal ennek</w:t>
      </w:r>
      <w:r w:rsidR="00082988">
        <w:rPr>
          <w:bCs w:val="0"/>
          <w:spacing w:val="2"/>
        </w:rPr>
        <w:t xml:space="preserve"> eleget tett, hiszen előkészítette a Közgyűlésnek. Ha nem volt ilyen utasítás, akkor meg kell dicsérn</w:t>
      </w:r>
      <w:r w:rsidR="00343AE6">
        <w:rPr>
          <w:bCs w:val="0"/>
          <w:spacing w:val="2"/>
        </w:rPr>
        <w:t>i</w:t>
      </w:r>
      <w:r w:rsidR="00082988">
        <w:rPr>
          <w:bCs w:val="0"/>
          <w:spacing w:val="2"/>
        </w:rPr>
        <w:t>e a kollégáit, hogy utasítás hiányában is elkészí</w:t>
      </w:r>
      <w:r w:rsidR="00275AB5">
        <w:rPr>
          <w:bCs w:val="0"/>
          <w:spacing w:val="2"/>
        </w:rPr>
        <w:t>tették azt az előterjesztést, a</w:t>
      </w:r>
      <w:r w:rsidR="00082988">
        <w:rPr>
          <w:bCs w:val="0"/>
          <w:spacing w:val="2"/>
        </w:rPr>
        <w:t xml:space="preserve">mit a testületnek tárgyalni kellett volna. </w:t>
      </w:r>
    </w:p>
    <w:p w14:paraId="5FCF3355" w14:textId="77777777" w:rsidR="00633A24" w:rsidRDefault="00633A24" w:rsidP="00E3498E">
      <w:pPr>
        <w:jc w:val="both"/>
        <w:rPr>
          <w:bCs w:val="0"/>
          <w:spacing w:val="2"/>
        </w:rPr>
      </w:pPr>
    </w:p>
    <w:p w14:paraId="2AF135FF" w14:textId="2026C41A" w:rsidR="00633A24" w:rsidRDefault="00633A24" w:rsidP="00E3498E">
      <w:pPr>
        <w:jc w:val="both"/>
        <w:rPr>
          <w:bCs w:val="0"/>
          <w:spacing w:val="2"/>
        </w:rPr>
      </w:pPr>
      <w:r w:rsidRPr="00343AE6">
        <w:rPr>
          <w:b/>
          <w:spacing w:val="2"/>
          <w:u w:val="single"/>
        </w:rPr>
        <w:t>Dr. Takátsné dr. Tenki Mária</w:t>
      </w:r>
      <w:r w:rsidR="00343AE6">
        <w:rPr>
          <w:b/>
          <w:spacing w:val="2"/>
          <w:u w:val="single"/>
        </w:rPr>
        <w:t>, a bizottság tagja</w:t>
      </w:r>
      <w:r w:rsidRPr="00343AE6">
        <w:rPr>
          <w:b/>
          <w:spacing w:val="2"/>
        </w:rPr>
        <w:t>:</w:t>
      </w:r>
      <w:r>
        <w:rPr>
          <w:bCs w:val="0"/>
          <w:spacing w:val="2"/>
        </w:rPr>
        <w:t xml:space="preserve"> Megkérdezné, hogy megerősít</w:t>
      </w:r>
      <w:r w:rsidR="00AA1EEA">
        <w:rPr>
          <w:bCs w:val="0"/>
          <w:spacing w:val="2"/>
        </w:rPr>
        <w:t>i-e</w:t>
      </w:r>
      <w:r>
        <w:rPr>
          <w:bCs w:val="0"/>
          <w:spacing w:val="2"/>
        </w:rPr>
        <w:t xml:space="preserve"> abban, hogy ez a jogi kötelemnek a mai napig való élő kötelemként </w:t>
      </w:r>
      <w:r w:rsidR="00AA3F73">
        <w:rPr>
          <w:bCs w:val="0"/>
          <w:spacing w:val="2"/>
        </w:rPr>
        <w:t>nem érinti azt, hogy most az előterjesztés bement-e a Közgyűlésre, tehát n</w:t>
      </w:r>
      <w:r w:rsidR="001C1F13">
        <w:rPr>
          <w:bCs w:val="0"/>
          <w:spacing w:val="2"/>
        </w:rPr>
        <w:t>em volt egy jog alakító dolog</w:t>
      </w:r>
      <w:r w:rsidR="00AA1EEA">
        <w:rPr>
          <w:bCs w:val="0"/>
          <w:spacing w:val="2"/>
        </w:rPr>
        <w:t>,</w:t>
      </w:r>
      <w:r w:rsidR="001C1F13">
        <w:rPr>
          <w:bCs w:val="0"/>
          <w:spacing w:val="2"/>
        </w:rPr>
        <w:t xml:space="preserve"> </w:t>
      </w:r>
      <w:r w:rsidR="00AA3F73">
        <w:rPr>
          <w:bCs w:val="0"/>
          <w:spacing w:val="2"/>
        </w:rPr>
        <w:t xml:space="preserve">hanem valójában csak a határidőkben akartak a felek megegyezni, a jogi kötelem az a mai napig fent van. </w:t>
      </w:r>
    </w:p>
    <w:p w14:paraId="02B1439E" w14:textId="77777777" w:rsidR="003A1D74" w:rsidRDefault="003A1D74" w:rsidP="00E3498E">
      <w:pPr>
        <w:jc w:val="both"/>
        <w:rPr>
          <w:bCs w:val="0"/>
          <w:spacing w:val="2"/>
        </w:rPr>
      </w:pPr>
    </w:p>
    <w:p w14:paraId="657BBEEA" w14:textId="6A48A924" w:rsidR="003A1D74" w:rsidRDefault="003A1D74" w:rsidP="00E3498E">
      <w:pPr>
        <w:jc w:val="both"/>
      </w:pPr>
      <w:r w:rsidRPr="00AA1EEA">
        <w:rPr>
          <w:b/>
          <w:bCs w:val="0"/>
          <w:u w:val="single"/>
        </w:rPr>
        <w:t>Dr. Károlyi Ákos</w:t>
      </w:r>
      <w:r w:rsidR="00AA1EEA" w:rsidRPr="00AA1EEA">
        <w:rPr>
          <w:b/>
          <w:bCs w:val="0"/>
          <w:u w:val="single"/>
        </w:rPr>
        <w:t>, jegyző</w:t>
      </w:r>
      <w:r>
        <w:t>: Így van, más kérdés, hogy a bírósági úton ebből mit fognak tudni érvényesíteni.</w:t>
      </w:r>
    </w:p>
    <w:p w14:paraId="575811E4" w14:textId="77777777" w:rsidR="003A1D74" w:rsidRDefault="003A1D74" w:rsidP="00E3498E">
      <w:pPr>
        <w:jc w:val="both"/>
        <w:rPr>
          <w:bCs w:val="0"/>
          <w:spacing w:val="2"/>
        </w:rPr>
      </w:pPr>
    </w:p>
    <w:p w14:paraId="68B34479" w14:textId="6CE76E45" w:rsidR="00FA790C" w:rsidRPr="00FA72D1" w:rsidRDefault="00FA72D1" w:rsidP="00E3498E">
      <w:pPr>
        <w:jc w:val="both"/>
        <w:rPr>
          <w:bCs w:val="0"/>
          <w:spacing w:val="2"/>
        </w:rPr>
      </w:pPr>
      <w:r w:rsidRPr="00AA1EEA">
        <w:rPr>
          <w:b/>
          <w:spacing w:val="2"/>
          <w:u w:val="single"/>
        </w:rPr>
        <w:t>Dr. Horváth Attila</w:t>
      </w:r>
      <w:r w:rsidR="00AA1EEA">
        <w:rPr>
          <w:b/>
          <w:spacing w:val="2"/>
          <w:u w:val="single"/>
        </w:rPr>
        <w:t>,</w:t>
      </w:r>
      <w:r w:rsidR="00AA1EEA" w:rsidRPr="00AA1EEA">
        <w:rPr>
          <w:b/>
          <w:spacing w:val="2"/>
          <w:u w:val="single"/>
        </w:rPr>
        <w:t xml:space="preserve"> </w:t>
      </w:r>
      <w:r w:rsidR="00AA1EEA">
        <w:rPr>
          <w:b/>
          <w:spacing w:val="2"/>
          <w:u w:val="single"/>
        </w:rPr>
        <w:t>a bizottság tagja</w:t>
      </w:r>
      <w:r>
        <w:rPr>
          <w:bCs w:val="0"/>
          <w:spacing w:val="2"/>
          <w:u w:val="single"/>
        </w:rPr>
        <w:t xml:space="preserve">: </w:t>
      </w:r>
      <w:r>
        <w:rPr>
          <w:bCs w:val="0"/>
          <w:spacing w:val="2"/>
        </w:rPr>
        <w:t>An</w:t>
      </w:r>
      <w:r w:rsidR="00295B44">
        <w:rPr>
          <w:bCs w:val="0"/>
          <w:spacing w:val="2"/>
        </w:rPr>
        <w:t>nyit szeretn</w:t>
      </w:r>
      <w:r w:rsidR="00AA1EEA">
        <w:rPr>
          <w:bCs w:val="0"/>
          <w:spacing w:val="2"/>
        </w:rPr>
        <w:t>e</w:t>
      </w:r>
      <w:r w:rsidR="00295B44">
        <w:rPr>
          <w:bCs w:val="0"/>
          <w:spacing w:val="2"/>
        </w:rPr>
        <w:t xml:space="preserve"> mondani,</w:t>
      </w:r>
      <w:r>
        <w:rPr>
          <w:bCs w:val="0"/>
          <w:spacing w:val="2"/>
        </w:rPr>
        <w:t xml:space="preserve"> igazából a hivatal dolgozóinak szeretné mondani, hogy lesznek olyan dolgok</w:t>
      </w:r>
      <w:r w:rsidR="00AA1EEA">
        <w:rPr>
          <w:bCs w:val="0"/>
          <w:spacing w:val="2"/>
        </w:rPr>
        <w:t>,</w:t>
      </w:r>
      <w:r>
        <w:rPr>
          <w:bCs w:val="0"/>
          <w:spacing w:val="2"/>
        </w:rPr>
        <w:t xml:space="preserve"> amiket nyilván el fogn</w:t>
      </w:r>
      <w:r w:rsidR="00AA1EEA">
        <w:rPr>
          <w:bCs w:val="0"/>
          <w:spacing w:val="2"/>
        </w:rPr>
        <w:t>a</w:t>
      </w:r>
      <w:r>
        <w:rPr>
          <w:bCs w:val="0"/>
          <w:spacing w:val="2"/>
        </w:rPr>
        <w:t>k rontani, lesz olyan</w:t>
      </w:r>
      <w:r w:rsidR="00AA1EEA">
        <w:rPr>
          <w:bCs w:val="0"/>
          <w:spacing w:val="2"/>
        </w:rPr>
        <w:t>,</w:t>
      </w:r>
      <w:r>
        <w:rPr>
          <w:bCs w:val="0"/>
          <w:spacing w:val="2"/>
        </w:rPr>
        <w:t xml:space="preserve"> hogy valamivel nem lesz energiá</w:t>
      </w:r>
      <w:r w:rsidR="00AA1EEA">
        <w:rPr>
          <w:bCs w:val="0"/>
          <w:spacing w:val="2"/>
        </w:rPr>
        <w:t>ju</w:t>
      </w:r>
      <w:r>
        <w:rPr>
          <w:bCs w:val="0"/>
          <w:spacing w:val="2"/>
        </w:rPr>
        <w:t>k foglalkozni</w:t>
      </w:r>
      <w:r w:rsidR="00AA1EEA">
        <w:rPr>
          <w:bCs w:val="0"/>
          <w:spacing w:val="2"/>
        </w:rPr>
        <w:t>,</w:t>
      </w:r>
      <w:r>
        <w:rPr>
          <w:bCs w:val="0"/>
          <w:spacing w:val="2"/>
        </w:rPr>
        <w:t xml:space="preserve"> és lesz olyan, hogy nem lesz sikeres. Egyetlen dolgot megígérhet, amikor </w:t>
      </w:r>
      <w:r w:rsidR="00AA1EEA">
        <w:rPr>
          <w:bCs w:val="0"/>
          <w:spacing w:val="2"/>
        </w:rPr>
        <w:t>ők</w:t>
      </w:r>
      <w:r>
        <w:rPr>
          <w:bCs w:val="0"/>
          <w:spacing w:val="2"/>
        </w:rPr>
        <w:t xml:space="preserve"> bukni fogn</w:t>
      </w:r>
      <w:r w:rsidR="00AA1EEA">
        <w:rPr>
          <w:bCs w:val="0"/>
          <w:spacing w:val="2"/>
        </w:rPr>
        <w:t>a</w:t>
      </w:r>
      <w:r>
        <w:rPr>
          <w:bCs w:val="0"/>
          <w:spacing w:val="2"/>
        </w:rPr>
        <w:t>k, soha a büdös életbe</w:t>
      </w:r>
      <w:r w:rsidR="00AA1EEA">
        <w:rPr>
          <w:bCs w:val="0"/>
          <w:spacing w:val="2"/>
        </w:rPr>
        <w:t>n</w:t>
      </w:r>
      <w:r>
        <w:rPr>
          <w:bCs w:val="0"/>
          <w:spacing w:val="2"/>
        </w:rPr>
        <w:t xml:space="preserve"> nem lesz az, hogy ilyen gusztustalan módon</w:t>
      </w:r>
      <w:r w:rsidR="00295B44">
        <w:rPr>
          <w:bCs w:val="0"/>
          <w:spacing w:val="2"/>
        </w:rPr>
        <w:t xml:space="preserve"> azt mondj</w:t>
      </w:r>
      <w:r w:rsidR="00AA1EEA">
        <w:rPr>
          <w:bCs w:val="0"/>
          <w:spacing w:val="2"/>
        </w:rPr>
        <w:t>á</w:t>
      </w:r>
      <w:r w:rsidR="00295B44">
        <w:rPr>
          <w:bCs w:val="0"/>
          <w:spacing w:val="2"/>
        </w:rPr>
        <w:t>k, miközben</w:t>
      </w:r>
      <w:r w:rsidR="00AA1EEA">
        <w:rPr>
          <w:bCs w:val="0"/>
          <w:spacing w:val="2"/>
        </w:rPr>
        <w:t xml:space="preserve"> ők</w:t>
      </w:r>
      <w:r w:rsidR="00295B44">
        <w:rPr>
          <w:bCs w:val="0"/>
          <w:spacing w:val="2"/>
        </w:rPr>
        <w:t xml:space="preserve"> </w:t>
      </w:r>
      <w:r>
        <w:rPr>
          <w:bCs w:val="0"/>
          <w:spacing w:val="2"/>
        </w:rPr>
        <w:t>nem foglalkozt</w:t>
      </w:r>
      <w:r w:rsidR="00AA1EEA">
        <w:rPr>
          <w:bCs w:val="0"/>
          <w:spacing w:val="2"/>
        </w:rPr>
        <w:t>a</w:t>
      </w:r>
      <w:r>
        <w:rPr>
          <w:bCs w:val="0"/>
          <w:spacing w:val="2"/>
        </w:rPr>
        <w:t>k valamivel</w:t>
      </w:r>
      <w:r w:rsidR="00AA1EEA">
        <w:rPr>
          <w:bCs w:val="0"/>
          <w:spacing w:val="2"/>
        </w:rPr>
        <w:t>,</w:t>
      </w:r>
      <w:r w:rsidR="00295B44">
        <w:rPr>
          <w:bCs w:val="0"/>
          <w:spacing w:val="2"/>
        </w:rPr>
        <w:t xml:space="preserve"> rá akarj</w:t>
      </w:r>
      <w:r w:rsidR="00AA1EEA">
        <w:rPr>
          <w:bCs w:val="0"/>
          <w:spacing w:val="2"/>
        </w:rPr>
        <w:t>á</w:t>
      </w:r>
      <w:r w:rsidR="00295B44">
        <w:rPr>
          <w:bCs w:val="0"/>
          <w:spacing w:val="2"/>
        </w:rPr>
        <w:t xml:space="preserve">k tolni a felelősséget azokra az emberekre, akik próbálják szolgálni ezt a várost. </w:t>
      </w:r>
    </w:p>
    <w:p w14:paraId="4056BE55" w14:textId="77777777" w:rsidR="00FA790C" w:rsidRDefault="00FA790C" w:rsidP="00E3498E">
      <w:pPr>
        <w:ind w:left="567" w:hanging="567"/>
        <w:jc w:val="both"/>
        <w:rPr>
          <w:bCs w:val="0"/>
          <w:spacing w:val="2"/>
        </w:rPr>
      </w:pPr>
    </w:p>
    <w:p w14:paraId="103E6ED6" w14:textId="605AE538" w:rsidR="001136F5" w:rsidRDefault="001136F5" w:rsidP="00E3498E">
      <w:pPr>
        <w:jc w:val="both"/>
        <w:rPr>
          <w:bCs w:val="0"/>
          <w:spacing w:val="2"/>
        </w:rPr>
      </w:pPr>
      <w:r w:rsidRPr="00AA1EEA">
        <w:rPr>
          <w:b/>
          <w:spacing w:val="2"/>
          <w:u w:val="single"/>
        </w:rPr>
        <w:t>Illés Károly</w:t>
      </w:r>
      <w:r w:rsidR="00AA1EEA">
        <w:rPr>
          <w:b/>
          <w:spacing w:val="2"/>
          <w:u w:val="single"/>
        </w:rPr>
        <w:t>,</w:t>
      </w:r>
      <w:r w:rsidR="00AA1EEA" w:rsidRPr="00AA1EEA">
        <w:rPr>
          <w:b/>
          <w:spacing w:val="2"/>
          <w:u w:val="single"/>
        </w:rPr>
        <w:t xml:space="preserve"> </w:t>
      </w:r>
      <w:r w:rsidR="00AA1EEA">
        <w:rPr>
          <w:b/>
          <w:spacing w:val="2"/>
          <w:u w:val="single"/>
        </w:rPr>
        <w:t>a bizottság tagja</w:t>
      </w:r>
      <w:r>
        <w:rPr>
          <w:bCs w:val="0"/>
          <w:spacing w:val="2"/>
        </w:rPr>
        <w:t xml:space="preserve">: </w:t>
      </w:r>
      <w:r w:rsidR="000159A9">
        <w:rPr>
          <w:bCs w:val="0"/>
          <w:spacing w:val="2"/>
        </w:rPr>
        <w:t>Azt szeretné visszautasítani, hogy nem foglalkozt</w:t>
      </w:r>
      <w:r w:rsidR="00AA1EEA">
        <w:rPr>
          <w:bCs w:val="0"/>
          <w:spacing w:val="2"/>
        </w:rPr>
        <w:t>a</w:t>
      </w:r>
      <w:r w:rsidR="000159A9">
        <w:rPr>
          <w:bCs w:val="0"/>
          <w:spacing w:val="2"/>
        </w:rPr>
        <w:t>k valamivel. Még egyszer elmond</w:t>
      </w:r>
      <w:r w:rsidR="00AA1EEA">
        <w:rPr>
          <w:bCs w:val="0"/>
          <w:spacing w:val="2"/>
        </w:rPr>
        <w:t>ja</w:t>
      </w:r>
      <w:r w:rsidR="000159A9">
        <w:rPr>
          <w:bCs w:val="0"/>
          <w:spacing w:val="2"/>
        </w:rPr>
        <w:t>, ez egy 2006-ban örökölt ügylet,</w:t>
      </w:r>
      <w:r w:rsidR="00AA1EEA">
        <w:rPr>
          <w:bCs w:val="0"/>
          <w:spacing w:val="2"/>
        </w:rPr>
        <w:t xml:space="preserve"> ő</w:t>
      </w:r>
      <w:r w:rsidR="000159A9">
        <w:rPr>
          <w:bCs w:val="0"/>
          <w:spacing w:val="2"/>
        </w:rPr>
        <w:t xml:space="preserve"> 2014-ben </w:t>
      </w:r>
      <w:r w:rsidR="00FE470D">
        <w:rPr>
          <w:bCs w:val="0"/>
          <w:spacing w:val="2"/>
        </w:rPr>
        <w:t>kevered</w:t>
      </w:r>
      <w:r w:rsidR="00AA1EEA">
        <w:rPr>
          <w:bCs w:val="0"/>
          <w:spacing w:val="2"/>
        </w:rPr>
        <w:t>et</w:t>
      </w:r>
      <w:r w:rsidR="00FE470D">
        <w:rPr>
          <w:bCs w:val="0"/>
          <w:spacing w:val="2"/>
        </w:rPr>
        <w:t>t bele, igenis foglalkozt</w:t>
      </w:r>
      <w:r w:rsidR="00AA1EEA">
        <w:rPr>
          <w:bCs w:val="0"/>
          <w:spacing w:val="2"/>
        </w:rPr>
        <w:t>a</w:t>
      </w:r>
      <w:r w:rsidR="00FE470D">
        <w:rPr>
          <w:bCs w:val="0"/>
          <w:spacing w:val="2"/>
        </w:rPr>
        <w:t>k vele. A legjobb szándék vezérelt</w:t>
      </w:r>
      <w:r w:rsidR="00AA1EEA">
        <w:rPr>
          <w:bCs w:val="0"/>
          <w:spacing w:val="2"/>
        </w:rPr>
        <w:t>e</w:t>
      </w:r>
      <w:r w:rsidR="00FE470D">
        <w:rPr>
          <w:bCs w:val="0"/>
          <w:spacing w:val="2"/>
        </w:rPr>
        <w:t xml:space="preserve"> </w:t>
      </w:r>
      <w:r w:rsidR="00AA1EEA">
        <w:rPr>
          <w:bCs w:val="0"/>
          <w:spacing w:val="2"/>
        </w:rPr>
        <w:t>őket</w:t>
      </w:r>
      <w:r w:rsidR="00FE470D">
        <w:rPr>
          <w:bCs w:val="0"/>
          <w:spacing w:val="2"/>
        </w:rPr>
        <w:t>, amire egyébként mindenkép</w:t>
      </w:r>
      <w:r w:rsidR="00AA1EEA">
        <w:rPr>
          <w:bCs w:val="0"/>
          <w:spacing w:val="2"/>
        </w:rPr>
        <w:t>p</w:t>
      </w:r>
      <w:r w:rsidR="00FE470D">
        <w:rPr>
          <w:bCs w:val="0"/>
          <w:spacing w:val="2"/>
        </w:rPr>
        <w:t xml:space="preserve"> utal az, hogy 2 szakasza megvalósult ennek a kerékpárút fejlesztésnek.</w:t>
      </w:r>
      <w:r w:rsidR="00AA1EEA">
        <w:rPr>
          <w:bCs w:val="0"/>
          <w:spacing w:val="2"/>
        </w:rPr>
        <w:t xml:space="preserve"> </w:t>
      </w:r>
      <w:r w:rsidR="00FE470D">
        <w:rPr>
          <w:bCs w:val="0"/>
          <w:spacing w:val="2"/>
        </w:rPr>
        <w:t>Még egyszer mond</w:t>
      </w:r>
      <w:r w:rsidR="00AA1EEA">
        <w:rPr>
          <w:bCs w:val="0"/>
          <w:spacing w:val="2"/>
        </w:rPr>
        <w:t>ja</w:t>
      </w:r>
      <w:r w:rsidR="00FE470D">
        <w:rPr>
          <w:bCs w:val="0"/>
          <w:spacing w:val="2"/>
        </w:rPr>
        <w:t xml:space="preserve">, ezt a szerződést elméletileg nem </w:t>
      </w:r>
      <w:r w:rsidR="00AA1EEA">
        <w:rPr>
          <w:bCs w:val="0"/>
          <w:spacing w:val="2"/>
        </w:rPr>
        <w:t>ők</w:t>
      </w:r>
      <w:r w:rsidR="00FE470D">
        <w:rPr>
          <w:bCs w:val="0"/>
          <w:spacing w:val="2"/>
        </w:rPr>
        <w:t xml:space="preserve"> kötött</w:t>
      </w:r>
      <w:r w:rsidR="00AA1EEA">
        <w:rPr>
          <w:bCs w:val="0"/>
          <w:spacing w:val="2"/>
        </w:rPr>
        <w:t>é</w:t>
      </w:r>
      <w:r w:rsidR="00FE470D">
        <w:rPr>
          <w:bCs w:val="0"/>
          <w:spacing w:val="2"/>
        </w:rPr>
        <w:t>k, próbált</w:t>
      </w:r>
      <w:r w:rsidR="00AA1EEA">
        <w:rPr>
          <w:bCs w:val="0"/>
          <w:spacing w:val="2"/>
        </w:rPr>
        <w:t>a</w:t>
      </w:r>
      <w:r w:rsidR="00FE470D">
        <w:rPr>
          <w:bCs w:val="0"/>
          <w:spacing w:val="2"/>
        </w:rPr>
        <w:t xml:space="preserve">k tovább lépni, hogy megvalósuljon az út. </w:t>
      </w:r>
    </w:p>
    <w:p w14:paraId="462ED1EC" w14:textId="77777777" w:rsidR="00D04D12" w:rsidRDefault="00D04D12" w:rsidP="00E3498E">
      <w:pPr>
        <w:jc w:val="both"/>
        <w:rPr>
          <w:bCs w:val="0"/>
          <w:spacing w:val="2"/>
        </w:rPr>
      </w:pPr>
    </w:p>
    <w:p w14:paraId="0D381DD5" w14:textId="172FBA22" w:rsidR="00D04D12" w:rsidRDefault="00D04D12" w:rsidP="00E3498E">
      <w:pPr>
        <w:jc w:val="both"/>
        <w:rPr>
          <w:bCs w:val="0"/>
          <w:spacing w:val="2"/>
        </w:rPr>
      </w:pPr>
      <w:r w:rsidRPr="00AA1EEA">
        <w:rPr>
          <w:b/>
          <w:spacing w:val="2"/>
          <w:u w:val="single"/>
        </w:rPr>
        <w:t>Dr. Horváth Attila</w:t>
      </w:r>
      <w:r w:rsidR="00AA1EEA">
        <w:rPr>
          <w:b/>
          <w:spacing w:val="2"/>
          <w:u w:val="single"/>
        </w:rPr>
        <w:t>,</w:t>
      </w:r>
      <w:r w:rsidR="00AA1EEA" w:rsidRPr="00AA1EEA">
        <w:rPr>
          <w:b/>
          <w:spacing w:val="2"/>
          <w:u w:val="single"/>
        </w:rPr>
        <w:t xml:space="preserve"> </w:t>
      </w:r>
      <w:r w:rsidR="00AA1EEA">
        <w:rPr>
          <w:b/>
          <w:spacing w:val="2"/>
          <w:u w:val="single"/>
        </w:rPr>
        <w:t>a bizottság tagja</w:t>
      </w:r>
      <w:r>
        <w:rPr>
          <w:bCs w:val="0"/>
          <w:spacing w:val="2"/>
        </w:rPr>
        <w:t xml:space="preserve">: </w:t>
      </w:r>
      <w:r w:rsidR="00AA1EEA">
        <w:rPr>
          <w:bCs w:val="0"/>
          <w:spacing w:val="2"/>
        </w:rPr>
        <w:t>Ő</w:t>
      </w:r>
      <w:r>
        <w:rPr>
          <w:bCs w:val="0"/>
          <w:spacing w:val="2"/>
        </w:rPr>
        <w:t xml:space="preserve"> nem azt mo</w:t>
      </w:r>
      <w:r w:rsidR="00B1640A">
        <w:rPr>
          <w:bCs w:val="0"/>
          <w:spacing w:val="2"/>
        </w:rPr>
        <w:t>ndta, hogy</w:t>
      </w:r>
      <w:proofErr w:type="gramStart"/>
      <w:r w:rsidR="00B1640A">
        <w:rPr>
          <w:bCs w:val="0"/>
          <w:spacing w:val="2"/>
        </w:rPr>
        <w:t>…..</w:t>
      </w:r>
      <w:proofErr w:type="gramEnd"/>
      <w:r w:rsidR="00B1640A">
        <w:rPr>
          <w:bCs w:val="0"/>
          <w:spacing w:val="2"/>
        </w:rPr>
        <w:t xml:space="preserve">  (nem érthető) Egy dolgot tud, ha létezik borzasztóan nehéz tárgyaló partner ebben a történetben az nagyrészt ez a csapat. Arra azért nehezen </w:t>
      </w:r>
      <w:proofErr w:type="gramStart"/>
      <w:r w:rsidR="00B1640A">
        <w:rPr>
          <w:bCs w:val="0"/>
          <w:spacing w:val="2"/>
        </w:rPr>
        <w:t>tud</w:t>
      </w:r>
      <w:proofErr w:type="gramEnd"/>
      <w:r w:rsidR="00B1640A">
        <w:rPr>
          <w:bCs w:val="0"/>
          <w:spacing w:val="2"/>
        </w:rPr>
        <w:t xml:space="preserve"> mint mondani, mikor novemberben belép</w:t>
      </w:r>
      <w:r w:rsidR="00333B00">
        <w:rPr>
          <w:bCs w:val="0"/>
          <w:spacing w:val="2"/>
        </w:rPr>
        <w:t>nek</w:t>
      </w:r>
      <w:r w:rsidR="00B1640A">
        <w:rPr>
          <w:bCs w:val="0"/>
          <w:spacing w:val="2"/>
        </w:rPr>
        <w:t xml:space="preserve"> egy Közgyűlésbe és átvesz</w:t>
      </w:r>
      <w:r w:rsidR="00333B00">
        <w:rPr>
          <w:bCs w:val="0"/>
          <w:spacing w:val="2"/>
        </w:rPr>
        <w:t>ik</w:t>
      </w:r>
      <w:r w:rsidR="00B1640A">
        <w:rPr>
          <w:bCs w:val="0"/>
          <w:spacing w:val="2"/>
        </w:rPr>
        <w:t>, megpróbál</w:t>
      </w:r>
      <w:r w:rsidR="00333B00">
        <w:rPr>
          <w:bCs w:val="0"/>
          <w:spacing w:val="2"/>
        </w:rPr>
        <w:t>ják</w:t>
      </w:r>
      <w:r w:rsidR="00B1640A">
        <w:rPr>
          <w:bCs w:val="0"/>
          <w:spacing w:val="2"/>
        </w:rPr>
        <w:t xml:space="preserve"> irányítani a dolgokat, majd</w:t>
      </w:r>
      <w:r w:rsidR="007B6395">
        <w:rPr>
          <w:bCs w:val="0"/>
          <w:spacing w:val="2"/>
        </w:rPr>
        <w:t xml:space="preserve"> a nyak</w:t>
      </w:r>
      <w:r w:rsidR="00333B00">
        <w:rPr>
          <w:bCs w:val="0"/>
          <w:spacing w:val="2"/>
        </w:rPr>
        <w:t>uk</w:t>
      </w:r>
      <w:r w:rsidR="007B6395">
        <w:rPr>
          <w:bCs w:val="0"/>
          <w:spacing w:val="2"/>
        </w:rPr>
        <w:t xml:space="preserve">ba szakad egy </w:t>
      </w:r>
      <w:proofErr w:type="spellStart"/>
      <w:r w:rsidR="007B6395">
        <w:rPr>
          <w:bCs w:val="0"/>
          <w:spacing w:val="2"/>
        </w:rPr>
        <w:t>pandémia</w:t>
      </w:r>
      <w:proofErr w:type="spellEnd"/>
      <w:r w:rsidR="00333B00">
        <w:rPr>
          <w:bCs w:val="0"/>
          <w:spacing w:val="2"/>
        </w:rPr>
        <w:t>…</w:t>
      </w:r>
      <w:r w:rsidR="007B6395">
        <w:rPr>
          <w:bCs w:val="0"/>
          <w:spacing w:val="2"/>
        </w:rPr>
        <w:t xml:space="preserve"> (nem érthető a hangfelvétel) </w:t>
      </w:r>
    </w:p>
    <w:p w14:paraId="3CDD38B7" w14:textId="77777777" w:rsidR="007B6395" w:rsidRDefault="007B6395" w:rsidP="00E3498E">
      <w:pPr>
        <w:jc w:val="both"/>
        <w:rPr>
          <w:bCs w:val="0"/>
          <w:spacing w:val="2"/>
        </w:rPr>
      </w:pPr>
    </w:p>
    <w:p w14:paraId="0DD59123" w14:textId="243D0E6D" w:rsidR="007B6395" w:rsidRDefault="007B6395" w:rsidP="00E3498E">
      <w:pPr>
        <w:jc w:val="both"/>
        <w:rPr>
          <w:bCs w:val="0"/>
          <w:spacing w:val="2"/>
        </w:rPr>
      </w:pPr>
      <w:r w:rsidRPr="00333B00">
        <w:rPr>
          <w:b/>
          <w:spacing w:val="2"/>
          <w:u w:val="single"/>
        </w:rPr>
        <w:t>Koczka Tibor</w:t>
      </w:r>
      <w:r w:rsidR="00333B00">
        <w:rPr>
          <w:b/>
          <w:spacing w:val="2"/>
          <w:u w:val="single"/>
        </w:rPr>
        <w:t>,</w:t>
      </w:r>
      <w:r w:rsidR="00AA1EEA" w:rsidRPr="00333B00">
        <w:rPr>
          <w:b/>
          <w:spacing w:val="2"/>
          <w:u w:val="single"/>
        </w:rPr>
        <w:t xml:space="preserve"> </w:t>
      </w:r>
      <w:r w:rsidR="00AA1EEA">
        <w:rPr>
          <w:b/>
          <w:spacing w:val="2"/>
          <w:u w:val="single"/>
        </w:rPr>
        <w:t>a bizottság tagja</w:t>
      </w:r>
      <w:r>
        <w:rPr>
          <w:bCs w:val="0"/>
          <w:spacing w:val="2"/>
        </w:rPr>
        <w:t xml:space="preserve">: Megerősítené jegyző úr által elmondottak, hiszen a 6-os melléklet pont azt mutatja, amit jegyző úr és </w:t>
      </w:r>
      <w:r w:rsidR="00D00287">
        <w:rPr>
          <w:bCs w:val="0"/>
          <w:spacing w:val="2"/>
        </w:rPr>
        <w:t>ő</w:t>
      </w:r>
      <w:r>
        <w:rPr>
          <w:bCs w:val="0"/>
          <w:spacing w:val="2"/>
        </w:rPr>
        <w:t xml:space="preserve"> is próbált elmondani, a 25 milliós óvadéknak a lehívása, amit </w:t>
      </w:r>
      <w:r w:rsidR="00D00287">
        <w:rPr>
          <w:bCs w:val="0"/>
          <w:spacing w:val="2"/>
        </w:rPr>
        <w:t>ő</w:t>
      </w:r>
      <w:r>
        <w:rPr>
          <w:bCs w:val="0"/>
          <w:spacing w:val="2"/>
        </w:rPr>
        <w:t xml:space="preserve"> írta alá, mint polgármester úr helyettese. El lehet képzel</w:t>
      </w:r>
      <w:r w:rsidR="005D4DA1">
        <w:rPr>
          <w:bCs w:val="0"/>
          <w:spacing w:val="2"/>
        </w:rPr>
        <w:t>n</w:t>
      </w:r>
      <w:r>
        <w:rPr>
          <w:bCs w:val="0"/>
          <w:spacing w:val="2"/>
        </w:rPr>
        <w:t xml:space="preserve">i, polgármester úr elmegy 3 napra és </w:t>
      </w:r>
      <w:r w:rsidR="00D00287">
        <w:rPr>
          <w:bCs w:val="0"/>
          <w:spacing w:val="2"/>
        </w:rPr>
        <w:t>ő</w:t>
      </w:r>
      <w:r>
        <w:rPr>
          <w:bCs w:val="0"/>
          <w:spacing w:val="2"/>
        </w:rPr>
        <w:t xml:space="preserve"> kitalál</w:t>
      </w:r>
      <w:r w:rsidR="00D00287">
        <w:rPr>
          <w:bCs w:val="0"/>
          <w:spacing w:val="2"/>
        </w:rPr>
        <w:t>ja</w:t>
      </w:r>
      <w:r>
        <w:rPr>
          <w:bCs w:val="0"/>
          <w:spacing w:val="2"/>
        </w:rPr>
        <w:t>, hogy ezt gyorsan hívj</w:t>
      </w:r>
      <w:r w:rsidR="00D00287">
        <w:rPr>
          <w:bCs w:val="0"/>
          <w:spacing w:val="2"/>
        </w:rPr>
        <w:t>á</w:t>
      </w:r>
      <w:r>
        <w:rPr>
          <w:bCs w:val="0"/>
          <w:spacing w:val="2"/>
        </w:rPr>
        <w:t>k le</w:t>
      </w:r>
      <w:r w:rsidR="00D00287">
        <w:rPr>
          <w:bCs w:val="0"/>
          <w:spacing w:val="2"/>
        </w:rPr>
        <w:t>?</w:t>
      </w:r>
      <w:r>
        <w:rPr>
          <w:bCs w:val="0"/>
          <w:spacing w:val="2"/>
        </w:rPr>
        <w:t xml:space="preserve"> </w:t>
      </w:r>
      <w:r w:rsidR="00D00287">
        <w:rPr>
          <w:bCs w:val="0"/>
          <w:spacing w:val="2"/>
        </w:rPr>
        <w:t>E</w:t>
      </w:r>
      <w:r>
        <w:rPr>
          <w:bCs w:val="0"/>
          <w:spacing w:val="2"/>
        </w:rPr>
        <w:t>z nem így működik. Ez úgy működik, hogy a hivatal számon</w:t>
      </w:r>
      <w:r w:rsidR="00D00287">
        <w:rPr>
          <w:bCs w:val="0"/>
          <w:spacing w:val="2"/>
        </w:rPr>
        <w:t xml:space="preserve"> </w:t>
      </w:r>
      <w:r>
        <w:rPr>
          <w:bCs w:val="0"/>
          <w:spacing w:val="2"/>
        </w:rPr>
        <w:t>tartja</w:t>
      </w:r>
      <w:r w:rsidR="00EE5987">
        <w:rPr>
          <w:bCs w:val="0"/>
          <w:spacing w:val="2"/>
        </w:rPr>
        <w:t xml:space="preserve"> azt a szeptember 30-ai határidőt, </w:t>
      </w:r>
      <w:r w:rsidR="00D00287">
        <w:rPr>
          <w:bCs w:val="0"/>
          <w:spacing w:val="2"/>
        </w:rPr>
        <w:t xml:space="preserve">hogy </w:t>
      </w:r>
      <w:r w:rsidR="00EE5987">
        <w:rPr>
          <w:bCs w:val="0"/>
          <w:spacing w:val="2"/>
        </w:rPr>
        <w:t>el kell kezdeni a lehívást. Polgármester úr szabadságon van, megfogalmazzák a levelet, volt rajta 8 hivatalai aláírás, ott van középen Molnár Miklós a</w:t>
      </w:r>
      <w:r w:rsidR="00231D9A">
        <w:rPr>
          <w:bCs w:val="0"/>
          <w:spacing w:val="2"/>
        </w:rPr>
        <w:t>láírása, és ott van felett</w:t>
      </w:r>
      <w:r w:rsidR="00D00287">
        <w:rPr>
          <w:bCs w:val="0"/>
          <w:spacing w:val="2"/>
        </w:rPr>
        <w:t>e</w:t>
      </w:r>
      <w:r w:rsidR="00231D9A">
        <w:rPr>
          <w:bCs w:val="0"/>
          <w:spacing w:val="2"/>
        </w:rPr>
        <w:t xml:space="preserve"> Illé</w:t>
      </w:r>
      <w:r w:rsidR="00EE5987">
        <w:rPr>
          <w:bCs w:val="0"/>
          <w:spacing w:val="2"/>
        </w:rPr>
        <w:t>s Károly alpolgármester aláírása és így kerül hozzá, amikor helyettesít</w:t>
      </w:r>
      <w:r w:rsidR="00D00287">
        <w:rPr>
          <w:bCs w:val="0"/>
          <w:spacing w:val="2"/>
        </w:rPr>
        <w:t>i</w:t>
      </w:r>
      <w:r w:rsidR="00EE5987">
        <w:rPr>
          <w:bCs w:val="0"/>
          <w:spacing w:val="2"/>
        </w:rPr>
        <w:t xml:space="preserve"> a polgármester urat. Rendben volt minden, aláírta és lekért</w:t>
      </w:r>
      <w:r w:rsidR="00D00287">
        <w:rPr>
          <w:bCs w:val="0"/>
          <w:spacing w:val="2"/>
        </w:rPr>
        <w:t>é</w:t>
      </w:r>
      <w:r w:rsidR="00EE5987">
        <w:rPr>
          <w:bCs w:val="0"/>
          <w:spacing w:val="2"/>
        </w:rPr>
        <w:t xml:space="preserve">k az óvadékot. Azért hivatkozok a 6-os mellékletre, mert ez mutatja azt, hogyan működött az egész. </w:t>
      </w:r>
    </w:p>
    <w:p w14:paraId="552D9839" w14:textId="77777777" w:rsidR="00033182" w:rsidRDefault="00033182" w:rsidP="00E3498E">
      <w:pPr>
        <w:ind w:left="567" w:hanging="567"/>
        <w:jc w:val="both"/>
        <w:rPr>
          <w:bCs w:val="0"/>
          <w:spacing w:val="2"/>
        </w:rPr>
      </w:pPr>
    </w:p>
    <w:p w14:paraId="73197CB2" w14:textId="173D2841" w:rsidR="00374ADC" w:rsidRDefault="00EE5987" w:rsidP="00D00287">
      <w:pPr>
        <w:jc w:val="both"/>
        <w:rPr>
          <w:bCs w:val="0"/>
          <w:spacing w:val="2"/>
        </w:rPr>
      </w:pPr>
      <w:proofErr w:type="spellStart"/>
      <w:r w:rsidRPr="00D00287">
        <w:rPr>
          <w:b/>
          <w:spacing w:val="2"/>
          <w:u w:val="single"/>
        </w:rPr>
        <w:t>Putz</w:t>
      </w:r>
      <w:proofErr w:type="spellEnd"/>
      <w:r w:rsidRPr="00D00287">
        <w:rPr>
          <w:b/>
          <w:spacing w:val="2"/>
          <w:u w:val="single"/>
        </w:rPr>
        <w:t xml:space="preserve"> Att</w:t>
      </w:r>
      <w:r w:rsidR="00D00287">
        <w:rPr>
          <w:b/>
          <w:spacing w:val="2"/>
          <w:u w:val="single"/>
        </w:rPr>
        <w:t>i</w:t>
      </w:r>
      <w:r w:rsidRPr="00D00287">
        <w:rPr>
          <w:b/>
          <w:spacing w:val="2"/>
          <w:u w:val="single"/>
        </w:rPr>
        <w:t>la</w:t>
      </w:r>
      <w:r w:rsidR="00D00287">
        <w:rPr>
          <w:b/>
          <w:spacing w:val="2"/>
          <w:u w:val="single"/>
        </w:rPr>
        <w:t>,</w:t>
      </w:r>
      <w:r w:rsidR="00AA1EEA" w:rsidRPr="00AA1EEA">
        <w:rPr>
          <w:b/>
          <w:spacing w:val="2"/>
          <w:u w:val="single"/>
        </w:rPr>
        <w:t xml:space="preserve"> </w:t>
      </w:r>
      <w:r w:rsidR="00AA1EEA">
        <w:rPr>
          <w:b/>
          <w:spacing w:val="2"/>
          <w:u w:val="single"/>
        </w:rPr>
        <w:t xml:space="preserve">a bizottság </w:t>
      </w:r>
      <w:r w:rsidR="00D00287">
        <w:rPr>
          <w:b/>
          <w:spacing w:val="2"/>
          <w:u w:val="single"/>
        </w:rPr>
        <w:t>elnöke</w:t>
      </w:r>
      <w:r>
        <w:rPr>
          <w:bCs w:val="0"/>
          <w:spacing w:val="2"/>
        </w:rPr>
        <w:t>: Egy kérdés felmerült benne, polgárme</w:t>
      </w:r>
      <w:r w:rsidR="00A11F61">
        <w:rPr>
          <w:bCs w:val="0"/>
          <w:spacing w:val="2"/>
        </w:rPr>
        <w:t xml:space="preserve">ster úr nem maga döntött arról, </w:t>
      </w:r>
      <w:r>
        <w:rPr>
          <w:bCs w:val="0"/>
          <w:spacing w:val="2"/>
        </w:rPr>
        <w:t>hogy a napirendi pontok között mi szere</w:t>
      </w:r>
      <w:r w:rsidR="00E3498E">
        <w:rPr>
          <w:bCs w:val="0"/>
          <w:spacing w:val="2"/>
        </w:rPr>
        <w:t>peljen. Továbbra is azt gondol</w:t>
      </w:r>
      <w:r w:rsidR="00D00287">
        <w:rPr>
          <w:bCs w:val="0"/>
          <w:spacing w:val="2"/>
        </w:rPr>
        <w:t>ja</w:t>
      </w:r>
      <w:r w:rsidR="00E3498E">
        <w:rPr>
          <w:bCs w:val="0"/>
          <w:spacing w:val="2"/>
        </w:rPr>
        <w:t>, hogy a</w:t>
      </w:r>
      <w:r w:rsidR="00D00287">
        <w:rPr>
          <w:bCs w:val="0"/>
          <w:spacing w:val="2"/>
        </w:rPr>
        <w:t xml:space="preserve"> </w:t>
      </w:r>
      <w:r w:rsidR="00E3498E">
        <w:rPr>
          <w:bCs w:val="0"/>
          <w:spacing w:val="2"/>
        </w:rPr>
        <w:t xml:space="preserve">polgármester úr meghívása nem biztos, hogy jó döntés, </w:t>
      </w:r>
      <w:r w:rsidR="00D00287">
        <w:rPr>
          <w:bCs w:val="0"/>
          <w:spacing w:val="2"/>
        </w:rPr>
        <w:t>ő</w:t>
      </w:r>
      <w:r w:rsidR="00E3498E">
        <w:rPr>
          <w:bCs w:val="0"/>
          <w:spacing w:val="2"/>
        </w:rPr>
        <w:t xml:space="preserve"> nem támogat</w:t>
      </w:r>
      <w:r w:rsidR="00D00287">
        <w:rPr>
          <w:bCs w:val="0"/>
          <w:spacing w:val="2"/>
        </w:rPr>
        <w:t>ja</w:t>
      </w:r>
      <w:r w:rsidR="00E3498E">
        <w:rPr>
          <w:bCs w:val="0"/>
          <w:spacing w:val="2"/>
        </w:rPr>
        <w:t>.</w:t>
      </w:r>
    </w:p>
    <w:p w14:paraId="33D1BF63" w14:textId="77777777" w:rsidR="00374ADC" w:rsidRDefault="00374ADC" w:rsidP="00E3498E">
      <w:pPr>
        <w:ind w:left="567" w:hanging="567"/>
        <w:jc w:val="both"/>
        <w:rPr>
          <w:bCs w:val="0"/>
          <w:spacing w:val="2"/>
        </w:rPr>
      </w:pPr>
    </w:p>
    <w:p w14:paraId="74295D5B" w14:textId="2B4F3601" w:rsidR="00374ADC" w:rsidRDefault="00374ADC" w:rsidP="00374ADC">
      <w:pPr>
        <w:jc w:val="both"/>
        <w:rPr>
          <w:bCs w:val="0"/>
          <w:spacing w:val="2"/>
        </w:rPr>
      </w:pPr>
      <w:r w:rsidRPr="00D00287">
        <w:rPr>
          <w:b/>
          <w:spacing w:val="2"/>
          <w:u w:val="single"/>
        </w:rPr>
        <w:t>Dr. Takátsné dr. Tenki Mária</w:t>
      </w:r>
      <w:r w:rsidR="00D00287">
        <w:rPr>
          <w:b/>
          <w:spacing w:val="2"/>
          <w:u w:val="single"/>
        </w:rPr>
        <w:t>,</w:t>
      </w:r>
      <w:r w:rsidR="00AA1EEA" w:rsidRPr="00AA1EEA">
        <w:rPr>
          <w:b/>
          <w:spacing w:val="2"/>
          <w:u w:val="single"/>
        </w:rPr>
        <w:t xml:space="preserve"> </w:t>
      </w:r>
      <w:r w:rsidR="00AA1EEA">
        <w:rPr>
          <w:b/>
          <w:spacing w:val="2"/>
          <w:u w:val="single"/>
        </w:rPr>
        <w:t>a bizottság tagja</w:t>
      </w:r>
      <w:r>
        <w:rPr>
          <w:bCs w:val="0"/>
          <w:spacing w:val="2"/>
        </w:rPr>
        <w:t>: Még itt ülhetn</w:t>
      </w:r>
      <w:r w:rsidR="00D00287">
        <w:rPr>
          <w:bCs w:val="0"/>
          <w:spacing w:val="2"/>
        </w:rPr>
        <w:t>e</w:t>
      </w:r>
      <w:r>
        <w:rPr>
          <w:bCs w:val="0"/>
          <w:spacing w:val="2"/>
        </w:rPr>
        <w:t>k egy órát ebben a témában, de ez érdemileg nem változtatott a dolgokon, mert így se</w:t>
      </w:r>
      <w:r w:rsidR="00D00287">
        <w:rPr>
          <w:bCs w:val="0"/>
          <w:spacing w:val="2"/>
        </w:rPr>
        <w:t>,</w:t>
      </w:r>
      <w:r>
        <w:rPr>
          <w:bCs w:val="0"/>
          <w:spacing w:val="2"/>
        </w:rPr>
        <w:t xml:space="preserve"> úgy se írták alá az okiratot, az </w:t>
      </w:r>
      <w:r w:rsidR="00A80644">
        <w:rPr>
          <w:bCs w:val="0"/>
          <w:spacing w:val="2"/>
        </w:rPr>
        <w:t>óvadék meg le lett hívva, a kisajátítási eljárás meg elő lett készítve. Itt maga az a tény, hogy a cég, ha alá akarja írni, utólag is tehetett volna olyat, hogy aláírja az új ügyvezetővel, mert ugye arra hivatkozott, hogy ügyvezető váltás volt</w:t>
      </w:r>
      <w:r w:rsidR="00B63BB7">
        <w:rPr>
          <w:bCs w:val="0"/>
          <w:spacing w:val="2"/>
        </w:rPr>
        <w:t xml:space="preserve"> Nem érdemes ezen vitatkozni, hiszen jogalakító tényezője nincs, hogy ez a Közgyűlésre bekerült volna, sőt az új városvezetés ezt az újabb szerződés előkészítést sem hozta be, lépjünk tovább készen vannak-e a tervek.</w:t>
      </w:r>
    </w:p>
    <w:p w14:paraId="71EF5F72" w14:textId="77777777" w:rsidR="00B63BB7" w:rsidRDefault="00B63BB7" w:rsidP="00374ADC">
      <w:pPr>
        <w:jc w:val="both"/>
        <w:rPr>
          <w:bCs w:val="0"/>
          <w:spacing w:val="2"/>
        </w:rPr>
      </w:pPr>
    </w:p>
    <w:p w14:paraId="072D8E21" w14:textId="7BABE79C" w:rsidR="00374ADC" w:rsidRPr="00B63BB7" w:rsidRDefault="00B63BB7" w:rsidP="00E3498E">
      <w:pPr>
        <w:jc w:val="both"/>
        <w:rPr>
          <w:bCs w:val="0"/>
          <w:spacing w:val="2"/>
        </w:rPr>
      </w:pPr>
      <w:proofErr w:type="spellStart"/>
      <w:r w:rsidRPr="00D00287">
        <w:rPr>
          <w:b/>
          <w:spacing w:val="2"/>
          <w:u w:val="single"/>
        </w:rPr>
        <w:t>Putz</w:t>
      </w:r>
      <w:proofErr w:type="spellEnd"/>
      <w:r w:rsidRPr="00D00287">
        <w:rPr>
          <w:b/>
          <w:spacing w:val="2"/>
          <w:u w:val="single"/>
        </w:rPr>
        <w:t xml:space="preserve"> Attila</w:t>
      </w:r>
      <w:r w:rsidR="00D00287">
        <w:rPr>
          <w:b/>
          <w:spacing w:val="2"/>
          <w:u w:val="single"/>
        </w:rPr>
        <w:t>,</w:t>
      </w:r>
      <w:r w:rsidR="00AA1EEA" w:rsidRPr="00AA1EEA">
        <w:rPr>
          <w:b/>
          <w:spacing w:val="2"/>
          <w:u w:val="single"/>
        </w:rPr>
        <w:t xml:space="preserve"> </w:t>
      </w:r>
      <w:r w:rsidR="00AA1EEA">
        <w:rPr>
          <w:b/>
          <w:spacing w:val="2"/>
          <w:u w:val="single"/>
        </w:rPr>
        <w:t xml:space="preserve">a bizottság </w:t>
      </w:r>
      <w:r w:rsidR="00D00287">
        <w:rPr>
          <w:b/>
          <w:spacing w:val="2"/>
          <w:u w:val="single"/>
        </w:rPr>
        <w:t>elnöke</w:t>
      </w:r>
      <w:r>
        <w:rPr>
          <w:bCs w:val="0"/>
          <w:spacing w:val="2"/>
        </w:rPr>
        <w:t>: Én nem így lát</w:t>
      </w:r>
      <w:r w:rsidR="00D00287">
        <w:rPr>
          <w:bCs w:val="0"/>
          <w:spacing w:val="2"/>
        </w:rPr>
        <w:t>ja</w:t>
      </w:r>
      <w:r>
        <w:rPr>
          <w:bCs w:val="0"/>
          <w:spacing w:val="2"/>
        </w:rPr>
        <w:t xml:space="preserve">, nem jogász, </w:t>
      </w:r>
      <w:r w:rsidR="00D00287">
        <w:rPr>
          <w:bCs w:val="0"/>
          <w:spacing w:val="2"/>
        </w:rPr>
        <w:t>ő</w:t>
      </w:r>
      <w:r>
        <w:rPr>
          <w:bCs w:val="0"/>
          <w:spacing w:val="2"/>
        </w:rPr>
        <w:t xml:space="preserve"> egy </w:t>
      </w:r>
      <w:proofErr w:type="spellStart"/>
      <w:r w:rsidR="00D00287">
        <w:rPr>
          <w:bCs w:val="0"/>
          <w:spacing w:val="2"/>
        </w:rPr>
        <w:t>z</w:t>
      </w:r>
      <w:r>
        <w:rPr>
          <w:bCs w:val="0"/>
          <w:spacing w:val="2"/>
        </w:rPr>
        <w:t>anati</w:t>
      </w:r>
      <w:proofErr w:type="spellEnd"/>
      <w:r>
        <w:rPr>
          <w:bCs w:val="0"/>
          <w:spacing w:val="2"/>
        </w:rPr>
        <w:t xml:space="preserve">, aki sajnos </w:t>
      </w:r>
      <w:proofErr w:type="gramStart"/>
      <w:r>
        <w:rPr>
          <w:bCs w:val="0"/>
          <w:spacing w:val="2"/>
        </w:rPr>
        <w:t>nap</w:t>
      </w:r>
      <w:proofErr w:type="gramEnd"/>
      <w:r>
        <w:rPr>
          <w:bCs w:val="0"/>
          <w:spacing w:val="2"/>
        </w:rPr>
        <w:t xml:space="preserve"> mint nap elszenvedője, hogy ez a kerékpárút nem épült meg. </w:t>
      </w:r>
      <w:r w:rsidR="00D00287">
        <w:rPr>
          <w:bCs w:val="0"/>
          <w:spacing w:val="2"/>
        </w:rPr>
        <w:t>A</w:t>
      </w:r>
      <w:r>
        <w:rPr>
          <w:bCs w:val="0"/>
          <w:spacing w:val="2"/>
        </w:rPr>
        <w:t>zt lát</w:t>
      </w:r>
      <w:r w:rsidR="00D00287">
        <w:rPr>
          <w:bCs w:val="0"/>
          <w:spacing w:val="2"/>
        </w:rPr>
        <w:t>ja</w:t>
      </w:r>
      <w:r>
        <w:rPr>
          <w:bCs w:val="0"/>
          <w:spacing w:val="2"/>
        </w:rPr>
        <w:t xml:space="preserve">, hogy 10 éven keresztül </w:t>
      </w:r>
      <w:proofErr w:type="gramStart"/>
      <w:r>
        <w:rPr>
          <w:bCs w:val="0"/>
          <w:spacing w:val="2"/>
        </w:rPr>
        <w:t>hülyét</w:t>
      </w:r>
      <w:proofErr w:type="gramEnd"/>
      <w:r>
        <w:rPr>
          <w:bCs w:val="0"/>
          <w:spacing w:val="2"/>
        </w:rPr>
        <w:t xml:space="preserve"> csinált a cég a városvezetésből, és a városvezetés gyakran módosított szerződést, ahelyett</w:t>
      </w:r>
      <w:r w:rsidR="00D00287">
        <w:rPr>
          <w:bCs w:val="0"/>
          <w:spacing w:val="2"/>
        </w:rPr>
        <w:t>,</w:t>
      </w:r>
      <w:r>
        <w:rPr>
          <w:bCs w:val="0"/>
          <w:spacing w:val="2"/>
        </w:rPr>
        <w:t xml:space="preserve"> hogy azt mondta volna a 3. után, hogy vége. </w:t>
      </w:r>
    </w:p>
    <w:p w14:paraId="79B2493F" w14:textId="77777777" w:rsidR="00374ADC" w:rsidRDefault="00374ADC" w:rsidP="00E3498E">
      <w:pPr>
        <w:jc w:val="both"/>
        <w:rPr>
          <w:u w:val="single"/>
        </w:rPr>
      </w:pPr>
    </w:p>
    <w:p w14:paraId="47B0FE1B" w14:textId="18A57C6A" w:rsidR="00374ADC" w:rsidRDefault="00B63BB7" w:rsidP="00E3498E">
      <w:pPr>
        <w:jc w:val="both"/>
        <w:rPr>
          <w:u w:val="single"/>
        </w:rPr>
      </w:pPr>
      <w:r w:rsidRPr="00D00287">
        <w:rPr>
          <w:b/>
          <w:spacing w:val="2"/>
          <w:u w:val="single"/>
        </w:rPr>
        <w:t>Dr. Takátsné dr. Tenki Mária</w:t>
      </w:r>
      <w:r w:rsidR="00D00287">
        <w:rPr>
          <w:b/>
          <w:spacing w:val="2"/>
          <w:u w:val="single"/>
        </w:rPr>
        <w:t>,</w:t>
      </w:r>
      <w:r w:rsidR="00AA1EEA" w:rsidRPr="00AA1EEA">
        <w:rPr>
          <w:b/>
          <w:spacing w:val="2"/>
          <w:u w:val="single"/>
        </w:rPr>
        <w:t xml:space="preserve"> </w:t>
      </w:r>
      <w:r w:rsidR="00AA1EEA">
        <w:rPr>
          <w:b/>
          <w:spacing w:val="2"/>
          <w:u w:val="single"/>
        </w:rPr>
        <w:t>a bizottság tagja</w:t>
      </w:r>
      <w:r>
        <w:rPr>
          <w:bCs w:val="0"/>
          <w:spacing w:val="2"/>
        </w:rPr>
        <w:t xml:space="preserve">: Az új városvezetés szintén módosítani akart. </w:t>
      </w:r>
    </w:p>
    <w:p w14:paraId="6C113456" w14:textId="77777777" w:rsidR="00374ADC" w:rsidRDefault="00374ADC" w:rsidP="00E3498E">
      <w:pPr>
        <w:jc w:val="both"/>
        <w:rPr>
          <w:u w:val="single"/>
        </w:rPr>
      </w:pPr>
    </w:p>
    <w:p w14:paraId="6B11C1F9" w14:textId="44193BC9" w:rsidR="00D63254" w:rsidRDefault="00D63254" w:rsidP="00E3498E">
      <w:pPr>
        <w:jc w:val="both"/>
      </w:pPr>
      <w:proofErr w:type="spellStart"/>
      <w:r w:rsidRPr="00D00287">
        <w:rPr>
          <w:b/>
          <w:bCs w:val="0"/>
          <w:u w:val="single"/>
        </w:rPr>
        <w:t>Putz</w:t>
      </w:r>
      <w:proofErr w:type="spellEnd"/>
      <w:r w:rsidRPr="00D00287">
        <w:rPr>
          <w:b/>
          <w:bCs w:val="0"/>
          <w:u w:val="single"/>
        </w:rPr>
        <w:t xml:space="preserve"> Attila</w:t>
      </w:r>
      <w:r w:rsidR="00AA1EEA" w:rsidRPr="00AA1EEA">
        <w:rPr>
          <w:b/>
          <w:spacing w:val="2"/>
          <w:u w:val="single"/>
        </w:rPr>
        <w:t xml:space="preserve"> </w:t>
      </w:r>
      <w:r w:rsidR="00AA1EEA">
        <w:rPr>
          <w:b/>
          <w:spacing w:val="2"/>
          <w:u w:val="single"/>
        </w:rPr>
        <w:t xml:space="preserve">a bizottság </w:t>
      </w:r>
      <w:r w:rsidR="00D00287">
        <w:rPr>
          <w:b/>
          <w:spacing w:val="2"/>
          <w:u w:val="single"/>
        </w:rPr>
        <w:t>elnöke</w:t>
      </w:r>
      <w:r>
        <w:rPr>
          <w:u w:val="single"/>
        </w:rPr>
        <w:t>:</w:t>
      </w:r>
      <w:r w:rsidR="00D00287">
        <w:t xml:space="preserve"> </w:t>
      </w:r>
      <w:r>
        <w:t>Nem módosítani akart</w:t>
      </w:r>
      <w:r w:rsidR="00661CE0">
        <w:t>a</w:t>
      </w:r>
      <w:r>
        <w:t>k, hanem új szerződést akart</w:t>
      </w:r>
      <w:r w:rsidR="00661CE0">
        <w:t>a</w:t>
      </w:r>
      <w:r>
        <w:t>k kötni. A régi szerződés 2018-ban nem lett aláírva.</w:t>
      </w:r>
    </w:p>
    <w:p w14:paraId="234B5BAE" w14:textId="77777777" w:rsidR="00D63254" w:rsidRDefault="00D63254" w:rsidP="00E3498E">
      <w:pPr>
        <w:jc w:val="both"/>
      </w:pPr>
    </w:p>
    <w:p w14:paraId="1D08DD2F" w14:textId="3737D2B5" w:rsidR="00D63254" w:rsidRDefault="00D63254" w:rsidP="00E3498E">
      <w:pPr>
        <w:jc w:val="both"/>
      </w:pPr>
      <w:r w:rsidRPr="00661CE0">
        <w:rPr>
          <w:b/>
          <w:bCs w:val="0"/>
          <w:u w:val="single"/>
        </w:rPr>
        <w:t>Dr. Takátsné dr. Tanki Mária</w:t>
      </w:r>
      <w:r w:rsidR="00661CE0">
        <w:rPr>
          <w:b/>
          <w:spacing w:val="2"/>
          <w:u w:val="single"/>
        </w:rPr>
        <w:t>,</w:t>
      </w:r>
      <w:r w:rsidR="00AA1EEA" w:rsidRPr="00AA1EEA">
        <w:rPr>
          <w:b/>
          <w:spacing w:val="2"/>
          <w:u w:val="single"/>
        </w:rPr>
        <w:t xml:space="preserve"> </w:t>
      </w:r>
      <w:r w:rsidR="00AA1EEA">
        <w:rPr>
          <w:b/>
          <w:spacing w:val="2"/>
          <w:u w:val="single"/>
        </w:rPr>
        <w:t>a bizottság tagja</w:t>
      </w:r>
      <w:r>
        <w:t>: Elnézést kér, hogyan mondja meg udvariasan, hogy a kötelem az attól még kötelem volt, hiába a határidő</w:t>
      </w:r>
      <w:r w:rsidR="00661CE0">
        <w:t>,</w:t>
      </w:r>
      <w:r>
        <w:t xml:space="preserve"> a felek variálták. </w:t>
      </w:r>
    </w:p>
    <w:p w14:paraId="52811686" w14:textId="77777777" w:rsidR="00AA1EEA" w:rsidRDefault="00AA1EEA" w:rsidP="00E3498E">
      <w:pPr>
        <w:jc w:val="both"/>
      </w:pPr>
    </w:p>
    <w:p w14:paraId="1958A121" w14:textId="34DA7565" w:rsidR="00D63254" w:rsidRPr="00D63254" w:rsidRDefault="00D63254" w:rsidP="00E3498E">
      <w:pPr>
        <w:jc w:val="both"/>
      </w:pPr>
      <w:proofErr w:type="spellStart"/>
      <w:r w:rsidRPr="00661CE0">
        <w:rPr>
          <w:b/>
          <w:bCs w:val="0"/>
          <w:u w:val="single"/>
        </w:rPr>
        <w:t>Putz</w:t>
      </w:r>
      <w:proofErr w:type="spellEnd"/>
      <w:r w:rsidRPr="00661CE0">
        <w:rPr>
          <w:b/>
          <w:bCs w:val="0"/>
          <w:u w:val="single"/>
        </w:rPr>
        <w:t xml:space="preserve"> Attila</w:t>
      </w:r>
      <w:r w:rsidR="00661CE0">
        <w:rPr>
          <w:b/>
          <w:spacing w:val="2"/>
          <w:u w:val="single"/>
        </w:rPr>
        <w:t>,</w:t>
      </w:r>
      <w:r w:rsidR="00AA1EEA" w:rsidRPr="00AA1EEA">
        <w:rPr>
          <w:b/>
          <w:spacing w:val="2"/>
          <w:u w:val="single"/>
        </w:rPr>
        <w:t xml:space="preserve"> </w:t>
      </w:r>
      <w:r w:rsidR="00AA1EEA">
        <w:rPr>
          <w:b/>
          <w:spacing w:val="2"/>
          <w:u w:val="single"/>
        </w:rPr>
        <w:t xml:space="preserve">a bizottság </w:t>
      </w:r>
      <w:r w:rsidR="00661CE0">
        <w:rPr>
          <w:b/>
          <w:spacing w:val="2"/>
          <w:u w:val="single"/>
        </w:rPr>
        <w:t>elnöke</w:t>
      </w:r>
      <w:r>
        <w:t>: Abból mi teljesült</w:t>
      </w:r>
      <w:r w:rsidR="00661CE0">
        <w:t>? A</w:t>
      </w:r>
      <w:r>
        <w:t>z teljesült, hogy 225 m kerékpárút épült meg, viszont a városvezetés átadott 2 olyan bekötő u</w:t>
      </w:r>
      <w:r w:rsidR="00D74FD0">
        <w:t>tat, ami nem kerékpárút és</w:t>
      </w:r>
      <w:r>
        <w:t xml:space="preserve"> </w:t>
      </w:r>
      <w:proofErr w:type="spellStart"/>
      <w:r>
        <w:t>Zanati</w:t>
      </w:r>
      <w:r w:rsidR="00D74FD0">
        <w:t>g</w:t>
      </w:r>
      <w:proofErr w:type="spellEnd"/>
      <w:r>
        <w:t xml:space="preserve"> a szerződés szerint kerékpárútnak kellene megépülni közvilágítással. Elfogadtak olyan bekötő utat, ami azért kellet, hogy a </w:t>
      </w:r>
      <w:proofErr w:type="spellStart"/>
      <w:r>
        <w:t>Dechatlonhoz</w:t>
      </w:r>
      <w:proofErr w:type="spellEnd"/>
      <w:r>
        <w:t xml:space="preserve"> oda lehessen menni, a másik bekötő út, azért kellett, mivel közművesítették a több</w:t>
      </w:r>
      <w:r w:rsidR="0063339C">
        <w:t xml:space="preserve">i részt, amit szeretnének belterületbe vonni. </w:t>
      </w:r>
    </w:p>
    <w:p w14:paraId="782A3C63" w14:textId="77777777" w:rsidR="00374ADC" w:rsidRDefault="00374ADC" w:rsidP="00E3498E">
      <w:pPr>
        <w:jc w:val="both"/>
        <w:rPr>
          <w:u w:val="single"/>
        </w:rPr>
      </w:pPr>
    </w:p>
    <w:p w14:paraId="075B9429" w14:textId="335D9E9A" w:rsidR="00643305" w:rsidRPr="00643305" w:rsidRDefault="00AE5124" w:rsidP="00643305">
      <w:pPr>
        <w:jc w:val="both"/>
      </w:pPr>
      <w:r w:rsidRPr="00661CE0">
        <w:rPr>
          <w:b/>
          <w:bCs w:val="0"/>
          <w:u w:val="single"/>
        </w:rPr>
        <w:t>Dr. Horváth A</w:t>
      </w:r>
      <w:r w:rsidR="00643305" w:rsidRPr="00661CE0">
        <w:rPr>
          <w:b/>
          <w:bCs w:val="0"/>
          <w:u w:val="single"/>
        </w:rPr>
        <w:t>ttila</w:t>
      </w:r>
      <w:r w:rsidR="00661CE0">
        <w:rPr>
          <w:b/>
          <w:bCs w:val="0"/>
          <w:u w:val="single"/>
        </w:rPr>
        <w:t>,</w:t>
      </w:r>
      <w:r w:rsidR="00AA1EEA" w:rsidRPr="00AA1EEA">
        <w:rPr>
          <w:b/>
          <w:spacing w:val="2"/>
          <w:u w:val="single"/>
        </w:rPr>
        <w:t xml:space="preserve"> </w:t>
      </w:r>
      <w:r w:rsidR="00AA1EEA">
        <w:rPr>
          <w:b/>
          <w:spacing w:val="2"/>
          <w:u w:val="single"/>
        </w:rPr>
        <w:t>a bizottság tagja</w:t>
      </w:r>
      <w:r w:rsidR="00643305" w:rsidRPr="00643305">
        <w:rPr>
          <w:u w:val="single"/>
        </w:rPr>
        <w:t>:</w:t>
      </w:r>
      <w:r w:rsidR="00643305" w:rsidRPr="00643305">
        <w:t xml:space="preserve"> </w:t>
      </w:r>
      <w:r w:rsidR="00643305" w:rsidRPr="005B1FC1">
        <w:t>Megpróbálná azt elérni, hogy ne a szombathelyi költségvetésből kelljen kifizetni. Elkezd</w:t>
      </w:r>
      <w:r w:rsidR="005B1FC1">
        <w:t>i</w:t>
      </w:r>
      <w:r w:rsidR="00643305" w:rsidRPr="005B1FC1">
        <w:t xml:space="preserve">k megcsinálni más forrásból, nyilván jobb lett volna, ha bekerül a </w:t>
      </w:r>
      <w:proofErr w:type="spellStart"/>
      <w:r w:rsidR="00643305" w:rsidRPr="005B1FC1">
        <w:t>TOP-ba</w:t>
      </w:r>
      <w:proofErr w:type="spellEnd"/>
      <w:r w:rsidR="00643305" w:rsidRPr="005B1FC1">
        <w:t>, vagy nem tud</w:t>
      </w:r>
      <w:r w:rsidR="005B1FC1">
        <w:t>ja</w:t>
      </w:r>
      <w:r w:rsidR="00643305" w:rsidRPr="005B1FC1">
        <w:t xml:space="preserve"> hova. Van egy élő szerződése a városnak, akkor miért ne használja el. Nek</w:t>
      </w:r>
      <w:r w:rsidR="005B1FC1">
        <w:t>i</w:t>
      </w:r>
      <w:r w:rsidR="00643305" w:rsidRPr="005B1FC1">
        <w:t xml:space="preserve"> továbbra is az a cél</w:t>
      </w:r>
      <w:r w:rsidR="005B1FC1">
        <w:t>ja</w:t>
      </w:r>
      <w:r w:rsidR="00643305" w:rsidRPr="005B1FC1">
        <w:t>, hogy megépül</w:t>
      </w:r>
      <w:r w:rsidR="005B1FC1">
        <w:t>jön</w:t>
      </w:r>
      <w:r w:rsidR="00643305" w:rsidRPr="005B1FC1">
        <w:t xml:space="preserve"> a bicikliút</w:t>
      </w:r>
      <w:r w:rsidR="005B1FC1">
        <w:t>.</w:t>
      </w:r>
      <w:r w:rsidR="00643305">
        <w:t xml:space="preserve"> </w:t>
      </w:r>
    </w:p>
    <w:p w14:paraId="5F4F957A" w14:textId="77777777" w:rsidR="00D63254" w:rsidRPr="00451E6A" w:rsidRDefault="00D63254" w:rsidP="00E3498E">
      <w:pPr>
        <w:jc w:val="both"/>
      </w:pPr>
    </w:p>
    <w:p w14:paraId="0B264616" w14:textId="70808167" w:rsidR="00451E6A" w:rsidRDefault="00451E6A" w:rsidP="00E3498E">
      <w:pPr>
        <w:jc w:val="both"/>
      </w:pPr>
      <w:r w:rsidRPr="005B1FC1">
        <w:rPr>
          <w:b/>
          <w:bCs w:val="0"/>
          <w:u w:val="single"/>
        </w:rPr>
        <w:t>Dr. Károlyi Ákos</w:t>
      </w:r>
      <w:r w:rsidR="005B1FC1">
        <w:rPr>
          <w:b/>
          <w:spacing w:val="2"/>
          <w:u w:val="single"/>
        </w:rPr>
        <w:t>, jegyző</w:t>
      </w:r>
      <w:r w:rsidRPr="00451E6A">
        <w:t xml:space="preserve">: A jegyzőkönyv </w:t>
      </w:r>
      <w:r>
        <w:t>számára hivatkozn</w:t>
      </w:r>
      <w:r w:rsidR="005B1FC1">
        <w:t>a</w:t>
      </w:r>
      <w:r>
        <w:t xml:space="preserve"> a 94/2020.</w:t>
      </w:r>
      <w:r w:rsidR="005B1FC1">
        <w:t>(VI.25.)</w:t>
      </w:r>
      <w:r w:rsidR="00AC3A23">
        <w:t xml:space="preserve"> </w:t>
      </w:r>
      <w:r w:rsidR="005B1FC1">
        <w:t>k</w:t>
      </w:r>
      <w:r w:rsidR="00AC3A23">
        <w:t>özgyűlési határozatra, ami arról szól, hogy SZMJ</w:t>
      </w:r>
      <w:r w:rsidR="005D4DA1">
        <w:t xml:space="preserve">V Közgyűlése </w:t>
      </w:r>
      <w:proofErr w:type="spellStart"/>
      <w:r w:rsidR="005D4DA1">
        <w:t>Szombathely-Zanat</w:t>
      </w:r>
      <w:proofErr w:type="spellEnd"/>
      <w:r w:rsidR="005D4DA1">
        <w:t xml:space="preserve"> </w:t>
      </w:r>
      <w:r w:rsidR="00AC3A23">
        <w:t xml:space="preserve">kerékpárúttal kapcsolatos tájékoztatót tudomásul veszi. </w:t>
      </w:r>
    </w:p>
    <w:p w14:paraId="0BC5AECE" w14:textId="77777777" w:rsidR="00DA0F15" w:rsidRDefault="00DA0F15" w:rsidP="00E3498E">
      <w:pPr>
        <w:jc w:val="both"/>
      </w:pPr>
    </w:p>
    <w:p w14:paraId="29972D5A" w14:textId="44FA9119" w:rsidR="00641E1D" w:rsidRDefault="00AC3A23" w:rsidP="00E3498E">
      <w:pPr>
        <w:jc w:val="both"/>
      </w:pPr>
      <w:proofErr w:type="spellStart"/>
      <w:r w:rsidRPr="005B1FC1">
        <w:rPr>
          <w:b/>
          <w:bCs w:val="0"/>
          <w:u w:val="single"/>
        </w:rPr>
        <w:t>Putz</w:t>
      </w:r>
      <w:proofErr w:type="spellEnd"/>
      <w:r w:rsidRPr="005B1FC1">
        <w:rPr>
          <w:b/>
          <w:bCs w:val="0"/>
          <w:u w:val="single"/>
        </w:rPr>
        <w:t xml:space="preserve"> Attila</w:t>
      </w:r>
      <w:r w:rsidR="00B91831">
        <w:rPr>
          <w:b/>
          <w:bCs w:val="0"/>
          <w:u w:val="single"/>
        </w:rPr>
        <w:t>,</w:t>
      </w:r>
      <w:r w:rsidR="00AA1EEA" w:rsidRPr="00AA1EEA">
        <w:rPr>
          <w:b/>
          <w:spacing w:val="2"/>
          <w:u w:val="single"/>
        </w:rPr>
        <w:t xml:space="preserve"> </w:t>
      </w:r>
      <w:r w:rsidR="00AA1EEA">
        <w:rPr>
          <w:b/>
          <w:spacing w:val="2"/>
          <w:u w:val="single"/>
        </w:rPr>
        <w:t xml:space="preserve">a bizottság </w:t>
      </w:r>
      <w:r w:rsidR="005B1FC1">
        <w:rPr>
          <w:b/>
          <w:spacing w:val="2"/>
          <w:u w:val="single"/>
        </w:rPr>
        <w:t>elnöke:</w:t>
      </w:r>
      <w:r>
        <w:t xml:space="preserve"> </w:t>
      </w:r>
      <w:r w:rsidR="005B1FC1">
        <w:t>Le</w:t>
      </w:r>
      <w:r>
        <w:t xml:space="preserve">zárja a vitát azzal, hogy a határozati javaslatot ki kellene egészíteni a vita során elhangzottakkal. </w:t>
      </w:r>
      <w:r w:rsidR="00641E1D">
        <w:t>Kiemeln</w:t>
      </w:r>
      <w:r w:rsidR="005B1FC1">
        <w:t>e</w:t>
      </w:r>
      <w:r w:rsidR="00641E1D">
        <w:t xml:space="preserve"> egy-két dolgot. Arról külön szavazz</w:t>
      </w:r>
      <w:r w:rsidR="005B1FC1">
        <w:t>a</w:t>
      </w:r>
      <w:r w:rsidR="00641E1D">
        <w:t>n</w:t>
      </w:r>
      <w:r w:rsidR="005B1FC1">
        <w:t>a</w:t>
      </w:r>
      <w:r w:rsidR="00641E1D">
        <w:t>k, hogy</w:t>
      </w:r>
      <w:r w:rsidR="005B1FC1">
        <w:t xml:space="preserve"> a korábbi</w:t>
      </w:r>
      <w:r w:rsidR="00641E1D">
        <w:t xml:space="preserve"> polgármester urat ide hívj</w:t>
      </w:r>
      <w:r w:rsidR="005B1FC1">
        <w:t>á</w:t>
      </w:r>
      <w:r w:rsidR="00641E1D">
        <w:t>k</w:t>
      </w:r>
      <w:r w:rsidR="005B1FC1">
        <w:t>-e</w:t>
      </w:r>
      <w:r w:rsidR="00641E1D">
        <w:t xml:space="preserve"> a bizottság elé. A felvetődött kéréseket megtesz</w:t>
      </w:r>
      <w:r w:rsidR="00B91831">
        <w:t>i</w:t>
      </w:r>
      <w:r w:rsidR="00641E1D">
        <w:t xml:space="preserve">k </w:t>
      </w:r>
      <w:proofErr w:type="spellStart"/>
      <w:r w:rsidR="00641E1D">
        <w:t>Árvai</w:t>
      </w:r>
      <w:proofErr w:type="spellEnd"/>
      <w:r w:rsidR="00641E1D">
        <w:t xml:space="preserve"> Zoltánnak, a </w:t>
      </w:r>
      <w:r w:rsidR="005D4DA1">
        <w:rPr>
          <w:bCs w:val="0"/>
          <w:spacing w:val="2"/>
        </w:rPr>
        <w:t>HORWAT</w:t>
      </w:r>
      <w:r w:rsidR="00641E1D">
        <w:t xml:space="preserve"> </w:t>
      </w:r>
      <w:proofErr w:type="spellStart"/>
      <w:r w:rsidR="00641E1D">
        <w:t>Investmennek</w:t>
      </w:r>
      <w:proofErr w:type="spellEnd"/>
      <w:r w:rsidR="00641E1D">
        <w:t xml:space="preserve"> is próbálkozn</w:t>
      </w:r>
      <w:r w:rsidR="00B91831">
        <w:t>a</w:t>
      </w:r>
      <w:r w:rsidR="00641E1D">
        <w:t>k még egy ugyanolyan levéllel, kérdéseket felteszn</w:t>
      </w:r>
      <w:r w:rsidR="00B91831">
        <w:t>e</w:t>
      </w:r>
      <w:r w:rsidR="00641E1D">
        <w:t>k, hogyan gondolták ők a kerékpárútnak a megépítését, a régi képviselőket megpróbálj</w:t>
      </w:r>
      <w:r w:rsidR="00B91831">
        <w:t>á</w:t>
      </w:r>
      <w:r w:rsidR="00641E1D">
        <w:t>k meghívni.</w:t>
      </w:r>
    </w:p>
    <w:p w14:paraId="27B38EA5" w14:textId="77777777" w:rsidR="00641E1D" w:rsidRDefault="00641E1D" w:rsidP="00E3498E">
      <w:pPr>
        <w:jc w:val="both"/>
      </w:pPr>
    </w:p>
    <w:p w14:paraId="2E740538" w14:textId="5B9D3313" w:rsidR="00641E1D" w:rsidRDefault="00641E1D" w:rsidP="00E3498E">
      <w:pPr>
        <w:jc w:val="both"/>
      </w:pPr>
      <w:r w:rsidRPr="00B91831">
        <w:rPr>
          <w:b/>
          <w:bCs w:val="0"/>
          <w:u w:val="single"/>
        </w:rPr>
        <w:t>Dr. Takátsné dr. Tenki Mária</w:t>
      </w:r>
      <w:r w:rsidR="00B91831">
        <w:rPr>
          <w:b/>
          <w:bCs w:val="0"/>
          <w:u w:val="single"/>
        </w:rPr>
        <w:t>,</w:t>
      </w:r>
      <w:r w:rsidR="00AA1EEA" w:rsidRPr="00AA1EEA">
        <w:rPr>
          <w:b/>
          <w:spacing w:val="2"/>
          <w:u w:val="single"/>
        </w:rPr>
        <w:t xml:space="preserve"> </w:t>
      </w:r>
      <w:r w:rsidR="00AA1EEA">
        <w:rPr>
          <w:b/>
          <w:spacing w:val="2"/>
          <w:u w:val="single"/>
        </w:rPr>
        <w:t>a bizottság tagja</w:t>
      </w:r>
      <w:r w:rsidR="00DA0F15">
        <w:t xml:space="preserve">: </w:t>
      </w:r>
      <w:r>
        <w:t xml:space="preserve">A városvezetés tájékoztassa a céget arról, hogy mit indított meg a kisajátításban, hol tart most az, milyen lépéseket tettek. </w:t>
      </w:r>
    </w:p>
    <w:p w14:paraId="33F8EE71" w14:textId="77777777" w:rsidR="00641E1D" w:rsidRDefault="00641E1D" w:rsidP="00E3498E">
      <w:pPr>
        <w:jc w:val="both"/>
      </w:pPr>
    </w:p>
    <w:p w14:paraId="6FE02842" w14:textId="1264FE92" w:rsidR="00641E1D" w:rsidRDefault="00641E1D" w:rsidP="00E3498E">
      <w:pPr>
        <w:jc w:val="both"/>
      </w:pPr>
      <w:proofErr w:type="spellStart"/>
      <w:r w:rsidRPr="00B91831">
        <w:rPr>
          <w:b/>
          <w:bCs w:val="0"/>
          <w:u w:val="single"/>
        </w:rPr>
        <w:t>Putz</w:t>
      </w:r>
      <w:proofErr w:type="spellEnd"/>
      <w:r w:rsidRPr="00B91831">
        <w:rPr>
          <w:b/>
          <w:bCs w:val="0"/>
          <w:u w:val="single"/>
        </w:rPr>
        <w:t xml:space="preserve"> Attila</w:t>
      </w:r>
      <w:r w:rsidR="00B91831">
        <w:rPr>
          <w:b/>
          <w:bCs w:val="0"/>
          <w:u w:val="single"/>
        </w:rPr>
        <w:t>,</w:t>
      </w:r>
      <w:r w:rsidR="00AA1EEA" w:rsidRPr="00AA1EEA">
        <w:rPr>
          <w:b/>
          <w:spacing w:val="2"/>
          <w:u w:val="single"/>
        </w:rPr>
        <w:t xml:space="preserve"> </w:t>
      </w:r>
      <w:r w:rsidR="00AA1EEA">
        <w:rPr>
          <w:b/>
          <w:spacing w:val="2"/>
          <w:u w:val="single"/>
        </w:rPr>
        <w:t>a bizottság tagja</w:t>
      </w:r>
      <w:r>
        <w:t xml:space="preserve">: </w:t>
      </w:r>
      <w:r w:rsidR="00242CB6">
        <w:t>Nem tudt</w:t>
      </w:r>
      <w:r w:rsidR="00B91831">
        <w:t>ák</w:t>
      </w:r>
      <w:r w:rsidR="00242CB6">
        <w:t xml:space="preserve"> azt, hogy megépül-e a bicikliút vagy nem, meg</w:t>
      </w:r>
      <w:r w:rsidR="00B91831">
        <w:t xml:space="preserve"> </w:t>
      </w:r>
      <w:r w:rsidR="00242CB6">
        <w:t>akarják</w:t>
      </w:r>
      <w:r w:rsidR="00B91831">
        <w:t>-e</w:t>
      </w:r>
      <w:r w:rsidR="00242CB6">
        <w:t xml:space="preserve"> építeni, vagy nem. Nem volt rá szerződésmódosítás</w:t>
      </w:r>
      <w:r w:rsidR="00B91831">
        <w:t>. A</w:t>
      </w:r>
      <w:r w:rsidR="00C076D5">
        <w:t xml:space="preserve"> fő</w:t>
      </w:r>
      <w:r w:rsidR="00B91831">
        <w:t xml:space="preserve"> </w:t>
      </w:r>
      <w:r w:rsidR="00C076D5">
        <w:t>kötelem</w:t>
      </w:r>
      <w:r w:rsidR="00B91831">
        <w:t>,</w:t>
      </w:r>
      <w:r w:rsidR="00C076D5">
        <w:t xml:space="preserve"> ami elméletben érvényes, de már régen lejárt</w:t>
      </w:r>
      <w:r w:rsidR="00242CB6">
        <w:t xml:space="preserve"> határidőket tartalmaz, illetve</w:t>
      </w:r>
      <w:r w:rsidR="00C076D5">
        <w:t xml:space="preserve"> a város hogyan állt neki a kisajátítási vázlat megvalósításának, milyen költségből gondolta ezt</w:t>
      </w:r>
      <w:r w:rsidR="00242CB6">
        <w:t xml:space="preserve"> megvalósítani, </w:t>
      </w:r>
      <w:r w:rsidR="00C076D5">
        <w:t xml:space="preserve">hiszen </w:t>
      </w:r>
      <w:r w:rsidR="00242CB6">
        <w:t xml:space="preserve">nem volt kötelem. </w:t>
      </w:r>
    </w:p>
    <w:p w14:paraId="0575698F" w14:textId="77777777" w:rsidR="00242CB6" w:rsidRDefault="00242CB6" w:rsidP="00E3498E">
      <w:pPr>
        <w:jc w:val="both"/>
      </w:pPr>
    </w:p>
    <w:p w14:paraId="045F56EA" w14:textId="0CA162AF" w:rsidR="00242CB6" w:rsidRDefault="00242CB6" w:rsidP="00E3498E">
      <w:pPr>
        <w:jc w:val="both"/>
      </w:pPr>
      <w:r w:rsidRPr="00B91831">
        <w:rPr>
          <w:b/>
          <w:bCs w:val="0"/>
          <w:u w:val="single"/>
        </w:rPr>
        <w:t>Dr. Károlyi Ákos</w:t>
      </w:r>
      <w:r w:rsidR="00B91831" w:rsidRPr="00B91831">
        <w:rPr>
          <w:b/>
          <w:bCs w:val="0"/>
          <w:u w:val="single"/>
        </w:rPr>
        <w:t>, jegyző</w:t>
      </w:r>
      <w:r>
        <w:t>: Ugyanolyan jogalappal és jogcíme</w:t>
      </w:r>
      <w:r w:rsidR="00B91831">
        <w:t>n</w:t>
      </w:r>
      <w:r>
        <w:t xml:space="preserve"> állt neki az akkori városvezetés</w:t>
      </w:r>
      <w:r w:rsidR="00C076D5">
        <w:t xml:space="preserve"> a kisajátításnak</w:t>
      </w:r>
      <w:r>
        <w:t>, mint a mostani a tervezésnek, hiszen most sincsen semmivel több információ</w:t>
      </w:r>
      <w:r w:rsidR="00B91831">
        <w:t>ju</w:t>
      </w:r>
      <w:r>
        <w:t xml:space="preserve">k, mint ami volt akkor. </w:t>
      </w:r>
      <w:r w:rsidR="0082487A">
        <w:t>800 és 9</w:t>
      </w:r>
      <w:r w:rsidR="00C076D5">
        <w:t>00 ezer Ft</w:t>
      </w:r>
      <w:r w:rsidR="00B91831">
        <w:t xml:space="preserve"> +</w:t>
      </w:r>
      <w:r w:rsidR="0082487A">
        <w:t xml:space="preserve"> </w:t>
      </w:r>
      <w:r w:rsidR="00C076D5">
        <w:t>Áfa megrendelésekről beszéln</w:t>
      </w:r>
      <w:r w:rsidR="00B91831">
        <w:t>e</w:t>
      </w:r>
      <w:r w:rsidR="00C076D5">
        <w:t>k vázlattervi szinten. Az a megrendelés és azt gondol</w:t>
      </w:r>
      <w:r w:rsidR="00B91831">
        <w:t>ja</w:t>
      </w:r>
      <w:r w:rsidR="0082487A">
        <w:t>, hogy mind jogalapjában, mind pedig, hogy volt mögötte forrás</w:t>
      </w:r>
      <w:r w:rsidR="00B91831">
        <w:t>,</w:t>
      </w:r>
      <w:r w:rsidR="0082487A">
        <w:t xml:space="preserve"> az teljesen helyén való volt, főleg úgy, hogy lejárt a teljesítési határideje a HORWAT </w:t>
      </w:r>
      <w:proofErr w:type="spellStart"/>
      <w:r w:rsidR="0082487A">
        <w:t>Investmentnek</w:t>
      </w:r>
      <w:proofErr w:type="spellEnd"/>
      <w:r w:rsidR="0082487A">
        <w:t>. A rövid válasz</w:t>
      </w:r>
      <w:r w:rsidR="00B91831">
        <w:t xml:space="preserve">a </w:t>
      </w:r>
      <w:r w:rsidR="0082487A">
        <w:t>az, hogy teljesen jogszerűen és törvényesen rendelete meg az akkori városvezetés a vázrajzot, mint ahogy most a tervezés is ugyanilyen törvényesen zajlik.</w:t>
      </w:r>
    </w:p>
    <w:p w14:paraId="5895F8D1" w14:textId="77777777" w:rsidR="00370414" w:rsidRDefault="00370414" w:rsidP="00E3498E">
      <w:pPr>
        <w:jc w:val="both"/>
      </w:pPr>
    </w:p>
    <w:p w14:paraId="0C775168" w14:textId="318D7D00" w:rsidR="0078138F" w:rsidRDefault="000B68F5" w:rsidP="00E3498E">
      <w:pPr>
        <w:jc w:val="both"/>
      </w:pPr>
      <w:r w:rsidRPr="00824EC8">
        <w:rPr>
          <w:b/>
          <w:bCs w:val="0"/>
          <w:u w:val="single"/>
        </w:rPr>
        <w:t>Illés Káro</w:t>
      </w:r>
      <w:r w:rsidR="00370414" w:rsidRPr="00824EC8">
        <w:rPr>
          <w:b/>
          <w:bCs w:val="0"/>
          <w:u w:val="single"/>
        </w:rPr>
        <w:t>ly</w:t>
      </w:r>
      <w:r w:rsidR="00824EC8">
        <w:rPr>
          <w:b/>
          <w:spacing w:val="2"/>
          <w:u w:val="single"/>
        </w:rPr>
        <w:t>,</w:t>
      </w:r>
      <w:r w:rsidR="00AA1EEA" w:rsidRPr="00AA1EEA">
        <w:rPr>
          <w:b/>
          <w:spacing w:val="2"/>
          <w:u w:val="single"/>
        </w:rPr>
        <w:t xml:space="preserve"> </w:t>
      </w:r>
      <w:r w:rsidR="00AA1EEA">
        <w:rPr>
          <w:b/>
          <w:spacing w:val="2"/>
          <w:u w:val="single"/>
        </w:rPr>
        <w:t>a bizottság tagja</w:t>
      </w:r>
      <w:r w:rsidR="00370414">
        <w:t>: A tárgyalásokon elhangzott, kérik azt, hogy a város működjön</w:t>
      </w:r>
      <w:r w:rsidR="00824EC8">
        <w:t xml:space="preserve"> közre</w:t>
      </w:r>
      <w:r w:rsidR="00370414">
        <w:t xml:space="preserve"> a </w:t>
      </w:r>
      <w:r w:rsidR="0078138F">
        <w:t xml:space="preserve">kisajátításban, mint </w:t>
      </w:r>
      <w:r w:rsidR="005D4DA1">
        <w:rPr>
          <w:bCs w:val="0"/>
          <w:spacing w:val="2"/>
        </w:rPr>
        <w:t>HORWAT</w:t>
      </w:r>
      <w:r w:rsidR="0078138F">
        <w:t xml:space="preserve"> </w:t>
      </w:r>
      <w:proofErr w:type="spellStart"/>
      <w:r w:rsidR="0078138F">
        <w:t>Investment</w:t>
      </w:r>
      <w:proofErr w:type="spellEnd"/>
      <w:r w:rsidR="00824EC8">
        <w:t>,</w:t>
      </w:r>
      <w:r w:rsidR="0078138F">
        <w:t xml:space="preserve"> ezt nem is tudták volna megtenni, és hogy az ő költségeiken a város tegye meg és végezze el a kisajátítást, folyamatosan erről volt szó. </w:t>
      </w:r>
    </w:p>
    <w:p w14:paraId="2BF38C20" w14:textId="77777777" w:rsidR="00AA1EEA" w:rsidRDefault="00AA1EEA" w:rsidP="00E3498E">
      <w:pPr>
        <w:jc w:val="both"/>
      </w:pPr>
    </w:p>
    <w:p w14:paraId="587AB056" w14:textId="7F218495" w:rsidR="0078138F" w:rsidRDefault="0078138F" w:rsidP="00E3498E">
      <w:pPr>
        <w:jc w:val="both"/>
      </w:pPr>
      <w:r w:rsidRPr="00824EC8">
        <w:rPr>
          <w:b/>
          <w:bCs w:val="0"/>
          <w:u w:val="single"/>
        </w:rPr>
        <w:t>Dr. Horváth Attila</w:t>
      </w:r>
      <w:r w:rsidR="00824EC8">
        <w:rPr>
          <w:b/>
          <w:bCs w:val="0"/>
          <w:u w:val="single"/>
        </w:rPr>
        <w:t>,</w:t>
      </w:r>
      <w:r w:rsidR="00AA1EEA" w:rsidRPr="00AA1EEA">
        <w:rPr>
          <w:b/>
          <w:spacing w:val="2"/>
          <w:u w:val="single"/>
        </w:rPr>
        <w:t xml:space="preserve"> </w:t>
      </w:r>
      <w:r w:rsidR="00AA1EEA">
        <w:rPr>
          <w:b/>
          <w:spacing w:val="2"/>
          <w:u w:val="single"/>
        </w:rPr>
        <w:t>a bizottság tagja</w:t>
      </w:r>
      <w:r>
        <w:t>: A közgyűlési határozatot nem helyettesíti az, hogy ügyvédi meghatalmazást kell adni a városnak</w:t>
      </w:r>
      <w:r w:rsidR="00824EC8">
        <w:t>. A</w:t>
      </w:r>
      <w:r>
        <w:t>z meg</w:t>
      </w:r>
      <w:r w:rsidR="00824EC8">
        <w:t>,</w:t>
      </w:r>
      <w:r>
        <w:t xml:space="preserve"> hogy megállapodás nélkül nem fogn</w:t>
      </w:r>
      <w:r w:rsidR="00824EC8">
        <w:t>a</w:t>
      </w:r>
      <w:r>
        <w:t>k ilyet csinálni</w:t>
      </w:r>
      <w:r w:rsidR="00824EC8">
        <w:t>,</w:t>
      </w:r>
      <w:r>
        <w:t xml:space="preserve"> az biztos, mert különben nem hisz</w:t>
      </w:r>
      <w:r w:rsidR="00824EC8">
        <w:t>i</w:t>
      </w:r>
      <w:r>
        <w:t>k el neki, hogy tényleg ki fogja fizetni. Megállapodás kellett volna, meg az, hogy meghatalmazni egy jogi képviselőt.</w:t>
      </w:r>
    </w:p>
    <w:p w14:paraId="75CBBDDD" w14:textId="77777777" w:rsidR="00F02327" w:rsidRDefault="00F02327" w:rsidP="00E3498E">
      <w:pPr>
        <w:jc w:val="both"/>
      </w:pPr>
    </w:p>
    <w:p w14:paraId="243FB355" w14:textId="444DE515" w:rsidR="00B843DD" w:rsidRDefault="00B843DD" w:rsidP="00B843DD">
      <w:pPr>
        <w:jc w:val="both"/>
      </w:pPr>
      <w:proofErr w:type="spellStart"/>
      <w:r w:rsidRPr="001066A1">
        <w:rPr>
          <w:b/>
          <w:bCs w:val="0"/>
          <w:u w:val="single"/>
        </w:rPr>
        <w:t>Putz</w:t>
      </w:r>
      <w:proofErr w:type="spellEnd"/>
      <w:r w:rsidRPr="001066A1">
        <w:rPr>
          <w:b/>
          <w:bCs w:val="0"/>
          <w:u w:val="single"/>
        </w:rPr>
        <w:t xml:space="preserve"> Attila</w:t>
      </w:r>
      <w:r w:rsidR="001066A1">
        <w:rPr>
          <w:b/>
          <w:spacing w:val="2"/>
          <w:u w:val="single"/>
        </w:rPr>
        <w:t>,</w:t>
      </w:r>
      <w:r w:rsidR="00AA1EEA" w:rsidRPr="00AA1EEA">
        <w:rPr>
          <w:b/>
          <w:spacing w:val="2"/>
          <w:u w:val="single"/>
        </w:rPr>
        <w:t xml:space="preserve"> </w:t>
      </w:r>
      <w:r w:rsidR="00AA1EEA">
        <w:rPr>
          <w:b/>
          <w:spacing w:val="2"/>
          <w:u w:val="single"/>
        </w:rPr>
        <w:t xml:space="preserve">a bizottság </w:t>
      </w:r>
      <w:r w:rsidR="001066A1">
        <w:rPr>
          <w:b/>
          <w:spacing w:val="2"/>
          <w:u w:val="single"/>
        </w:rPr>
        <w:t>elnöke</w:t>
      </w:r>
      <w:r>
        <w:t>: 2 módosító javaslat van, amiről szavazni kellene</w:t>
      </w:r>
      <w:r w:rsidR="001066A1">
        <w:t>. A</w:t>
      </w:r>
      <w:r>
        <w:t>z egyik</w:t>
      </w:r>
      <w:r w:rsidR="001066A1">
        <w:t xml:space="preserve">: </w:t>
      </w:r>
      <w:r>
        <w:t>hogy miket gyűjt</w:t>
      </w:r>
      <w:r w:rsidR="001066A1">
        <w:t>se</w:t>
      </w:r>
      <w:r>
        <w:t>n</w:t>
      </w:r>
      <w:r w:rsidR="001066A1">
        <w:t>e</w:t>
      </w:r>
      <w:r>
        <w:t>k össze, a hivatal munkatársai elkezdték</w:t>
      </w:r>
      <w:r w:rsidR="00A17E36">
        <w:t>,</w:t>
      </w:r>
      <w:r>
        <w:t xml:space="preserve"> megbeszélt</w:t>
      </w:r>
      <w:r w:rsidR="00A17E36">
        <w:t>é</w:t>
      </w:r>
      <w:r>
        <w:t>k ezeket. A másik, ami kényes kérdés, hogy Puskás Tivadar polgármester urat meghívj</w:t>
      </w:r>
      <w:r w:rsidR="00A17E36">
        <w:t>á</w:t>
      </w:r>
      <w:r>
        <w:t xml:space="preserve">k-e a bizottsági ülésre. </w:t>
      </w:r>
    </w:p>
    <w:p w14:paraId="497AF22C" w14:textId="298A1568" w:rsidR="00B843DD" w:rsidRPr="00A01D02" w:rsidRDefault="00B843DD" w:rsidP="00B843DD">
      <w:pPr>
        <w:jc w:val="both"/>
        <w:rPr>
          <w:bCs w:val="0"/>
          <w:spacing w:val="2"/>
        </w:rPr>
      </w:pPr>
      <w:r>
        <w:t>Az első módosító javaslat</w:t>
      </w:r>
      <w:r w:rsidR="00A17E36">
        <w:t>a</w:t>
      </w:r>
      <w:r>
        <w:t xml:space="preserve">, hogy a következő bizottsági ülésre a </w:t>
      </w:r>
      <w:r>
        <w:rPr>
          <w:bCs w:val="0"/>
          <w:spacing w:val="2"/>
        </w:rPr>
        <w:t xml:space="preserve">HORWAT </w:t>
      </w:r>
      <w:proofErr w:type="spellStart"/>
      <w:r w:rsidRPr="00A01D02">
        <w:rPr>
          <w:bCs w:val="0"/>
          <w:spacing w:val="2"/>
        </w:rPr>
        <w:t>Investment</w:t>
      </w:r>
      <w:proofErr w:type="spellEnd"/>
      <w:r w:rsidRPr="00A01D02">
        <w:rPr>
          <w:bCs w:val="0"/>
          <w:spacing w:val="2"/>
        </w:rPr>
        <w:t xml:space="preserve"> Kft. képviselőjét, valamint az akkori jogi képviselőjét hívj</w:t>
      </w:r>
      <w:r w:rsidR="00A17E36">
        <w:rPr>
          <w:bCs w:val="0"/>
          <w:spacing w:val="2"/>
        </w:rPr>
        <w:t>á</w:t>
      </w:r>
      <w:r w:rsidRPr="00A01D02">
        <w:rPr>
          <w:bCs w:val="0"/>
          <w:spacing w:val="2"/>
        </w:rPr>
        <w:t>k meg. Továbbá az ülésen elhangzott kérdésekre kérn</w:t>
      </w:r>
      <w:r w:rsidR="00A17E36">
        <w:rPr>
          <w:bCs w:val="0"/>
          <w:spacing w:val="2"/>
        </w:rPr>
        <w:t>e</w:t>
      </w:r>
      <w:r w:rsidRPr="00A01D02">
        <w:rPr>
          <w:bCs w:val="0"/>
          <w:spacing w:val="2"/>
        </w:rPr>
        <w:t xml:space="preserve">k a HORWAT </w:t>
      </w:r>
      <w:proofErr w:type="spellStart"/>
      <w:r w:rsidRPr="00A01D02">
        <w:rPr>
          <w:bCs w:val="0"/>
          <w:spacing w:val="2"/>
        </w:rPr>
        <w:t>Investment</w:t>
      </w:r>
      <w:proofErr w:type="spellEnd"/>
      <w:r w:rsidRPr="00A01D02">
        <w:rPr>
          <w:bCs w:val="0"/>
          <w:spacing w:val="2"/>
        </w:rPr>
        <w:t xml:space="preserve"> Kft-től választ:</w:t>
      </w:r>
    </w:p>
    <w:p w14:paraId="0CA95648" w14:textId="31640F46" w:rsidR="00B843DD" w:rsidRDefault="00B843DD" w:rsidP="00B843DD">
      <w:pPr>
        <w:pStyle w:val="Listaszerbekezds"/>
        <w:numPr>
          <w:ilvl w:val="0"/>
          <w:numId w:val="16"/>
        </w:numPr>
        <w:jc w:val="both"/>
        <w:rPr>
          <w:spacing w:val="2"/>
          <w:sz w:val="24"/>
        </w:rPr>
      </w:pPr>
      <w:r>
        <w:rPr>
          <w:spacing w:val="2"/>
          <w:sz w:val="24"/>
        </w:rPr>
        <w:t>A</w:t>
      </w:r>
      <w:r w:rsidRPr="00A01D02">
        <w:rPr>
          <w:spacing w:val="2"/>
          <w:sz w:val="24"/>
        </w:rPr>
        <w:t xml:space="preserve"> </w:t>
      </w:r>
      <w:proofErr w:type="spellStart"/>
      <w:r w:rsidRPr="00A01D02">
        <w:rPr>
          <w:spacing w:val="2"/>
          <w:sz w:val="24"/>
        </w:rPr>
        <w:t>Horwat</w:t>
      </w:r>
      <w:proofErr w:type="spellEnd"/>
      <w:r w:rsidRPr="00A01D02">
        <w:rPr>
          <w:spacing w:val="2"/>
          <w:sz w:val="24"/>
        </w:rPr>
        <w:t xml:space="preserve"> </w:t>
      </w:r>
      <w:proofErr w:type="spellStart"/>
      <w:r w:rsidRPr="00A01D02">
        <w:rPr>
          <w:spacing w:val="2"/>
          <w:sz w:val="24"/>
        </w:rPr>
        <w:t>Investment</w:t>
      </w:r>
      <w:proofErr w:type="spellEnd"/>
      <w:r>
        <w:rPr>
          <w:spacing w:val="2"/>
          <w:sz w:val="24"/>
        </w:rPr>
        <w:t xml:space="preserve"> Kft. által adott tervezői megbízás a teljes szakaszon önálló kerékpárút létesítésére vonatkozott-e?</w:t>
      </w:r>
    </w:p>
    <w:p w14:paraId="575FC8E5" w14:textId="77777777" w:rsidR="00B843DD" w:rsidRDefault="00B843DD" w:rsidP="00B843DD">
      <w:pPr>
        <w:pStyle w:val="Listaszerbekezds"/>
        <w:numPr>
          <w:ilvl w:val="0"/>
          <w:numId w:val="16"/>
        </w:numPr>
        <w:jc w:val="both"/>
        <w:rPr>
          <w:spacing w:val="2"/>
          <w:sz w:val="24"/>
        </w:rPr>
      </w:pPr>
      <w:r>
        <w:rPr>
          <w:spacing w:val="2"/>
          <w:sz w:val="24"/>
        </w:rPr>
        <w:t xml:space="preserve">Készült-e </w:t>
      </w:r>
      <w:proofErr w:type="spellStart"/>
      <w:r>
        <w:rPr>
          <w:spacing w:val="2"/>
          <w:sz w:val="24"/>
        </w:rPr>
        <w:t>Szombathely-Zanat</w:t>
      </w:r>
      <w:proofErr w:type="spellEnd"/>
      <w:r>
        <w:rPr>
          <w:spacing w:val="2"/>
          <w:sz w:val="24"/>
        </w:rPr>
        <w:t xml:space="preserve"> között teljes hosszban önálló kerékpárút létesítésére vonatkozó tervdokumentáció? Ha igen, az rendelkezett-e építési engedéllyel?</w:t>
      </w:r>
    </w:p>
    <w:p w14:paraId="10AAD0A3" w14:textId="77777777" w:rsidR="00B843DD" w:rsidRDefault="00B843DD" w:rsidP="00B843DD">
      <w:pPr>
        <w:pStyle w:val="Listaszerbekezds"/>
        <w:numPr>
          <w:ilvl w:val="0"/>
          <w:numId w:val="16"/>
        </w:numPr>
        <w:jc w:val="both"/>
        <w:rPr>
          <w:spacing w:val="2"/>
          <w:sz w:val="24"/>
        </w:rPr>
      </w:pPr>
      <w:r>
        <w:rPr>
          <w:spacing w:val="2"/>
          <w:sz w:val="24"/>
        </w:rPr>
        <w:t>Készült-e változási vázrajz a tervezés idején?</w:t>
      </w:r>
    </w:p>
    <w:p w14:paraId="0412AFB8" w14:textId="77777777" w:rsidR="00B843DD" w:rsidRPr="00927CCF" w:rsidRDefault="00B843DD" w:rsidP="00B843DD">
      <w:pPr>
        <w:jc w:val="both"/>
        <w:rPr>
          <w:i/>
        </w:rPr>
      </w:pPr>
      <w:r w:rsidRPr="00927CCF">
        <w:rPr>
          <w:i/>
        </w:rPr>
        <w:t>A bizottság</w:t>
      </w:r>
      <w:r>
        <w:rPr>
          <w:i/>
        </w:rPr>
        <w:t xml:space="preserve"> 5</w:t>
      </w:r>
      <w:r w:rsidRPr="00927CCF">
        <w:rPr>
          <w:i/>
        </w:rPr>
        <w:t xml:space="preserve"> igen szavazattal, </w:t>
      </w:r>
      <w:r>
        <w:rPr>
          <w:i/>
        </w:rPr>
        <w:t>ellen</w:t>
      </w:r>
      <w:r w:rsidRPr="00927CCF">
        <w:rPr>
          <w:i/>
        </w:rPr>
        <w:t>szavazat</w:t>
      </w:r>
      <w:r>
        <w:rPr>
          <w:i/>
        </w:rPr>
        <w:t xml:space="preserve"> nélkül </w:t>
      </w:r>
      <w:r>
        <w:rPr>
          <w:i/>
          <w:u w:val="single"/>
        </w:rPr>
        <w:t>el</w:t>
      </w:r>
      <w:r w:rsidRPr="00927CCF">
        <w:rPr>
          <w:i/>
          <w:u w:val="single"/>
        </w:rPr>
        <w:t>fogadta a módosító indítvány</w:t>
      </w:r>
      <w:r w:rsidRPr="00927CCF">
        <w:rPr>
          <w:i/>
        </w:rPr>
        <w:t xml:space="preserve">t. </w:t>
      </w:r>
    </w:p>
    <w:p w14:paraId="5BEBE9A7" w14:textId="77777777" w:rsidR="00B843DD" w:rsidRPr="00B06031" w:rsidRDefault="00B843DD" w:rsidP="00B843DD">
      <w:pPr>
        <w:jc w:val="both"/>
        <w:rPr>
          <w:spacing w:val="2"/>
        </w:rPr>
      </w:pPr>
    </w:p>
    <w:p w14:paraId="046F9446" w14:textId="3E588AAF" w:rsidR="00B843DD" w:rsidRDefault="00B843DD" w:rsidP="00B843DD">
      <w:pPr>
        <w:spacing w:line="256" w:lineRule="auto"/>
        <w:jc w:val="both"/>
      </w:pPr>
      <w:r>
        <w:t>Koczka Tibor képviselő úrtól érkezett egy módosító javaslat, hogy Puskás Tivadar polgármester urat meghívj</w:t>
      </w:r>
      <w:r w:rsidR="00A17E36">
        <w:t>á</w:t>
      </w:r>
      <w:r>
        <w:t xml:space="preserve">k-e a következő bizottsági ülésre. </w:t>
      </w:r>
    </w:p>
    <w:p w14:paraId="4797E46C" w14:textId="77777777" w:rsidR="00B843DD" w:rsidRDefault="00B843DD" w:rsidP="00B843DD">
      <w:pPr>
        <w:jc w:val="both"/>
        <w:rPr>
          <w:i/>
        </w:rPr>
      </w:pPr>
      <w:r w:rsidRPr="003A4BFF">
        <w:rPr>
          <w:i/>
        </w:rPr>
        <w:t xml:space="preserve">A bizottság </w:t>
      </w:r>
      <w:r>
        <w:rPr>
          <w:i/>
        </w:rPr>
        <w:t>1</w:t>
      </w:r>
      <w:r w:rsidRPr="003A4BFF">
        <w:rPr>
          <w:i/>
        </w:rPr>
        <w:t xml:space="preserve"> igen szavazattal, </w:t>
      </w:r>
      <w:r>
        <w:rPr>
          <w:i/>
        </w:rPr>
        <w:t xml:space="preserve">4 nem </w:t>
      </w:r>
      <w:r w:rsidRPr="003A4BFF">
        <w:rPr>
          <w:i/>
        </w:rPr>
        <w:t>szavazat</w:t>
      </w:r>
      <w:r>
        <w:rPr>
          <w:i/>
        </w:rPr>
        <w:t xml:space="preserve">tal </w:t>
      </w:r>
      <w:r w:rsidRPr="007F377B">
        <w:rPr>
          <w:i/>
          <w:u w:val="single"/>
        </w:rPr>
        <w:t>nem fogadta</w:t>
      </w:r>
      <w:r>
        <w:rPr>
          <w:i/>
          <w:u w:val="single"/>
        </w:rPr>
        <w:t xml:space="preserve"> el</w:t>
      </w:r>
      <w:r w:rsidRPr="003A4BFF">
        <w:rPr>
          <w:i/>
          <w:u w:val="single"/>
        </w:rPr>
        <w:t xml:space="preserve"> a módosító indítvány</w:t>
      </w:r>
      <w:r>
        <w:rPr>
          <w:i/>
        </w:rPr>
        <w:t xml:space="preserve">t. </w:t>
      </w:r>
    </w:p>
    <w:p w14:paraId="2922D668" w14:textId="77777777" w:rsidR="00B843DD" w:rsidRDefault="00B843DD" w:rsidP="00B843DD">
      <w:pPr>
        <w:tabs>
          <w:tab w:val="left" w:pos="567"/>
        </w:tabs>
        <w:rPr>
          <w:b/>
          <w:u w:val="single"/>
        </w:rPr>
      </w:pPr>
    </w:p>
    <w:p w14:paraId="38881F16" w14:textId="68C64E8F" w:rsidR="00B843DD" w:rsidRPr="00DC1F23" w:rsidRDefault="00A17E36" w:rsidP="00A17E36">
      <w:pPr>
        <w:tabs>
          <w:tab w:val="left" w:pos="567"/>
        </w:tabs>
        <w:jc w:val="both"/>
      </w:pPr>
      <w:r>
        <w:t>Mindezek alapján</w:t>
      </w:r>
      <w:r w:rsidR="00B843DD">
        <w:t xml:space="preserve"> a módosító indítvánnyal együtt a határozati javaslatról kéri a szavazást</w:t>
      </w:r>
      <w:r>
        <w:t>.</w:t>
      </w:r>
    </w:p>
    <w:p w14:paraId="591D5786" w14:textId="37DA8F97" w:rsidR="00B843DD" w:rsidRDefault="00A17E36" w:rsidP="00B843DD">
      <w:pPr>
        <w:jc w:val="both"/>
        <w:rPr>
          <w:i/>
        </w:rPr>
      </w:pPr>
      <w:r>
        <w:rPr>
          <w:i/>
        </w:rPr>
        <w:t>Megállapította, hogy a</w:t>
      </w:r>
      <w:r w:rsidR="00B843DD" w:rsidRPr="00AF6BFD">
        <w:rPr>
          <w:i/>
        </w:rPr>
        <w:t xml:space="preserve"> bizottság </w:t>
      </w:r>
      <w:r w:rsidR="00B843DD">
        <w:rPr>
          <w:i/>
        </w:rPr>
        <w:t>5</w:t>
      </w:r>
      <w:r w:rsidR="00B843DD" w:rsidRPr="00AF6BFD">
        <w:rPr>
          <w:i/>
        </w:rPr>
        <w:t xml:space="preserve"> igen szavazattal, ellenszavazat és tartózkodás nélkül a</w:t>
      </w:r>
      <w:r>
        <w:rPr>
          <w:i/>
        </w:rPr>
        <w:t xml:space="preserve"> javaslatot elfogadta, és a</w:t>
      </w:r>
      <w:r w:rsidR="00CE0EDA">
        <w:rPr>
          <w:i/>
        </w:rPr>
        <w:t>z alábbi határozatot hozz</w:t>
      </w:r>
      <w:r w:rsidR="00B843DD" w:rsidRPr="00AF6BFD">
        <w:rPr>
          <w:i/>
        </w:rPr>
        <w:t>a:</w:t>
      </w:r>
    </w:p>
    <w:p w14:paraId="62B2905E" w14:textId="77777777" w:rsidR="00B843DD" w:rsidRDefault="00B843DD" w:rsidP="00B843DD">
      <w:pPr>
        <w:jc w:val="both"/>
        <w:rPr>
          <w:u w:val="single"/>
        </w:rPr>
      </w:pPr>
    </w:p>
    <w:p w14:paraId="775950EB" w14:textId="77777777" w:rsidR="00B843DD" w:rsidRDefault="00B843DD" w:rsidP="00B843DD">
      <w:pPr>
        <w:spacing w:before="120"/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6/2020. (X.13.) ZKLVIB számú határozat</w:t>
      </w:r>
    </w:p>
    <w:p w14:paraId="3882415B" w14:textId="77777777" w:rsidR="00B843DD" w:rsidRDefault="00B843DD" w:rsidP="00B843DD">
      <w:pPr>
        <w:jc w:val="center"/>
        <w:rPr>
          <w:b/>
          <w:bCs w:val="0"/>
        </w:rPr>
      </w:pPr>
    </w:p>
    <w:p w14:paraId="78120ECE" w14:textId="5F6D7146" w:rsidR="00B843DD" w:rsidRPr="00A17E36" w:rsidRDefault="00B843DD" w:rsidP="00B843DD">
      <w:pPr>
        <w:pStyle w:val="Listaszerbekezds"/>
        <w:numPr>
          <w:ilvl w:val="0"/>
          <w:numId w:val="15"/>
        </w:numPr>
        <w:contextualSpacing w:val="0"/>
        <w:jc w:val="both"/>
        <w:rPr>
          <w:rFonts w:cs="Arial"/>
          <w:sz w:val="24"/>
        </w:rPr>
      </w:pPr>
      <w:r w:rsidRPr="00A17E36">
        <w:rPr>
          <w:rFonts w:cs="Arial"/>
          <w:bCs/>
          <w:sz w:val="24"/>
        </w:rPr>
        <w:t xml:space="preserve">A </w:t>
      </w:r>
      <w:proofErr w:type="spellStart"/>
      <w:r w:rsidRPr="00A17E36">
        <w:rPr>
          <w:rFonts w:cs="Arial"/>
          <w:bCs/>
          <w:sz w:val="24"/>
        </w:rPr>
        <w:t>Zanati</w:t>
      </w:r>
      <w:proofErr w:type="spellEnd"/>
      <w:r w:rsidRPr="00A17E36">
        <w:rPr>
          <w:rFonts w:cs="Arial"/>
          <w:bCs/>
          <w:sz w:val="24"/>
        </w:rPr>
        <w:t xml:space="preserve"> Kerékpárút Létesítését Vizsgáló Ideiglenes Bizottság a „</w:t>
      </w:r>
      <w:r w:rsidRPr="00A17E36">
        <w:rPr>
          <w:rFonts w:cs="Arial"/>
          <w:bCs/>
          <w:iCs/>
          <w:sz w:val="24"/>
        </w:rPr>
        <w:t xml:space="preserve">Javaslat a Szombathely – </w:t>
      </w:r>
      <w:proofErr w:type="spellStart"/>
      <w:r w:rsidRPr="00A17E36">
        <w:rPr>
          <w:rFonts w:cs="Arial"/>
          <w:bCs/>
          <w:iCs/>
          <w:sz w:val="24"/>
        </w:rPr>
        <w:t>Zanat</w:t>
      </w:r>
      <w:proofErr w:type="spellEnd"/>
      <w:r w:rsidRPr="00A17E36">
        <w:rPr>
          <w:rFonts w:cs="Arial"/>
          <w:bCs/>
          <w:iCs/>
          <w:sz w:val="24"/>
        </w:rPr>
        <w:t xml:space="preserve"> kerékpárút megépítésére kötött </w:t>
      </w:r>
      <w:r w:rsidRPr="00A17E36">
        <w:rPr>
          <w:rFonts w:cs="Arial"/>
          <w:bCs/>
          <w:sz w:val="24"/>
        </w:rPr>
        <w:t>szerződésekben és megállapodásokban vállalt kötelezettségek meghiúsulása körülményeinek</w:t>
      </w:r>
      <w:r w:rsidRPr="00A17E36">
        <w:rPr>
          <w:rFonts w:cs="Arial"/>
          <w:bCs/>
          <w:i/>
          <w:sz w:val="24"/>
        </w:rPr>
        <w:t xml:space="preserve"> </w:t>
      </w:r>
      <w:r w:rsidRPr="00A17E36">
        <w:rPr>
          <w:rFonts w:cs="Arial"/>
          <w:bCs/>
          <w:iCs/>
          <w:sz w:val="24"/>
        </w:rPr>
        <w:t>vizsgálatára</w:t>
      </w:r>
      <w:r w:rsidRPr="00A17E36">
        <w:rPr>
          <w:rFonts w:cs="Arial"/>
          <w:bCs/>
          <w:sz w:val="24"/>
        </w:rPr>
        <w:t>”</w:t>
      </w:r>
      <w:r w:rsidRPr="00A17E36">
        <w:rPr>
          <w:rFonts w:cs="Arial"/>
          <w:sz w:val="24"/>
        </w:rPr>
        <w:t xml:space="preserve"> című</w:t>
      </w:r>
      <w:r w:rsidRPr="00A17E36">
        <w:rPr>
          <w:rFonts w:cs="Arial"/>
          <w:bCs/>
          <w:sz w:val="24"/>
        </w:rPr>
        <w:t xml:space="preserve"> előterjesztést megtárgyalta.</w:t>
      </w:r>
    </w:p>
    <w:p w14:paraId="049F79C7" w14:textId="1F3EB935" w:rsidR="00A17E36" w:rsidRPr="00A17E36" w:rsidRDefault="00A17E36" w:rsidP="00A17E36">
      <w:pPr>
        <w:jc w:val="both"/>
      </w:pPr>
    </w:p>
    <w:p w14:paraId="4453DF33" w14:textId="422F8BC9" w:rsidR="00A17E36" w:rsidRPr="00A17E36" w:rsidRDefault="00A17E36" w:rsidP="00A17E36">
      <w:pPr>
        <w:pStyle w:val="Listaszerbekezds"/>
        <w:numPr>
          <w:ilvl w:val="0"/>
          <w:numId w:val="15"/>
        </w:numPr>
        <w:contextualSpacing w:val="0"/>
        <w:jc w:val="both"/>
        <w:rPr>
          <w:rFonts w:cs="Arial"/>
          <w:bCs/>
          <w:sz w:val="24"/>
        </w:rPr>
      </w:pPr>
      <w:r w:rsidRPr="00A17E36">
        <w:rPr>
          <w:rFonts w:cs="Arial"/>
          <w:bCs/>
          <w:sz w:val="24"/>
        </w:rPr>
        <w:t xml:space="preserve">A Bizottság felkéri a Bizottság Elnökét, hogy a bizottsági ülésen elhangzott alábbi kérdéseket a </w:t>
      </w:r>
      <w:r w:rsidRPr="00A17E36">
        <w:rPr>
          <w:spacing w:val="2"/>
          <w:sz w:val="24"/>
        </w:rPr>
        <w:t xml:space="preserve">HORWAT </w:t>
      </w:r>
      <w:proofErr w:type="spellStart"/>
      <w:r w:rsidRPr="00A17E36">
        <w:rPr>
          <w:spacing w:val="2"/>
          <w:sz w:val="24"/>
        </w:rPr>
        <w:t>Investment</w:t>
      </w:r>
      <w:proofErr w:type="spellEnd"/>
      <w:r w:rsidRPr="00A17E36">
        <w:rPr>
          <w:bCs/>
          <w:spacing w:val="2"/>
          <w:sz w:val="24"/>
        </w:rPr>
        <w:t xml:space="preserve"> </w:t>
      </w:r>
      <w:proofErr w:type="spellStart"/>
      <w:r w:rsidRPr="00A17E36">
        <w:rPr>
          <w:bCs/>
          <w:spacing w:val="2"/>
          <w:sz w:val="24"/>
        </w:rPr>
        <w:t>Kft.-nek</w:t>
      </w:r>
      <w:proofErr w:type="spellEnd"/>
      <w:r w:rsidRPr="00A17E36">
        <w:rPr>
          <w:bCs/>
          <w:spacing w:val="2"/>
          <w:sz w:val="24"/>
        </w:rPr>
        <w:t xml:space="preserve"> küldje meg, és a Kft. válaszát ismertesse a következő ülésen:</w:t>
      </w:r>
    </w:p>
    <w:p w14:paraId="67CEF15D" w14:textId="509A7BE4" w:rsidR="00B843DD" w:rsidRPr="00A17E36" w:rsidRDefault="00B843DD" w:rsidP="00B843DD">
      <w:pPr>
        <w:jc w:val="both"/>
      </w:pPr>
    </w:p>
    <w:p w14:paraId="1F152E36" w14:textId="77777777" w:rsidR="00A17E36" w:rsidRDefault="00A17E36" w:rsidP="00A17E36">
      <w:pPr>
        <w:pStyle w:val="Listaszerbekezds"/>
        <w:numPr>
          <w:ilvl w:val="0"/>
          <w:numId w:val="17"/>
        </w:numPr>
        <w:jc w:val="both"/>
        <w:rPr>
          <w:spacing w:val="2"/>
          <w:sz w:val="24"/>
        </w:rPr>
      </w:pPr>
      <w:r w:rsidRPr="00A17E36">
        <w:rPr>
          <w:spacing w:val="2"/>
          <w:sz w:val="24"/>
        </w:rPr>
        <w:t xml:space="preserve">A </w:t>
      </w:r>
      <w:proofErr w:type="spellStart"/>
      <w:r w:rsidRPr="00A17E36">
        <w:rPr>
          <w:spacing w:val="2"/>
          <w:sz w:val="24"/>
        </w:rPr>
        <w:t>Horwat</w:t>
      </w:r>
      <w:proofErr w:type="spellEnd"/>
      <w:r w:rsidRPr="00A17E36">
        <w:rPr>
          <w:spacing w:val="2"/>
          <w:sz w:val="24"/>
        </w:rPr>
        <w:t xml:space="preserve"> </w:t>
      </w:r>
      <w:proofErr w:type="spellStart"/>
      <w:r w:rsidRPr="00A17E36">
        <w:rPr>
          <w:spacing w:val="2"/>
          <w:sz w:val="24"/>
        </w:rPr>
        <w:t>Investment</w:t>
      </w:r>
      <w:proofErr w:type="spellEnd"/>
      <w:r w:rsidRPr="00A17E36">
        <w:rPr>
          <w:spacing w:val="2"/>
          <w:sz w:val="24"/>
        </w:rPr>
        <w:t xml:space="preserve"> Kft. által adott tervezői megbízás a teljes szakaszon önálló kerékpárút létesítésére vonatkozott-e?</w:t>
      </w:r>
    </w:p>
    <w:p w14:paraId="64CF809A" w14:textId="77777777" w:rsidR="00A17E36" w:rsidRPr="00A17E36" w:rsidRDefault="00A17E36" w:rsidP="00A17E36">
      <w:pPr>
        <w:pStyle w:val="Listaszerbekezds"/>
        <w:numPr>
          <w:ilvl w:val="0"/>
          <w:numId w:val="17"/>
        </w:numPr>
        <w:jc w:val="both"/>
        <w:rPr>
          <w:spacing w:val="2"/>
          <w:sz w:val="24"/>
        </w:rPr>
      </w:pPr>
      <w:r w:rsidRPr="00A17E36">
        <w:rPr>
          <w:spacing w:val="2"/>
          <w:sz w:val="24"/>
        </w:rPr>
        <w:t xml:space="preserve">Készült-e </w:t>
      </w:r>
      <w:proofErr w:type="spellStart"/>
      <w:r w:rsidRPr="00A17E36">
        <w:rPr>
          <w:spacing w:val="2"/>
          <w:sz w:val="24"/>
        </w:rPr>
        <w:t>Szombathely-Zanat</w:t>
      </w:r>
      <w:proofErr w:type="spellEnd"/>
      <w:r w:rsidRPr="00A17E36">
        <w:rPr>
          <w:spacing w:val="2"/>
          <w:sz w:val="24"/>
        </w:rPr>
        <w:t xml:space="preserve"> között teljes hosszban önálló kerékpárút létesítésére vonatkozó tervdokumentáció? Ha igen, az rendelkezett-e építési engedéllyel?</w:t>
      </w:r>
    </w:p>
    <w:p w14:paraId="4D9B71E6" w14:textId="7D87FBB0" w:rsidR="00A17E36" w:rsidRPr="00A17E36" w:rsidRDefault="00A17E36" w:rsidP="00A17E36">
      <w:pPr>
        <w:pStyle w:val="Listaszerbekezds"/>
        <w:numPr>
          <w:ilvl w:val="0"/>
          <w:numId w:val="17"/>
        </w:numPr>
        <w:jc w:val="both"/>
        <w:rPr>
          <w:spacing w:val="2"/>
          <w:sz w:val="24"/>
        </w:rPr>
      </w:pPr>
      <w:r w:rsidRPr="00A17E36">
        <w:rPr>
          <w:spacing w:val="2"/>
          <w:sz w:val="24"/>
        </w:rPr>
        <w:t>Készült-e változási vázrajz a tervezés idején?</w:t>
      </w:r>
    </w:p>
    <w:p w14:paraId="6EC1FD92" w14:textId="77777777" w:rsidR="00A17E36" w:rsidRPr="00A17E36" w:rsidRDefault="00A17E36" w:rsidP="00A17E36">
      <w:pPr>
        <w:jc w:val="both"/>
      </w:pPr>
    </w:p>
    <w:p w14:paraId="01F2CD93" w14:textId="0AEE7366" w:rsidR="00A17E36" w:rsidRPr="00A17E36" w:rsidRDefault="00A17E36" w:rsidP="00A17E36">
      <w:pPr>
        <w:pStyle w:val="Listaszerbekezds"/>
        <w:numPr>
          <w:ilvl w:val="0"/>
          <w:numId w:val="15"/>
        </w:numPr>
        <w:jc w:val="both"/>
        <w:rPr>
          <w:sz w:val="24"/>
        </w:rPr>
      </w:pPr>
      <w:r w:rsidRPr="00A17E36">
        <w:rPr>
          <w:sz w:val="24"/>
        </w:rPr>
        <w:t xml:space="preserve">A Bizottság szükségesnek tartja a következő bizottsági ülésre a HORWAT </w:t>
      </w:r>
      <w:proofErr w:type="spellStart"/>
      <w:r w:rsidRPr="00A17E36">
        <w:rPr>
          <w:sz w:val="24"/>
        </w:rPr>
        <w:t>Investment</w:t>
      </w:r>
      <w:proofErr w:type="spellEnd"/>
      <w:r w:rsidRPr="00A17E36">
        <w:rPr>
          <w:sz w:val="24"/>
        </w:rPr>
        <w:t xml:space="preserve"> Kft. képviselőjének, valamint az akkori jogi képviselőjének meghívását</w:t>
      </w:r>
      <w:r w:rsidR="00A86593">
        <w:rPr>
          <w:sz w:val="24"/>
        </w:rPr>
        <w:t>.</w:t>
      </w:r>
    </w:p>
    <w:p w14:paraId="117A0F1A" w14:textId="77777777" w:rsidR="00A17E36" w:rsidRPr="00A17E36" w:rsidRDefault="00A17E36" w:rsidP="00B843DD">
      <w:pPr>
        <w:jc w:val="both"/>
      </w:pPr>
    </w:p>
    <w:p w14:paraId="090E78CC" w14:textId="2AD925D4" w:rsidR="00B843DD" w:rsidRPr="00A17E36" w:rsidRDefault="00B843DD" w:rsidP="00B843DD">
      <w:pPr>
        <w:pStyle w:val="Listaszerbekezds"/>
        <w:numPr>
          <w:ilvl w:val="0"/>
          <w:numId w:val="15"/>
        </w:numPr>
        <w:contextualSpacing w:val="0"/>
        <w:jc w:val="both"/>
        <w:rPr>
          <w:rFonts w:cs="Arial"/>
          <w:bCs/>
          <w:sz w:val="24"/>
        </w:rPr>
      </w:pPr>
      <w:r w:rsidRPr="00A17E36">
        <w:rPr>
          <w:rFonts w:cs="Arial"/>
          <w:bCs/>
          <w:sz w:val="24"/>
        </w:rPr>
        <w:t>A Bizottság felkéri a Bizottság Elnökét, hogy a következő bizottsági ülésre terjessze elő a vitában elhangzottak, a megismert dokumentumok alapján a vizsgálat megállapításaira vonatkozó javaslatát.</w:t>
      </w:r>
    </w:p>
    <w:p w14:paraId="0B3CCED4" w14:textId="77777777" w:rsidR="00B843DD" w:rsidRPr="007F316F" w:rsidRDefault="00B843DD" w:rsidP="00B843DD">
      <w:pPr>
        <w:pStyle w:val="Listaszerbekezds"/>
        <w:rPr>
          <w:rFonts w:cs="Arial"/>
          <w:bCs/>
        </w:rPr>
      </w:pPr>
    </w:p>
    <w:p w14:paraId="3E26D48B" w14:textId="77777777" w:rsidR="00B843DD" w:rsidRDefault="00B843DD" w:rsidP="00B843DD">
      <w:pPr>
        <w:pStyle w:val="Listaszerbekezds"/>
        <w:rPr>
          <w:rFonts w:cs="Arial"/>
          <w:bCs/>
        </w:rPr>
      </w:pPr>
    </w:p>
    <w:p w14:paraId="1F8BE324" w14:textId="77777777" w:rsidR="00B843DD" w:rsidRDefault="00B843DD" w:rsidP="00B843DD">
      <w:pPr>
        <w:tabs>
          <w:tab w:val="left" w:pos="1440"/>
        </w:tabs>
        <w:jc w:val="both"/>
        <w:rPr>
          <w:b/>
        </w:rPr>
      </w:pPr>
      <w:r>
        <w:rPr>
          <w:b/>
          <w:bCs w:val="0"/>
          <w:u w:val="single"/>
        </w:rPr>
        <w:t>Felelős:</w:t>
      </w:r>
      <w:r>
        <w:rPr>
          <w:b/>
          <w:bCs w:val="0"/>
        </w:rPr>
        <w:tab/>
      </w:r>
      <w:r>
        <w:rPr>
          <w:bCs w:val="0"/>
        </w:rPr>
        <w:t>Dr. Nemény András, polgármester</w:t>
      </w:r>
    </w:p>
    <w:p w14:paraId="549590D4" w14:textId="77777777" w:rsidR="00B843DD" w:rsidRDefault="00B843DD" w:rsidP="00B843DD">
      <w:pPr>
        <w:tabs>
          <w:tab w:val="left" w:pos="1440"/>
        </w:tabs>
        <w:spacing w:before="60"/>
        <w:jc w:val="both"/>
        <w:rPr>
          <w:bCs w:val="0"/>
        </w:rPr>
      </w:pPr>
      <w:r>
        <w:rPr>
          <w:bCs w:val="0"/>
        </w:rPr>
        <w:tab/>
        <w:t>Dr. Károlyi Ákos, jegyző</w:t>
      </w:r>
      <w:r>
        <w:t xml:space="preserve"> </w:t>
      </w:r>
    </w:p>
    <w:p w14:paraId="08E1EA10" w14:textId="77777777" w:rsidR="00B843DD" w:rsidRDefault="00B843DD" w:rsidP="00B843DD">
      <w:pPr>
        <w:tabs>
          <w:tab w:val="left" w:pos="1440"/>
        </w:tabs>
        <w:spacing w:before="60"/>
        <w:jc w:val="both"/>
      </w:pPr>
      <w:r>
        <w:tab/>
      </w:r>
      <w:proofErr w:type="spellStart"/>
      <w:r>
        <w:t>Putz</w:t>
      </w:r>
      <w:proofErr w:type="spellEnd"/>
      <w:r>
        <w:t xml:space="preserve"> Attila, a bizottság elnöke</w:t>
      </w:r>
    </w:p>
    <w:p w14:paraId="5DDD2181" w14:textId="77777777" w:rsidR="00B843DD" w:rsidRDefault="00B843DD" w:rsidP="00B843DD">
      <w:pPr>
        <w:tabs>
          <w:tab w:val="left" w:pos="1440"/>
        </w:tabs>
        <w:spacing w:before="60"/>
        <w:ind w:left="1416"/>
        <w:jc w:val="both"/>
      </w:pPr>
      <w:r>
        <w:tab/>
        <w:t>(a végrehajtásért: Kalmár Ervin, a Városüzemeltetési és Városfejlesztési Osztály vezetője)</w:t>
      </w:r>
    </w:p>
    <w:p w14:paraId="075B4CD3" w14:textId="77777777" w:rsidR="00B843DD" w:rsidRDefault="00B843DD" w:rsidP="00B843DD">
      <w:pPr>
        <w:ind w:left="1276" w:hanging="1276"/>
        <w:jc w:val="both"/>
        <w:rPr>
          <w:b/>
          <w:u w:val="single"/>
        </w:rPr>
      </w:pPr>
    </w:p>
    <w:p w14:paraId="549EF0E6" w14:textId="4A2CE4E4" w:rsidR="00B843DD" w:rsidRDefault="00B843DD" w:rsidP="00B843DD">
      <w:pPr>
        <w:tabs>
          <w:tab w:val="left" w:pos="1418"/>
          <w:tab w:val="left" w:pos="1985"/>
        </w:tabs>
        <w:jc w:val="both"/>
        <w:rPr>
          <w:bCs w:val="0"/>
        </w:rPr>
      </w:pPr>
      <w:r>
        <w:rPr>
          <w:b/>
          <w:bCs w:val="0"/>
          <w:u w:val="single"/>
        </w:rPr>
        <w:t>Határidő:</w:t>
      </w:r>
      <w:r>
        <w:rPr>
          <w:bCs w:val="0"/>
        </w:rPr>
        <w:tab/>
      </w:r>
      <w:r w:rsidR="00995D00">
        <w:t>a Bizottság következő ülése</w:t>
      </w:r>
      <w:r>
        <w:rPr>
          <w:bCs w:val="0"/>
        </w:rPr>
        <w:tab/>
      </w:r>
    </w:p>
    <w:p w14:paraId="708C94DF" w14:textId="77777777" w:rsidR="00B843DD" w:rsidRDefault="00B843DD" w:rsidP="00B843DD">
      <w:pPr>
        <w:jc w:val="both"/>
        <w:rPr>
          <w:u w:val="single"/>
        </w:rPr>
      </w:pPr>
    </w:p>
    <w:p w14:paraId="5C382FBD" w14:textId="77777777" w:rsidR="009E70E9" w:rsidRDefault="009E70E9" w:rsidP="00E3498E">
      <w:pPr>
        <w:jc w:val="both"/>
        <w:rPr>
          <w:u w:val="single"/>
        </w:rPr>
      </w:pPr>
    </w:p>
    <w:p w14:paraId="728C41E5" w14:textId="5F0DFD22" w:rsidR="00E552D6" w:rsidRPr="00995D00" w:rsidRDefault="00CB4C59" w:rsidP="000A0520">
      <w:pPr>
        <w:jc w:val="both"/>
      </w:pPr>
      <w:proofErr w:type="spellStart"/>
      <w:r w:rsidRPr="00995D00">
        <w:rPr>
          <w:b/>
          <w:bCs w:val="0"/>
          <w:iCs/>
          <w:u w:val="single"/>
        </w:rPr>
        <w:t>Putz</w:t>
      </w:r>
      <w:proofErr w:type="spellEnd"/>
      <w:r w:rsidRPr="00995D00">
        <w:rPr>
          <w:b/>
          <w:bCs w:val="0"/>
          <w:iCs/>
          <w:u w:val="single"/>
        </w:rPr>
        <w:t xml:space="preserve"> Attila</w:t>
      </w:r>
      <w:r w:rsidR="00995D00">
        <w:rPr>
          <w:b/>
          <w:spacing w:val="2"/>
          <w:u w:val="single"/>
        </w:rPr>
        <w:t>,</w:t>
      </w:r>
      <w:r w:rsidR="00AA1EEA" w:rsidRPr="00AA1EEA">
        <w:rPr>
          <w:b/>
          <w:spacing w:val="2"/>
          <w:u w:val="single"/>
        </w:rPr>
        <w:t xml:space="preserve"> </w:t>
      </w:r>
      <w:r w:rsidR="00AA1EEA">
        <w:rPr>
          <w:b/>
          <w:spacing w:val="2"/>
          <w:u w:val="single"/>
        </w:rPr>
        <w:t xml:space="preserve">a bizottság </w:t>
      </w:r>
      <w:r w:rsidR="00995D00">
        <w:rPr>
          <w:b/>
          <w:spacing w:val="2"/>
          <w:u w:val="single"/>
        </w:rPr>
        <w:t>elnöke:</w:t>
      </w:r>
      <w:r w:rsidR="00995D00">
        <w:rPr>
          <w:bCs w:val="0"/>
          <w:spacing w:val="2"/>
        </w:rPr>
        <w:t xml:space="preserve"> További napirendi pont nem lévén</w:t>
      </w:r>
      <w:r w:rsidR="00995D00" w:rsidRPr="00995D00">
        <w:rPr>
          <w:bCs w:val="0"/>
          <w:spacing w:val="2"/>
        </w:rPr>
        <w:t>,</w:t>
      </w:r>
      <w:r w:rsidR="00E552D6" w:rsidRPr="00995D00">
        <w:t xml:space="preserve"> mindenkinek megköszön</w:t>
      </w:r>
      <w:r w:rsidR="00995D00">
        <w:t>te</w:t>
      </w:r>
      <w:r w:rsidR="00E552D6" w:rsidRPr="00995D00">
        <w:t xml:space="preserve"> a részvételt</w:t>
      </w:r>
      <w:r w:rsidR="00DC1F23" w:rsidRPr="00995D00">
        <w:t xml:space="preserve"> és a munkát</w:t>
      </w:r>
      <w:r w:rsidR="00E552D6" w:rsidRPr="00995D00">
        <w:t xml:space="preserve">, a bizottsági ülést </w:t>
      </w:r>
      <w:r w:rsidR="00995D00">
        <w:t>be</w:t>
      </w:r>
      <w:r w:rsidR="00E552D6" w:rsidRPr="00995D00">
        <w:t>zár</w:t>
      </w:r>
      <w:r w:rsidR="00995D00">
        <w:t>t</w:t>
      </w:r>
      <w:r w:rsidR="00E552D6" w:rsidRPr="00995D00">
        <w:t>a.</w:t>
      </w:r>
    </w:p>
    <w:p w14:paraId="09C8DF09" w14:textId="77777777" w:rsidR="003F1AFE" w:rsidRDefault="003F1AFE" w:rsidP="00B66251">
      <w:pPr>
        <w:pStyle w:val="llb"/>
        <w:tabs>
          <w:tab w:val="clear" w:pos="4536"/>
          <w:tab w:val="clear" w:pos="9072"/>
        </w:tabs>
        <w:rPr>
          <w:sz w:val="20"/>
          <w:szCs w:val="20"/>
        </w:rPr>
      </w:pPr>
    </w:p>
    <w:p w14:paraId="7A212506" w14:textId="77777777" w:rsidR="00B34DEA" w:rsidRDefault="00B34DEA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14:paraId="7EBD4009" w14:textId="77777777" w:rsidR="00CE0EDA" w:rsidRDefault="00CE0EDA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14:paraId="3D4E847E" w14:textId="77777777" w:rsidR="00CE0EDA" w:rsidRDefault="00CE0EDA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14:paraId="083DACEB" w14:textId="77777777" w:rsidR="00CE0EDA" w:rsidRDefault="00CE0EDA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14:paraId="64963F54" w14:textId="77777777" w:rsidR="005A64AB" w:rsidRPr="004D6FAC" w:rsidRDefault="00366524" w:rsidP="00366524">
      <w:pPr>
        <w:pStyle w:val="llb"/>
        <w:tabs>
          <w:tab w:val="clear" w:pos="4536"/>
          <w:tab w:val="clear" w:pos="9072"/>
        </w:tabs>
        <w:jc w:val="center"/>
        <w:rPr>
          <w:b/>
        </w:rPr>
      </w:pPr>
      <w:r w:rsidRPr="004D6FAC">
        <w:rPr>
          <w:b/>
        </w:rPr>
        <w:t>K.m.f.</w:t>
      </w:r>
    </w:p>
    <w:p w14:paraId="730865EF" w14:textId="77777777" w:rsidR="003F1AFE" w:rsidRDefault="003F1AFE" w:rsidP="00B66251">
      <w:pPr>
        <w:pStyle w:val="llb"/>
        <w:tabs>
          <w:tab w:val="clear" w:pos="4536"/>
          <w:tab w:val="clear" w:pos="9072"/>
        </w:tabs>
        <w:rPr>
          <w:sz w:val="20"/>
          <w:szCs w:val="20"/>
        </w:rPr>
      </w:pPr>
    </w:p>
    <w:p w14:paraId="243B7BA9" w14:textId="77777777" w:rsidR="003F1AFE" w:rsidRDefault="003F1AFE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14:paraId="411F705D" w14:textId="77777777" w:rsidR="00CE0EDA" w:rsidRDefault="00CE0EDA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14:paraId="6E267414" w14:textId="77777777" w:rsidR="00CE0EDA" w:rsidRDefault="00CE0EDA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14:paraId="1903C35C" w14:textId="77777777" w:rsidR="005A64AB" w:rsidRDefault="005A64AB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14:paraId="406A6668" w14:textId="56FB6DEC" w:rsidR="005A64AB" w:rsidRPr="005A64AB" w:rsidRDefault="005A64AB" w:rsidP="00052ACD">
      <w:pPr>
        <w:pStyle w:val="llb"/>
        <w:tabs>
          <w:tab w:val="clear" w:pos="9072"/>
          <w:tab w:val="left" w:pos="4536"/>
        </w:tabs>
        <w:jc w:val="center"/>
        <w:rPr>
          <w:b/>
        </w:rPr>
      </w:pPr>
      <w:r w:rsidRPr="005A64AB">
        <w:rPr>
          <w:b/>
        </w:rPr>
        <w:t>/:</w:t>
      </w:r>
      <w:r w:rsidR="00995D00">
        <w:rPr>
          <w:b/>
        </w:rPr>
        <w:t>D</w:t>
      </w:r>
      <w:r w:rsidR="004E378E">
        <w:rPr>
          <w:b/>
        </w:rPr>
        <w:t>r. Horváth Attila</w:t>
      </w:r>
      <w:r>
        <w:rPr>
          <w:b/>
        </w:rPr>
        <w:t>:</w:t>
      </w:r>
      <w:r w:rsidR="00052ACD">
        <w:rPr>
          <w:b/>
        </w:rPr>
        <w:t xml:space="preserve">/ </w:t>
      </w:r>
      <w:r w:rsidR="00052ACD">
        <w:rPr>
          <w:b/>
        </w:rPr>
        <w:tab/>
        <w:t>/</w:t>
      </w:r>
      <w:proofErr w:type="gramStart"/>
      <w:r>
        <w:rPr>
          <w:b/>
          <w:sz w:val="20"/>
          <w:szCs w:val="20"/>
        </w:rPr>
        <w:t>:</w:t>
      </w:r>
      <w:proofErr w:type="spellStart"/>
      <w:r w:rsidR="004E378E">
        <w:rPr>
          <w:b/>
        </w:rPr>
        <w:t>Putz</w:t>
      </w:r>
      <w:proofErr w:type="spellEnd"/>
      <w:proofErr w:type="gramEnd"/>
      <w:r w:rsidR="004E378E">
        <w:rPr>
          <w:b/>
        </w:rPr>
        <w:t xml:space="preserve"> Attila</w:t>
      </w:r>
      <w:r>
        <w:rPr>
          <w:b/>
        </w:rPr>
        <w:t>:/</w:t>
      </w:r>
    </w:p>
    <w:p w14:paraId="4CE77048" w14:textId="77777777" w:rsidR="00B34DEA" w:rsidRPr="005A64AB" w:rsidRDefault="00052ACD" w:rsidP="00052ACD">
      <w:pPr>
        <w:pStyle w:val="llb"/>
        <w:tabs>
          <w:tab w:val="clear" w:pos="9072"/>
          <w:tab w:val="left" w:pos="4536"/>
        </w:tabs>
        <w:jc w:val="center"/>
      </w:pPr>
      <w:r>
        <w:t xml:space="preserve">    </w:t>
      </w:r>
      <w:r w:rsidR="00801345">
        <w:t xml:space="preserve">        </w:t>
      </w:r>
      <w:proofErr w:type="gramStart"/>
      <w:r>
        <w:t>bizottsági</w:t>
      </w:r>
      <w:proofErr w:type="gramEnd"/>
      <w:r>
        <w:t xml:space="preserve"> tag              </w:t>
      </w:r>
      <w:r>
        <w:tab/>
      </w:r>
      <w:r w:rsidR="005A64AB">
        <w:t xml:space="preserve">a </w:t>
      </w:r>
      <w:r w:rsidR="005A64AB" w:rsidRPr="005A64AB">
        <w:t>bizottság elnöke</w:t>
      </w:r>
    </w:p>
    <w:p w14:paraId="65CB6574" w14:textId="77777777" w:rsidR="00B34DEA" w:rsidRPr="005A64AB" w:rsidRDefault="00B34DEA" w:rsidP="00B34DEA">
      <w:pPr>
        <w:pStyle w:val="llb"/>
        <w:tabs>
          <w:tab w:val="clear" w:pos="4536"/>
          <w:tab w:val="clear" w:pos="9072"/>
        </w:tabs>
        <w:jc w:val="right"/>
      </w:pPr>
    </w:p>
    <w:p w14:paraId="46FFF12D" w14:textId="77777777" w:rsidR="00B34DEA" w:rsidRDefault="00B34DEA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14:paraId="63D4239C" w14:textId="77777777" w:rsidR="00B34DEA" w:rsidRDefault="00B34DEA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14:paraId="5C6716D3" w14:textId="77777777" w:rsidR="00B34DEA" w:rsidRDefault="00B34DEA" w:rsidP="00366524">
      <w:pPr>
        <w:pStyle w:val="llb"/>
        <w:tabs>
          <w:tab w:val="clear" w:pos="4536"/>
          <w:tab w:val="clear" w:pos="9072"/>
        </w:tabs>
        <w:rPr>
          <w:sz w:val="20"/>
          <w:szCs w:val="20"/>
        </w:rPr>
      </w:pPr>
    </w:p>
    <w:sectPr w:rsidR="00B34DEA">
      <w:headerReference w:type="even" r:id="rId14"/>
      <w:footerReference w:type="even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45095" w14:textId="77777777" w:rsidR="00EB7624" w:rsidRDefault="00EB7624">
      <w:r>
        <w:separator/>
      </w:r>
    </w:p>
  </w:endnote>
  <w:endnote w:type="continuationSeparator" w:id="0">
    <w:p w14:paraId="7A88A539" w14:textId="77777777" w:rsidR="00EB7624" w:rsidRDefault="00EB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A32F0" w14:textId="77777777" w:rsidR="00EB7624" w:rsidRDefault="00EB762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8D0E106" w14:textId="77777777" w:rsidR="00EB7624" w:rsidRDefault="00EB7624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511779"/>
      <w:docPartObj>
        <w:docPartGallery w:val="Page Numbers (Bottom of Page)"/>
        <w:docPartUnique/>
      </w:docPartObj>
    </w:sdtPr>
    <w:sdtEndPr/>
    <w:sdtContent>
      <w:p w14:paraId="4F05484F" w14:textId="77777777" w:rsidR="00EB7624" w:rsidRDefault="00EB7624" w:rsidP="0030678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00B">
          <w:rPr>
            <w:noProof/>
          </w:rPr>
          <w:t>2</w:t>
        </w:r>
        <w:r>
          <w:fldChar w:fldCharType="end"/>
        </w:r>
      </w:p>
    </w:sdtContent>
  </w:sdt>
  <w:p w14:paraId="18B3E461" w14:textId="77777777" w:rsidR="00EB7624" w:rsidRDefault="00EB762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0FF13" w14:textId="77777777" w:rsidR="00EB7624" w:rsidRDefault="00EB7624" w:rsidP="000C191A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F1EC1" w14:textId="77777777" w:rsidR="00EB7624" w:rsidRDefault="00EB762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CBA163" w14:textId="77777777" w:rsidR="00EB7624" w:rsidRDefault="00EB7624">
    <w:pPr>
      <w:pStyle w:val="llb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36AAD" w14:textId="77777777" w:rsidR="00EB7624" w:rsidRDefault="00EB7624" w:rsidP="000C191A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  <w:p w14:paraId="5DF03FC5" w14:textId="77777777" w:rsidR="00EB7624" w:rsidRDefault="00EB7624" w:rsidP="000C191A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  <w:r>
      <w:rPr>
        <w:sz w:val="20"/>
        <w:szCs w:val="20"/>
      </w:rPr>
      <w:t>Telefon: +36 94/520-100</w:t>
    </w:r>
  </w:p>
  <w:p w14:paraId="64CB48FF" w14:textId="77777777" w:rsidR="00EB7624" w:rsidRPr="00E82F69" w:rsidRDefault="00EB7624" w:rsidP="000C191A">
    <w:pPr>
      <w:pStyle w:val="llb"/>
      <w:jc w:val="right"/>
      <w:rPr>
        <w:sz w:val="20"/>
        <w:szCs w:val="20"/>
      </w:rPr>
    </w:pPr>
    <w:r w:rsidRPr="00E82F69">
      <w:rPr>
        <w:sz w:val="20"/>
        <w:szCs w:val="20"/>
      </w:rPr>
      <w:t>Fax:</w:t>
    </w:r>
    <w:r>
      <w:rPr>
        <w:sz w:val="20"/>
        <w:szCs w:val="20"/>
      </w:rPr>
      <w:t>+3</w:t>
    </w:r>
    <w:r w:rsidRPr="00E82F69">
      <w:rPr>
        <w:sz w:val="20"/>
        <w:szCs w:val="20"/>
      </w:rPr>
      <w:t>6 94/</w:t>
    </w:r>
    <w:r>
      <w:rPr>
        <w:sz w:val="20"/>
        <w:szCs w:val="20"/>
      </w:rPr>
      <w:t>520-243</w:t>
    </w:r>
  </w:p>
  <w:p w14:paraId="65BC5612" w14:textId="77777777" w:rsidR="00EB7624" w:rsidRPr="008D11D9" w:rsidRDefault="00EB7624" w:rsidP="000C191A">
    <w:pPr>
      <w:pStyle w:val="llb"/>
      <w:jc w:val="right"/>
      <w:rPr>
        <w:sz w:val="20"/>
        <w:szCs w:val="20"/>
      </w:rPr>
    </w:pPr>
    <w:r>
      <w:rPr>
        <w:sz w:val="20"/>
        <w:szCs w:val="20"/>
      </w:rPr>
      <w:t xml:space="preserve">Web: </w:t>
    </w:r>
    <w:r w:rsidRPr="00E82F69">
      <w:rPr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37FDB" w14:textId="77777777" w:rsidR="00EB7624" w:rsidRDefault="00EB7624">
      <w:r>
        <w:separator/>
      </w:r>
    </w:p>
  </w:footnote>
  <w:footnote w:type="continuationSeparator" w:id="0">
    <w:p w14:paraId="2E4B5036" w14:textId="77777777" w:rsidR="00EB7624" w:rsidRDefault="00EB7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18EB3" w14:textId="77777777" w:rsidR="00EB7624" w:rsidRDefault="00EB7624">
    <w:pPr>
      <w:pStyle w:val="lfej"/>
      <w:framePr w:wrap="around" w:vAnchor="text" w:hAnchor="margin" w:xAlign="right" w:y="1"/>
      <w:rPr>
        <w:rStyle w:val="Oldalszm"/>
        <w:rFonts w:cs="Arial"/>
      </w:rPr>
    </w:pPr>
    <w:r>
      <w:rPr>
        <w:rStyle w:val="Oldalszm"/>
        <w:rFonts w:cs="Arial"/>
      </w:rPr>
      <w:fldChar w:fldCharType="begin"/>
    </w:r>
    <w:r>
      <w:rPr>
        <w:rStyle w:val="Oldalszm"/>
        <w:rFonts w:cs="Arial"/>
      </w:rPr>
      <w:instrText xml:space="preserve">PAGE  </w:instrText>
    </w:r>
    <w:r>
      <w:rPr>
        <w:rStyle w:val="Oldalszm"/>
        <w:rFonts w:cs="Arial"/>
      </w:rPr>
      <w:fldChar w:fldCharType="end"/>
    </w:r>
  </w:p>
  <w:p w14:paraId="11DC444B" w14:textId="77777777" w:rsidR="00EB7624" w:rsidRDefault="00EB7624">
    <w:pPr>
      <w:pStyle w:val="lfej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F3E8F" w14:textId="77777777" w:rsidR="002E43BB" w:rsidRDefault="002E43B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58"/>
      <w:gridCol w:w="4328"/>
      <w:gridCol w:w="2189"/>
      <w:gridCol w:w="1958"/>
    </w:tblGrid>
    <w:tr w:rsidR="00953F61" w14:paraId="6455D5EF" w14:textId="77777777" w:rsidTr="00953F61">
      <w:trPr>
        <w:trHeight w:val="306"/>
      </w:trPr>
      <w:tc>
        <w:tcPr>
          <w:tcW w:w="1158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0790479E" w14:textId="01B5EFD2" w:rsidR="00953F61" w:rsidRDefault="00953F61" w:rsidP="00953F61">
          <w:pPr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412A458" wp14:editId="2754F7DF">
                <wp:extent cx="496570" cy="600710"/>
                <wp:effectExtent l="0" t="0" r="0" b="8890"/>
                <wp:docPr id="5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657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8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1835D7" w14:textId="77777777" w:rsidR="00953F61" w:rsidRDefault="00953F61" w:rsidP="00953F61">
          <w:pPr>
            <w:jc w:val="center"/>
            <w:rPr>
              <w:b/>
              <w:bCs w:val="0"/>
              <w:smallCaps/>
              <w:sz w:val="22"/>
              <w:szCs w:val="22"/>
              <w:lang w:eastAsia="en-US"/>
            </w:rPr>
          </w:pPr>
          <w:r>
            <w:rPr>
              <w:b/>
              <w:bCs w:val="0"/>
              <w:smallCaps/>
              <w:sz w:val="22"/>
              <w:szCs w:val="22"/>
              <w:lang w:eastAsia="en-US"/>
            </w:rPr>
            <w:t>Szombathely Megyei Jogú Város</w:t>
          </w:r>
        </w:p>
        <w:p w14:paraId="4CD650D9" w14:textId="77777777" w:rsidR="00953F61" w:rsidRDefault="00953F61" w:rsidP="00953F61">
          <w:pPr>
            <w:jc w:val="center"/>
            <w:rPr>
              <w:b/>
              <w:smallCaps/>
              <w:sz w:val="22"/>
              <w:szCs w:val="22"/>
              <w:lang w:eastAsia="en-US"/>
            </w:rPr>
          </w:pPr>
          <w:r>
            <w:rPr>
              <w:b/>
              <w:smallCaps/>
              <w:sz w:val="22"/>
              <w:szCs w:val="22"/>
              <w:lang w:eastAsia="en-US"/>
            </w:rPr>
            <w:t>Közgyűlésének</w:t>
          </w:r>
        </w:p>
        <w:p w14:paraId="54E86335" w14:textId="77777777" w:rsidR="00953F61" w:rsidRDefault="00953F61" w:rsidP="00953F61">
          <w:pPr>
            <w:jc w:val="center"/>
            <w:rPr>
              <w:bCs w:val="0"/>
              <w:smallCaps/>
              <w:sz w:val="20"/>
              <w:szCs w:val="20"/>
              <w:lang w:eastAsia="en-US"/>
            </w:rPr>
          </w:pPr>
          <w:proofErr w:type="spellStart"/>
          <w:r>
            <w:rPr>
              <w:bCs w:val="0"/>
              <w:smallCaps/>
              <w:sz w:val="20"/>
              <w:szCs w:val="20"/>
              <w:lang w:eastAsia="en-US"/>
            </w:rPr>
            <w:t>Zanati</w:t>
          </w:r>
          <w:proofErr w:type="spellEnd"/>
          <w:r>
            <w:rPr>
              <w:bCs w:val="0"/>
              <w:smallCaps/>
              <w:sz w:val="20"/>
              <w:szCs w:val="20"/>
              <w:lang w:eastAsia="en-US"/>
            </w:rPr>
            <w:t xml:space="preserve"> Kerékpárút Létesítését vizsgáló ideiglenes Bizottsága</w:t>
          </w:r>
        </w:p>
        <w:p w14:paraId="7232C1F1" w14:textId="77777777" w:rsidR="00953F61" w:rsidRDefault="00953F61" w:rsidP="00953F61">
          <w:pPr>
            <w:jc w:val="center"/>
            <w:rPr>
              <w:sz w:val="16"/>
              <w:szCs w:val="16"/>
              <w:lang w:eastAsia="en-US"/>
            </w:rPr>
          </w:pPr>
          <w:r>
            <w:rPr>
              <w:bCs w:val="0"/>
              <w:smallCaps/>
              <w:sz w:val="20"/>
              <w:szCs w:val="20"/>
              <w:lang w:eastAsia="en-US"/>
            </w:rPr>
            <w:t>9700 Szombathely, Kossuth L. u. 1-3.</w:t>
          </w:r>
        </w:p>
      </w:tc>
      <w:tc>
        <w:tcPr>
          <w:tcW w:w="414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4724A7" w14:textId="77777777" w:rsidR="00953F61" w:rsidRDefault="00953F61" w:rsidP="00953F61">
          <w:pPr>
            <w:jc w:val="center"/>
            <w:rPr>
              <w:b/>
              <w:bCs w:val="0"/>
              <w:smallCaps/>
              <w:sz w:val="20"/>
              <w:szCs w:val="20"/>
              <w:lang w:eastAsia="en-US"/>
            </w:rPr>
          </w:pPr>
          <w:r>
            <w:rPr>
              <w:b/>
              <w:bCs w:val="0"/>
              <w:smallCaps/>
              <w:sz w:val="20"/>
              <w:szCs w:val="20"/>
              <w:lang w:eastAsia="en-US"/>
            </w:rPr>
            <w:t>JEGYZŐKÖNYV</w:t>
          </w:r>
        </w:p>
      </w:tc>
    </w:tr>
    <w:tr w:rsidR="00953F61" w14:paraId="0D75C172" w14:textId="77777777" w:rsidTr="00953F61">
      <w:trPr>
        <w:trHeight w:val="808"/>
      </w:trPr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4BFD25AA" w14:textId="77777777" w:rsidR="00953F61" w:rsidRDefault="00953F61" w:rsidP="00953F61">
          <w:pPr>
            <w:rPr>
              <w:lang w:eastAsia="en-US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9ABD8E" w14:textId="77777777" w:rsidR="00953F61" w:rsidRDefault="00953F61" w:rsidP="00953F61">
          <w:pPr>
            <w:rPr>
              <w:sz w:val="16"/>
              <w:szCs w:val="16"/>
              <w:lang w:eastAsia="en-US"/>
            </w:rPr>
          </w:pPr>
        </w:p>
      </w:tc>
      <w:tc>
        <w:tcPr>
          <w:tcW w:w="21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66BF69" w14:textId="77777777" w:rsidR="00953F61" w:rsidRDefault="00953F61" w:rsidP="00953F61">
          <w:pPr>
            <w:jc w:val="center"/>
            <w:rPr>
              <w:b/>
              <w:smallCaps/>
              <w:sz w:val="20"/>
              <w:szCs w:val="20"/>
              <w:lang w:eastAsia="en-US"/>
            </w:rPr>
          </w:pPr>
          <w:r>
            <w:rPr>
              <w:b/>
              <w:smallCaps/>
              <w:sz w:val="20"/>
              <w:szCs w:val="20"/>
              <w:lang w:eastAsia="en-US"/>
            </w:rPr>
            <w:t>Iktatási szám</w:t>
          </w:r>
        </w:p>
        <w:p w14:paraId="10C9FC49" w14:textId="255C0F92" w:rsidR="00953F61" w:rsidRDefault="002E43BB" w:rsidP="00953F61">
          <w:pPr>
            <w:jc w:val="center"/>
            <w:rPr>
              <w:b/>
              <w:smallCaps/>
              <w:sz w:val="20"/>
              <w:szCs w:val="20"/>
              <w:lang w:eastAsia="en-US"/>
            </w:rPr>
          </w:pPr>
          <w:r>
            <w:rPr>
              <w:b/>
              <w:smallCaps/>
              <w:sz w:val="20"/>
              <w:szCs w:val="20"/>
              <w:lang w:eastAsia="en-US"/>
            </w:rPr>
            <w:t>49929-2</w:t>
          </w:r>
          <w:r w:rsidR="00953F61">
            <w:rPr>
              <w:b/>
              <w:smallCaps/>
              <w:sz w:val="20"/>
              <w:szCs w:val="20"/>
              <w:lang w:eastAsia="en-US"/>
            </w:rPr>
            <w:t>/2020.</w:t>
          </w:r>
        </w:p>
      </w:tc>
      <w:tc>
        <w:tcPr>
          <w:tcW w:w="19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E02788" w14:textId="77777777" w:rsidR="00953F61" w:rsidRDefault="00953F61" w:rsidP="00953F61">
          <w:pPr>
            <w:jc w:val="center"/>
            <w:rPr>
              <w:b/>
              <w:smallCaps/>
              <w:sz w:val="20"/>
              <w:szCs w:val="20"/>
              <w:lang w:eastAsia="en-US"/>
            </w:rPr>
          </w:pPr>
          <w:r>
            <w:rPr>
              <w:b/>
              <w:smallCaps/>
              <w:sz w:val="20"/>
              <w:szCs w:val="20"/>
              <w:lang w:eastAsia="en-US"/>
            </w:rPr>
            <w:t>oldalszám:</w:t>
          </w:r>
        </w:p>
        <w:p w14:paraId="455949EC" w14:textId="77777777" w:rsidR="00953F61" w:rsidRDefault="00953F61" w:rsidP="00953F61">
          <w:pPr>
            <w:jc w:val="center"/>
            <w:rPr>
              <w:b/>
              <w:smallCaps/>
              <w:sz w:val="20"/>
              <w:szCs w:val="20"/>
              <w:lang w:eastAsia="en-US"/>
            </w:rPr>
          </w:pPr>
          <w:r>
            <w:rPr>
              <w:b/>
              <w:smallCaps/>
              <w:sz w:val="20"/>
              <w:szCs w:val="20"/>
              <w:lang w:eastAsia="en-US"/>
            </w:rPr>
            <w:fldChar w:fldCharType="begin"/>
          </w:r>
          <w:r>
            <w:rPr>
              <w:b/>
              <w:smallCaps/>
              <w:sz w:val="20"/>
              <w:szCs w:val="20"/>
              <w:lang w:eastAsia="en-US"/>
            </w:rPr>
            <w:instrText xml:space="preserve"> PAGE  \* Arabic  \* MERGEFORMAT </w:instrText>
          </w:r>
          <w:r>
            <w:rPr>
              <w:b/>
              <w:smallCaps/>
              <w:sz w:val="20"/>
              <w:szCs w:val="20"/>
              <w:lang w:eastAsia="en-US"/>
            </w:rPr>
            <w:fldChar w:fldCharType="separate"/>
          </w:r>
          <w:r w:rsidR="0096600B">
            <w:rPr>
              <w:b/>
              <w:smallCaps/>
              <w:noProof/>
              <w:sz w:val="20"/>
              <w:szCs w:val="20"/>
              <w:lang w:eastAsia="en-US"/>
            </w:rPr>
            <w:t>1</w:t>
          </w:r>
          <w:r>
            <w:rPr>
              <w:b/>
              <w:smallCaps/>
              <w:sz w:val="20"/>
              <w:szCs w:val="20"/>
              <w:lang w:eastAsia="en-US"/>
            </w:rPr>
            <w:fldChar w:fldCharType="end"/>
          </w:r>
        </w:p>
      </w:tc>
    </w:tr>
  </w:tbl>
  <w:p w14:paraId="798AFCAA" w14:textId="0DD06997" w:rsidR="00953F61" w:rsidRDefault="00953F61" w:rsidP="00953F61">
    <w:pPr>
      <w:pStyle w:val="lfej"/>
    </w:pPr>
  </w:p>
  <w:p w14:paraId="640C062F" w14:textId="16EBF3BC" w:rsidR="00953F61" w:rsidRDefault="00953F61" w:rsidP="00953F61"/>
  <w:p w14:paraId="3C561FCD" w14:textId="77777777" w:rsidR="00953F61" w:rsidRDefault="00953F61" w:rsidP="00953F61">
    <w:pPr>
      <w:pStyle w:val="lfej"/>
    </w:pPr>
  </w:p>
  <w:p w14:paraId="4F0ED66F" w14:textId="77777777" w:rsidR="00953F61" w:rsidRDefault="00953F61" w:rsidP="00953F61">
    <w:pPr>
      <w:pStyle w:val="lfej"/>
    </w:pPr>
  </w:p>
  <w:p w14:paraId="07454DCC" w14:textId="77777777" w:rsidR="00953F61" w:rsidRDefault="00953F61" w:rsidP="00953F61">
    <w:pPr>
      <w:pStyle w:val="lfej"/>
    </w:pPr>
  </w:p>
  <w:p w14:paraId="7CD3E4FA" w14:textId="362A411C" w:rsidR="00EB7624" w:rsidRPr="0081052B" w:rsidRDefault="00EB7624" w:rsidP="000C191A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BCBCC" w14:textId="77777777" w:rsidR="00EB7624" w:rsidRDefault="00EB7624">
    <w:pPr>
      <w:pStyle w:val="lfej"/>
      <w:framePr w:wrap="around" w:vAnchor="text" w:hAnchor="margin" w:xAlign="right" w:y="1"/>
      <w:rPr>
        <w:rStyle w:val="Oldalszm"/>
        <w:rFonts w:cs="Arial"/>
      </w:rPr>
    </w:pPr>
    <w:r>
      <w:rPr>
        <w:rStyle w:val="Oldalszm"/>
        <w:rFonts w:cs="Arial"/>
      </w:rPr>
      <w:fldChar w:fldCharType="begin"/>
    </w:r>
    <w:r>
      <w:rPr>
        <w:rStyle w:val="Oldalszm"/>
        <w:rFonts w:cs="Arial"/>
      </w:rPr>
      <w:instrText xml:space="preserve">PAGE  </w:instrText>
    </w:r>
    <w:r>
      <w:rPr>
        <w:rStyle w:val="Oldalszm"/>
        <w:rFonts w:cs="Arial"/>
      </w:rPr>
      <w:fldChar w:fldCharType="end"/>
    </w:r>
  </w:p>
  <w:p w14:paraId="7E661BCF" w14:textId="77777777" w:rsidR="00EB7624" w:rsidRDefault="00EB7624">
    <w:pPr>
      <w:pStyle w:val="lfej"/>
      <w:ind w:right="360"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64"/>
      <w:gridCol w:w="4098"/>
      <w:gridCol w:w="2112"/>
      <w:gridCol w:w="1893"/>
    </w:tblGrid>
    <w:tr w:rsidR="00EB7624" w:rsidRPr="00276278" w14:paraId="5EE13775" w14:textId="77777777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2CF560DF" w14:textId="77777777" w:rsidR="00EB7624" w:rsidRPr="00AE07CE" w:rsidRDefault="00EB7624" w:rsidP="000C191A">
          <w:pPr>
            <w:pStyle w:val="lfej"/>
            <w:tabs>
              <w:tab w:val="clear" w:pos="4536"/>
              <w:tab w:val="clear" w:pos="9072"/>
            </w:tabs>
            <w:rPr>
              <w:rFonts w:cs="Arial"/>
              <w:bCs/>
              <w:szCs w:val="24"/>
            </w:rPr>
          </w:pP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</w:tcPr>
        <w:p w14:paraId="5C920AC6" w14:textId="77777777" w:rsidR="00EB7624" w:rsidRPr="00AE07CE" w:rsidRDefault="00EB7624" w:rsidP="000C191A">
          <w:pPr>
            <w:pStyle w:val="lfej"/>
            <w:tabs>
              <w:tab w:val="clear" w:pos="4536"/>
              <w:tab w:val="clear" w:pos="9072"/>
            </w:tabs>
            <w:jc w:val="center"/>
            <w:rPr>
              <w:rFonts w:cs="Arial"/>
              <w:b/>
              <w:smallCaps/>
              <w:sz w:val="22"/>
              <w:szCs w:val="22"/>
            </w:rPr>
          </w:pPr>
          <w:r w:rsidRPr="00AE07CE">
            <w:rPr>
              <w:rFonts w:cs="Arial"/>
              <w:b/>
              <w:smallCaps/>
              <w:sz w:val="22"/>
              <w:szCs w:val="22"/>
            </w:rPr>
            <w:t>Szombathely Megyei Jogú Város</w:t>
          </w:r>
        </w:p>
        <w:p w14:paraId="69B43DDF" w14:textId="77777777" w:rsidR="00EB7624" w:rsidRDefault="00EB7624" w:rsidP="000C191A">
          <w:pPr>
            <w:tabs>
              <w:tab w:val="center" w:pos="1643"/>
              <w:tab w:val="left" w:pos="2730"/>
            </w:tabs>
            <w:jc w:val="center"/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Közgyűlésének</w:t>
          </w:r>
        </w:p>
        <w:p w14:paraId="42B67C16" w14:textId="77777777" w:rsidR="00EB7624" w:rsidRPr="004A0DFB" w:rsidRDefault="00EB7624" w:rsidP="000C191A">
          <w:pPr>
            <w:tabs>
              <w:tab w:val="center" w:pos="1643"/>
              <w:tab w:val="left" w:pos="2730"/>
            </w:tabs>
            <w:jc w:val="center"/>
            <w:rPr>
              <w:smallCaps/>
              <w:sz w:val="22"/>
              <w:szCs w:val="22"/>
            </w:rPr>
          </w:pPr>
          <w:r w:rsidRPr="004A0DFB">
            <w:rPr>
              <w:smallCaps/>
              <w:sz w:val="22"/>
              <w:szCs w:val="22"/>
            </w:rPr>
            <w:t>Gazdasági és Városstratégiai bizottsága</w:t>
          </w:r>
        </w:p>
        <w:p w14:paraId="6DC33D4B" w14:textId="77777777" w:rsidR="00EB7624" w:rsidRPr="00276278" w:rsidRDefault="00EB7624" w:rsidP="000C191A">
          <w:pPr>
            <w:tabs>
              <w:tab w:val="center" w:pos="1643"/>
            </w:tabs>
            <w:jc w:val="center"/>
            <w:rPr>
              <w:b/>
              <w:smallCaps/>
              <w:szCs w:val="22"/>
            </w:rPr>
          </w:pPr>
          <w:r w:rsidRPr="00276278">
            <w:rPr>
              <w:sz w:val="16"/>
              <w:szCs w:val="16"/>
            </w:rPr>
            <w:t>9700 Szombathely, Kossuth L. u. 1-3.</w:t>
          </w:r>
        </w:p>
      </w:tc>
      <w:tc>
        <w:tcPr>
          <w:tcW w:w="4179" w:type="dxa"/>
          <w:gridSpan w:val="2"/>
          <w:vAlign w:val="center"/>
        </w:tcPr>
        <w:p w14:paraId="76135643" w14:textId="77777777" w:rsidR="00EB7624" w:rsidRPr="00276278" w:rsidRDefault="00EB7624" w:rsidP="000C191A">
          <w:pPr>
            <w:jc w:val="center"/>
            <w:rPr>
              <w:b/>
              <w:bCs w:val="0"/>
              <w:smallCaps/>
              <w:sz w:val="20"/>
              <w:szCs w:val="20"/>
            </w:rPr>
          </w:pPr>
          <w:r w:rsidRPr="00276278">
            <w:rPr>
              <w:b/>
              <w:bCs w:val="0"/>
              <w:smallCaps/>
              <w:sz w:val="20"/>
              <w:szCs w:val="20"/>
            </w:rPr>
            <w:t>JEGYZŐKÖNYV</w:t>
          </w:r>
        </w:p>
      </w:tc>
    </w:tr>
    <w:tr w:rsidR="00EB7624" w:rsidRPr="00276278" w14:paraId="384F1C69" w14:textId="77777777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</w:tcPr>
        <w:p w14:paraId="01196BBC" w14:textId="77777777" w:rsidR="00EB7624" w:rsidRPr="00276278" w:rsidRDefault="00EB7624" w:rsidP="000C191A">
          <w:pPr>
            <w:rPr>
              <w:smallCaps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</w:tcPr>
        <w:p w14:paraId="4746B1CF" w14:textId="77777777" w:rsidR="00EB7624" w:rsidRPr="00276278" w:rsidRDefault="00EB7624" w:rsidP="000C191A">
          <w:pPr>
            <w:rPr>
              <w:b/>
              <w:smallCaps/>
              <w:szCs w:val="22"/>
            </w:rPr>
          </w:pPr>
        </w:p>
      </w:tc>
      <w:tc>
        <w:tcPr>
          <w:tcW w:w="2210" w:type="dxa"/>
          <w:vAlign w:val="center"/>
        </w:tcPr>
        <w:p w14:paraId="7E2039F9" w14:textId="77777777" w:rsidR="00EB7624" w:rsidRPr="00276278" w:rsidRDefault="00EB7624" w:rsidP="000C191A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Iktatási szám</w:t>
          </w:r>
        </w:p>
        <w:p w14:paraId="355D00B7" w14:textId="77777777" w:rsidR="00EB7624" w:rsidRPr="00276278" w:rsidRDefault="00EB7624" w:rsidP="000C191A">
          <w:pPr>
            <w:jc w:val="center"/>
            <w:rPr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</w:rPr>
            <w:t>………-…….../2019.</w:t>
          </w:r>
        </w:p>
      </w:tc>
      <w:tc>
        <w:tcPr>
          <w:tcW w:w="1969" w:type="dxa"/>
          <w:vAlign w:val="center"/>
        </w:tcPr>
        <w:p w14:paraId="4BF13EAD" w14:textId="77777777" w:rsidR="00EB7624" w:rsidRPr="00276278" w:rsidRDefault="00EB7624" w:rsidP="000C191A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oldalszám:</w:t>
          </w:r>
        </w:p>
        <w:p w14:paraId="00FE56A8" w14:textId="77777777" w:rsidR="00EB7624" w:rsidRPr="00276278" w:rsidRDefault="00EB7624" w:rsidP="000C191A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 xml:space="preserve">/ </w:t>
          </w:r>
        </w:p>
      </w:tc>
    </w:tr>
  </w:tbl>
  <w:p w14:paraId="4E01B685" w14:textId="77777777" w:rsidR="00EB7624" w:rsidRPr="0081052B" w:rsidRDefault="00EB7624" w:rsidP="000C191A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CB11FE" wp14:editId="017E292D">
          <wp:simplePos x="0" y="0"/>
          <wp:positionH relativeFrom="column">
            <wp:posOffset>37465</wp:posOffset>
          </wp:positionH>
          <wp:positionV relativeFrom="paragraph">
            <wp:posOffset>-758190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1CBB"/>
    <w:multiLevelType w:val="hybridMultilevel"/>
    <w:tmpl w:val="080883AC"/>
    <w:lvl w:ilvl="0" w:tplc="6846DF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01CDC"/>
    <w:multiLevelType w:val="hybridMultilevel"/>
    <w:tmpl w:val="A6B4C2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20672"/>
    <w:multiLevelType w:val="hybridMultilevel"/>
    <w:tmpl w:val="5526F64E"/>
    <w:lvl w:ilvl="0" w:tplc="9F8409E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5508B"/>
    <w:multiLevelType w:val="hybridMultilevel"/>
    <w:tmpl w:val="EEB88744"/>
    <w:lvl w:ilvl="0" w:tplc="04849566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37AC5"/>
    <w:multiLevelType w:val="hybridMultilevel"/>
    <w:tmpl w:val="08B45F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300F0"/>
    <w:multiLevelType w:val="hybridMultilevel"/>
    <w:tmpl w:val="08B45F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B6A19"/>
    <w:multiLevelType w:val="hybridMultilevel"/>
    <w:tmpl w:val="08B45F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3423D"/>
    <w:multiLevelType w:val="hybridMultilevel"/>
    <w:tmpl w:val="A95227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40E14"/>
    <w:multiLevelType w:val="hybridMultilevel"/>
    <w:tmpl w:val="6B760C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F25CE"/>
    <w:multiLevelType w:val="hybridMultilevel"/>
    <w:tmpl w:val="52F618F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B1BED"/>
    <w:multiLevelType w:val="hybridMultilevel"/>
    <w:tmpl w:val="F8FA52BA"/>
    <w:lvl w:ilvl="0" w:tplc="5650ACF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BE7273"/>
    <w:multiLevelType w:val="hybridMultilevel"/>
    <w:tmpl w:val="08B45F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"/>
  </w:num>
  <w:num w:numId="7">
    <w:abstractNumId w:val="10"/>
  </w:num>
  <w:num w:numId="8">
    <w:abstractNumId w:val="15"/>
  </w:num>
  <w:num w:numId="9">
    <w:abstractNumId w:val="1"/>
  </w:num>
  <w:num w:numId="10">
    <w:abstractNumId w:val="6"/>
  </w:num>
  <w:num w:numId="11">
    <w:abstractNumId w:val="5"/>
  </w:num>
  <w:num w:numId="12">
    <w:abstractNumId w:val="7"/>
  </w:num>
  <w:num w:numId="13">
    <w:abstractNumId w:val="9"/>
  </w:num>
  <w:num w:numId="14">
    <w:abstractNumId w:val="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C9"/>
    <w:rsid w:val="00006152"/>
    <w:rsid w:val="00006CA8"/>
    <w:rsid w:val="000159A9"/>
    <w:rsid w:val="00017CB9"/>
    <w:rsid w:val="00021B64"/>
    <w:rsid w:val="00032296"/>
    <w:rsid w:val="000327E3"/>
    <w:rsid w:val="00033182"/>
    <w:rsid w:val="000406F3"/>
    <w:rsid w:val="000435DB"/>
    <w:rsid w:val="000467AD"/>
    <w:rsid w:val="0004798B"/>
    <w:rsid w:val="00051805"/>
    <w:rsid w:val="000520D5"/>
    <w:rsid w:val="00052ACD"/>
    <w:rsid w:val="00052C6B"/>
    <w:rsid w:val="000551A7"/>
    <w:rsid w:val="0005671E"/>
    <w:rsid w:val="00060595"/>
    <w:rsid w:val="000605DD"/>
    <w:rsid w:val="00070829"/>
    <w:rsid w:val="000758DE"/>
    <w:rsid w:val="00077C2A"/>
    <w:rsid w:val="00081FA9"/>
    <w:rsid w:val="00082988"/>
    <w:rsid w:val="00082F0F"/>
    <w:rsid w:val="0009315D"/>
    <w:rsid w:val="00094049"/>
    <w:rsid w:val="00095B36"/>
    <w:rsid w:val="000964D7"/>
    <w:rsid w:val="000974A6"/>
    <w:rsid w:val="000A0520"/>
    <w:rsid w:val="000A69EB"/>
    <w:rsid w:val="000B008B"/>
    <w:rsid w:val="000B09A6"/>
    <w:rsid w:val="000B658E"/>
    <w:rsid w:val="000B68F5"/>
    <w:rsid w:val="000C191A"/>
    <w:rsid w:val="000C72C6"/>
    <w:rsid w:val="000D4864"/>
    <w:rsid w:val="000D65A7"/>
    <w:rsid w:val="000D6F42"/>
    <w:rsid w:val="000D7612"/>
    <w:rsid w:val="000D7DFC"/>
    <w:rsid w:val="000F15BB"/>
    <w:rsid w:val="000F62DE"/>
    <w:rsid w:val="00102021"/>
    <w:rsid w:val="001040CA"/>
    <w:rsid w:val="00105DB5"/>
    <w:rsid w:val="001066A1"/>
    <w:rsid w:val="00107A0B"/>
    <w:rsid w:val="0011136B"/>
    <w:rsid w:val="001136F5"/>
    <w:rsid w:val="001150CB"/>
    <w:rsid w:val="0011520E"/>
    <w:rsid w:val="00126084"/>
    <w:rsid w:val="00126377"/>
    <w:rsid w:val="001365C3"/>
    <w:rsid w:val="001452A4"/>
    <w:rsid w:val="001544F8"/>
    <w:rsid w:val="0015631D"/>
    <w:rsid w:val="0016184C"/>
    <w:rsid w:val="0017707C"/>
    <w:rsid w:val="001917A1"/>
    <w:rsid w:val="001924D9"/>
    <w:rsid w:val="001A5E4E"/>
    <w:rsid w:val="001A71E5"/>
    <w:rsid w:val="001A7C1E"/>
    <w:rsid w:val="001B56AC"/>
    <w:rsid w:val="001C1F13"/>
    <w:rsid w:val="001C4DA3"/>
    <w:rsid w:val="001C64E6"/>
    <w:rsid w:val="001D0683"/>
    <w:rsid w:val="001D0F59"/>
    <w:rsid w:val="001E3C46"/>
    <w:rsid w:val="001E6E6A"/>
    <w:rsid w:val="001F68DD"/>
    <w:rsid w:val="00203EBD"/>
    <w:rsid w:val="0021579F"/>
    <w:rsid w:val="00225F89"/>
    <w:rsid w:val="00231D9A"/>
    <w:rsid w:val="0023288D"/>
    <w:rsid w:val="0024076E"/>
    <w:rsid w:val="00242CB6"/>
    <w:rsid w:val="00244D4D"/>
    <w:rsid w:val="00254493"/>
    <w:rsid w:val="002553DE"/>
    <w:rsid w:val="00266AD0"/>
    <w:rsid w:val="00267CF8"/>
    <w:rsid w:val="00270942"/>
    <w:rsid w:val="00275AB5"/>
    <w:rsid w:val="00285F20"/>
    <w:rsid w:val="00295AD0"/>
    <w:rsid w:val="00295B44"/>
    <w:rsid w:val="0029734A"/>
    <w:rsid w:val="00297FDC"/>
    <w:rsid w:val="002A5588"/>
    <w:rsid w:val="002A742E"/>
    <w:rsid w:val="002B76D3"/>
    <w:rsid w:val="002C5142"/>
    <w:rsid w:val="002D1463"/>
    <w:rsid w:val="002D16F4"/>
    <w:rsid w:val="002D2BF0"/>
    <w:rsid w:val="002D4C94"/>
    <w:rsid w:val="002D68CA"/>
    <w:rsid w:val="002D78CC"/>
    <w:rsid w:val="002E0ADB"/>
    <w:rsid w:val="002E43BB"/>
    <w:rsid w:val="002E7467"/>
    <w:rsid w:val="002F4653"/>
    <w:rsid w:val="002F74F4"/>
    <w:rsid w:val="003023A9"/>
    <w:rsid w:val="00305AC5"/>
    <w:rsid w:val="003061DD"/>
    <w:rsid w:val="003064C1"/>
    <w:rsid w:val="00306786"/>
    <w:rsid w:val="003157D4"/>
    <w:rsid w:val="00315DF5"/>
    <w:rsid w:val="003267A1"/>
    <w:rsid w:val="00326E1C"/>
    <w:rsid w:val="00333B00"/>
    <w:rsid w:val="00337273"/>
    <w:rsid w:val="00343AE6"/>
    <w:rsid w:val="00351078"/>
    <w:rsid w:val="00351EB4"/>
    <w:rsid w:val="00356CE8"/>
    <w:rsid w:val="00356E15"/>
    <w:rsid w:val="00362B61"/>
    <w:rsid w:val="00363BBD"/>
    <w:rsid w:val="00366524"/>
    <w:rsid w:val="00366E35"/>
    <w:rsid w:val="00370414"/>
    <w:rsid w:val="003745D9"/>
    <w:rsid w:val="00374ADC"/>
    <w:rsid w:val="003760BF"/>
    <w:rsid w:val="003905C8"/>
    <w:rsid w:val="00390C37"/>
    <w:rsid w:val="00396098"/>
    <w:rsid w:val="003A1D74"/>
    <w:rsid w:val="003B6205"/>
    <w:rsid w:val="003B7B76"/>
    <w:rsid w:val="003C1C2C"/>
    <w:rsid w:val="003C464F"/>
    <w:rsid w:val="003D02A0"/>
    <w:rsid w:val="003D0C58"/>
    <w:rsid w:val="003E2AD6"/>
    <w:rsid w:val="003F1AFE"/>
    <w:rsid w:val="003F56B6"/>
    <w:rsid w:val="003F67E8"/>
    <w:rsid w:val="00404E55"/>
    <w:rsid w:val="0041249B"/>
    <w:rsid w:val="0042026E"/>
    <w:rsid w:val="00422C2B"/>
    <w:rsid w:val="00423251"/>
    <w:rsid w:val="00423AE1"/>
    <w:rsid w:val="00451E6A"/>
    <w:rsid w:val="004525FE"/>
    <w:rsid w:val="0046016D"/>
    <w:rsid w:val="00462601"/>
    <w:rsid w:val="004821F8"/>
    <w:rsid w:val="0049588A"/>
    <w:rsid w:val="004A148C"/>
    <w:rsid w:val="004A5B33"/>
    <w:rsid w:val="004B2C71"/>
    <w:rsid w:val="004B4B38"/>
    <w:rsid w:val="004B5067"/>
    <w:rsid w:val="004C1790"/>
    <w:rsid w:val="004C5F8C"/>
    <w:rsid w:val="004D08EB"/>
    <w:rsid w:val="004D0AA8"/>
    <w:rsid w:val="004D5A2E"/>
    <w:rsid w:val="004D6FAC"/>
    <w:rsid w:val="004E156F"/>
    <w:rsid w:val="004E378E"/>
    <w:rsid w:val="004E7E5A"/>
    <w:rsid w:val="00504AD6"/>
    <w:rsid w:val="00505F81"/>
    <w:rsid w:val="00506C1A"/>
    <w:rsid w:val="0051728D"/>
    <w:rsid w:val="005262F6"/>
    <w:rsid w:val="00532269"/>
    <w:rsid w:val="00532E41"/>
    <w:rsid w:val="005359F3"/>
    <w:rsid w:val="005430A5"/>
    <w:rsid w:val="00545DF3"/>
    <w:rsid w:val="005473DA"/>
    <w:rsid w:val="005523E2"/>
    <w:rsid w:val="00556B85"/>
    <w:rsid w:val="00563D39"/>
    <w:rsid w:val="0056599C"/>
    <w:rsid w:val="00570424"/>
    <w:rsid w:val="00580F00"/>
    <w:rsid w:val="0058449E"/>
    <w:rsid w:val="00584894"/>
    <w:rsid w:val="00584D6F"/>
    <w:rsid w:val="0058749B"/>
    <w:rsid w:val="0059436B"/>
    <w:rsid w:val="005A33F3"/>
    <w:rsid w:val="005A4E68"/>
    <w:rsid w:val="005A64AB"/>
    <w:rsid w:val="005B1FC1"/>
    <w:rsid w:val="005B2ACD"/>
    <w:rsid w:val="005B2D6F"/>
    <w:rsid w:val="005D4DA1"/>
    <w:rsid w:val="005F3254"/>
    <w:rsid w:val="005F4E04"/>
    <w:rsid w:val="005F514D"/>
    <w:rsid w:val="005F5DB9"/>
    <w:rsid w:val="00607C3A"/>
    <w:rsid w:val="00614A1E"/>
    <w:rsid w:val="00617001"/>
    <w:rsid w:val="0062753B"/>
    <w:rsid w:val="0063339C"/>
    <w:rsid w:val="00633A24"/>
    <w:rsid w:val="006347F5"/>
    <w:rsid w:val="0063772F"/>
    <w:rsid w:val="00641E1D"/>
    <w:rsid w:val="00643305"/>
    <w:rsid w:val="00650BD3"/>
    <w:rsid w:val="00661300"/>
    <w:rsid w:val="00661CE0"/>
    <w:rsid w:val="00665C2D"/>
    <w:rsid w:val="006701CA"/>
    <w:rsid w:val="006704B8"/>
    <w:rsid w:val="00672866"/>
    <w:rsid w:val="00681EE1"/>
    <w:rsid w:val="00682167"/>
    <w:rsid w:val="0068240B"/>
    <w:rsid w:val="00686537"/>
    <w:rsid w:val="00687901"/>
    <w:rsid w:val="0069185B"/>
    <w:rsid w:val="006A4BEA"/>
    <w:rsid w:val="006A795B"/>
    <w:rsid w:val="006B53B0"/>
    <w:rsid w:val="006C166A"/>
    <w:rsid w:val="006F4AD8"/>
    <w:rsid w:val="00701825"/>
    <w:rsid w:val="0070261F"/>
    <w:rsid w:val="00703F21"/>
    <w:rsid w:val="00715040"/>
    <w:rsid w:val="007160C0"/>
    <w:rsid w:val="00717270"/>
    <w:rsid w:val="00744610"/>
    <w:rsid w:val="007476E1"/>
    <w:rsid w:val="00763D99"/>
    <w:rsid w:val="007653DE"/>
    <w:rsid w:val="0076584E"/>
    <w:rsid w:val="00771036"/>
    <w:rsid w:val="00775357"/>
    <w:rsid w:val="00776C3E"/>
    <w:rsid w:val="0078138F"/>
    <w:rsid w:val="0078727B"/>
    <w:rsid w:val="007957D7"/>
    <w:rsid w:val="007A376D"/>
    <w:rsid w:val="007A4F87"/>
    <w:rsid w:val="007A5920"/>
    <w:rsid w:val="007B249F"/>
    <w:rsid w:val="007B39F6"/>
    <w:rsid w:val="007B6395"/>
    <w:rsid w:val="007C514F"/>
    <w:rsid w:val="007D21D4"/>
    <w:rsid w:val="007D3522"/>
    <w:rsid w:val="007D430D"/>
    <w:rsid w:val="007D5ECF"/>
    <w:rsid w:val="007D7903"/>
    <w:rsid w:val="007E0AA0"/>
    <w:rsid w:val="007F3DE8"/>
    <w:rsid w:val="007F7CDD"/>
    <w:rsid w:val="00801345"/>
    <w:rsid w:val="0080204B"/>
    <w:rsid w:val="00804E93"/>
    <w:rsid w:val="008066C7"/>
    <w:rsid w:val="00817181"/>
    <w:rsid w:val="0082012E"/>
    <w:rsid w:val="008207F0"/>
    <w:rsid w:val="0082487A"/>
    <w:rsid w:val="00824EC8"/>
    <w:rsid w:val="0083207D"/>
    <w:rsid w:val="00836C4B"/>
    <w:rsid w:val="0083711D"/>
    <w:rsid w:val="008415D6"/>
    <w:rsid w:val="00846D00"/>
    <w:rsid w:val="0085237E"/>
    <w:rsid w:val="00852E40"/>
    <w:rsid w:val="00856646"/>
    <w:rsid w:val="00860EBA"/>
    <w:rsid w:val="0087107A"/>
    <w:rsid w:val="00876FB9"/>
    <w:rsid w:val="00877587"/>
    <w:rsid w:val="008779A7"/>
    <w:rsid w:val="008844C8"/>
    <w:rsid w:val="008936DE"/>
    <w:rsid w:val="00895D2E"/>
    <w:rsid w:val="00897717"/>
    <w:rsid w:val="008A18BC"/>
    <w:rsid w:val="008A34CE"/>
    <w:rsid w:val="008A66B5"/>
    <w:rsid w:val="008B0197"/>
    <w:rsid w:val="008B02B3"/>
    <w:rsid w:val="008B3979"/>
    <w:rsid w:val="008B7663"/>
    <w:rsid w:val="008C048E"/>
    <w:rsid w:val="008C7F7C"/>
    <w:rsid w:val="008D3DD6"/>
    <w:rsid w:val="008D4800"/>
    <w:rsid w:val="008D5968"/>
    <w:rsid w:val="008E4EE4"/>
    <w:rsid w:val="008E6247"/>
    <w:rsid w:val="008F429F"/>
    <w:rsid w:val="009038BD"/>
    <w:rsid w:val="009064C2"/>
    <w:rsid w:val="0091414D"/>
    <w:rsid w:val="00925287"/>
    <w:rsid w:val="00925D8B"/>
    <w:rsid w:val="009422AC"/>
    <w:rsid w:val="00945B91"/>
    <w:rsid w:val="00953AED"/>
    <w:rsid w:val="00953F61"/>
    <w:rsid w:val="00961F54"/>
    <w:rsid w:val="00963B0A"/>
    <w:rsid w:val="0096600B"/>
    <w:rsid w:val="009666F5"/>
    <w:rsid w:val="00976F2B"/>
    <w:rsid w:val="009773C9"/>
    <w:rsid w:val="00982E49"/>
    <w:rsid w:val="00982F6C"/>
    <w:rsid w:val="00990873"/>
    <w:rsid w:val="00995D00"/>
    <w:rsid w:val="009B6663"/>
    <w:rsid w:val="009C264B"/>
    <w:rsid w:val="009C55B5"/>
    <w:rsid w:val="009D7F10"/>
    <w:rsid w:val="009E0A77"/>
    <w:rsid w:val="009E316F"/>
    <w:rsid w:val="009E3E26"/>
    <w:rsid w:val="009E70CB"/>
    <w:rsid w:val="009E70E9"/>
    <w:rsid w:val="00A04CEA"/>
    <w:rsid w:val="00A05D44"/>
    <w:rsid w:val="00A11EA9"/>
    <w:rsid w:val="00A11F61"/>
    <w:rsid w:val="00A17E36"/>
    <w:rsid w:val="00A201CC"/>
    <w:rsid w:val="00A24EDE"/>
    <w:rsid w:val="00A32C6E"/>
    <w:rsid w:val="00A3366D"/>
    <w:rsid w:val="00A34A76"/>
    <w:rsid w:val="00A36197"/>
    <w:rsid w:val="00A43197"/>
    <w:rsid w:val="00A469A2"/>
    <w:rsid w:val="00A50F9E"/>
    <w:rsid w:val="00A52332"/>
    <w:rsid w:val="00A571D0"/>
    <w:rsid w:val="00A641BB"/>
    <w:rsid w:val="00A65A3D"/>
    <w:rsid w:val="00A7351F"/>
    <w:rsid w:val="00A80644"/>
    <w:rsid w:val="00A850F5"/>
    <w:rsid w:val="00A86593"/>
    <w:rsid w:val="00A90C6D"/>
    <w:rsid w:val="00A92BEC"/>
    <w:rsid w:val="00A93202"/>
    <w:rsid w:val="00A94139"/>
    <w:rsid w:val="00A94D17"/>
    <w:rsid w:val="00A97BC4"/>
    <w:rsid w:val="00AA1EEA"/>
    <w:rsid w:val="00AA3F73"/>
    <w:rsid w:val="00AB1886"/>
    <w:rsid w:val="00AC3A23"/>
    <w:rsid w:val="00AD1ECD"/>
    <w:rsid w:val="00AD4F16"/>
    <w:rsid w:val="00AE2AC4"/>
    <w:rsid w:val="00AE5124"/>
    <w:rsid w:val="00AE6990"/>
    <w:rsid w:val="00AE75F3"/>
    <w:rsid w:val="00AE7B6C"/>
    <w:rsid w:val="00AF2387"/>
    <w:rsid w:val="00AF6A27"/>
    <w:rsid w:val="00AF6B3F"/>
    <w:rsid w:val="00B04CE3"/>
    <w:rsid w:val="00B11526"/>
    <w:rsid w:val="00B131A6"/>
    <w:rsid w:val="00B1640A"/>
    <w:rsid w:val="00B2623E"/>
    <w:rsid w:val="00B26F23"/>
    <w:rsid w:val="00B34DEA"/>
    <w:rsid w:val="00B37C34"/>
    <w:rsid w:val="00B52C20"/>
    <w:rsid w:val="00B571B5"/>
    <w:rsid w:val="00B63BB7"/>
    <w:rsid w:val="00B66251"/>
    <w:rsid w:val="00B7258B"/>
    <w:rsid w:val="00B748CD"/>
    <w:rsid w:val="00B76413"/>
    <w:rsid w:val="00B76A07"/>
    <w:rsid w:val="00B779C5"/>
    <w:rsid w:val="00B843DD"/>
    <w:rsid w:val="00B91831"/>
    <w:rsid w:val="00BB036C"/>
    <w:rsid w:val="00BB5011"/>
    <w:rsid w:val="00BD6E8B"/>
    <w:rsid w:val="00BD7D59"/>
    <w:rsid w:val="00BF28F7"/>
    <w:rsid w:val="00BF3982"/>
    <w:rsid w:val="00C0553D"/>
    <w:rsid w:val="00C076D5"/>
    <w:rsid w:val="00C24563"/>
    <w:rsid w:val="00C258A5"/>
    <w:rsid w:val="00C36190"/>
    <w:rsid w:val="00C37EB2"/>
    <w:rsid w:val="00C40B17"/>
    <w:rsid w:val="00C46118"/>
    <w:rsid w:val="00C53000"/>
    <w:rsid w:val="00C5400E"/>
    <w:rsid w:val="00C635BD"/>
    <w:rsid w:val="00C64D80"/>
    <w:rsid w:val="00C71D43"/>
    <w:rsid w:val="00C758B5"/>
    <w:rsid w:val="00C779DD"/>
    <w:rsid w:val="00C77AD8"/>
    <w:rsid w:val="00C81EB7"/>
    <w:rsid w:val="00C84C8C"/>
    <w:rsid w:val="00C90B37"/>
    <w:rsid w:val="00C9165C"/>
    <w:rsid w:val="00CB4C59"/>
    <w:rsid w:val="00CB7C66"/>
    <w:rsid w:val="00CC44D0"/>
    <w:rsid w:val="00CC5A6D"/>
    <w:rsid w:val="00CC618F"/>
    <w:rsid w:val="00CD1A63"/>
    <w:rsid w:val="00CD1ECF"/>
    <w:rsid w:val="00CD47C6"/>
    <w:rsid w:val="00CD67F1"/>
    <w:rsid w:val="00CD7F68"/>
    <w:rsid w:val="00CE0EDA"/>
    <w:rsid w:val="00CE2731"/>
    <w:rsid w:val="00CE2BF4"/>
    <w:rsid w:val="00CE2E75"/>
    <w:rsid w:val="00CF5347"/>
    <w:rsid w:val="00D00287"/>
    <w:rsid w:val="00D00AE7"/>
    <w:rsid w:val="00D03D7E"/>
    <w:rsid w:val="00D04D12"/>
    <w:rsid w:val="00D11AC9"/>
    <w:rsid w:val="00D150E3"/>
    <w:rsid w:val="00D25C6E"/>
    <w:rsid w:val="00D306ED"/>
    <w:rsid w:val="00D33C7F"/>
    <w:rsid w:val="00D3573B"/>
    <w:rsid w:val="00D50C40"/>
    <w:rsid w:val="00D62286"/>
    <w:rsid w:val="00D63254"/>
    <w:rsid w:val="00D74FD0"/>
    <w:rsid w:val="00D753CC"/>
    <w:rsid w:val="00D83A49"/>
    <w:rsid w:val="00DA0F15"/>
    <w:rsid w:val="00DA0F7A"/>
    <w:rsid w:val="00DA3125"/>
    <w:rsid w:val="00DB483F"/>
    <w:rsid w:val="00DC1F23"/>
    <w:rsid w:val="00DD35BE"/>
    <w:rsid w:val="00DE0F67"/>
    <w:rsid w:val="00DF1E2E"/>
    <w:rsid w:val="00DF3B40"/>
    <w:rsid w:val="00E139BC"/>
    <w:rsid w:val="00E33171"/>
    <w:rsid w:val="00E3498E"/>
    <w:rsid w:val="00E36613"/>
    <w:rsid w:val="00E40575"/>
    <w:rsid w:val="00E421EB"/>
    <w:rsid w:val="00E552D6"/>
    <w:rsid w:val="00E65077"/>
    <w:rsid w:val="00E71333"/>
    <w:rsid w:val="00E728B3"/>
    <w:rsid w:val="00E744DA"/>
    <w:rsid w:val="00E939FB"/>
    <w:rsid w:val="00EA1717"/>
    <w:rsid w:val="00EA59A2"/>
    <w:rsid w:val="00EB7624"/>
    <w:rsid w:val="00ED4673"/>
    <w:rsid w:val="00EE318F"/>
    <w:rsid w:val="00EE36CD"/>
    <w:rsid w:val="00EE5987"/>
    <w:rsid w:val="00EE739C"/>
    <w:rsid w:val="00EF1FE6"/>
    <w:rsid w:val="00F02327"/>
    <w:rsid w:val="00F06217"/>
    <w:rsid w:val="00F26CCC"/>
    <w:rsid w:val="00F31072"/>
    <w:rsid w:val="00F31C4F"/>
    <w:rsid w:val="00F31E46"/>
    <w:rsid w:val="00F33E01"/>
    <w:rsid w:val="00F4102C"/>
    <w:rsid w:val="00F46073"/>
    <w:rsid w:val="00F53FA7"/>
    <w:rsid w:val="00F60E55"/>
    <w:rsid w:val="00F67977"/>
    <w:rsid w:val="00F81FB7"/>
    <w:rsid w:val="00F86FB7"/>
    <w:rsid w:val="00F972E3"/>
    <w:rsid w:val="00FA72D1"/>
    <w:rsid w:val="00FA790C"/>
    <w:rsid w:val="00FA7C0B"/>
    <w:rsid w:val="00FB3678"/>
    <w:rsid w:val="00FB42BE"/>
    <w:rsid w:val="00FB67A6"/>
    <w:rsid w:val="00FE470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8D1CB4C"/>
  <w15:chartTrackingRefBased/>
  <w15:docId w15:val="{C52BD26F-B853-4FA3-A263-8C9B9B46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4DEA"/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iPriority w:val="99"/>
    <w:rsid w:val="00B34DEA"/>
    <w:pPr>
      <w:tabs>
        <w:tab w:val="center" w:pos="4536"/>
        <w:tab w:val="right" w:pos="9072"/>
      </w:tabs>
    </w:pPr>
    <w:rPr>
      <w:rFonts w:cs="Times New Roman"/>
      <w:bCs w:val="0"/>
      <w:szCs w:val="20"/>
    </w:rPr>
  </w:style>
  <w:style w:type="character" w:customStyle="1" w:styleId="lfejChar">
    <w:name w:val="Élőfej Char"/>
    <w:aliases w:val="Char2 Char, Char2 Char"/>
    <w:basedOn w:val="Bekezdsalapbettpusa"/>
    <w:link w:val="lfej"/>
    <w:uiPriority w:val="99"/>
    <w:rsid w:val="00B34DEA"/>
    <w:rPr>
      <w:rFonts w:eastAsia="Times New Roman" w:cs="Times New Roman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B34D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34DEA"/>
    <w:rPr>
      <w:rFonts w:eastAsia="Times New Roman" w:cs="Arial"/>
      <w:bCs/>
      <w:szCs w:val="24"/>
      <w:lang w:eastAsia="hu-HU"/>
    </w:rPr>
  </w:style>
  <w:style w:type="character" w:styleId="Oldalszm">
    <w:name w:val="page number"/>
    <w:rsid w:val="00B34DEA"/>
    <w:rPr>
      <w:rFonts w:cs="Times New Roman"/>
    </w:rPr>
  </w:style>
  <w:style w:type="character" w:styleId="Hiperhivatkozs">
    <w:name w:val="Hyperlink"/>
    <w:uiPriority w:val="99"/>
    <w:unhideWhenUsed/>
    <w:rsid w:val="00B34DE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Nincstrkz">
    <w:name w:val="No Spacing"/>
    <w:uiPriority w:val="1"/>
    <w:qFormat/>
    <w:rsid w:val="00617001"/>
    <w:rPr>
      <w:rFonts w:ascii="Calibri" w:eastAsia="Calibri" w:hAnsi="Calibri" w:cs="Times New Roman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5DF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5DF3"/>
    <w:rPr>
      <w:rFonts w:ascii="Segoe UI" w:eastAsia="Times New Roman" w:hAnsi="Segoe UI" w:cs="Segoe UI"/>
      <w:bCs/>
      <w:sz w:val="18"/>
      <w:szCs w:val="18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D6FAC"/>
    <w:pPr>
      <w:ind w:left="720"/>
      <w:contextualSpacing/>
    </w:pPr>
    <w:rPr>
      <w:rFonts w:cs="Times New Roman"/>
      <w:bCs w:val="0"/>
      <w:sz w:val="2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4D6FAC"/>
    <w:rPr>
      <w:rFonts w:eastAsia="Times New Roman" w:cs="Times New Roman"/>
      <w:sz w:val="22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9666F5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B349B-05B1-4BA8-9606-3E9D5CD2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4421</Words>
  <Characters>30512</Characters>
  <Application>Microsoft Office Word</Application>
  <DocSecurity>4</DocSecurity>
  <Lines>254</Lines>
  <Paragraphs>69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Hóbor Anita</dc:creator>
  <cp:keywords/>
  <dc:description/>
  <cp:lastModifiedBy>Hóbor Anita</cp:lastModifiedBy>
  <cp:revision>2</cp:revision>
  <cp:lastPrinted>2020-09-11T09:43:00Z</cp:lastPrinted>
  <dcterms:created xsi:type="dcterms:W3CDTF">2020-11-25T10:56:00Z</dcterms:created>
  <dcterms:modified xsi:type="dcterms:W3CDTF">2020-11-25T10:56:00Z</dcterms:modified>
</cp:coreProperties>
</file>