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1E" w:rsidRDefault="00BE171E" w:rsidP="00BE17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275/2020.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E171E" w:rsidRDefault="00BE171E" w:rsidP="00BE171E">
      <w:pPr>
        <w:jc w:val="center"/>
        <w:rPr>
          <w:rFonts w:ascii="Arial" w:hAnsi="Arial" w:cs="Arial"/>
          <w:b/>
          <w:u w:val="single"/>
        </w:rPr>
      </w:pPr>
    </w:p>
    <w:p w:rsidR="00BE171E" w:rsidRDefault="00BE171E" w:rsidP="00BE171E">
      <w:pPr>
        <w:numPr>
          <w:ilvl w:val="0"/>
          <w:numId w:val="1"/>
        </w:numPr>
        <w:tabs>
          <w:tab w:val="left" w:pos="720"/>
          <w:tab w:val="left" w:pos="1418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úgy határoz, hogy a Szent Gellért utcát és a Ferenczy István utcát összekötő közutat annak megépítése után Szent </w:t>
      </w:r>
      <w:proofErr w:type="spellStart"/>
      <w:r>
        <w:rPr>
          <w:rFonts w:ascii="Arial" w:hAnsi="Arial" w:cs="Arial"/>
        </w:rPr>
        <w:t>Quirinusról</w:t>
      </w:r>
      <w:proofErr w:type="spellEnd"/>
      <w:r>
        <w:rPr>
          <w:rFonts w:ascii="Arial" w:hAnsi="Arial" w:cs="Arial"/>
        </w:rPr>
        <w:t xml:space="preserve"> (Szent </w:t>
      </w:r>
      <w:proofErr w:type="spellStart"/>
      <w:r>
        <w:rPr>
          <w:rFonts w:ascii="Arial" w:hAnsi="Arial" w:cs="Arial"/>
        </w:rPr>
        <w:t>Kvirinről</w:t>
      </w:r>
      <w:proofErr w:type="spellEnd"/>
      <w:r>
        <w:rPr>
          <w:rFonts w:ascii="Arial" w:hAnsi="Arial" w:cs="Arial"/>
        </w:rPr>
        <w:t>) fogja elnevezni.</w:t>
      </w:r>
    </w:p>
    <w:p w:rsidR="00BE171E" w:rsidRDefault="00BE171E" w:rsidP="00BE171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BE171E" w:rsidRDefault="00BE171E" w:rsidP="00BE171E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érintett közút megépítését követően a közterület elnevezésére vonatkozó, 1. pont szerinti javaslatát terjessze a Közgyűlés elé.</w:t>
      </w:r>
    </w:p>
    <w:p w:rsidR="00BE171E" w:rsidRDefault="00BE171E" w:rsidP="00BE171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BE171E" w:rsidRDefault="00BE171E" w:rsidP="00BE17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BE171E" w:rsidRDefault="00BE171E" w:rsidP="00BE17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BE171E" w:rsidRDefault="00BE171E" w:rsidP="00BE171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(a végrehajtás </w:t>
      </w:r>
      <w:r>
        <w:rPr>
          <w:rFonts w:ascii="Arial" w:hAnsi="Arial" w:cs="Arial"/>
        </w:rPr>
        <w:t>előkészítéséért:</w:t>
      </w:r>
    </w:p>
    <w:p w:rsidR="00BE171E" w:rsidRDefault="00BE171E" w:rsidP="00BE1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Holler Péter, a Hatósági Osztály vezetője</w:t>
      </w:r>
    </w:p>
    <w:p w:rsidR="00BE171E" w:rsidRDefault="00BE171E" w:rsidP="00BE171E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:rsidR="00BE171E" w:rsidRDefault="00BE171E" w:rsidP="00BE171E">
      <w:pPr>
        <w:jc w:val="both"/>
        <w:rPr>
          <w:rFonts w:ascii="Arial" w:hAnsi="Arial" w:cs="Arial"/>
          <w:bCs/>
        </w:rPr>
      </w:pPr>
    </w:p>
    <w:p w:rsidR="00BE171E" w:rsidRDefault="00BE171E" w:rsidP="00BE17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ab/>
        <w:t>1. azonnal</w:t>
      </w:r>
    </w:p>
    <w:p w:rsidR="00EC682F" w:rsidRPr="00F3293E" w:rsidRDefault="00BE171E" w:rsidP="00BE171E"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az érintett közút megépítését követő Közgyűlés</w:t>
      </w:r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60B44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87045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9B3733"/>
    <w:rsid w:val="00A156E8"/>
    <w:rsid w:val="00A94D22"/>
    <w:rsid w:val="00A95920"/>
    <w:rsid w:val="00AC3438"/>
    <w:rsid w:val="00AD0763"/>
    <w:rsid w:val="00AF3839"/>
    <w:rsid w:val="00B079AC"/>
    <w:rsid w:val="00B3163F"/>
    <w:rsid w:val="00B41588"/>
    <w:rsid w:val="00BE171E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DC294A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2020-09-28T08:11:00Z</dcterms:created>
  <dcterms:modified xsi:type="dcterms:W3CDTF">2020-09-28T08:11:00Z</dcterms:modified>
</cp:coreProperties>
</file>