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7909" w14:textId="59FBC3D2" w:rsidR="007E6527" w:rsidRDefault="007E6527" w:rsidP="00952603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2A94363E" w14:textId="77777777" w:rsidR="00FB38B6" w:rsidRDefault="00FB38B6" w:rsidP="00952603">
      <w:pPr>
        <w:jc w:val="center"/>
        <w:rPr>
          <w:rFonts w:ascii="Arial" w:hAnsi="Arial" w:cs="Arial"/>
          <w:b/>
          <w:bCs/>
          <w:u w:val="single"/>
        </w:rPr>
      </w:pPr>
    </w:p>
    <w:p w14:paraId="125773E2" w14:textId="77777777" w:rsidR="007E6527" w:rsidRDefault="007E6527" w:rsidP="00952603">
      <w:pPr>
        <w:jc w:val="center"/>
        <w:rPr>
          <w:rFonts w:ascii="Arial" w:hAnsi="Arial" w:cs="Arial"/>
          <w:b/>
          <w:bCs/>
          <w:u w:val="single"/>
        </w:rPr>
      </w:pPr>
    </w:p>
    <w:p w14:paraId="62435227" w14:textId="12F1B208" w:rsidR="0025631B" w:rsidRDefault="00B3417C" w:rsidP="00952603">
      <w:pPr>
        <w:jc w:val="center"/>
        <w:rPr>
          <w:rFonts w:ascii="Arial" w:hAnsi="Arial" w:cs="Arial"/>
          <w:b/>
          <w:bCs/>
          <w:u w:val="single"/>
        </w:rPr>
      </w:pPr>
      <w:r w:rsidRPr="00FB38B6">
        <w:rPr>
          <w:rFonts w:ascii="Arial" w:hAnsi="Arial" w:cs="Arial"/>
          <w:b/>
          <w:bCs/>
          <w:u w:val="single"/>
        </w:rPr>
        <w:t>ELŐTERJESZTÉS</w:t>
      </w:r>
    </w:p>
    <w:p w14:paraId="5D4797A6" w14:textId="77777777" w:rsidR="00FB38B6" w:rsidRPr="00FB38B6" w:rsidRDefault="00FB38B6" w:rsidP="00952603">
      <w:pPr>
        <w:jc w:val="center"/>
        <w:rPr>
          <w:rFonts w:ascii="Arial" w:hAnsi="Arial" w:cs="Arial"/>
          <w:b/>
          <w:bCs/>
          <w:u w:val="single"/>
        </w:rPr>
      </w:pPr>
    </w:p>
    <w:p w14:paraId="41D3F170" w14:textId="5D020F99" w:rsidR="0025631B" w:rsidRPr="00FB38B6" w:rsidRDefault="0025631B" w:rsidP="00952603">
      <w:pPr>
        <w:jc w:val="center"/>
        <w:rPr>
          <w:rFonts w:ascii="Arial" w:hAnsi="Arial" w:cs="Arial"/>
          <w:b/>
          <w:bCs/>
        </w:rPr>
      </w:pPr>
    </w:p>
    <w:p w14:paraId="3A49244B" w14:textId="54FF6E33" w:rsidR="00B3417C" w:rsidRPr="00FB38B6" w:rsidRDefault="00B3417C" w:rsidP="00B3417C">
      <w:pPr>
        <w:jc w:val="center"/>
        <w:rPr>
          <w:rFonts w:ascii="Arial" w:hAnsi="Arial" w:cs="Arial"/>
          <w:b/>
          <w:bCs/>
        </w:rPr>
      </w:pPr>
      <w:r w:rsidRPr="00FB38B6">
        <w:rPr>
          <w:rFonts w:ascii="Arial" w:hAnsi="Arial" w:cs="Arial"/>
          <w:b/>
          <w:bCs/>
        </w:rPr>
        <w:t xml:space="preserve">Szombathely Megyei Jogú Város Közgyűlésének 2020. </w:t>
      </w:r>
      <w:r w:rsidR="00BD672A" w:rsidRPr="00FB38B6">
        <w:rPr>
          <w:rFonts w:ascii="Arial" w:hAnsi="Arial" w:cs="Arial"/>
          <w:b/>
          <w:bCs/>
        </w:rPr>
        <w:t>szeptember</w:t>
      </w:r>
      <w:r w:rsidR="006B38A9" w:rsidRPr="00FB38B6">
        <w:rPr>
          <w:rFonts w:ascii="Arial" w:hAnsi="Arial" w:cs="Arial"/>
          <w:b/>
          <w:bCs/>
        </w:rPr>
        <w:t xml:space="preserve"> </w:t>
      </w:r>
      <w:r w:rsidR="00AD6E95" w:rsidRPr="00FB38B6">
        <w:rPr>
          <w:rFonts w:ascii="Arial" w:hAnsi="Arial" w:cs="Arial"/>
          <w:b/>
          <w:bCs/>
        </w:rPr>
        <w:t>2</w:t>
      </w:r>
      <w:r w:rsidR="00BD672A" w:rsidRPr="00FB38B6">
        <w:rPr>
          <w:rFonts w:ascii="Arial" w:hAnsi="Arial" w:cs="Arial"/>
          <w:b/>
          <w:bCs/>
        </w:rPr>
        <w:t>4</w:t>
      </w:r>
      <w:r w:rsidRPr="00FB38B6">
        <w:rPr>
          <w:rFonts w:ascii="Arial" w:hAnsi="Arial" w:cs="Arial"/>
          <w:b/>
          <w:bCs/>
        </w:rPr>
        <w:t>-i ülésére</w:t>
      </w:r>
    </w:p>
    <w:p w14:paraId="331D3C4C" w14:textId="2302173B" w:rsidR="00B3417C" w:rsidRPr="00FB38B6" w:rsidRDefault="00B3417C" w:rsidP="00952603">
      <w:pPr>
        <w:jc w:val="center"/>
        <w:rPr>
          <w:rFonts w:ascii="Arial" w:hAnsi="Arial" w:cs="Arial"/>
          <w:b/>
          <w:bCs/>
        </w:rPr>
      </w:pPr>
    </w:p>
    <w:p w14:paraId="53BEAEC6" w14:textId="77777777" w:rsidR="0025631B" w:rsidRPr="00FB38B6" w:rsidRDefault="0025631B" w:rsidP="00952603">
      <w:pPr>
        <w:jc w:val="center"/>
        <w:rPr>
          <w:rFonts w:ascii="Arial" w:hAnsi="Arial" w:cs="Arial"/>
          <w:b/>
          <w:bCs/>
        </w:rPr>
      </w:pPr>
    </w:p>
    <w:p w14:paraId="15E02DA1" w14:textId="15D8BD32" w:rsidR="002B0A06" w:rsidRPr="00FB38B6" w:rsidRDefault="00BD672A" w:rsidP="00BD672A">
      <w:pPr>
        <w:keepNext/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FB38B6">
        <w:rPr>
          <w:rFonts w:ascii="Arial" w:hAnsi="Arial" w:cs="Arial"/>
          <w:b/>
          <w:bCs/>
        </w:rPr>
        <w:t>Javaslat a településrendezési szerződések megkötéséről szóló Szabályzat megalkotására</w:t>
      </w:r>
    </w:p>
    <w:p w14:paraId="2ADC52B0" w14:textId="48E9437E" w:rsidR="00C1084B" w:rsidRPr="00FB38B6" w:rsidRDefault="00C1084B" w:rsidP="00477452">
      <w:pPr>
        <w:ind w:left="360"/>
        <w:jc w:val="both"/>
        <w:rPr>
          <w:rFonts w:ascii="Arial" w:hAnsi="Arial" w:cs="Arial"/>
        </w:rPr>
      </w:pPr>
    </w:p>
    <w:p w14:paraId="062D07C4" w14:textId="77777777" w:rsidR="00BD672A" w:rsidRPr="00FB38B6" w:rsidRDefault="00BD672A" w:rsidP="006F3253">
      <w:pPr>
        <w:jc w:val="both"/>
        <w:rPr>
          <w:rFonts w:ascii="Arial" w:hAnsi="Arial" w:cs="Arial"/>
        </w:rPr>
      </w:pPr>
    </w:p>
    <w:p w14:paraId="059C0B7E" w14:textId="77777777" w:rsidR="00813552" w:rsidRDefault="00813552" w:rsidP="006F3253">
      <w:pPr>
        <w:jc w:val="both"/>
        <w:rPr>
          <w:rFonts w:ascii="Arial" w:hAnsi="Arial" w:cs="Arial"/>
        </w:rPr>
      </w:pPr>
    </w:p>
    <w:p w14:paraId="6D6CC0DD" w14:textId="161D85A0" w:rsidR="00BD672A" w:rsidRPr="00FB38B6" w:rsidRDefault="00BD672A" w:rsidP="006F3253">
      <w:pPr>
        <w:jc w:val="both"/>
        <w:rPr>
          <w:rFonts w:ascii="Arial" w:hAnsi="Arial" w:cs="Arial"/>
        </w:rPr>
      </w:pPr>
      <w:r w:rsidRPr="00FB38B6">
        <w:rPr>
          <w:rFonts w:ascii="Arial" w:hAnsi="Arial" w:cs="Arial"/>
        </w:rPr>
        <w:t xml:space="preserve">Szombathely Megyei Jogú Város Közgyűlése 81/2020. (VI.25.) Kgy. számú határozatában </w:t>
      </w:r>
      <w:r w:rsidR="00FB38B6">
        <w:rPr>
          <w:rFonts w:ascii="Arial" w:hAnsi="Arial" w:cs="Arial"/>
        </w:rPr>
        <w:t xml:space="preserve">felkérte a polgármestert és a jegyzőt, hogy vizsgálják meg </w:t>
      </w:r>
      <w:r w:rsidRPr="00FB38B6">
        <w:rPr>
          <w:rFonts w:ascii="Arial" w:hAnsi="Arial" w:cs="Arial"/>
        </w:rPr>
        <w:t>a településrendezési szerződések megkötésével kapcsolatos önkormányzati szabályozás megalkotásának lehetőségét és az erre vonatkozó javaslatot terjessz</w:t>
      </w:r>
      <w:r w:rsidR="00FB38B6">
        <w:rPr>
          <w:rFonts w:ascii="Arial" w:hAnsi="Arial" w:cs="Arial"/>
        </w:rPr>
        <w:t>ék</w:t>
      </w:r>
      <w:r w:rsidRPr="00FB38B6">
        <w:rPr>
          <w:rFonts w:ascii="Arial" w:hAnsi="Arial" w:cs="Arial"/>
        </w:rPr>
        <w:t xml:space="preserve"> a Tisztelt Közgyűlés elé.</w:t>
      </w:r>
    </w:p>
    <w:p w14:paraId="2E38326B" w14:textId="3CF2F63B" w:rsidR="00BD672A" w:rsidRPr="00FB38B6" w:rsidRDefault="00BD672A" w:rsidP="006F3253">
      <w:pPr>
        <w:jc w:val="both"/>
        <w:rPr>
          <w:rFonts w:ascii="Arial" w:hAnsi="Arial" w:cs="Arial"/>
        </w:rPr>
      </w:pPr>
    </w:p>
    <w:p w14:paraId="2433E7F0" w14:textId="4DF3CDC7" w:rsidR="00FB38B6" w:rsidRPr="00813552" w:rsidRDefault="00FB38B6" w:rsidP="00813552">
      <w:pPr>
        <w:jc w:val="both"/>
        <w:rPr>
          <w:rFonts w:ascii="Arial" w:hAnsi="Arial" w:cs="Arial"/>
        </w:rPr>
      </w:pPr>
      <w:r w:rsidRPr="00813552">
        <w:rPr>
          <w:rFonts w:ascii="Arial" w:hAnsi="Arial" w:cs="Arial"/>
        </w:rPr>
        <w:t xml:space="preserve">A településrendezési szerződések megkötésére </w:t>
      </w:r>
      <w:r w:rsidR="00B83E39" w:rsidRPr="00813552">
        <w:rPr>
          <w:rFonts w:ascii="Arial" w:hAnsi="Arial" w:cs="Arial"/>
        </w:rPr>
        <w:t xml:space="preserve">vonatkozóan </w:t>
      </w:r>
      <w:r w:rsidRPr="00813552">
        <w:rPr>
          <w:rFonts w:ascii="Arial" w:hAnsi="Arial" w:cs="Arial"/>
        </w:rPr>
        <w:t xml:space="preserve">az épített környezet alakításáról és védelméről szóló 1997. évi LXXVIII. törvény (a továbbiakban: </w:t>
      </w:r>
      <w:proofErr w:type="spellStart"/>
      <w:r w:rsidRPr="00813552">
        <w:rPr>
          <w:rFonts w:ascii="Arial" w:hAnsi="Arial" w:cs="Arial"/>
        </w:rPr>
        <w:t>Étv</w:t>
      </w:r>
      <w:proofErr w:type="spellEnd"/>
      <w:r w:rsidRPr="00813552">
        <w:rPr>
          <w:rFonts w:ascii="Arial" w:hAnsi="Arial" w:cs="Arial"/>
        </w:rPr>
        <w:t>.) 30/A. §-a lehetőséget a</w:t>
      </w:r>
      <w:r w:rsidR="00A909D2" w:rsidRPr="00813552">
        <w:rPr>
          <w:rFonts w:ascii="Arial" w:hAnsi="Arial" w:cs="Arial"/>
        </w:rPr>
        <w:t xml:space="preserve">d arra, hogy a települési önkormányzat egyes településfejlesztési célok megvalósítására településrendezési szerződést köthessen az érintett telek tulajdonosával, illetve a telken a beruházási szándékozóval. </w:t>
      </w:r>
    </w:p>
    <w:p w14:paraId="171184BA" w14:textId="77777777" w:rsidR="00813552" w:rsidRDefault="00813552" w:rsidP="00813552">
      <w:pPr>
        <w:jc w:val="both"/>
        <w:rPr>
          <w:rFonts w:ascii="Arial" w:hAnsi="Arial" w:cs="Arial"/>
        </w:rPr>
      </w:pPr>
    </w:p>
    <w:p w14:paraId="767C4AFB" w14:textId="77777777" w:rsidR="00813552" w:rsidRDefault="00813552" w:rsidP="00813552">
      <w:pPr>
        <w:jc w:val="both"/>
        <w:rPr>
          <w:rFonts w:ascii="Arial" w:hAnsi="Arial" w:cs="Arial"/>
        </w:rPr>
      </w:pPr>
      <w:r w:rsidRPr="00813552">
        <w:rPr>
          <w:rFonts w:ascii="Arial" w:hAnsi="Arial" w:cs="Arial"/>
        </w:rPr>
        <w:t xml:space="preserve">A szerződés tárgya lehet különösen a településfejlesztési koncepció, az integrált településfejlesztési stratégia és a településrendezési eszközök kidolgozásának finanszírozása, illetve azon egyéb költségeknek vagy egyéb ráfordításoknak a cél megvalósítója általi átvállalása, amelyek a cél megvalósításának előfeltételei vagy következményei. </w:t>
      </w:r>
    </w:p>
    <w:p w14:paraId="0ED09EF6" w14:textId="4E71955F" w:rsidR="00813552" w:rsidRPr="00813552" w:rsidRDefault="00813552" w:rsidP="00813552">
      <w:pPr>
        <w:jc w:val="both"/>
        <w:rPr>
          <w:rFonts w:ascii="Arial" w:hAnsi="Arial" w:cs="Arial"/>
          <w:sz w:val="22"/>
          <w:szCs w:val="22"/>
        </w:rPr>
      </w:pPr>
      <w:r w:rsidRPr="00813552">
        <w:rPr>
          <w:rFonts w:ascii="Arial" w:hAnsi="Arial" w:cs="Arial"/>
        </w:rPr>
        <w:lastRenderedPageBreak/>
        <w:t>A szerződés feltételei és biztosítékai az egyes beruházások esetén egyedileg kerülnek meghatározásra. A településrendezési szerződésben a telek tulajdonosa vagy annak hozzájárulásával a beruházó által vállalt kötelezettségek teljesítése érdekében a településrendezési kötelezettség tényét az ingatlan-nyilvántartásba fel kell jegyeztetni.</w:t>
      </w:r>
    </w:p>
    <w:p w14:paraId="4EE1E31C" w14:textId="47E2BB58" w:rsidR="00212BE6" w:rsidRPr="00FB38B6" w:rsidRDefault="00212BE6" w:rsidP="006F3253">
      <w:pPr>
        <w:jc w:val="both"/>
        <w:rPr>
          <w:rFonts w:ascii="Arial" w:hAnsi="Arial" w:cs="Arial"/>
          <w:color w:val="333333"/>
        </w:rPr>
      </w:pPr>
    </w:p>
    <w:p w14:paraId="07918BEE" w14:textId="51BBB082" w:rsidR="00212BE6" w:rsidRPr="00FB38B6" w:rsidRDefault="00212BE6" w:rsidP="006F3253">
      <w:pPr>
        <w:jc w:val="both"/>
        <w:rPr>
          <w:rFonts w:ascii="Arial" w:hAnsi="Arial" w:cs="Arial"/>
        </w:rPr>
      </w:pPr>
      <w:r w:rsidRPr="00FB38B6">
        <w:rPr>
          <w:rFonts w:ascii="Arial" w:hAnsi="Arial" w:cs="Arial"/>
          <w:color w:val="333333"/>
        </w:rPr>
        <w:t>A korábbi években hasonló céllal megkötött ingatlanfejlesztésekhez kapcsolódó szerződések körül számos probléma merült fel. Főként az ún. lakóparkok fejlesztésénél alakultak ki nehezen kezelhető helyzetek a fejlesztők által vállalt kötelezettségek teljesítése körül. A javasolt szabályozás az ilyen típusú problémák lehetőség szerinti kiküszöbölését célozza.</w:t>
      </w:r>
    </w:p>
    <w:p w14:paraId="44A8937D" w14:textId="77777777" w:rsidR="00BD672A" w:rsidRPr="00FB38B6" w:rsidRDefault="00BD672A" w:rsidP="006F3253">
      <w:pPr>
        <w:jc w:val="both"/>
        <w:rPr>
          <w:rFonts w:ascii="Arial" w:hAnsi="Arial" w:cs="Arial"/>
        </w:rPr>
      </w:pPr>
    </w:p>
    <w:p w14:paraId="37CF2412" w14:textId="2227FAF9" w:rsidR="00C1084B" w:rsidRPr="00FB38B6" w:rsidRDefault="00C1084B" w:rsidP="006F3253">
      <w:pPr>
        <w:jc w:val="both"/>
        <w:rPr>
          <w:rFonts w:ascii="Arial" w:hAnsi="Arial" w:cs="Arial"/>
        </w:rPr>
      </w:pPr>
      <w:r w:rsidRPr="00FB38B6">
        <w:rPr>
          <w:rFonts w:ascii="Arial" w:hAnsi="Arial" w:cs="Arial"/>
        </w:rPr>
        <w:t>Kérem a Tisztelt Közgyűlés</w:t>
      </w:r>
      <w:r w:rsidR="00620844" w:rsidRPr="00FB38B6">
        <w:rPr>
          <w:rFonts w:ascii="Arial" w:hAnsi="Arial" w:cs="Arial"/>
        </w:rPr>
        <w:t xml:space="preserve">t, </w:t>
      </w:r>
      <w:r w:rsidR="00212BE6" w:rsidRPr="00FB38B6">
        <w:rPr>
          <w:rFonts w:ascii="Arial" w:hAnsi="Arial" w:cs="Arial"/>
        </w:rPr>
        <w:t xml:space="preserve">hogy az előterjesztés </w:t>
      </w:r>
      <w:r w:rsidR="007E6527" w:rsidRPr="00FB38B6">
        <w:rPr>
          <w:rFonts w:ascii="Arial" w:hAnsi="Arial" w:cs="Arial"/>
        </w:rPr>
        <w:t xml:space="preserve">1. számú </w:t>
      </w:r>
      <w:r w:rsidR="00212BE6" w:rsidRPr="00FB38B6">
        <w:rPr>
          <w:rFonts w:ascii="Arial" w:hAnsi="Arial" w:cs="Arial"/>
        </w:rPr>
        <w:t xml:space="preserve">mellékletében </w:t>
      </w:r>
      <w:r w:rsidR="007E6527" w:rsidRPr="00FB38B6">
        <w:rPr>
          <w:rFonts w:ascii="Arial" w:hAnsi="Arial" w:cs="Arial"/>
        </w:rPr>
        <w:t xml:space="preserve">foglalt, </w:t>
      </w:r>
      <w:r w:rsidR="007E6527" w:rsidRPr="00FB38B6">
        <w:rPr>
          <w:rFonts w:ascii="Arial" w:eastAsiaTheme="minorHAnsi" w:hAnsi="Arial" w:cs="Arial"/>
          <w:lang w:eastAsia="en-US"/>
        </w:rPr>
        <w:t>„A</w:t>
      </w:r>
      <w:r w:rsidR="007E6527" w:rsidRPr="00FB38B6">
        <w:rPr>
          <w:rFonts w:ascii="Arial" w:hAnsi="Arial" w:cs="Arial"/>
        </w:rPr>
        <w:t xml:space="preserve"> településrendezési szerződések megkötéséről szóló Szabályzat” tervezetet </w:t>
      </w:r>
      <w:r w:rsidR="00620844" w:rsidRPr="00FB38B6">
        <w:rPr>
          <w:rFonts w:ascii="Arial" w:hAnsi="Arial" w:cs="Arial"/>
        </w:rPr>
        <w:t>el</w:t>
      </w:r>
      <w:r w:rsidRPr="00FB38B6">
        <w:rPr>
          <w:rFonts w:ascii="Arial" w:hAnsi="Arial" w:cs="Arial"/>
        </w:rPr>
        <w:t>fogad</w:t>
      </w:r>
      <w:r w:rsidR="00620844" w:rsidRPr="00FB38B6">
        <w:rPr>
          <w:rFonts w:ascii="Arial" w:hAnsi="Arial" w:cs="Arial"/>
        </w:rPr>
        <w:t>ni szíveskedjék</w:t>
      </w:r>
      <w:r w:rsidRPr="00FB38B6">
        <w:rPr>
          <w:rFonts w:ascii="Arial" w:hAnsi="Arial" w:cs="Arial"/>
        </w:rPr>
        <w:t>.</w:t>
      </w:r>
    </w:p>
    <w:p w14:paraId="551F52AC" w14:textId="4602C2AA" w:rsidR="0025631B" w:rsidRPr="00FB38B6" w:rsidRDefault="0025631B" w:rsidP="00C1084B">
      <w:pPr>
        <w:ind w:left="360"/>
        <w:jc w:val="both"/>
        <w:rPr>
          <w:rFonts w:ascii="Arial" w:hAnsi="Arial" w:cs="Arial"/>
        </w:rPr>
      </w:pPr>
    </w:p>
    <w:p w14:paraId="5FC2FF49" w14:textId="77777777" w:rsidR="0025631B" w:rsidRPr="00FB38B6" w:rsidRDefault="0025631B" w:rsidP="00C1084B">
      <w:pPr>
        <w:ind w:left="360"/>
        <w:jc w:val="both"/>
        <w:rPr>
          <w:rFonts w:ascii="Arial" w:hAnsi="Arial" w:cs="Arial"/>
        </w:rPr>
      </w:pPr>
    </w:p>
    <w:p w14:paraId="1E8727B5" w14:textId="420B154F" w:rsidR="00C1084B" w:rsidRPr="00FB38B6" w:rsidRDefault="00C1084B" w:rsidP="00C1084B">
      <w:pPr>
        <w:ind w:left="360"/>
        <w:jc w:val="both"/>
        <w:rPr>
          <w:rFonts w:ascii="Arial" w:hAnsi="Arial" w:cs="Arial"/>
        </w:rPr>
      </w:pPr>
    </w:p>
    <w:p w14:paraId="3E3D4746" w14:textId="37DF7D3D" w:rsidR="00C1084B" w:rsidRPr="00FB38B6" w:rsidRDefault="00C1084B" w:rsidP="00C1084B">
      <w:pPr>
        <w:jc w:val="both"/>
        <w:rPr>
          <w:rFonts w:ascii="Arial" w:hAnsi="Arial" w:cs="Arial"/>
        </w:rPr>
      </w:pPr>
      <w:r w:rsidRPr="00FB38B6">
        <w:rPr>
          <w:rFonts w:ascii="Arial" w:hAnsi="Arial" w:cs="Arial"/>
        </w:rPr>
        <w:t xml:space="preserve">Szombathely, 2020. </w:t>
      </w:r>
      <w:proofErr w:type="gramStart"/>
      <w:r w:rsidR="00606813" w:rsidRPr="00FB38B6">
        <w:rPr>
          <w:rFonts w:ascii="Arial" w:hAnsi="Arial" w:cs="Arial"/>
        </w:rPr>
        <w:t xml:space="preserve">szeptember </w:t>
      </w:r>
      <w:r w:rsidRPr="00FB38B6">
        <w:rPr>
          <w:rFonts w:ascii="Arial" w:hAnsi="Arial" w:cs="Arial"/>
        </w:rPr>
        <w:t xml:space="preserve"> „</w:t>
      </w:r>
      <w:proofErr w:type="gramEnd"/>
      <w:r w:rsidRPr="00FB38B6">
        <w:rPr>
          <w:rFonts w:ascii="Arial" w:hAnsi="Arial" w:cs="Arial"/>
        </w:rPr>
        <w:t>….”</w:t>
      </w:r>
    </w:p>
    <w:p w14:paraId="59F10212" w14:textId="0DE94482" w:rsidR="0025631B" w:rsidRPr="00FB38B6" w:rsidRDefault="0025631B" w:rsidP="00C1084B">
      <w:pPr>
        <w:jc w:val="both"/>
        <w:rPr>
          <w:rFonts w:ascii="Arial" w:hAnsi="Arial" w:cs="Arial"/>
        </w:rPr>
      </w:pPr>
    </w:p>
    <w:p w14:paraId="48F5EC25" w14:textId="1D7114C5" w:rsidR="0025631B" w:rsidRPr="00FB38B6" w:rsidRDefault="0025631B" w:rsidP="00C1084B">
      <w:pPr>
        <w:jc w:val="both"/>
        <w:rPr>
          <w:rFonts w:ascii="Arial" w:hAnsi="Arial" w:cs="Arial"/>
        </w:rPr>
      </w:pPr>
    </w:p>
    <w:p w14:paraId="16368E6E" w14:textId="77777777" w:rsidR="0025631B" w:rsidRPr="00FB38B6" w:rsidRDefault="0025631B" w:rsidP="00C1084B">
      <w:pPr>
        <w:jc w:val="both"/>
        <w:rPr>
          <w:rFonts w:ascii="Arial" w:hAnsi="Arial" w:cs="Arial"/>
        </w:rPr>
      </w:pPr>
    </w:p>
    <w:p w14:paraId="456C2B77" w14:textId="38275451" w:rsidR="00C1084B" w:rsidRPr="00FB38B6" w:rsidRDefault="00C1084B" w:rsidP="0025631B">
      <w:pPr>
        <w:ind w:left="5672"/>
        <w:jc w:val="both"/>
        <w:rPr>
          <w:rFonts w:ascii="Arial" w:hAnsi="Arial" w:cs="Arial"/>
          <w:b/>
          <w:bCs/>
        </w:rPr>
      </w:pPr>
      <w:r w:rsidRPr="00FB38B6">
        <w:rPr>
          <w:rFonts w:ascii="Arial" w:hAnsi="Arial" w:cs="Arial"/>
          <w:b/>
          <w:bCs/>
        </w:rPr>
        <w:t>Dr. Nemény András</w:t>
      </w:r>
    </w:p>
    <w:p w14:paraId="57DA829D" w14:textId="74D19D0B" w:rsidR="00EB5046" w:rsidRPr="00FB38B6" w:rsidRDefault="00EB5046" w:rsidP="0025631B">
      <w:pPr>
        <w:ind w:left="5672"/>
        <w:jc w:val="both"/>
        <w:rPr>
          <w:rFonts w:ascii="Arial" w:hAnsi="Arial" w:cs="Arial"/>
          <w:b/>
          <w:bCs/>
        </w:rPr>
      </w:pPr>
    </w:p>
    <w:p w14:paraId="2882B14C" w14:textId="38D885A7" w:rsidR="00EB5046" w:rsidRPr="00FB38B6" w:rsidRDefault="00EB5046" w:rsidP="0025631B">
      <w:pPr>
        <w:ind w:left="5672"/>
        <w:jc w:val="both"/>
        <w:rPr>
          <w:rFonts w:ascii="Arial" w:hAnsi="Arial" w:cs="Arial"/>
          <w:b/>
          <w:bCs/>
        </w:rPr>
      </w:pPr>
    </w:p>
    <w:p w14:paraId="3719DB75" w14:textId="7604F396" w:rsidR="00EB5046" w:rsidRPr="00FB38B6" w:rsidRDefault="00EB5046" w:rsidP="0025631B">
      <w:pPr>
        <w:ind w:left="5672"/>
        <w:jc w:val="both"/>
        <w:rPr>
          <w:rFonts w:ascii="Arial" w:hAnsi="Arial" w:cs="Arial"/>
          <w:b/>
          <w:bCs/>
        </w:rPr>
      </w:pPr>
    </w:p>
    <w:p w14:paraId="75972195" w14:textId="77777777" w:rsidR="00477452" w:rsidRPr="00FB38B6" w:rsidRDefault="00477452" w:rsidP="00F21ED4">
      <w:pPr>
        <w:jc w:val="center"/>
        <w:rPr>
          <w:rFonts w:ascii="Arial" w:hAnsi="Arial" w:cs="Arial"/>
          <w:b/>
          <w:bCs/>
          <w:u w:val="single"/>
        </w:rPr>
      </w:pPr>
    </w:p>
    <w:p w14:paraId="7060528C" w14:textId="77777777" w:rsidR="000D5C75" w:rsidRPr="00FB38B6" w:rsidRDefault="000D5C75" w:rsidP="00F21ED4">
      <w:pPr>
        <w:jc w:val="center"/>
        <w:rPr>
          <w:rFonts w:ascii="Arial" w:hAnsi="Arial" w:cs="Arial"/>
          <w:b/>
          <w:bCs/>
          <w:u w:val="single"/>
        </w:rPr>
      </w:pPr>
    </w:p>
    <w:p w14:paraId="11E245D6" w14:textId="77777777" w:rsidR="00A94C7C" w:rsidRPr="00FB38B6" w:rsidRDefault="00A94C7C" w:rsidP="00A94C7C">
      <w:pPr>
        <w:spacing w:after="160" w:line="259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FB38B6">
        <w:rPr>
          <w:rFonts w:ascii="Arial" w:eastAsiaTheme="minorHAnsi" w:hAnsi="Arial" w:cs="Arial"/>
          <w:b/>
          <w:u w:val="single"/>
          <w:lang w:eastAsia="en-US"/>
        </w:rPr>
        <w:t>HATÁROZATI JAVASLAT</w:t>
      </w:r>
    </w:p>
    <w:p w14:paraId="309DE86D" w14:textId="77777777" w:rsidR="00A94C7C" w:rsidRPr="00FB38B6" w:rsidRDefault="00A94C7C" w:rsidP="00A94C7C">
      <w:pPr>
        <w:spacing w:after="160" w:line="259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34EA7497" w14:textId="52EAAD33" w:rsidR="00A94C7C" w:rsidRPr="00FB38B6" w:rsidRDefault="00A94C7C" w:rsidP="00A94C7C">
      <w:pPr>
        <w:spacing w:after="160" w:line="259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FB38B6">
        <w:rPr>
          <w:rFonts w:ascii="Arial" w:eastAsiaTheme="minorHAnsi" w:hAnsi="Arial" w:cs="Arial"/>
          <w:b/>
          <w:u w:val="single"/>
          <w:lang w:eastAsia="en-US"/>
        </w:rPr>
        <w:t>………../2020.(</w:t>
      </w:r>
      <w:r w:rsidR="00606813" w:rsidRPr="00FB38B6">
        <w:rPr>
          <w:rFonts w:ascii="Arial" w:eastAsiaTheme="minorHAnsi" w:hAnsi="Arial" w:cs="Arial"/>
          <w:b/>
          <w:u w:val="single"/>
          <w:lang w:eastAsia="en-US"/>
        </w:rPr>
        <w:t>IX</w:t>
      </w:r>
      <w:r w:rsidRPr="00FB38B6">
        <w:rPr>
          <w:rFonts w:ascii="Arial" w:eastAsiaTheme="minorHAnsi" w:hAnsi="Arial" w:cs="Arial"/>
          <w:b/>
          <w:u w:val="single"/>
          <w:lang w:eastAsia="en-US"/>
        </w:rPr>
        <w:t>.2</w:t>
      </w:r>
      <w:r w:rsidR="00606813" w:rsidRPr="00FB38B6">
        <w:rPr>
          <w:rFonts w:ascii="Arial" w:eastAsiaTheme="minorHAnsi" w:hAnsi="Arial" w:cs="Arial"/>
          <w:b/>
          <w:u w:val="single"/>
          <w:lang w:eastAsia="en-US"/>
        </w:rPr>
        <w:t>4</w:t>
      </w:r>
      <w:r w:rsidRPr="00FB38B6">
        <w:rPr>
          <w:rFonts w:ascii="Arial" w:eastAsiaTheme="minorHAnsi" w:hAnsi="Arial" w:cs="Arial"/>
          <w:b/>
          <w:u w:val="single"/>
          <w:lang w:eastAsia="en-US"/>
        </w:rPr>
        <w:t>.) Kgy. számú határozat</w:t>
      </w:r>
    </w:p>
    <w:p w14:paraId="21879A47" w14:textId="77777777" w:rsidR="00A94C7C" w:rsidRPr="00FB38B6" w:rsidRDefault="00A94C7C" w:rsidP="00A94C7C">
      <w:pPr>
        <w:spacing w:after="160" w:line="259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53EAE214" w14:textId="3761DB3F" w:rsidR="007E6527" w:rsidRPr="00FB38B6" w:rsidRDefault="00A94C7C" w:rsidP="003A00CD">
      <w:pPr>
        <w:keepNext/>
        <w:tabs>
          <w:tab w:val="left" w:pos="1134"/>
        </w:tabs>
        <w:jc w:val="both"/>
        <w:rPr>
          <w:rFonts w:ascii="Arial" w:hAnsi="Arial" w:cs="Arial"/>
        </w:rPr>
      </w:pPr>
      <w:r w:rsidRPr="00FB38B6">
        <w:rPr>
          <w:rFonts w:ascii="Arial" w:eastAsiaTheme="minorHAnsi" w:hAnsi="Arial" w:cs="Arial"/>
          <w:lang w:eastAsia="en-US"/>
        </w:rPr>
        <w:t>Szombathely Megyei Jogú Város Közgyűlése</w:t>
      </w:r>
      <w:r w:rsidR="007E6527" w:rsidRPr="00FB38B6">
        <w:rPr>
          <w:rFonts w:ascii="Arial" w:eastAsiaTheme="minorHAnsi" w:hAnsi="Arial" w:cs="Arial"/>
          <w:lang w:eastAsia="en-US"/>
        </w:rPr>
        <w:t xml:space="preserve"> a „</w:t>
      </w:r>
      <w:r w:rsidR="007E6527" w:rsidRPr="00FB38B6">
        <w:rPr>
          <w:rFonts w:ascii="Arial" w:hAnsi="Arial" w:cs="Arial"/>
        </w:rPr>
        <w:t>Javaslat a településrendezési szerződések megkötéséről szóló Szabályzat megalkotására” című előterjesztést megtárgyalta.</w:t>
      </w:r>
    </w:p>
    <w:p w14:paraId="6A364BF7" w14:textId="6040C77F" w:rsidR="00A94C7C" w:rsidRPr="00FB38B6" w:rsidRDefault="003A00CD" w:rsidP="003A00C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FB38B6">
        <w:rPr>
          <w:rFonts w:ascii="Arial" w:eastAsiaTheme="minorHAnsi" w:hAnsi="Arial" w:cs="Arial"/>
          <w:lang w:eastAsia="en-US"/>
        </w:rPr>
        <w:t>A Közgyűlés</w:t>
      </w:r>
      <w:r w:rsidR="00A94C7C" w:rsidRPr="00FB38B6">
        <w:rPr>
          <w:rFonts w:ascii="Arial" w:eastAsiaTheme="minorHAnsi" w:hAnsi="Arial" w:cs="Arial"/>
          <w:lang w:eastAsia="en-US"/>
        </w:rPr>
        <w:t xml:space="preserve"> </w:t>
      </w:r>
      <w:r w:rsidR="007E6527" w:rsidRPr="00FB38B6">
        <w:rPr>
          <w:rFonts w:ascii="Arial" w:eastAsiaTheme="minorHAnsi" w:hAnsi="Arial" w:cs="Arial"/>
          <w:lang w:eastAsia="en-US"/>
        </w:rPr>
        <w:t xml:space="preserve">a </w:t>
      </w:r>
      <w:r w:rsidR="007E6527" w:rsidRPr="00FB38B6">
        <w:rPr>
          <w:rFonts w:ascii="Arial" w:hAnsi="Arial" w:cs="Arial"/>
        </w:rPr>
        <w:t xml:space="preserve">településrendezési szerződések megkötéséről szóló Szabályzatot az előterjesztés 1. számú melléklete szerinti tartalommal </w:t>
      </w:r>
      <w:r w:rsidR="00A94C7C" w:rsidRPr="00FB38B6">
        <w:rPr>
          <w:rFonts w:ascii="Arial" w:eastAsiaTheme="minorHAnsi" w:hAnsi="Arial" w:cs="Arial"/>
          <w:lang w:eastAsia="en-US"/>
        </w:rPr>
        <w:t>elfogadja.</w:t>
      </w:r>
    </w:p>
    <w:p w14:paraId="6914D93F" w14:textId="77777777" w:rsidR="00A94C7C" w:rsidRPr="00FB38B6" w:rsidRDefault="00A94C7C" w:rsidP="00A94C7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FB38B6">
        <w:rPr>
          <w:rFonts w:ascii="Arial" w:eastAsiaTheme="minorHAnsi" w:hAnsi="Arial" w:cs="Arial"/>
          <w:b/>
          <w:u w:val="single"/>
          <w:lang w:eastAsia="en-US"/>
        </w:rPr>
        <w:t>Felelősök:</w:t>
      </w:r>
      <w:r w:rsidRPr="00FB38B6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5FDF2C50" w14:textId="77777777" w:rsidR="00A94C7C" w:rsidRPr="00FB38B6" w:rsidRDefault="00A94C7C" w:rsidP="00A94C7C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FB38B6">
        <w:rPr>
          <w:rFonts w:ascii="Arial" w:eastAsiaTheme="minorHAnsi" w:hAnsi="Arial" w:cs="Arial"/>
          <w:lang w:eastAsia="en-US"/>
        </w:rPr>
        <w:tab/>
      </w:r>
      <w:r w:rsidRPr="00FB38B6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0FB3DE85" w14:textId="3D5F1EF3" w:rsidR="00A94C7C" w:rsidRPr="00FB38B6" w:rsidRDefault="00A94C7C" w:rsidP="00A94C7C">
      <w:pPr>
        <w:spacing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FB38B6">
        <w:rPr>
          <w:rFonts w:ascii="Arial" w:eastAsiaTheme="minorHAnsi" w:hAnsi="Arial" w:cs="Arial"/>
          <w:lang w:eastAsia="en-US"/>
        </w:rPr>
        <w:t>Dr. Károlyi Ákos jegyző</w:t>
      </w:r>
    </w:p>
    <w:p w14:paraId="0533258D" w14:textId="7FC365D7" w:rsidR="007E6527" w:rsidRPr="00FB38B6" w:rsidRDefault="007E6527" w:rsidP="00A94C7C">
      <w:pPr>
        <w:spacing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FB38B6">
        <w:rPr>
          <w:rFonts w:ascii="Arial" w:eastAsiaTheme="minorHAnsi" w:hAnsi="Arial" w:cs="Arial"/>
          <w:lang w:eastAsia="en-US"/>
        </w:rPr>
        <w:t>(A végrehajtásért: Lakézi Gábor irodavezető, városi főépítész)</w:t>
      </w:r>
    </w:p>
    <w:p w14:paraId="026C458C" w14:textId="77777777" w:rsidR="00A94C7C" w:rsidRPr="00FB38B6" w:rsidRDefault="00A94C7C" w:rsidP="00A94C7C">
      <w:pPr>
        <w:spacing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</w:p>
    <w:p w14:paraId="0EB4CC4D" w14:textId="77777777" w:rsidR="00A94C7C" w:rsidRPr="00FB38B6" w:rsidRDefault="00A94C7C" w:rsidP="00A94C7C">
      <w:pPr>
        <w:spacing w:line="259" w:lineRule="auto"/>
        <w:ind w:left="708" w:hanging="708"/>
        <w:jc w:val="both"/>
        <w:rPr>
          <w:rFonts w:ascii="Arial" w:eastAsiaTheme="minorHAnsi" w:hAnsi="Arial" w:cs="Arial"/>
          <w:lang w:eastAsia="en-US"/>
        </w:rPr>
      </w:pPr>
      <w:r w:rsidRPr="00FB38B6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Pr="00FB38B6">
        <w:rPr>
          <w:rFonts w:ascii="Arial" w:eastAsiaTheme="minorHAnsi" w:hAnsi="Arial" w:cs="Arial"/>
          <w:lang w:eastAsia="en-US"/>
        </w:rPr>
        <w:tab/>
        <w:t>azonnal</w:t>
      </w:r>
    </w:p>
    <w:p w14:paraId="3D5206BF" w14:textId="1663E8AF" w:rsidR="0046106D" w:rsidRPr="00C1084B" w:rsidRDefault="0046106D" w:rsidP="00A94C7C">
      <w:pPr>
        <w:jc w:val="center"/>
        <w:rPr>
          <w:rFonts w:ascii="Arial" w:hAnsi="Arial" w:cs="Arial"/>
          <w:b/>
          <w:bCs/>
        </w:rPr>
      </w:pPr>
    </w:p>
    <w:sectPr w:rsidR="0046106D" w:rsidRPr="00C1084B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E2D92" w14:textId="77777777" w:rsidR="00FF2AE6" w:rsidRDefault="00FF2AE6">
      <w:r>
        <w:separator/>
      </w:r>
    </w:p>
  </w:endnote>
  <w:endnote w:type="continuationSeparator" w:id="0">
    <w:p w14:paraId="415BDD45" w14:textId="77777777" w:rsidR="00FF2AE6" w:rsidRDefault="00F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4609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188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188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DFFD" w14:textId="77777777" w:rsidR="00FF2AE6" w:rsidRDefault="00FF2AE6">
      <w:r>
        <w:separator/>
      </w:r>
    </w:p>
  </w:footnote>
  <w:footnote w:type="continuationSeparator" w:id="0">
    <w:p w14:paraId="5C397B13" w14:textId="77777777" w:rsidR="00FF2AE6" w:rsidRDefault="00FF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10E73" w14:textId="77777777" w:rsidR="00C00B0D" w:rsidRDefault="00C00B0D" w:rsidP="00C00B0D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49193EAF" wp14:editId="6886A95F">
          <wp:extent cx="858520" cy="10312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568438CD" w14:textId="77777777" w:rsidR="00C00B0D" w:rsidRPr="003F4ACC" w:rsidRDefault="00C00B0D" w:rsidP="00C00B0D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29840750" w14:textId="77777777" w:rsidR="00C00B0D" w:rsidRDefault="00C00B0D" w:rsidP="00C00B0D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3E8C9FCD" w14:textId="3185C5DC" w:rsidR="00B103B4" w:rsidRDefault="00B103B4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FA6B09F" w14:textId="42876A6E" w:rsidR="0070315B" w:rsidRPr="0070315B" w:rsidRDefault="0070315B" w:rsidP="0070315B">
    <w:pPr>
      <w:rPr>
        <w:rFonts w:ascii="Arial" w:hAnsi="Arial" w:cs="Arial"/>
      </w:rPr>
    </w:pPr>
    <w:r w:rsidRPr="0070315B">
      <w:rPr>
        <w:rFonts w:ascii="Arial" w:hAnsi="Arial" w:cs="Arial"/>
      </w:rPr>
      <w:t xml:space="preserve">                                                                   Városstratégiai, Idegenforgalmi és Sport             </w:t>
    </w:r>
  </w:p>
  <w:p w14:paraId="4A4958A8" w14:textId="77777777" w:rsidR="0070315B" w:rsidRPr="0070315B" w:rsidRDefault="0070315B" w:rsidP="0070315B">
    <w:pPr>
      <w:rPr>
        <w:rFonts w:ascii="Arial" w:hAnsi="Arial" w:cs="Arial"/>
      </w:rPr>
    </w:pPr>
    <w:r w:rsidRPr="0070315B">
      <w:rPr>
        <w:rFonts w:ascii="Arial" w:hAnsi="Arial" w:cs="Arial"/>
      </w:rPr>
      <w:t xml:space="preserve">                                                                   </w:t>
    </w:r>
    <w:r w:rsidR="00D13C36" w:rsidRPr="0070315B">
      <w:rPr>
        <w:rFonts w:ascii="Arial" w:hAnsi="Arial" w:cs="Arial"/>
      </w:rPr>
      <w:t>Bizottság</w:t>
    </w:r>
  </w:p>
  <w:p w14:paraId="3E8C9FD3" w14:textId="3757E8B6" w:rsidR="00514CD3" w:rsidRPr="0070315B" w:rsidRDefault="0070315B" w:rsidP="0070315B">
    <w:pPr>
      <w:rPr>
        <w:rFonts w:ascii="Arial" w:hAnsi="Arial" w:cs="Arial"/>
      </w:rPr>
    </w:pPr>
    <w:r w:rsidRPr="0070315B">
      <w:rPr>
        <w:rFonts w:ascii="Arial" w:hAnsi="Arial" w:cs="Arial"/>
      </w:rPr>
      <w:t xml:space="preserve">                                                                   Gazdasági és Jogi Bizottság</w:t>
    </w:r>
    <w:r w:rsidR="00D13C36" w:rsidRPr="0070315B">
      <w:rPr>
        <w:rFonts w:ascii="Arial" w:hAnsi="Arial" w:cs="Arial"/>
      </w:rPr>
      <w:tab/>
    </w:r>
  </w:p>
  <w:p w14:paraId="3E8C9FD4" w14:textId="77777777" w:rsidR="00514CD3" w:rsidRPr="0070315B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C8DEA89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228E"/>
    <w:multiLevelType w:val="hybridMultilevel"/>
    <w:tmpl w:val="A6768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6663"/>
    <w:multiLevelType w:val="hybridMultilevel"/>
    <w:tmpl w:val="506E1B76"/>
    <w:lvl w:ilvl="0" w:tplc="C83075B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236"/>
        </w:tabs>
        <w:ind w:left="52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96"/>
        </w:tabs>
        <w:ind w:left="73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116"/>
        </w:tabs>
        <w:ind w:left="81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36"/>
        </w:tabs>
        <w:ind w:left="88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556"/>
        </w:tabs>
        <w:ind w:left="95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76"/>
        </w:tabs>
        <w:ind w:left="102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96"/>
        </w:tabs>
        <w:ind w:left="10996" w:hanging="360"/>
      </w:pPr>
      <w:rPr>
        <w:rFonts w:ascii="Wingdings" w:hAnsi="Wingdings" w:hint="default"/>
      </w:rPr>
    </w:lvl>
  </w:abstractNum>
  <w:abstractNum w:abstractNumId="3" w15:restartNumberingAfterBreak="0">
    <w:nsid w:val="45005AC2"/>
    <w:multiLevelType w:val="hybridMultilevel"/>
    <w:tmpl w:val="2EF83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81D33"/>
    <w:multiLevelType w:val="hybridMultilevel"/>
    <w:tmpl w:val="DAF6C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82EB9"/>
    <w:rsid w:val="000C593A"/>
    <w:rsid w:val="000D5554"/>
    <w:rsid w:val="000D5C75"/>
    <w:rsid w:val="000F0700"/>
    <w:rsid w:val="00132161"/>
    <w:rsid w:val="00144EBB"/>
    <w:rsid w:val="00181799"/>
    <w:rsid w:val="001A4648"/>
    <w:rsid w:val="00212BE6"/>
    <w:rsid w:val="00254855"/>
    <w:rsid w:val="0025631B"/>
    <w:rsid w:val="002B0A06"/>
    <w:rsid w:val="002C6E1D"/>
    <w:rsid w:val="002E0E60"/>
    <w:rsid w:val="00325973"/>
    <w:rsid w:val="0032649B"/>
    <w:rsid w:val="0034130E"/>
    <w:rsid w:val="00356256"/>
    <w:rsid w:val="00387E79"/>
    <w:rsid w:val="003A00CD"/>
    <w:rsid w:val="003B7ED9"/>
    <w:rsid w:val="003E41A1"/>
    <w:rsid w:val="00415A39"/>
    <w:rsid w:val="00430EA9"/>
    <w:rsid w:val="0046106D"/>
    <w:rsid w:val="00477452"/>
    <w:rsid w:val="004A5006"/>
    <w:rsid w:val="004D2F34"/>
    <w:rsid w:val="004E3E0F"/>
    <w:rsid w:val="00504834"/>
    <w:rsid w:val="00514CD3"/>
    <w:rsid w:val="00520B7E"/>
    <w:rsid w:val="005321D7"/>
    <w:rsid w:val="005408AF"/>
    <w:rsid w:val="005B1D1C"/>
    <w:rsid w:val="005B3EF7"/>
    <w:rsid w:val="005C2C6C"/>
    <w:rsid w:val="005D0011"/>
    <w:rsid w:val="005E324B"/>
    <w:rsid w:val="005F19FE"/>
    <w:rsid w:val="00604B1B"/>
    <w:rsid w:val="00606813"/>
    <w:rsid w:val="0061287F"/>
    <w:rsid w:val="00620844"/>
    <w:rsid w:val="00631E79"/>
    <w:rsid w:val="00635388"/>
    <w:rsid w:val="00640A5F"/>
    <w:rsid w:val="00663D8C"/>
    <w:rsid w:val="006701A6"/>
    <w:rsid w:val="00673434"/>
    <w:rsid w:val="00673677"/>
    <w:rsid w:val="006904B9"/>
    <w:rsid w:val="006A73A5"/>
    <w:rsid w:val="006B38A9"/>
    <w:rsid w:val="006B5218"/>
    <w:rsid w:val="006C188D"/>
    <w:rsid w:val="006C4D12"/>
    <w:rsid w:val="006E2281"/>
    <w:rsid w:val="006F3253"/>
    <w:rsid w:val="0070315B"/>
    <w:rsid w:val="007326FF"/>
    <w:rsid w:val="007A0E65"/>
    <w:rsid w:val="007A7F9C"/>
    <w:rsid w:val="007B2FF9"/>
    <w:rsid w:val="007B4FA9"/>
    <w:rsid w:val="007C40AF"/>
    <w:rsid w:val="007E6527"/>
    <w:rsid w:val="007F2F31"/>
    <w:rsid w:val="00813552"/>
    <w:rsid w:val="0082660D"/>
    <w:rsid w:val="00834A26"/>
    <w:rsid w:val="008728D0"/>
    <w:rsid w:val="008C4D8C"/>
    <w:rsid w:val="009257B2"/>
    <w:rsid w:val="009348EA"/>
    <w:rsid w:val="009359C0"/>
    <w:rsid w:val="00937CFE"/>
    <w:rsid w:val="00952603"/>
    <w:rsid w:val="0096279B"/>
    <w:rsid w:val="009A0B07"/>
    <w:rsid w:val="009B0B46"/>
    <w:rsid w:val="009B5040"/>
    <w:rsid w:val="00A4780F"/>
    <w:rsid w:val="00A7633E"/>
    <w:rsid w:val="00A909D2"/>
    <w:rsid w:val="00A94C7C"/>
    <w:rsid w:val="00AB4991"/>
    <w:rsid w:val="00AB7B31"/>
    <w:rsid w:val="00AD08CD"/>
    <w:rsid w:val="00AD6E95"/>
    <w:rsid w:val="00AE14C5"/>
    <w:rsid w:val="00B103B4"/>
    <w:rsid w:val="00B27192"/>
    <w:rsid w:val="00B3417C"/>
    <w:rsid w:val="00B610E8"/>
    <w:rsid w:val="00B83E39"/>
    <w:rsid w:val="00BA710A"/>
    <w:rsid w:val="00BC46F6"/>
    <w:rsid w:val="00BD672A"/>
    <w:rsid w:val="00BE370B"/>
    <w:rsid w:val="00C00B0D"/>
    <w:rsid w:val="00C1084B"/>
    <w:rsid w:val="00C12FF4"/>
    <w:rsid w:val="00C71580"/>
    <w:rsid w:val="00CA483B"/>
    <w:rsid w:val="00D1066A"/>
    <w:rsid w:val="00D13C36"/>
    <w:rsid w:val="00D54DF8"/>
    <w:rsid w:val="00D713B0"/>
    <w:rsid w:val="00D77A22"/>
    <w:rsid w:val="00D9477D"/>
    <w:rsid w:val="00DA09F7"/>
    <w:rsid w:val="00DA14B3"/>
    <w:rsid w:val="00E05BAB"/>
    <w:rsid w:val="00E151AB"/>
    <w:rsid w:val="00E542E9"/>
    <w:rsid w:val="00E63CDA"/>
    <w:rsid w:val="00E72A17"/>
    <w:rsid w:val="00E82F69"/>
    <w:rsid w:val="00E950D2"/>
    <w:rsid w:val="00EB5046"/>
    <w:rsid w:val="00EB56E1"/>
    <w:rsid w:val="00EB5CC4"/>
    <w:rsid w:val="00EC4F94"/>
    <w:rsid w:val="00EC7C11"/>
    <w:rsid w:val="00F17E03"/>
    <w:rsid w:val="00F21ED4"/>
    <w:rsid w:val="00F23553"/>
    <w:rsid w:val="00F355C5"/>
    <w:rsid w:val="00FB38B6"/>
    <w:rsid w:val="00FE3897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8C9FC7"/>
  <w15:chartTrackingRefBased/>
  <w15:docId w15:val="{4058AC2C-A585-48C5-BD76-78C55D21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A09F7"/>
    <w:pPr>
      <w:ind w:left="720"/>
      <w:contextualSpacing/>
    </w:pPr>
  </w:style>
  <w:style w:type="table" w:styleId="Rcsostblzat">
    <w:name w:val="Table Grid"/>
    <w:basedOn w:val="Normltblzat"/>
    <w:uiPriority w:val="39"/>
    <w:rsid w:val="000D5C75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1E022-BD0F-49D9-AE21-EEE3245BD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BD7EBD-0C68-4C40-A597-0179FE94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2020-09-09T11:45:00Z</cp:lastPrinted>
  <dcterms:created xsi:type="dcterms:W3CDTF">2020-09-16T14:01:00Z</dcterms:created>
  <dcterms:modified xsi:type="dcterms:W3CDTF">2020-09-16T14:01:00Z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