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30" w:rsidRDefault="00441730" w:rsidP="0044173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211/2020.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41730" w:rsidRDefault="00441730" w:rsidP="00441730">
      <w:pPr>
        <w:jc w:val="center"/>
        <w:rPr>
          <w:rFonts w:ascii="Arial" w:hAnsi="Arial" w:cs="Arial"/>
          <w:b/>
          <w:u w:val="single"/>
        </w:rPr>
      </w:pPr>
    </w:p>
    <w:p w:rsidR="00441730" w:rsidRDefault="00441730" w:rsidP="00441730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Szombathely Megyei Jogú Város Közgyűlése egyetért azzal, hogy a 34. számú háziorvosi körzetet a Szombathelyi Egészségügyi és Kulturális Intézmények GESZ működteti 2020. szeptember 13. napjától. </w:t>
      </w:r>
    </w:p>
    <w:p w:rsidR="00441730" w:rsidRDefault="00441730" w:rsidP="00441730">
      <w:pPr>
        <w:pStyle w:val="Szvegtrzs"/>
        <w:tabs>
          <w:tab w:val="left" w:pos="1260"/>
          <w:tab w:val="left" w:pos="1620"/>
        </w:tabs>
        <w:jc w:val="both"/>
        <w:rPr>
          <w:rFonts w:ascii="Arial" w:hAnsi="Arial" w:cs="Arial"/>
          <w:b/>
        </w:rPr>
      </w:pPr>
    </w:p>
    <w:p w:rsidR="00441730" w:rsidRDefault="00441730" w:rsidP="00441730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Közgyűlés felkéri a Szombathelyi Egészségügyi és Kulturális Intézmények GESZ igazgatóját, hogy a 34. számú háziorvosi körzet működtetése érdekében szükséges intézkedéseket tegye meg. </w:t>
      </w:r>
    </w:p>
    <w:p w:rsidR="00441730" w:rsidRDefault="00441730" w:rsidP="00441730">
      <w:pPr>
        <w:pStyle w:val="Listaszerbekezds"/>
        <w:rPr>
          <w:rFonts w:ascii="Arial" w:hAnsi="Arial" w:cs="Arial"/>
        </w:rPr>
      </w:pPr>
    </w:p>
    <w:p w:rsidR="00441730" w:rsidRDefault="00441730" w:rsidP="00441730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Közgyűlés a Szombathelyi Egészségügyi és Kulturális Intézmények GESZ szakmai létszám-előirányzatát – költségvetési forrás biztosítása nélkül - 2020. szeptember 13. </w:t>
      </w:r>
      <w:proofErr w:type="gramStart"/>
      <w:r>
        <w:rPr>
          <w:rFonts w:ascii="Arial" w:hAnsi="Arial" w:cs="Arial"/>
        </w:rPr>
        <w:t>napjával</w:t>
      </w:r>
      <w:proofErr w:type="gramEnd"/>
      <w:r>
        <w:rPr>
          <w:rFonts w:ascii="Arial" w:hAnsi="Arial" w:cs="Arial"/>
        </w:rPr>
        <w:t xml:space="preserve">  2 fővel növeli. A foglalkoztatottak létszáma így 103 főről 105 főre módosul, ezen belül a szakmai létszám 69 főről 71 főre nő, míg az intézmény-üzemeltetési létszám változatlanul 34 fő marad.</w:t>
      </w:r>
    </w:p>
    <w:p w:rsidR="00441730" w:rsidRDefault="00441730" w:rsidP="00441730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Cs/>
        </w:rPr>
      </w:pPr>
    </w:p>
    <w:p w:rsidR="00441730" w:rsidRDefault="00441730" w:rsidP="00441730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felkéri a GESZ igazgatóját, hogy a Közgyűlés döntését követően a szükséges munkáltatói és egyéb intézkedéseket tegye meg.</w:t>
      </w:r>
    </w:p>
    <w:p w:rsidR="00441730" w:rsidRDefault="00441730" w:rsidP="00441730">
      <w:pPr>
        <w:pStyle w:val="Szvegtrzs"/>
        <w:jc w:val="both"/>
        <w:rPr>
          <w:rFonts w:ascii="Arial" w:hAnsi="Arial" w:cs="Arial"/>
          <w:b/>
        </w:rPr>
      </w:pPr>
    </w:p>
    <w:p w:rsidR="00441730" w:rsidRDefault="00441730" w:rsidP="00441730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41730" w:rsidRDefault="00441730" w:rsidP="00441730">
      <w:pPr>
        <w:pStyle w:val="Szvegtrzs"/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Dr. László Győző alpolgármester</w:t>
      </w:r>
      <w:r>
        <w:rPr>
          <w:rFonts w:ascii="Arial" w:hAnsi="Arial" w:cs="Arial"/>
        </w:rPr>
        <w:tab/>
      </w:r>
    </w:p>
    <w:p w:rsidR="00441730" w:rsidRDefault="00441730" w:rsidP="00441730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Dr. Károlyi Ákos jegyző</w:t>
      </w:r>
    </w:p>
    <w:p w:rsidR="00441730" w:rsidRDefault="00441730" w:rsidP="00441730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441730" w:rsidRDefault="00441730" w:rsidP="00441730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441730" w:rsidRDefault="00441730" w:rsidP="00441730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:rsidR="00441730" w:rsidRDefault="00441730" w:rsidP="00441730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GESZ igazgatója/</w:t>
      </w:r>
    </w:p>
    <w:p w:rsidR="00441730" w:rsidRDefault="00441730" w:rsidP="00441730">
      <w:pPr>
        <w:tabs>
          <w:tab w:val="left" w:pos="1134"/>
        </w:tabs>
        <w:ind w:left="1260"/>
        <w:rPr>
          <w:rFonts w:ascii="Arial" w:hAnsi="Arial" w:cs="Arial"/>
        </w:rPr>
      </w:pPr>
    </w:p>
    <w:p w:rsidR="00441730" w:rsidRDefault="00441730" w:rsidP="00441730">
      <w:pPr>
        <w:pStyle w:val="Szvegtrzs"/>
        <w:tabs>
          <w:tab w:val="left" w:pos="1260"/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Határidő:</w:t>
      </w:r>
      <w:r>
        <w:rPr>
          <w:rFonts w:ascii="Arial" w:hAnsi="Arial" w:cs="Arial"/>
        </w:rPr>
        <w:tab/>
        <w:t xml:space="preserve">azonnal 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62ED"/>
    <w:multiLevelType w:val="hybridMultilevel"/>
    <w:tmpl w:val="C6E826E8"/>
    <w:lvl w:ilvl="0" w:tplc="9592AE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1730"/>
    <w:rsid w:val="00442644"/>
    <w:rsid w:val="004A1D79"/>
    <w:rsid w:val="00575C53"/>
    <w:rsid w:val="005B266D"/>
    <w:rsid w:val="00710CF1"/>
    <w:rsid w:val="0072285E"/>
    <w:rsid w:val="007F42A2"/>
    <w:rsid w:val="00822858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44173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441730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441730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4173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4173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41730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4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2020-09-28T07:43:00Z</dcterms:created>
  <dcterms:modified xsi:type="dcterms:W3CDTF">2020-09-28T07:43:00Z</dcterms:modified>
</cp:coreProperties>
</file>