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80" w:rsidRDefault="00EC3F80" w:rsidP="00EC3F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205/2020.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C3F80" w:rsidRDefault="00EC3F80" w:rsidP="00EC3F80">
      <w:pPr>
        <w:rPr>
          <w:rFonts w:ascii="Arial" w:hAnsi="Arial" w:cs="Arial"/>
          <w:iCs/>
        </w:rPr>
      </w:pPr>
    </w:p>
    <w:p w:rsidR="00EC3F80" w:rsidRDefault="00EC3F80" w:rsidP="00EC3F8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Szombathely Megyei Jogú Város Közgyűlése úgy döntött, hogy a Kutyamenhely Alapítvány </w:t>
      </w:r>
      <w:r>
        <w:rPr>
          <w:rFonts w:ascii="Arial" w:hAnsi="Arial"/>
          <w:b/>
        </w:rPr>
        <w:t>kuratóriuma új elnökének</w:t>
      </w:r>
      <w:r>
        <w:rPr>
          <w:rFonts w:ascii="Arial" w:hAnsi="Arial"/>
        </w:rPr>
        <w:t xml:space="preserve"> és a </w:t>
      </w:r>
      <w:r>
        <w:rPr>
          <w:rFonts w:ascii="Arial" w:hAnsi="Arial"/>
          <w:b/>
        </w:rPr>
        <w:t>kuratórium új tagjának</w:t>
      </w:r>
      <w:r>
        <w:rPr>
          <w:rFonts w:ascii="Arial" w:hAnsi="Arial"/>
        </w:rPr>
        <w:t xml:space="preserve"> megválasztásáról az októberi ülésén hoz döntést.</w:t>
      </w:r>
    </w:p>
    <w:p w:rsidR="00EC3F80" w:rsidRDefault="00EC3F80" w:rsidP="00EC3F80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EC3F80" w:rsidRDefault="00EC3F80" w:rsidP="00EC3F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C3F80" w:rsidRDefault="00EC3F80" w:rsidP="00EC3F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EC3F80" w:rsidRDefault="00EC3F80" w:rsidP="00EC3F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EC3F80" w:rsidRDefault="00EC3F80" w:rsidP="00EC3F8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EC3F80" w:rsidRDefault="00EC3F80" w:rsidP="00EC3F80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EC3F80" w:rsidRDefault="00EC3F80" w:rsidP="00EC3F80">
      <w:pPr>
        <w:tabs>
          <w:tab w:val="left" w:pos="1080"/>
        </w:tabs>
        <w:rPr>
          <w:rFonts w:ascii="Arial" w:eastAsia="Arial Unicode MS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2020. októberi Közgyűlés</w:t>
      </w:r>
    </w:p>
    <w:p w:rsidR="00EC3F80" w:rsidRDefault="00EC3F80" w:rsidP="00EC3F80">
      <w:pPr>
        <w:rPr>
          <w:rFonts w:ascii="Arial" w:eastAsia="Arial Unicode MS" w:hAnsi="Arial" w:cs="Arial"/>
        </w:rPr>
      </w:pP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2285E"/>
    <w:rsid w:val="007F42A2"/>
    <w:rsid w:val="008C447D"/>
    <w:rsid w:val="008D074B"/>
    <w:rsid w:val="00B079AC"/>
    <w:rsid w:val="00B3163F"/>
    <w:rsid w:val="00B41588"/>
    <w:rsid w:val="00C62751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2020-09-28T07:40:00Z</dcterms:created>
  <dcterms:modified xsi:type="dcterms:W3CDTF">2020-09-28T07:40:00Z</dcterms:modified>
</cp:coreProperties>
</file>