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753670">
        <w:rPr>
          <w:b/>
        </w:rPr>
        <w:t>szeptember 23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DA3FE3" w:rsidRDefault="00DA3FE3" w:rsidP="00DA3FE3">
      <w:pPr>
        <w:jc w:val="center"/>
        <w:rPr>
          <w:b/>
          <w:bCs w:val="0"/>
          <w:u w:val="single"/>
        </w:rPr>
      </w:pPr>
    </w:p>
    <w:p w:rsidR="00F23583" w:rsidRDefault="00F23583" w:rsidP="00F23583">
      <w:pPr>
        <w:jc w:val="both"/>
        <w:rPr>
          <w:rFonts w:cs="Times New Roman"/>
          <w:bCs w:val="0"/>
        </w:rPr>
      </w:pPr>
      <w:r>
        <w:t>Az Egészségügyi Szakmai Bizottság 11 igen szavazattal, ellenszavazat és tartózkodás nélkül az alábbi határozatot hozta:</w:t>
      </w:r>
    </w:p>
    <w:p w:rsidR="00F23583" w:rsidRDefault="00F23583" w:rsidP="00F23583">
      <w:pPr>
        <w:jc w:val="center"/>
        <w:rPr>
          <w:b/>
          <w:bCs w:val="0"/>
          <w:u w:val="single"/>
        </w:rPr>
      </w:pPr>
    </w:p>
    <w:p w:rsidR="00F23583" w:rsidRDefault="00F23583" w:rsidP="00F23583">
      <w:pPr>
        <w:jc w:val="center"/>
        <w:rPr>
          <w:b/>
          <w:u w:val="single"/>
        </w:rPr>
      </w:pPr>
      <w:r>
        <w:rPr>
          <w:b/>
          <w:u w:val="single"/>
        </w:rPr>
        <w:t xml:space="preserve">33/2020. (IX.23.)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23583" w:rsidRDefault="00F23583" w:rsidP="00F23583">
      <w:pPr>
        <w:jc w:val="center"/>
        <w:rPr>
          <w:b/>
          <w:u w:val="single"/>
        </w:rPr>
      </w:pPr>
    </w:p>
    <w:p w:rsidR="00F23583" w:rsidRDefault="00F23583" w:rsidP="00F23583">
      <w:pPr>
        <w:jc w:val="both"/>
      </w:pPr>
    </w:p>
    <w:p w:rsidR="00F23583" w:rsidRDefault="00F23583" w:rsidP="00F23583">
      <w:pPr>
        <w:numPr>
          <w:ilvl w:val="0"/>
          <w:numId w:val="12"/>
        </w:numPr>
        <w:jc w:val="both"/>
      </w:pPr>
      <w:r>
        <w:t xml:space="preserve">Az Egészségügyi Szakmai Bizottság megtárgyalta a „Javaslat egészségügyi alapellátással kapcsolatos döntés meghozatalára” című előterjesztést, és javasolja a Közgyűlésnek, értsen egyet azzal, hogy a 34. számú háziorvosi körzetet a Szombathelyi Egészségügyi és Kulturális Intézmények GESZ működteti 2020. szeptember 13. napjától. </w:t>
      </w:r>
    </w:p>
    <w:p w:rsidR="00F23583" w:rsidRDefault="00F23583" w:rsidP="00F23583">
      <w:pPr>
        <w:pStyle w:val="Szvegtrzs"/>
        <w:tabs>
          <w:tab w:val="left" w:pos="1260"/>
          <w:tab w:val="left" w:pos="1620"/>
        </w:tabs>
      </w:pPr>
    </w:p>
    <w:p w:rsidR="00F23583" w:rsidRDefault="00F23583" w:rsidP="00F23583">
      <w:pPr>
        <w:pStyle w:val="Szvegtrzs"/>
        <w:numPr>
          <w:ilvl w:val="0"/>
          <w:numId w:val="12"/>
        </w:numPr>
      </w:pPr>
      <w:r>
        <w:t xml:space="preserve">A Bizottság javasolja a Közgyűlésnek, kérje fel a Szombathelyi Egészségügyi és Kulturális Intézmények GESZ igazgatóját, hogy a 34. számú háziorvosi körzet működtetése érdekében szükséges intézkedéseket tegye meg. </w:t>
      </w:r>
    </w:p>
    <w:p w:rsidR="00F23583" w:rsidRDefault="00F23583" w:rsidP="00F23583">
      <w:pPr>
        <w:pStyle w:val="Listaszerbekezds"/>
        <w:rPr>
          <w:rFonts w:cs="Arial"/>
        </w:rPr>
      </w:pPr>
    </w:p>
    <w:p w:rsidR="00F23583" w:rsidRDefault="00F23583" w:rsidP="00F23583">
      <w:pPr>
        <w:pStyle w:val="Szvegtrzs"/>
        <w:numPr>
          <w:ilvl w:val="0"/>
          <w:numId w:val="12"/>
        </w:numPr>
      </w:pPr>
      <w:r>
        <w:t>A Bizottság javasolja a Közgyűlésnek, hogy a Szombathelyi Egészségügyi és Kulturális Intézmények GESZ szakmai létszám-előirányzatát – költségvetési forrás biztosítása nélkül - 2020. szeptember 13. napjával, 2 fővel növelje meg. A foglalkoztatottak létszáma így 103 főről 105 főre módosul, ezen belül a szakmai létszám 69 főről 71 főre nő, míg az intézmény-üzemeltetési létszám változatlanul 34 fő marad.</w:t>
      </w:r>
    </w:p>
    <w:p w:rsidR="00F23583" w:rsidRDefault="00F23583" w:rsidP="00F23583">
      <w:pPr>
        <w:pStyle w:val="lfej"/>
        <w:tabs>
          <w:tab w:val="clear" w:pos="4536"/>
          <w:tab w:val="left" w:pos="6480"/>
        </w:tabs>
        <w:ind w:left="360"/>
        <w:jc w:val="both"/>
        <w:rPr>
          <w:rFonts w:cs="Arial"/>
          <w:bCs/>
        </w:rPr>
      </w:pPr>
    </w:p>
    <w:p w:rsidR="00F23583" w:rsidRDefault="00F23583" w:rsidP="00F23583">
      <w:pPr>
        <w:pStyle w:val="lfej"/>
        <w:numPr>
          <w:ilvl w:val="0"/>
          <w:numId w:val="12"/>
        </w:numPr>
        <w:tabs>
          <w:tab w:val="left" w:pos="708"/>
        </w:tabs>
        <w:jc w:val="both"/>
        <w:rPr>
          <w:rFonts w:cs="Arial"/>
          <w:bCs/>
        </w:rPr>
      </w:pPr>
      <w:r>
        <w:rPr>
          <w:rFonts w:cs="Arial"/>
        </w:rPr>
        <w:t>A Bizottság javasolja a Közgyűlésnek,</w:t>
      </w:r>
      <w:r>
        <w:t xml:space="preserve"> </w:t>
      </w:r>
      <w:r>
        <w:rPr>
          <w:rFonts w:cs="Arial"/>
        </w:rPr>
        <w:t>kérje fel a GESZ igazgatóját, hogy a Közgyűlés döntését követően a szükséges munkáltatói és egyéb intézkedéseket tegye meg.</w:t>
      </w:r>
    </w:p>
    <w:p w:rsidR="00F23583" w:rsidRDefault="00F23583" w:rsidP="00F23583">
      <w:pPr>
        <w:pStyle w:val="Szvegtrzs"/>
        <w:rPr>
          <w:bCs/>
        </w:rPr>
      </w:pPr>
    </w:p>
    <w:p w:rsidR="00F23583" w:rsidRDefault="00F23583" w:rsidP="00F23583">
      <w:pPr>
        <w:jc w:val="both"/>
        <w:rPr>
          <w:b/>
          <w:bCs w:val="0"/>
        </w:rPr>
      </w:pPr>
    </w:p>
    <w:p w:rsidR="00F23583" w:rsidRDefault="00F23583" w:rsidP="00F23583">
      <w:pPr>
        <w:ind w:firstLine="360"/>
        <w:jc w:val="both"/>
      </w:pPr>
      <w:r>
        <w:rPr>
          <w:b/>
          <w:u w:val="single"/>
        </w:rPr>
        <w:t>Felelősök:</w:t>
      </w:r>
      <w:r>
        <w:tab/>
        <w:t>Dr. Kecskés László, az Egészségügyi Szakmai Bizottság elnöke</w:t>
      </w:r>
    </w:p>
    <w:p w:rsidR="00F23583" w:rsidRDefault="00F23583" w:rsidP="00F23583">
      <w:pPr>
        <w:ind w:firstLine="360"/>
        <w:jc w:val="both"/>
      </w:pPr>
      <w:r>
        <w:tab/>
      </w:r>
      <w:r>
        <w:tab/>
      </w:r>
      <w:r>
        <w:tab/>
        <w:t xml:space="preserve">(A végrehajtás előkészítéséért: </w:t>
      </w:r>
    </w:p>
    <w:p w:rsidR="00F23583" w:rsidRDefault="00F23583" w:rsidP="00F23583">
      <w:pPr>
        <w:ind w:left="2124"/>
        <w:jc w:val="both"/>
      </w:pPr>
      <w:r>
        <w:t>Vinczéné dr. Menyhárt Mária, az Egészségügyi és Közszolgálati Osztály vezetője</w:t>
      </w:r>
    </w:p>
    <w:p w:rsidR="00F23583" w:rsidRDefault="00F23583" w:rsidP="00F23583">
      <w:pPr>
        <w:ind w:left="2127" w:hanging="3"/>
        <w:jc w:val="both"/>
      </w:pPr>
      <w:smartTag w:uri="urn:schemas-microsoft-com:office:smarttags" w:element="PersonName">
        <w:r>
          <w:t>Vigné Horváth Ilona</w:t>
        </w:r>
      </w:smartTag>
      <w:r>
        <w:t>, a Szombathelyi Egészségügyi és Kulturális Intézmények Gazdasági Ellátó Szervezetének igazgatója)</w:t>
      </w:r>
    </w:p>
    <w:p w:rsidR="00F23583" w:rsidRDefault="00F23583" w:rsidP="00F23583">
      <w:pPr>
        <w:ind w:firstLine="360"/>
        <w:jc w:val="both"/>
        <w:rPr>
          <w:color w:val="FF0000"/>
        </w:rPr>
      </w:pPr>
    </w:p>
    <w:p w:rsidR="00F23583" w:rsidRDefault="00F23583" w:rsidP="00F23583">
      <w:pPr>
        <w:ind w:firstLine="360"/>
      </w:pPr>
      <w:r>
        <w:rPr>
          <w:b/>
          <w:bCs w:val="0"/>
          <w:u w:val="single"/>
        </w:rPr>
        <w:t>Határidő:</w:t>
      </w:r>
      <w:r>
        <w:t xml:space="preserve"> </w:t>
      </w:r>
      <w:r>
        <w:tab/>
        <w:t xml:space="preserve">azonnal </w:t>
      </w:r>
    </w:p>
    <w:p w:rsidR="00F23583" w:rsidRDefault="00F23583" w:rsidP="00F23583">
      <w:pPr>
        <w:jc w:val="center"/>
        <w:rPr>
          <w:rFonts w:cs="Times New Roman"/>
          <w:b/>
          <w:u w:val="single"/>
        </w:rPr>
      </w:pPr>
    </w:p>
    <w:p w:rsidR="00DA3FE3" w:rsidRDefault="00DA3FE3" w:rsidP="00DA3FE3">
      <w:pPr>
        <w:jc w:val="center"/>
        <w:rPr>
          <w:b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577"/>
    <w:multiLevelType w:val="hybridMultilevel"/>
    <w:tmpl w:val="F4D66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23583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F23583"/>
    <w:rPr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F23583"/>
    <w:pPr>
      <w:tabs>
        <w:tab w:val="center" w:pos="4536"/>
        <w:tab w:val="right" w:pos="9072"/>
      </w:tabs>
    </w:pPr>
    <w:rPr>
      <w:rFonts w:eastAsiaTheme="minorHAnsi" w:cstheme="minorHAnsi"/>
      <w:bCs w:val="0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F23583"/>
    <w:rPr>
      <w:rFonts w:eastAsia="Times New Roman" w:cs="Arial"/>
      <w:bCs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2358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88</cp:revision>
  <cp:lastPrinted>2017-02-02T08:58:00Z</cp:lastPrinted>
  <dcterms:created xsi:type="dcterms:W3CDTF">2016-01-27T17:11:00Z</dcterms:created>
  <dcterms:modified xsi:type="dcterms:W3CDTF">2020-09-24T07:34:00Z</dcterms:modified>
</cp:coreProperties>
</file>