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50F56" w:rsidRDefault="00350F56" w:rsidP="00350F56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350F56" w:rsidRDefault="00350F56" w:rsidP="00350F56">
      <w:pPr>
        <w:ind w:left="1410" w:hanging="1410"/>
        <w:jc w:val="both"/>
        <w:rPr>
          <w:rFonts w:cs="Arial"/>
          <w:bCs/>
        </w:rPr>
      </w:pPr>
    </w:p>
    <w:p w:rsidR="00350F56" w:rsidRPr="00C1379A" w:rsidRDefault="00350F56" w:rsidP="00350F56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199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350F56" w:rsidRDefault="00350F56" w:rsidP="00350F56">
      <w:pPr>
        <w:ind w:left="705" w:hanging="705"/>
        <w:rPr>
          <w:rFonts w:cs="Arial"/>
        </w:rPr>
      </w:pPr>
    </w:p>
    <w:p w:rsidR="00350F56" w:rsidRDefault="00350F56" w:rsidP="00350F56">
      <w:pPr>
        <w:spacing w:after="120"/>
        <w:jc w:val="both"/>
        <w:rPr>
          <w:rFonts w:cs="Arial"/>
        </w:rPr>
      </w:pPr>
      <w:r w:rsidRPr="00794620">
        <w:rPr>
          <w:rFonts w:cs="Arial"/>
          <w:bCs/>
          <w:color w:val="000000"/>
        </w:rPr>
        <w:t xml:space="preserve">A Szociális és Lakás Bizottság </w:t>
      </w:r>
      <w:r>
        <w:rPr>
          <w:rFonts w:cs="Arial"/>
          <w:bCs/>
          <w:color w:val="000000"/>
        </w:rPr>
        <w:t xml:space="preserve">javasolja a polgármesternek, hogy vizsgálja meg </w:t>
      </w:r>
      <w:r>
        <w:rPr>
          <w:rFonts w:cs="Arial"/>
        </w:rPr>
        <w:t>a</w:t>
      </w:r>
      <w:r w:rsidRPr="00B55B56">
        <w:rPr>
          <w:rFonts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</w:t>
      </w:r>
      <w:r>
        <w:rPr>
          <w:rFonts w:cs="Arial"/>
          <w:bCs/>
        </w:rPr>
        <w:t xml:space="preserve"> által szabályozott </w:t>
      </w:r>
      <w:r>
        <w:rPr>
          <w:rFonts w:cs="Arial"/>
        </w:rPr>
        <w:t>Nyugdíjas Bérlők Házában történő elhelyezés feltétel rendszerét, és javaslatát terjessze a közgyűlés elé.</w:t>
      </w:r>
    </w:p>
    <w:p w:rsidR="00350F56" w:rsidRDefault="00350F56" w:rsidP="00350F56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:rsidR="00350F56" w:rsidRDefault="00350F56" w:rsidP="00350F56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:rsidR="00350F56" w:rsidRDefault="00350F56" w:rsidP="00350F56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</w:t>
      </w:r>
    </w:p>
    <w:p w:rsidR="00350F56" w:rsidRPr="00AC679A" w:rsidRDefault="00350F56" w:rsidP="00350F56">
      <w:pPr>
        <w:ind w:left="1440"/>
        <w:jc w:val="both"/>
        <w:rPr>
          <w:rFonts w:cs="Arial"/>
          <w:bCs/>
        </w:rPr>
      </w:pPr>
      <w:r>
        <w:rPr>
          <w:color w:val="000000"/>
          <w:lang w:eastAsia="ar-SA"/>
        </w:rPr>
        <w:t>Szentkirályi Bernadett, a Lakás Iroda vezetője</w:t>
      </w:r>
      <w:r w:rsidRPr="00AC679A">
        <w:rPr>
          <w:rFonts w:cs="Arial"/>
          <w:bCs/>
        </w:rPr>
        <w:t xml:space="preserve"> /</w:t>
      </w:r>
    </w:p>
    <w:p w:rsidR="00350F56" w:rsidRPr="00AC679A" w:rsidRDefault="00350F56" w:rsidP="00350F56">
      <w:pPr>
        <w:rPr>
          <w:rFonts w:cs="Arial"/>
          <w:bCs/>
        </w:rPr>
      </w:pPr>
    </w:p>
    <w:p w:rsidR="00350F56" w:rsidRDefault="00350F56" w:rsidP="00350F56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közgyűlés következő ülése</w:t>
      </w:r>
    </w:p>
    <w:p w:rsidR="00F3407E" w:rsidRDefault="00F3407E">
      <w:bookmarkStart w:id="0" w:name="_GoBack"/>
      <w:bookmarkEnd w:id="0"/>
    </w:p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90044"/>
    <w:rsid w:val="00350F56"/>
    <w:rsid w:val="00753799"/>
    <w:rsid w:val="00820D6C"/>
    <w:rsid w:val="00851C3C"/>
    <w:rsid w:val="00994B17"/>
    <w:rsid w:val="00A52A96"/>
    <w:rsid w:val="00B64CD7"/>
    <w:rsid w:val="00C745A3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2020-09-23T16:17:00Z</dcterms:created>
  <dcterms:modified xsi:type="dcterms:W3CDTF">2020-09-23T16:18:00Z</dcterms:modified>
</cp:coreProperties>
</file>