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8AC08" w14:textId="1F410EFC" w:rsidR="00194481" w:rsidRDefault="00194481" w:rsidP="00194481">
      <w:pPr>
        <w:spacing w:after="0"/>
        <w:jc w:val="right"/>
        <w:rPr>
          <w:b/>
        </w:rPr>
      </w:pPr>
      <w:r>
        <w:rPr>
          <w:b/>
        </w:rPr>
        <w:t>4. melléklet</w:t>
      </w:r>
    </w:p>
    <w:p w14:paraId="1DE88FDF" w14:textId="77777777" w:rsidR="00194481" w:rsidRDefault="00194481" w:rsidP="00194481">
      <w:pPr>
        <w:spacing w:after="0"/>
        <w:jc w:val="right"/>
        <w:rPr>
          <w:b/>
        </w:rPr>
      </w:pPr>
    </w:p>
    <w:p w14:paraId="15CD1B72" w14:textId="1FE1B1A4"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14:paraId="78A290D8" w14:textId="77777777" w:rsidR="00056E9A" w:rsidRPr="0088653B" w:rsidRDefault="00056E9A" w:rsidP="00056E9A">
      <w:pPr>
        <w:spacing w:after="0"/>
        <w:jc w:val="center"/>
        <w:rPr>
          <w:b/>
        </w:rPr>
      </w:pPr>
    </w:p>
    <w:p w14:paraId="0F9BA3A9" w14:textId="226E2F0E" w:rsidR="00056E9A" w:rsidRPr="0088653B" w:rsidRDefault="00056E9A" w:rsidP="00056E9A">
      <w:pPr>
        <w:spacing w:after="0"/>
        <w:jc w:val="center"/>
        <w:rPr>
          <w:b/>
        </w:rPr>
      </w:pPr>
      <w:r>
        <w:rPr>
          <w:b/>
        </w:rPr>
        <w:t>…/20</w:t>
      </w:r>
      <w:r w:rsidR="00091F72">
        <w:rPr>
          <w:b/>
        </w:rPr>
        <w:t>20</w:t>
      </w:r>
      <w:r w:rsidRPr="0088653B">
        <w:rPr>
          <w:b/>
        </w:rPr>
        <w:t>.</w:t>
      </w:r>
      <w:r>
        <w:rPr>
          <w:b/>
        </w:rPr>
        <w:t xml:space="preserve"> </w:t>
      </w:r>
      <w:r w:rsidRPr="0088653B">
        <w:rPr>
          <w:b/>
        </w:rPr>
        <w:t>(</w:t>
      </w:r>
      <w:r>
        <w:rPr>
          <w:b/>
        </w:rPr>
        <w:t>……</w:t>
      </w:r>
      <w:r w:rsidRPr="0088653B">
        <w:rPr>
          <w:b/>
        </w:rPr>
        <w:t>) önkormányzati rendelete</w:t>
      </w:r>
    </w:p>
    <w:p w14:paraId="60E2412A" w14:textId="77777777" w:rsidR="00056E9A" w:rsidRPr="0088653B" w:rsidRDefault="00056E9A" w:rsidP="00056E9A">
      <w:pPr>
        <w:spacing w:after="0"/>
        <w:jc w:val="center"/>
        <w:rPr>
          <w:b/>
        </w:rPr>
      </w:pPr>
    </w:p>
    <w:p w14:paraId="62EADFFE" w14:textId="77777777" w:rsidR="005E0EB3" w:rsidRDefault="00056E9A" w:rsidP="00056E9A">
      <w:pPr>
        <w:spacing w:after="0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 w:rsidR="007D442E">
        <w:rPr>
          <w:b/>
        </w:rPr>
        <w:t>18/2019. (X.31.)</w:t>
      </w:r>
      <w:r w:rsidRPr="0088653B">
        <w:rPr>
          <w:b/>
        </w:rPr>
        <w:t xml:space="preserve"> önkormányzati rendelet módosításáról</w:t>
      </w:r>
    </w:p>
    <w:p w14:paraId="679FF727" w14:textId="77777777" w:rsidR="00056E9A" w:rsidRDefault="00056E9A" w:rsidP="00056E9A">
      <w:pPr>
        <w:spacing w:after="0"/>
        <w:jc w:val="both"/>
      </w:pPr>
    </w:p>
    <w:p w14:paraId="7ED971E0" w14:textId="77777777" w:rsidR="00056E9A" w:rsidRDefault="00056E9A" w:rsidP="00056E9A">
      <w:pPr>
        <w:spacing w:after="0"/>
        <w:jc w:val="both"/>
      </w:pPr>
    </w:p>
    <w:p w14:paraId="76F28EFD" w14:textId="77777777" w:rsidR="00056E9A" w:rsidRDefault="00056E9A" w:rsidP="00056E9A">
      <w:pPr>
        <w:spacing w:after="0"/>
        <w:jc w:val="both"/>
      </w:pPr>
      <w:r w:rsidRPr="00056E9A">
        <w:t xml:space="preserve">Szombathely Megyei Jogú Város </w:t>
      </w:r>
      <w:r w:rsidR="00DB2F3F">
        <w:t>Közgyűlése</w:t>
      </w:r>
      <w:r w:rsidRPr="00056E9A">
        <w:t xml:space="preserve"> az Alaptörvény 32. cikk (2) bekezdésében foglalt eredeti jogalkotói hatáskörében, az Alaptörvény 32. cikk (1) bekezdés d) pontjában meghatározott feladatkörében eljárva a következőket rendeli el:</w:t>
      </w:r>
    </w:p>
    <w:p w14:paraId="52648069" w14:textId="77777777" w:rsidR="00814923" w:rsidRDefault="00814923" w:rsidP="00056E9A">
      <w:pPr>
        <w:spacing w:after="0"/>
        <w:jc w:val="both"/>
      </w:pPr>
    </w:p>
    <w:p w14:paraId="749F29C3" w14:textId="77777777" w:rsidR="00F75DC2" w:rsidRDefault="00F75DC2" w:rsidP="00056E9A">
      <w:pPr>
        <w:spacing w:after="0"/>
        <w:jc w:val="both"/>
      </w:pPr>
    </w:p>
    <w:p w14:paraId="19121414" w14:textId="77777777"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14:paraId="65990F04" w14:textId="77777777" w:rsidR="00056E9A" w:rsidRDefault="00056E9A" w:rsidP="00056E9A">
      <w:pPr>
        <w:spacing w:after="0"/>
        <w:jc w:val="both"/>
      </w:pPr>
    </w:p>
    <w:p w14:paraId="3BE1FECB" w14:textId="64B7ED7E" w:rsidR="00814923" w:rsidRDefault="00056E9A" w:rsidP="007D442E">
      <w:pPr>
        <w:spacing w:after="0"/>
        <w:jc w:val="both"/>
      </w:pPr>
      <w:r>
        <w:t xml:space="preserve">A </w:t>
      </w:r>
      <w:r w:rsidRPr="00056E9A">
        <w:t xml:space="preserve">Szombathely Megyei Jogú Város Önkormányzatának Szervezeti és Működési Szabályzatáról szóló </w:t>
      </w:r>
      <w:r w:rsidR="007D442E" w:rsidRPr="007D442E">
        <w:t>18/2019. (X.31.)</w:t>
      </w:r>
      <w:r w:rsidRPr="00056E9A">
        <w:t xml:space="preserve"> önkormányzati rendelet</w:t>
      </w:r>
      <w:r>
        <w:t xml:space="preserve"> </w:t>
      </w:r>
      <w:r w:rsidR="003A1921">
        <w:t xml:space="preserve">30. §-a </w:t>
      </w:r>
      <w:proofErr w:type="spellStart"/>
      <w:r w:rsidR="003A1921">
        <w:t>a</w:t>
      </w:r>
      <w:proofErr w:type="spellEnd"/>
      <w:r w:rsidR="003A1921">
        <w:t xml:space="preserve"> következő (1a) bekezdéssel egészül ki:</w:t>
      </w:r>
    </w:p>
    <w:p w14:paraId="67F892A0" w14:textId="77777777" w:rsidR="00814923" w:rsidRDefault="00814923" w:rsidP="007D442E">
      <w:pPr>
        <w:spacing w:after="0"/>
        <w:jc w:val="both"/>
      </w:pPr>
    </w:p>
    <w:p w14:paraId="461DFF02" w14:textId="243FD34A" w:rsidR="00814923" w:rsidRDefault="00814923" w:rsidP="007D442E">
      <w:pPr>
        <w:spacing w:after="0"/>
        <w:jc w:val="both"/>
      </w:pPr>
      <w:r>
        <w:t>„</w:t>
      </w:r>
      <w:r w:rsidR="00390A5A">
        <w:t>(</w:t>
      </w:r>
      <w:r>
        <w:t>1</w:t>
      </w:r>
      <w:r w:rsidR="003A1921">
        <w:t>a</w:t>
      </w:r>
      <w:r>
        <w:t>)</w:t>
      </w:r>
      <w:r>
        <w:tab/>
      </w:r>
      <w:r w:rsidR="003A1921">
        <w:t xml:space="preserve">A vita megnyitása után a bizottság elnöke az adott napirendi ponthoz tartozó, a bizottság által megfogalmazott </w:t>
      </w:r>
      <w:r w:rsidR="00AD017C">
        <w:t>véleményt</w:t>
      </w:r>
      <w:r w:rsidR="003A1921">
        <w:t xml:space="preserve"> egy percben ismertetheti.”</w:t>
      </w:r>
    </w:p>
    <w:p w14:paraId="07CCC560" w14:textId="77777777" w:rsidR="00814923" w:rsidRDefault="00814923" w:rsidP="007D442E">
      <w:pPr>
        <w:spacing w:after="0"/>
        <w:jc w:val="both"/>
      </w:pPr>
    </w:p>
    <w:p w14:paraId="55BC9897" w14:textId="77777777" w:rsidR="00F75DC2" w:rsidRDefault="00F75DC2" w:rsidP="007D442E">
      <w:pPr>
        <w:spacing w:after="0"/>
        <w:jc w:val="both"/>
      </w:pPr>
    </w:p>
    <w:p w14:paraId="3F36B2D8" w14:textId="77777777" w:rsidR="009A48BB" w:rsidRPr="00A83173" w:rsidRDefault="00F75DC2" w:rsidP="007F5787">
      <w:pPr>
        <w:keepNext/>
        <w:spacing w:after="0"/>
        <w:ind w:left="703" w:hanging="703"/>
        <w:jc w:val="center"/>
        <w:rPr>
          <w:b/>
        </w:rPr>
      </w:pPr>
      <w:r>
        <w:rPr>
          <w:b/>
        </w:rPr>
        <w:t>2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14:paraId="3077E814" w14:textId="77777777" w:rsidR="009A48BB" w:rsidRDefault="009A48BB" w:rsidP="007F5787">
      <w:pPr>
        <w:keepNext/>
        <w:spacing w:after="0"/>
        <w:ind w:left="703" w:hanging="703"/>
        <w:jc w:val="both"/>
      </w:pPr>
    </w:p>
    <w:p w14:paraId="030F186B" w14:textId="77777777" w:rsidR="00A83173" w:rsidRDefault="00A83173" w:rsidP="00A83173">
      <w:r>
        <w:t>Ez a rendelet a kihirdetését követő napon lép hatályba.</w:t>
      </w:r>
    </w:p>
    <w:p w14:paraId="7528697B" w14:textId="77777777" w:rsidR="009A48BB" w:rsidRDefault="009A48BB" w:rsidP="008A6263">
      <w:pPr>
        <w:spacing w:after="0"/>
        <w:ind w:left="703" w:hanging="703"/>
        <w:jc w:val="both"/>
      </w:pPr>
    </w:p>
    <w:p w14:paraId="2A637EC3" w14:textId="77777777" w:rsidR="00814923" w:rsidRDefault="00814923" w:rsidP="008A6263">
      <w:pPr>
        <w:spacing w:after="0"/>
        <w:ind w:left="703" w:hanging="703"/>
        <w:jc w:val="both"/>
      </w:pPr>
    </w:p>
    <w:p w14:paraId="4602B89C" w14:textId="77777777"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14:paraId="2957504B" w14:textId="77777777" w:rsidTr="009A48BB">
        <w:tc>
          <w:tcPr>
            <w:tcW w:w="4531" w:type="dxa"/>
          </w:tcPr>
          <w:p w14:paraId="7171143B" w14:textId="77777777"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r w:rsidR="00A83173">
              <w:rPr>
                <w:b/>
              </w:rPr>
              <w:t>Nemény András</w:t>
            </w:r>
          </w:p>
        </w:tc>
        <w:tc>
          <w:tcPr>
            <w:tcW w:w="4531" w:type="dxa"/>
          </w:tcPr>
          <w:p w14:paraId="1A221A4A" w14:textId="77777777"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14:paraId="49289F55" w14:textId="77777777" w:rsidTr="009A48BB">
        <w:tc>
          <w:tcPr>
            <w:tcW w:w="4531" w:type="dxa"/>
          </w:tcPr>
          <w:p w14:paraId="15B004B2" w14:textId="77777777"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14:paraId="1CB0E407" w14:textId="77777777"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14:paraId="367561F6" w14:textId="77777777" w:rsidR="009A48BB" w:rsidRDefault="009A48BB" w:rsidP="00E943A6">
      <w:pPr>
        <w:spacing w:after="0"/>
        <w:ind w:left="703" w:hanging="703"/>
        <w:jc w:val="both"/>
      </w:pPr>
    </w:p>
    <w:sectPr w:rsidR="009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E9A"/>
    <w:rsid w:val="00056E9A"/>
    <w:rsid w:val="00091F72"/>
    <w:rsid w:val="0009691D"/>
    <w:rsid w:val="001374AD"/>
    <w:rsid w:val="00166B3C"/>
    <w:rsid w:val="00194481"/>
    <w:rsid w:val="002130C0"/>
    <w:rsid w:val="00247161"/>
    <w:rsid w:val="002E0F1A"/>
    <w:rsid w:val="00390A5A"/>
    <w:rsid w:val="003A1921"/>
    <w:rsid w:val="00402565"/>
    <w:rsid w:val="005E0EB3"/>
    <w:rsid w:val="005E493F"/>
    <w:rsid w:val="00613728"/>
    <w:rsid w:val="00736975"/>
    <w:rsid w:val="007D442E"/>
    <w:rsid w:val="007F5787"/>
    <w:rsid w:val="00806089"/>
    <w:rsid w:val="00814923"/>
    <w:rsid w:val="008A2140"/>
    <w:rsid w:val="008A6263"/>
    <w:rsid w:val="00940C72"/>
    <w:rsid w:val="00944330"/>
    <w:rsid w:val="009A48BB"/>
    <w:rsid w:val="009E676C"/>
    <w:rsid w:val="00A83173"/>
    <w:rsid w:val="00AD017C"/>
    <w:rsid w:val="00BC58B9"/>
    <w:rsid w:val="00C26424"/>
    <w:rsid w:val="00DB2F3F"/>
    <w:rsid w:val="00E157BE"/>
    <w:rsid w:val="00E943A6"/>
    <w:rsid w:val="00EE43C4"/>
    <w:rsid w:val="00F37DD3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5651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Polgár Anita</cp:lastModifiedBy>
  <cp:revision>3</cp:revision>
  <dcterms:created xsi:type="dcterms:W3CDTF">2020-09-14T13:57:00Z</dcterms:created>
  <dcterms:modified xsi:type="dcterms:W3CDTF">2020-09-17T12:51:00Z</dcterms:modified>
</cp:coreProperties>
</file>