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11D0C831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7D5E4C">
        <w:rPr>
          <w:rFonts w:cs="Arial"/>
          <w:b/>
          <w:sz w:val="24"/>
          <w:u w:val="single"/>
        </w:rPr>
        <w:t>5</w:t>
      </w:r>
      <w:r w:rsidR="00E523F2">
        <w:rPr>
          <w:rFonts w:cs="Arial"/>
          <w:b/>
          <w:sz w:val="24"/>
          <w:u w:val="single"/>
        </w:rPr>
        <w:t>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0253193E" w14:textId="77777777" w:rsidR="00E523F2" w:rsidRPr="0026528F" w:rsidRDefault="00E523F2" w:rsidP="00E523F2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Savaria Turizmus Nonprofit Kft</w:t>
      </w:r>
      <w:r w:rsidRPr="0026528F">
        <w:rPr>
          <w:rFonts w:cs="Arial"/>
          <w:sz w:val="24"/>
        </w:rPr>
        <w:t xml:space="preserve">. 2020. I. félévi beszámolóját az előterjesztésben foglaltak szerint javasolja a Közgyűlésnek elfogadásra </w:t>
      </w:r>
    </w:p>
    <w:p w14:paraId="48FC1EB0" w14:textId="77777777" w:rsidR="00E523F2" w:rsidRPr="0026528F" w:rsidRDefault="00E523F2" w:rsidP="00E523F2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0B322481" w14:textId="77777777" w:rsidR="00E523F2" w:rsidRPr="0026528F" w:rsidRDefault="00E523F2" w:rsidP="00E523F2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1DAF15D3" w14:textId="77777777" w:rsidR="00E523F2" w:rsidRPr="0026528F" w:rsidRDefault="00E523F2" w:rsidP="00E523F2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60E4F287" w14:textId="77777777" w:rsidR="00E523F2" w:rsidRPr="0026528F" w:rsidRDefault="00E523F2" w:rsidP="00E523F2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4A390BB2" w14:textId="77777777" w:rsidR="00E523F2" w:rsidRPr="0026528F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09827FAA" w14:textId="77777777" w:rsidR="00E523F2" w:rsidRPr="0026528F" w:rsidRDefault="00E523F2" w:rsidP="00E523F2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6E68419F" w14:textId="45E6D5F8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43AB6562" w14:textId="215D35B9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FE2BAE0" w14:textId="77777777" w:rsidR="00E523F2" w:rsidRPr="0026528F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09DD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1CF1-D03B-474A-864B-EBE6AE0F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2020-09-23T06:55:00Z</cp:lastPrinted>
  <dcterms:created xsi:type="dcterms:W3CDTF">2020-09-25T09:03:00Z</dcterms:created>
  <dcterms:modified xsi:type="dcterms:W3CDTF">2020-09-25T09:03:00Z</dcterms:modified>
</cp:coreProperties>
</file>