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2AA8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  <w:r w:rsidRPr="00062AA8">
        <w:rPr>
          <w:rFonts w:ascii="Arial" w:hAnsi="Arial" w:cs="Arial"/>
          <w:b/>
          <w:sz w:val="22"/>
          <w:szCs w:val="22"/>
        </w:rPr>
        <w:t>A Gazdasági és Jogi Bizottság 20</w:t>
      </w:r>
      <w:r>
        <w:rPr>
          <w:rFonts w:ascii="Arial" w:hAnsi="Arial" w:cs="Arial"/>
          <w:b/>
          <w:sz w:val="22"/>
          <w:szCs w:val="22"/>
        </w:rPr>
        <w:t xml:space="preserve">20. </w:t>
      </w:r>
      <w:r w:rsidR="00553B46">
        <w:rPr>
          <w:rFonts w:ascii="Arial" w:hAnsi="Arial" w:cs="Arial"/>
          <w:b/>
          <w:sz w:val="22"/>
          <w:szCs w:val="22"/>
        </w:rPr>
        <w:t>szeptember 21-i</w:t>
      </w:r>
      <w:r w:rsidRPr="00062AA8">
        <w:rPr>
          <w:rFonts w:ascii="Arial" w:hAnsi="Arial" w:cs="Arial"/>
          <w:b/>
          <w:sz w:val="22"/>
          <w:szCs w:val="22"/>
        </w:rPr>
        <w:t xml:space="preserve"> ülésére</w:t>
      </w:r>
    </w:p>
    <w:p w:rsidR="00E25FBD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E25FBD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E25FBD" w:rsidRPr="00236FED" w:rsidRDefault="00E25FBD" w:rsidP="00E25FBD">
      <w:pPr>
        <w:jc w:val="center"/>
        <w:rPr>
          <w:rFonts w:cs="Arial"/>
          <w:b/>
          <w:sz w:val="22"/>
        </w:rPr>
      </w:pPr>
      <w:r w:rsidRPr="00E25FBD">
        <w:rPr>
          <w:rFonts w:ascii="Arial" w:hAnsi="Arial" w:cs="Arial"/>
          <w:b/>
          <w:sz w:val="22"/>
          <w:szCs w:val="22"/>
        </w:rPr>
        <w:t xml:space="preserve">Javaslat a </w:t>
      </w:r>
      <w:r w:rsidR="00553B46">
        <w:rPr>
          <w:rFonts w:ascii="Arial" w:hAnsi="Arial" w:cs="Arial"/>
          <w:b/>
          <w:sz w:val="22"/>
          <w:szCs w:val="22"/>
        </w:rPr>
        <w:t xml:space="preserve">Szombathelyi </w:t>
      </w:r>
      <w:r w:rsidR="00140786">
        <w:rPr>
          <w:rFonts w:ascii="Arial" w:hAnsi="Arial" w:cs="Arial"/>
          <w:b/>
          <w:sz w:val="22"/>
          <w:szCs w:val="22"/>
        </w:rPr>
        <w:t>Sportközpont és Sportiskola Nonprofit</w:t>
      </w:r>
      <w:r w:rsidRPr="00E25FBD">
        <w:rPr>
          <w:rFonts w:ascii="Arial" w:hAnsi="Arial" w:cs="Arial"/>
          <w:b/>
          <w:sz w:val="22"/>
          <w:szCs w:val="22"/>
        </w:rPr>
        <w:t xml:space="preserve"> Kft. Szervezeti és Működési Szabályzatának módosítására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bookmarkStart w:id="0" w:name="_Hlk26535909"/>
      <w:r w:rsidRPr="00E25FBD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E25FBD">
        <w:rPr>
          <w:rFonts w:ascii="Arial" w:hAnsi="Arial" w:cs="Arial"/>
          <w:sz w:val="22"/>
          <w:szCs w:val="22"/>
        </w:rPr>
        <w:t>bc</w:t>
      </w:r>
      <w:proofErr w:type="spellEnd"/>
      <w:r w:rsidRPr="00E25FBD">
        <w:rPr>
          <w:rFonts w:ascii="Arial" w:hAnsi="Arial" w:cs="Arial"/>
          <w:sz w:val="22"/>
          <w:szCs w:val="22"/>
        </w:rPr>
        <w:t>) alpontja</w:t>
      </w:r>
      <w:bookmarkEnd w:id="0"/>
      <w:r w:rsidRPr="00E25FBD">
        <w:rPr>
          <w:rFonts w:ascii="Arial" w:hAnsi="Arial" w:cs="Arial"/>
          <w:sz w:val="22"/>
          <w:szCs w:val="22"/>
        </w:rPr>
        <w:t xml:space="preserve"> értelmében, ha a gazdasági társaságban az önkormányzati tulajdonrész az 50 %-ot eléri, vagy meghaladja, úgy a gazdasági ügyeket ellátó bizottság dönt a szervezeti és működési szabályzat módosítása kérdésében. 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140786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Leidli Géza</w:t>
      </w:r>
      <w:r w:rsidR="00E25FBD" w:rsidRPr="00E25FBD">
        <w:rPr>
          <w:rFonts w:ascii="Arial" w:hAnsi="Arial" w:cs="Arial"/>
          <w:sz w:val="22"/>
          <w:szCs w:val="22"/>
        </w:rPr>
        <w:t xml:space="preserve">, a </w:t>
      </w:r>
      <w:r w:rsidRPr="00140786">
        <w:rPr>
          <w:rFonts w:ascii="Arial" w:hAnsi="Arial" w:cs="Arial"/>
          <w:sz w:val="22"/>
          <w:szCs w:val="22"/>
        </w:rPr>
        <w:t>Szombathelyi Sportközpont és Sportiskola Nonprofit Kft.</w:t>
      </w:r>
      <w:r w:rsidR="00E25FBD" w:rsidRPr="00E25FBD">
        <w:rPr>
          <w:rFonts w:ascii="Arial" w:hAnsi="Arial" w:cs="Arial"/>
          <w:sz w:val="22"/>
          <w:szCs w:val="22"/>
        </w:rPr>
        <w:t xml:space="preserve"> ügyvezetője a társaság SZMSZ-én</w:t>
      </w:r>
      <w:r>
        <w:rPr>
          <w:rFonts w:ascii="Arial" w:hAnsi="Arial" w:cs="Arial"/>
          <w:sz w:val="22"/>
          <w:szCs w:val="22"/>
        </w:rPr>
        <w:t>ek módosítására tett javaslatot, ami a</w:t>
      </w:r>
      <w:r w:rsidR="00E25FBD" w:rsidRPr="00E25FBD">
        <w:rPr>
          <w:rFonts w:ascii="Arial" w:hAnsi="Arial" w:cs="Arial"/>
          <w:sz w:val="22"/>
          <w:szCs w:val="22"/>
        </w:rPr>
        <w:t xml:space="preserve"> jelen előterjesztés 1. számú melléklete. </w:t>
      </w:r>
    </w:p>
    <w:p w:rsidR="00E02EA4" w:rsidRDefault="00E02EA4" w:rsidP="00E25FBD">
      <w:pPr>
        <w:jc w:val="both"/>
        <w:rPr>
          <w:rFonts w:ascii="Arial" w:hAnsi="Arial" w:cs="Arial"/>
          <w:sz w:val="22"/>
          <w:szCs w:val="22"/>
        </w:rPr>
      </w:pPr>
    </w:p>
    <w:p w:rsidR="00E02EA4" w:rsidRPr="00E25FBD" w:rsidRDefault="00E02EA4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SZMSZ változásait az ügyvezető az ülésen ismerteti.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553B46" w:rsidP="00E25FB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Szombathely, 2020. szeptember </w:t>
      </w:r>
      <w:r w:rsidR="00E272C2">
        <w:rPr>
          <w:rFonts w:ascii="Arial" w:hAnsi="Arial" w:cs="Arial"/>
          <w:b/>
          <w:sz w:val="22"/>
          <w:szCs w:val="22"/>
        </w:rPr>
        <w:t>21</w:t>
      </w:r>
      <w:bookmarkStart w:id="1" w:name="_GoBack"/>
      <w:bookmarkEnd w:id="1"/>
      <w:r w:rsidR="00766AE1">
        <w:rPr>
          <w:rFonts w:ascii="Arial" w:hAnsi="Arial" w:cs="Arial"/>
          <w:b/>
          <w:sz w:val="22"/>
          <w:szCs w:val="22"/>
        </w:rPr>
        <w:t>.</w:t>
      </w:r>
    </w:p>
    <w:p w:rsidR="00E25FBD" w:rsidRDefault="00E25FBD" w:rsidP="00E25FBD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E25FBD" w:rsidRDefault="00E25FBD" w:rsidP="00E25FBD">
      <w:pPr>
        <w:jc w:val="both"/>
        <w:rPr>
          <w:b/>
        </w:rPr>
      </w:pP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…./2020. (</w:t>
      </w:r>
      <w:r w:rsidR="00553B46">
        <w:rPr>
          <w:rFonts w:ascii="Arial" w:hAnsi="Arial" w:cs="Arial"/>
          <w:b/>
          <w:bCs/>
          <w:sz w:val="22"/>
          <w:szCs w:val="22"/>
          <w:u w:val="single"/>
        </w:rPr>
        <w:t>IX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553B46">
        <w:rPr>
          <w:rFonts w:ascii="Arial" w:hAnsi="Arial" w:cs="Arial"/>
          <w:b/>
          <w:bCs/>
          <w:sz w:val="22"/>
          <w:szCs w:val="22"/>
          <w:u w:val="single"/>
        </w:rPr>
        <w:t>21</w:t>
      </w:r>
      <w:r>
        <w:rPr>
          <w:rFonts w:ascii="Arial" w:hAnsi="Arial" w:cs="Arial"/>
          <w:b/>
          <w:bCs/>
          <w:sz w:val="22"/>
          <w:szCs w:val="22"/>
          <w:u w:val="single"/>
        </w:rPr>
        <w:t>.) GJB. számú határozat</w:t>
      </w: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Gazdasági és Jogi Bizottság</w:t>
      </w:r>
      <w:r w:rsidRPr="00CD048D">
        <w:rPr>
          <w:rFonts w:ascii="Arial" w:hAnsi="Arial" w:cs="Arial"/>
          <w:sz w:val="22"/>
          <w:szCs w:val="22"/>
        </w:rPr>
        <w:t xml:space="preserve"> Szombathely Megyei Jogú Város Önkormányzata vagyonáról szóló 40/2014. (XII. 23.) önkormányzati rendel</w:t>
      </w:r>
      <w:r>
        <w:rPr>
          <w:rFonts w:ascii="Arial" w:hAnsi="Arial" w:cs="Arial"/>
          <w:sz w:val="22"/>
          <w:szCs w:val="22"/>
        </w:rPr>
        <w:t xml:space="preserve">et 19. § (1) bekezdés b) pont </w:t>
      </w:r>
      <w:proofErr w:type="spellStart"/>
      <w:r>
        <w:rPr>
          <w:rFonts w:ascii="Arial" w:hAnsi="Arial" w:cs="Arial"/>
          <w:sz w:val="22"/>
          <w:szCs w:val="22"/>
        </w:rPr>
        <w:t>bc</w:t>
      </w:r>
      <w:proofErr w:type="spellEnd"/>
      <w:r>
        <w:rPr>
          <w:rFonts w:ascii="Arial" w:hAnsi="Arial" w:cs="Arial"/>
          <w:sz w:val="22"/>
          <w:szCs w:val="22"/>
        </w:rPr>
        <w:t>) alpontjában biztosított hatáskörében eljárva a</w:t>
      </w:r>
      <w:r w:rsidRPr="00E25FBD">
        <w:rPr>
          <w:rFonts w:ascii="Arial" w:hAnsi="Arial" w:cs="Arial"/>
          <w:sz w:val="22"/>
          <w:szCs w:val="22"/>
        </w:rPr>
        <w:t xml:space="preserve"> </w:t>
      </w:r>
      <w:r w:rsidR="00140786" w:rsidRPr="00140786">
        <w:rPr>
          <w:rFonts w:ascii="Arial" w:hAnsi="Arial" w:cs="Arial"/>
          <w:sz w:val="22"/>
          <w:szCs w:val="22"/>
        </w:rPr>
        <w:t>Szombathelyi Sportközpont és Sportiskola Nonprofit Kft</w:t>
      </w:r>
      <w:r w:rsidR="00553B46" w:rsidRPr="00553B46">
        <w:rPr>
          <w:rFonts w:ascii="Arial" w:hAnsi="Arial" w:cs="Arial"/>
          <w:sz w:val="22"/>
          <w:szCs w:val="22"/>
        </w:rPr>
        <w:t>.</w:t>
      </w:r>
      <w:r w:rsidR="00553B46" w:rsidRPr="00E25FBD">
        <w:rPr>
          <w:rFonts w:ascii="Arial" w:hAnsi="Arial" w:cs="Arial"/>
          <w:sz w:val="22"/>
          <w:szCs w:val="22"/>
        </w:rPr>
        <w:t xml:space="preserve"> </w:t>
      </w:r>
      <w:r w:rsidRPr="00E25FBD">
        <w:rPr>
          <w:rFonts w:ascii="Arial" w:hAnsi="Arial" w:cs="Arial"/>
          <w:sz w:val="22"/>
          <w:szCs w:val="22"/>
        </w:rPr>
        <w:t>Szervezeti és Működési Szabályzatának módosítását az 1. számú mellékletbe</w:t>
      </w:r>
      <w:r w:rsidR="00140786">
        <w:rPr>
          <w:rFonts w:ascii="Arial" w:hAnsi="Arial" w:cs="Arial"/>
          <w:sz w:val="22"/>
          <w:szCs w:val="22"/>
        </w:rPr>
        <w:t>n foglalt tartalommal jóváhagyja</w:t>
      </w:r>
      <w:r w:rsidRPr="00E25FBD">
        <w:rPr>
          <w:rFonts w:ascii="Arial" w:hAnsi="Arial" w:cs="Arial"/>
          <w:sz w:val="22"/>
          <w:szCs w:val="22"/>
        </w:rPr>
        <w:t>.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László Győző alpolgármester </w:t>
      </w:r>
    </w:p>
    <w:p w:rsidR="00E25FBD" w:rsidRDefault="00E25FBD" w:rsidP="00E25FB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D751E" w:rsidRDefault="00E25FBD" w:rsidP="00553B46">
      <w:pPr>
        <w:tabs>
          <w:tab w:val="center" w:pos="4680"/>
        </w:tabs>
      </w:pPr>
      <w:r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    </w:t>
      </w:r>
      <w:r w:rsidR="00140786">
        <w:rPr>
          <w:rFonts w:ascii="Arial" w:hAnsi="Arial" w:cs="Arial"/>
          <w:sz w:val="22"/>
          <w:szCs w:val="22"/>
        </w:rPr>
        <w:t>azonnal</w:t>
      </w:r>
      <w:proofErr w:type="gramEnd"/>
    </w:p>
    <w:sectPr w:rsidR="00ED751E" w:rsidSect="008F3B6C"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3" w:rsidRDefault="00766AE1">
      <w:r>
        <w:separator/>
      </w:r>
    </w:p>
  </w:endnote>
  <w:endnote w:type="continuationSeparator" w:id="0">
    <w:p w:rsidR="00965AC3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2F6C" wp14:editId="4B330A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53B4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72FC3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E272C2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3" w:rsidRDefault="00766AE1">
      <w:r>
        <w:separator/>
      </w:r>
    </w:p>
  </w:footnote>
  <w:footnote w:type="continuationSeparator" w:id="0">
    <w:p w:rsidR="00965AC3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E25FB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00369432" wp14:editId="48DFE5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E25FBD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E25FBD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E272C2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140786"/>
    <w:rsid w:val="0047509A"/>
    <w:rsid w:val="00553B46"/>
    <w:rsid w:val="00766AE1"/>
    <w:rsid w:val="00965AC3"/>
    <w:rsid w:val="00A72FC3"/>
    <w:rsid w:val="00E02EA4"/>
    <w:rsid w:val="00E25FBD"/>
    <w:rsid w:val="00E272C2"/>
    <w:rsid w:val="00E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4</cp:revision>
  <cp:lastPrinted>2020-09-15T06:54:00Z</cp:lastPrinted>
  <dcterms:created xsi:type="dcterms:W3CDTF">2020-09-17T13:29:00Z</dcterms:created>
  <dcterms:modified xsi:type="dcterms:W3CDTF">2020-09-21T11:09:00Z</dcterms:modified>
</cp:coreProperties>
</file>