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37FB24F" w14:textId="19D77588" w:rsidR="00823CD3" w:rsidRDefault="00823CD3" w:rsidP="00535133">
      <w:pPr>
        <w:jc w:val="center"/>
      </w:pPr>
    </w:p>
    <w:p w14:paraId="5DC2EBA8" w14:textId="77777777" w:rsidR="00823CD3" w:rsidRDefault="00823CD3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37EC849" w14:textId="77777777" w:rsidR="00823CD3" w:rsidRDefault="00823CD3" w:rsidP="00823CD3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230/2020. (IX.21.) GJB számú határozat</w:t>
      </w:r>
    </w:p>
    <w:p w14:paraId="5FE0C69E" w14:textId="77777777" w:rsidR="00823CD3" w:rsidRPr="003F14BE" w:rsidRDefault="00823CD3" w:rsidP="00823CD3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bookmarkStart w:id="0" w:name="_GoBack"/>
      <w:bookmarkEnd w:id="0"/>
    </w:p>
    <w:p w14:paraId="21D678A8" w14:textId="77777777" w:rsidR="00823CD3" w:rsidRPr="003F14BE" w:rsidRDefault="00823CD3" w:rsidP="00823CD3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3BDF7A3B" w14:textId="77777777" w:rsidR="00823CD3" w:rsidRPr="003F14BE" w:rsidRDefault="00823CD3" w:rsidP="00823CD3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Gazdasági és Jogi Bizottság a 35/20250. (I.27.) GJB számú határozatát akként módosítja, hogy az önkormányzat tulajdonában levő lakások elidegenítésének szabályairól szóló 12/1994. (IV.7.) önkormányzati rendelet 2. § (3) bekezdésében foglaltak alapján a </w:t>
      </w:r>
      <w:r w:rsidRPr="003F14BE">
        <w:rPr>
          <w:rFonts w:cs="Arial"/>
          <w:i/>
          <w:szCs w:val="22"/>
        </w:rPr>
        <w:t>Fő tér 43.</w:t>
      </w:r>
      <w:r w:rsidRPr="003F14BE">
        <w:rPr>
          <w:rFonts w:cs="Arial"/>
          <w:szCs w:val="22"/>
        </w:rPr>
        <w:t xml:space="preserve"> </w:t>
      </w:r>
      <w:r w:rsidRPr="003F14BE">
        <w:rPr>
          <w:rFonts w:cs="Arial"/>
          <w:i/>
          <w:szCs w:val="22"/>
        </w:rPr>
        <w:t>I/2. szám alatti ingatlan</w:t>
      </w:r>
      <w:r w:rsidRPr="003F14BE">
        <w:rPr>
          <w:rFonts w:cs="Arial"/>
          <w:szCs w:val="22"/>
        </w:rPr>
        <w:t xml:space="preserve"> forgalmi értékét bruttó 12.400.000,- Ft összeggel elfogadja.</w:t>
      </w:r>
    </w:p>
    <w:p w14:paraId="076101ED" w14:textId="77777777" w:rsidR="00823CD3" w:rsidRPr="003F14BE" w:rsidRDefault="00823CD3" w:rsidP="00823CD3">
      <w:pPr>
        <w:jc w:val="both"/>
        <w:rPr>
          <w:rFonts w:cs="Arial"/>
          <w:szCs w:val="22"/>
        </w:rPr>
      </w:pPr>
    </w:p>
    <w:p w14:paraId="2F93A86E" w14:textId="77777777" w:rsidR="00823CD3" w:rsidRPr="003F14BE" w:rsidRDefault="00823CD3" w:rsidP="00823CD3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4EB15ACD" w14:textId="77777777" w:rsidR="00823CD3" w:rsidRPr="003F14BE" w:rsidRDefault="00823CD3" w:rsidP="00823CD3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                   </w:t>
      </w:r>
      <w:r w:rsidRPr="003F14BE">
        <w:rPr>
          <w:rFonts w:cs="Arial"/>
          <w:szCs w:val="22"/>
        </w:rPr>
        <w:tab/>
        <w:t>Dr. Károlyi Ákos jegyző</w:t>
      </w:r>
    </w:p>
    <w:p w14:paraId="04F55852" w14:textId="77777777" w:rsidR="00823CD3" w:rsidRPr="003F14BE" w:rsidRDefault="00823CD3" w:rsidP="00823CD3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534A0034" w14:textId="77777777" w:rsidR="00823CD3" w:rsidRPr="003F14BE" w:rsidRDefault="00823CD3" w:rsidP="00823CD3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/végrehajtásért: </w:t>
      </w:r>
    </w:p>
    <w:p w14:paraId="58F6B07E" w14:textId="77777777" w:rsidR="00823CD3" w:rsidRPr="003F14BE" w:rsidRDefault="00823CD3" w:rsidP="00823CD3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vezetője/</w:t>
      </w:r>
    </w:p>
    <w:p w14:paraId="0ADDB74E" w14:textId="77777777" w:rsidR="00823CD3" w:rsidRPr="003F14BE" w:rsidRDefault="00823CD3" w:rsidP="00823CD3">
      <w:pPr>
        <w:jc w:val="both"/>
        <w:rPr>
          <w:rFonts w:cs="Arial"/>
          <w:b/>
          <w:szCs w:val="22"/>
          <w:u w:val="single"/>
        </w:rPr>
      </w:pPr>
    </w:p>
    <w:p w14:paraId="76CDE387" w14:textId="77777777" w:rsidR="00823CD3" w:rsidRPr="003F14BE" w:rsidRDefault="00823CD3" w:rsidP="00823CD3">
      <w:pPr>
        <w:ind w:left="1440" w:hanging="1440"/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szCs w:val="22"/>
        </w:rPr>
        <w:tab/>
        <w:t>azonnal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79C3EC5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FA0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3CD3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2020-09-23T09:19:00Z</cp:lastPrinted>
  <dcterms:created xsi:type="dcterms:W3CDTF">2020-10-13T12:37:00Z</dcterms:created>
  <dcterms:modified xsi:type="dcterms:W3CDTF">2020-10-13T12:37:00Z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