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CB" w:rsidRPr="007D3F5A" w:rsidRDefault="00047AD4" w:rsidP="00BD79CB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                         </w:t>
      </w:r>
      <w:r w:rsidR="0094218C" w:rsidRPr="007D3F5A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E57AA3" w:rsidRPr="007D3F5A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/>
          <w:sz w:val="28"/>
          <w:szCs w:val="28"/>
        </w:rPr>
      </w:pPr>
      <w:r w:rsidRPr="007D3F5A">
        <w:rPr>
          <w:rFonts w:asciiTheme="majorHAnsi" w:hAnsiTheme="majorHAnsi"/>
          <w:sz w:val="40"/>
          <w:szCs w:val="24"/>
        </w:rPr>
        <w:t>Alapító okirat</w:t>
      </w:r>
      <w:r w:rsidR="00DD3B99" w:rsidRPr="007D3F5A">
        <w:rPr>
          <w:rFonts w:asciiTheme="majorHAnsi" w:hAnsiTheme="majorHAnsi"/>
          <w:sz w:val="40"/>
          <w:szCs w:val="24"/>
        </w:rPr>
        <w:br/>
      </w:r>
      <w:r w:rsidR="00DD3B99" w:rsidRPr="007D3F5A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7D3F5A">
        <w:rPr>
          <w:rFonts w:asciiTheme="majorHAnsi" w:hAnsiTheme="majorHAnsi"/>
          <w:sz w:val="28"/>
          <w:szCs w:val="28"/>
        </w:rPr>
        <w:t>va</w:t>
      </w:r>
    </w:p>
    <w:p w:rsidR="00615800" w:rsidRPr="00CC2F8F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7D3F5A">
        <w:rPr>
          <w:rFonts w:asciiTheme="majorHAnsi" w:hAnsiTheme="majorHAnsi"/>
          <w:b/>
          <w:sz w:val="22"/>
          <w:szCs w:val="22"/>
        </w:rPr>
        <w:t>Az államháztartásról szóló 2011. évi CXCV. törvény 8/A. §-a és a nemzeti köznevelésről szóló 2011. évi CXC. törvény 21. § (2)</w:t>
      </w:r>
      <w:r w:rsidR="006D2AAF" w:rsidRPr="006D2AAF">
        <w:rPr>
          <w:rFonts w:asciiTheme="majorHAnsi" w:hAnsiTheme="majorHAnsi"/>
          <w:b/>
          <w:sz w:val="22"/>
          <w:szCs w:val="22"/>
        </w:rPr>
        <w:t xml:space="preserve"> </w:t>
      </w:r>
      <w:r w:rsidR="006D2AAF" w:rsidRPr="00CC2F8F">
        <w:rPr>
          <w:rFonts w:asciiTheme="majorHAnsi" w:hAnsiTheme="majorHAnsi"/>
          <w:b/>
          <w:sz w:val="22"/>
          <w:szCs w:val="22"/>
        </w:rPr>
        <w:t>és (3)</w:t>
      </w:r>
      <w:r w:rsidRPr="00CC2F8F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B21695" w:rsidRPr="00CC2F8F">
        <w:rPr>
          <w:rFonts w:asciiTheme="majorHAnsi" w:hAnsiTheme="majorHAnsi"/>
          <w:b/>
          <w:sz w:val="22"/>
          <w:szCs w:val="22"/>
        </w:rPr>
        <w:t xml:space="preserve"> </w:t>
      </w:r>
      <w:r w:rsidR="0094218C" w:rsidRPr="00CC2F8F">
        <w:rPr>
          <w:rFonts w:asciiTheme="majorHAnsi" w:hAnsiTheme="majorHAnsi"/>
          <w:b/>
          <w:sz w:val="22"/>
          <w:szCs w:val="22"/>
        </w:rPr>
        <w:t xml:space="preserve">Szombathelyi </w:t>
      </w:r>
      <w:r w:rsidR="00B27FD4" w:rsidRPr="00CC2F8F">
        <w:rPr>
          <w:rFonts w:asciiTheme="majorHAnsi" w:hAnsiTheme="majorHAnsi"/>
          <w:b/>
          <w:sz w:val="22"/>
          <w:szCs w:val="22"/>
        </w:rPr>
        <w:t>Margaréta</w:t>
      </w:r>
      <w:r w:rsidR="003076E4" w:rsidRPr="00CC2F8F">
        <w:rPr>
          <w:rFonts w:asciiTheme="majorHAnsi" w:hAnsiTheme="majorHAnsi"/>
          <w:b/>
          <w:sz w:val="22"/>
          <w:szCs w:val="22"/>
        </w:rPr>
        <w:t xml:space="preserve"> Óvoda</w:t>
      </w:r>
      <w:r w:rsidRPr="00CC2F8F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CC2F8F">
        <w:rPr>
          <w:rFonts w:asciiTheme="majorHAnsi" w:hAnsiTheme="majorHAnsi"/>
          <w:b/>
          <w:sz w:val="22"/>
          <w:szCs w:val="22"/>
        </w:rPr>
        <w:t>át</w:t>
      </w:r>
      <w:r w:rsidRPr="00CC2F8F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CC2F8F">
        <w:rPr>
          <w:rFonts w:asciiTheme="majorHAnsi" w:hAnsiTheme="majorHAnsi"/>
          <w:b/>
          <w:sz w:val="22"/>
          <w:szCs w:val="24"/>
        </w:rPr>
        <w:t>adom ki</w:t>
      </w:r>
      <w:r w:rsidRPr="00CC2F8F">
        <w:rPr>
          <w:rFonts w:asciiTheme="majorHAnsi" w:hAnsiTheme="majorHAnsi"/>
          <w:b/>
          <w:sz w:val="22"/>
          <w:szCs w:val="22"/>
        </w:rPr>
        <w:t>:</w:t>
      </w:r>
    </w:p>
    <w:p w:rsidR="00E57AA3" w:rsidRPr="00CC2F8F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C2F8F">
        <w:rPr>
          <w:rFonts w:asciiTheme="majorHAnsi" w:hAnsiTheme="majorHAnsi"/>
          <w:b/>
          <w:sz w:val="28"/>
          <w:szCs w:val="24"/>
        </w:rPr>
        <w:t>A költségvetési szerv</w:t>
      </w:r>
      <w:r w:rsidRPr="00CC2F8F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CC2F8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A költségvetési szerv</w:t>
      </w:r>
    </w:p>
    <w:p w:rsidR="00E57AA3" w:rsidRPr="00CC2F8F" w:rsidRDefault="00E57AA3" w:rsidP="00E44EE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megnevezése:</w:t>
      </w:r>
      <w:r w:rsidR="0094218C" w:rsidRPr="00CC2F8F">
        <w:rPr>
          <w:rFonts w:asciiTheme="majorHAnsi" w:hAnsiTheme="majorHAnsi"/>
          <w:sz w:val="22"/>
          <w:szCs w:val="22"/>
        </w:rPr>
        <w:t xml:space="preserve"> Szombathelyi </w:t>
      </w:r>
      <w:r w:rsidR="00B27FD4" w:rsidRPr="00CC2F8F">
        <w:rPr>
          <w:rFonts w:asciiTheme="majorHAnsi" w:hAnsiTheme="majorHAnsi"/>
          <w:sz w:val="22"/>
          <w:szCs w:val="22"/>
        </w:rPr>
        <w:t xml:space="preserve">Margaréta </w:t>
      </w:r>
      <w:r w:rsidR="0094218C" w:rsidRPr="00CC2F8F">
        <w:rPr>
          <w:rFonts w:asciiTheme="majorHAnsi" w:hAnsiTheme="majorHAnsi"/>
          <w:sz w:val="22"/>
          <w:szCs w:val="22"/>
        </w:rPr>
        <w:t>Óvoda</w:t>
      </w:r>
    </w:p>
    <w:p w:rsidR="00E57AA3" w:rsidRPr="00CC2F8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4"/>
        </w:rPr>
        <w:t>A költségvetési szerv</w:t>
      </w:r>
    </w:p>
    <w:p w:rsidR="0094218C" w:rsidRPr="00CC2F8F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székhelye:</w:t>
      </w:r>
      <w:r w:rsidR="0094218C" w:rsidRPr="00CC2F8F">
        <w:rPr>
          <w:rFonts w:asciiTheme="majorHAnsi" w:hAnsiTheme="majorHAnsi"/>
          <w:sz w:val="22"/>
          <w:szCs w:val="22"/>
        </w:rPr>
        <w:t xml:space="preserve"> 9700 Szombathely,</w:t>
      </w:r>
      <w:r w:rsidR="00945EC8" w:rsidRPr="00CC2F8F">
        <w:rPr>
          <w:rFonts w:asciiTheme="majorHAnsi" w:hAnsiTheme="majorHAnsi"/>
          <w:sz w:val="22"/>
          <w:szCs w:val="22"/>
        </w:rPr>
        <w:t xml:space="preserve"> </w:t>
      </w:r>
      <w:r w:rsidR="00B27FD4" w:rsidRPr="00CC2F8F">
        <w:rPr>
          <w:rFonts w:asciiTheme="majorHAnsi" w:hAnsiTheme="majorHAnsi"/>
          <w:sz w:val="22"/>
          <w:szCs w:val="22"/>
        </w:rPr>
        <w:t>Margaréta utca 1.</w:t>
      </w:r>
    </w:p>
    <w:p w:rsidR="00E57AA3" w:rsidRPr="00CC2F8F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C2F8F">
        <w:rPr>
          <w:rFonts w:asciiTheme="majorHAnsi" w:hAnsiTheme="majorHAnsi"/>
          <w:b/>
          <w:sz w:val="28"/>
          <w:szCs w:val="24"/>
        </w:rPr>
        <w:t>A költségvetési szerv</w:t>
      </w:r>
      <w:r w:rsidRPr="00CC2F8F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CC2F8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 xml:space="preserve">A </w:t>
      </w:r>
      <w:r w:rsidRPr="00CC2F8F">
        <w:rPr>
          <w:rFonts w:asciiTheme="majorHAnsi" w:hAnsiTheme="majorHAnsi"/>
          <w:sz w:val="22"/>
          <w:szCs w:val="24"/>
        </w:rPr>
        <w:t>költségvetési</w:t>
      </w:r>
      <w:r w:rsidRPr="00CC2F8F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 w:rsidRPr="00CC2F8F">
        <w:rPr>
          <w:rFonts w:asciiTheme="majorHAnsi" w:hAnsiTheme="majorHAnsi"/>
          <w:sz w:val="22"/>
          <w:szCs w:val="22"/>
        </w:rPr>
        <w:t xml:space="preserve"> 2000. 01 .01.</w:t>
      </w:r>
    </w:p>
    <w:p w:rsidR="00E57AA3" w:rsidRPr="00CC2F8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 xml:space="preserve">A </w:t>
      </w:r>
      <w:r w:rsidRPr="00CC2F8F">
        <w:rPr>
          <w:rFonts w:asciiTheme="majorHAnsi" w:hAnsiTheme="majorHAnsi"/>
          <w:sz w:val="22"/>
          <w:szCs w:val="24"/>
        </w:rPr>
        <w:t>költségvetési</w:t>
      </w:r>
      <w:r w:rsidRPr="00CC2F8F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Pr="00CC2F8F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megnevezése:</w:t>
      </w:r>
      <w:r w:rsidR="0094218C" w:rsidRPr="00CC2F8F">
        <w:rPr>
          <w:rFonts w:asciiTheme="majorHAnsi" w:hAnsiTheme="majorHAnsi"/>
          <w:sz w:val="22"/>
          <w:szCs w:val="22"/>
        </w:rPr>
        <w:t xml:space="preserve"> Szombathely Megyei Jogú Város Önkormányzata </w:t>
      </w:r>
    </w:p>
    <w:p w:rsidR="00E57AA3" w:rsidRPr="00CC2F8F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székhelye:</w:t>
      </w:r>
      <w:r w:rsidR="0094218C" w:rsidRPr="00CC2F8F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CC2F8F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C2F8F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CC2F8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CC2F8F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BD79CB" w:rsidRPr="00CC2F8F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m</w:t>
      </w:r>
      <w:r w:rsidR="00E57AA3" w:rsidRPr="00CC2F8F">
        <w:rPr>
          <w:rFonts w:asciiTheme="majorHAnsi" w:hAnsiTheme="majorHAnsi"/>
          <w:sz w:val="22"/>
          <w:szCs w:val="22"/>
        </w:rPr>
        <w:t>egnevezése:</w:t>
      </w:r>
      <w:r w:rsidR="00945EC8" w:rsidRPr="00CC2F8F">
        <w:rPr>
          <w:rFonts w:asciiTheme="majorHAnsi" w:hAnsiTheme="majorHAnsi"/>
          <w:sz w:val="22"/>
          <w:szCs w:val="22"/>
        </w:rPr>
        <w:t xml:space="preserve"> </w:t>
      </w:r>
      <w:r w:rsidR="0094218C" w:rsidRPr="00CC2F8F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Pr="00CC2F8F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 xml:space="preserve"> s</w:t>
      </w:r>
      <w:r w:rsidR="00E57AA3" w:rsidRPr="00CC2F8F">
        <w:rPr>
          <w:rFonts w:asciiTheme="majorHAnsi" w:hAnsiTheme="majorHAnsi"/>
          <w:sz w:val="22"/>
          <w:szCs w:val="22"/>
        </w:rPr>
        <w:t>zékhelye:</w:t>
      </w:r>
      <w:r w:rsidR="0094218C" w:rsidRPr="00CC2F8F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CC2F8F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A k</w:t>
      </w:r>
      <w:r w:rsidR="00C018EC" w:rsidRPr="00CC2F8F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Pr="00CC2F8F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CC2F8F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CC2F8F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s</w:t>
      </w:r>
      <w:r w:rsidR="00C018EC" w:rsidRPr="00CC2F8F">
        <w:rPr>
          <w:rFonts w:asciiTheme="majorHAnsi" w:hAnsiTheme="majorHAnsi"/>
          <w:sz w:val="22"/>
          <w:szCs w:val="22"/>
        </w:rPr>
        <w:t>zékhelye:</w:t>
      </w:r>
      <w:r w:rsidRPr="00CC2F8F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CC2F8F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C2F8F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681CD1" w:rsidRPr="00CC2F8F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A költségvetési szerv közfeladata:</w:t>
      </w:r>
      <w:r w:rsidR="00681CD1" w:rsidRPr="00CC2F8F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CC2F8F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:rsidR="00E57AA3" w:rsidRPr="00CC2F8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:rsidR="00BD79CB" w:rsidRPr="00CC2F8F" w:rsidRDefault="00BD79CB" w:rsidP="00BD79CB">
      <w:pPr>
        <w:pStyle w:val="Listaszerbekezds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C2F8F" w:rsidRPr="00CC2F8F" w:rsidTr="001D12FA">
        <w:tc>
          <w:tcPr>
            <w:tcW w:w="288" w:type="pct"/>
            <w:vAlign w:val="center"/>
          </w:tcPr>
          <w:p w:rsidR="00420503" w:rsidRPr="00CC2F8F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CC2F8F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CC2F8F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CC2F8F" w:rsidRPr="00CC2F8F" w:rsidTr="001D12FA">
        <w:tc>
          <w:tcPr>
            <w:tcW w:w="288" w:type="pct"/>
            <w:vAlign w:val="center"/>
          </w:tcPr>
          <w:p w:rsidR="00420503" w:rsidRPr="00CC2F8F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CC2F8F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CC2F8F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B5167" w:rsidRPr="00CC2F8F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A költségvetési szerv alaptevékenysége:</w:t>
      </w:r>
      <w:r w:rsidR="00681CD1" w:rsidRPr="00CC2F8F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továbbiakban:Nkt.) és a vonatkozó egyéb jogszabályokban foglaltak szerint az óvoda alapfeladata:</w:t>
      </w:r>
    </w:p>
    <w:p w:rsidR="00D46246" w:rsidRPr="00CC2F8F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CC2F8F">
        <w:rPr>
          <w:rFonts w:asciiTheme="majorHAnsi" w:hAnsiTheme="majorHAnsi"/>
          <w:sz w:val="22"/>
          <w:szCs w:val="22"/>
        </w:rPr>
        <w:t>r</w:t>
      </w:r>
      <w:r w:rsidRPr="00CC2F8F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46246" w:rsidRPr="00CC2F8F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46246" w:rsidRPr="00CC2F8F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C347A2" w:rsidRPr="00CC2F8F" w:rsidRDefault="00C347A2" w:rsidP="00C347A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szakértői bizottság szakértői véleménye alapján azon többi gyermekkel együtt nevelhető, oktatható sajátos nevelési igényű gyermek nevelése, aki mozgásszervi fogyatékos, érzékszervi látássérült, hallássérült, enyhe fokban értelmi fogyatékos, beszédfogyatékos,  autizmus spektrum zavarral,</w:t>
      </w:r>
      <w:r w:rsidRPr="00CC2F8F">
        <w:rPr>
          <w:rFonts w:ascii="Arial" w:hAnsi="Arial" w:cs="Arial"/>
          <w:szCs w:val="24"/>
        </w:rPr>
        <w:t xml:space="preserve"> </w:t>
      </w:r>
      <w:r w:rsidRPr="00CC2F8F">
        <w:rPr>
          <w:rFonts w:asciiTheme="majorHAnsi" w:hAnsiTheme="majorHAnsi"/>
          <w:sz w:val="22"/>
          <w:szCs w:val="22"/>
        </w:rPr>
        <w:t xml:space="preserve">vagy egyéb pszichés fejlődési zavarral küzd. </w:t>
      </w:r>
    </w:p>
    <w:p w:rsidR="00E57AA3" w:rsidRPr="00CC2F8F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 xml:space="preserve"> </w:t>
      </w:r>
      <w:r w:rsidRPr="00CC2F8F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Pr="00CC2F8F">
        <w:rPr>
          <w:rFonts w:asciiTheme="majorHAnsi" w:hAnsiTheme="majorHAnsi"/>
          <w:sz w:val="22"/>
          <w:szCs w:val="22"/>
        </w:rPr>
        <w:t>szülői igény esetén térítés ellenében idegen nyelv oktatás, zeneovi, óvodai úszásoktatás, korcsolyaoktatás, gyermektánc, időszakos gyermekfelügyelet szervezése.</w:t>
      </w:r>
    </w:p>
    <w:p w:rsidR="00E57AA3" w:rsidRPr="00CC2F8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:rsidR="00BD79CB" w:rsidRPr="00CC2F8F" w:rsidRDefault="00BD79CB" w:rsidP="00BD79CB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C2F8F" w:rsidRPr="00CC2F8F" w:rsidTr="001D12FA">
        <w:tc>
          <w:tcPr>
            <w:tcW w:w="288" w:type="pct"/>
            <w:vAlign w:val="center"/>
          </w:tcPr>
          <w:p w:rsidR="00420503" w:rsidRPr="00CC2F8F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CC2F8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CC2F8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CC2F8F" w:rsidRPr="00CC2F8F" w:rsidTr="001D12FA">
        <w:tc>
          <w:tcPr>
            <w:tcW w:w="288" w:type="pct"/>
            <w:vAlign w:val="center"/>
          </w:tcPr>
          <w:p w:rsidR="00420503" w:rsidRPr="00CC2F8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CC2F8F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CC2F8F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CC2F8F" w:rsidRPr="00CC2F8F" w:rsidTr="001D12FA">
        <w:tc>
          <w:tcPr>
            <w:tcW w:w="288" w:type="pct"/>
            <w:vAlign w:val="center"/>
          </w:tcPr>
          <w:p w:rsidR="00420503" w:rsidRPr="00CC2F8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CC2F8F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CC2F8F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DB5167" w:rsidRPr="00CC2F8F">
              <w:rPr>
                <w:rFonts w:asciiTheme="majorHAnsi" w:hAnsiTheme="majorHAnsi"/>
                <w:sz w:val="22"/>
                <w:szCs w:val="22"/>
              </w:rPr>
              <w:t>n</w:t>
            </w:r>
            <w:r w:rsidRPr="00CC2F8F"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CC2F8F" w:rsidRPr="00CC2F8F" w:rsidTr="001D12FA">
        <w:tc>
          <w:tcPr>
            <w:tcW w:w="288" w:type="pct"/>
            <w:vAlign w:val="center"/>
          </w:tcPr>
          <w:p w:rsidR="00420503" w:rsidRPr="00CC2F8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CC2F8F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CC2F8F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CC2F8F" w:rsidRPr="00CC2F8F" w:rsidTr="001D12FA">
        <w:tc>
          <w:tcPr>
            <w:tcW w:w="288" w:type="pct"/>
            <w:vAlign w:val="center"/>
          </w:tcPr>
          <w:p w:rsidR="001C6BA9" w:rsidRPr="00CC2F8F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CC2F8F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CC2F8F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CC2F8F" w:rsidRPr="00CC2F8F" w:rsidTr="001D12FA">
        <w:tc>
          <w:tcPr>
            <w:tcW w:w="288" w:type="pct"/>
            <w:vAlign w:val="center"/>
          </w:tcPr>
          <w:p w:rsidR="0039275A" w:rsidRPr="00CC2F8F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CC2F8F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CC2F8F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304215" w:rsidRPr="00CC2F8F" w:rsidRDefault="00E57AA3" w:rsidP="00BD4C5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9275A" w:rsidRPr="00CC2F8F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  <w:r w:rsidR="00BD79CB" w:rsidRPr="00CC2F8F">
        <w:rPr>
          <w:rFonts w:asciiTheme="majorHAnsi" w:hAnsiTheme="majorHAnsi"/>
          <w:sz w:val="22"/>
          <w:szCs w:val="22"/>
        </w:rPr>
        <w:t xml:space="preserve"> </w:t>
      </w:r>
    </w:p>
    <w:p w:rsidR="00E57AA3" w:rsidRPr="00CC2F8F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C2F8F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A49BD" w:rsidRPr="00CC2F8F" w:rsidRDefault="00E57AA3" w:rsidP="00232B7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39275A" w:rsidRPr="00CC2F8F">
        <w:rPr>
          <w:rFonts w:asciiTheme="majorHAnsi" w:hAnsiTheme="majorHAnsi"/>
          <w:sz w:val="22"/>
          <w:szCs w:val="22"/>
        </w:rPr>
        <w:t xml:space="preserve"> </w:t>
      </w:r>
      <w:r w:rsidR="00CB4AFC" w:rsidRPr="00CC2F8F">
        <w:rPr>
          <w:rFonts w:asciiTheme="majorHAnsi" w:hAnsiTheme="majorHAnsi"/>
          <w:sz w:val="22"/>
          <w:szCs w:val="22"/>
        </w:rPr>
        <w:t xml:space="preserve">Az intézmény vezetőjét Szombathely Megyei Jogú Város Közgyűlése a közalkalmazottak jogállásáról szóló 1992. évi XXXIII. </w:t>
      </w:r>
      <w:r w:rsidR="00CB4AFC" w:rsidRPr="00CC2F8F">
        <w:rPr>
          <w:rFonts w:asciiTheme="majorHAnsi" w:hAnsiTheme="majorHAnsi"/>
          <w:sz w:val="22"/>
          <w:szCs w:val="22"/>
        </w:rPr>
        <w:lastRenderedPageBreak/>
        <w:t xml:space="preserve">törvény, a nemzeti köznevelésről szóló 2011. évi CXC. törvény, valamint a pedagógusok előmeneteli rendszeréről és a közalkalmazottak jogállásáról szóló 1992. évi XXXIII. törvény köznevelési intézményekben történő végrehajtásáról rendelkező 326/2013. (VIII.30.) Korm. rendelet előírásai szerint pályázat alapján bízza meg. </w:t>
      </w:r>
    </w:p>
    <w:p w:rsidR="00E57AA3" w:rsidRPr="00CC2F8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:rsidR="00BD79CB" w:rsidRPr="00CC2F8F" w:rsidRDefault="00BD79CB" w:rsidP="00BD79CB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CC2F8F" w:rsidRPr="00CC2F8F" w:rsidTr="00420503">
        <w:tc>
          <w:tcPr>
            <w:tcW w:w="288" w:type="pct"/>
            <w:vAlign w:val="center"/>
          </w:tcPr>
          <w:p w:rsidR="00420503" w:rsidRPr="00CC2F8F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CC2F8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CC2F8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CC2F8F" w:rsidRPr="00CC2F8F" w:rsidTr="00420503">
        <w:tc>
          <w:tcPr>
            <w:tcW w:w="288" w:type="pct"/>
            <w:vAlign w:val="center"/>
          </w:tcPr>
          <w:p w:rsidR="00CB4AFC" w:rsidRPr="00CC2F8F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CB4AFC" w:rsidRPr="00CC2F8F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CB4AFC" w:rsidRPr="00CC2F8F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tv.</w:t>
            </w:r>
          </w:p>
        </w:tc>
      </w:tr>
      <w:tr w:rsidR="00CC2F8F" w:rsidRPr="00CC2F8F" w:rsidTr="00420503">
        <w:tc>
          <w:tcPr>
            <w:tcW w:w="288" w:type="pct"/>
            <w:vAlign w:val="center"/>
          </w:tcPr>
          <w:p w:rsidR="00CB4AFC" w:rsidRPr="00CC2F8F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CB4AFC" w:rsidRPr="00CC2F8F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 xml:space="preserve">megbízási jogviszony </w:t>
            </w:r>
          </w:p>
        </w:tc>
        <w:tc>
          <w:tcPr>
            <w:tcW w:w="3020" w:type="pct"/>
          </w:tcPr>
          <w:p w:rsidR="00CB4AFC" w:rsidRPr="00CC2F8F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 xml:space="preserve">a Polgári Törvénykönyvről szóló 2013. évi V. tv. </w:t>
            </w:r>
          </w:p>
        </w:tc>
      </w:tr>
      <w:tr w:rsidR="00CC2F8F" w:rsidRPr="00CC2F8F" w:rsidTr="00420503">
        <w:tc>
          <w:tcPr>
            <w:tcW w:w="288" w:type="pct"/>
            <w:vAlign w:val="center"/>
          </w:tcPr>
          <w:p w:rsidR="00DB5167" w:rsidRPr="00CC2F8F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DB5167" w:rsidRPr="00CC2F8F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:rsidR="00DB5167" w:rsidRPr="00CC2F8F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CC2F8F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C2F8F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CC2F8F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A k</w:t>
      </w:r>
      <w:r w:rsidR="001E69CE" w:rsidRPr="00CC2F8F">
        <w:rPr>
          <w:rFonts w:asciiTheme="majorHAnsi" w:hAnsiTheme="majorHAnsi"/>
          <w:sz w:val="22"/>
          <w:szCs w:val="22"/>
        </w:rPr>
        <w:t>öznevelési intézmény</w:t>
      </w:r>
    </w:p>
    <w:p w:rsidR="00CB4AFC" w:rsidRPr="00CC2F8F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típusa:</w:t>
      </w:r>
      <w:r w:rsidR="00CB4AFC" w:rsidRPr="00CC2F8F">
        <w:rPr>
          <w:rFonts w:asciiTheme="majorHAnsi" w:hAnsiTheme="majorHAnsi"/>
          <w:sz w:val="22"/>
          <w:szCs w:val="22"/>
        </w:rPr>
        <w:t xml:space="preserve"> óvoda</w:t>
      </w:r>
    </w:p>
    <w:p w:rsidR="00EF7148" w:rsidRPr="00CC2F8F" w:rsidRDefault="00EF7148" w:rsidP="00EF714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alapfeladatának jogszabály szerinti megnevezése: az Nkt. 4. § 14a. a) pontja szerinti „Óvodai nevelés”, továbbá ellátja az Nkt. 4. § 14a. r) pontja szerinti, a többi gyermekkel együtt nevelhető sajátos nevelési igényű gyermekek óvodai nevelését.</w:t>
      </w:r>
    </w:p>
    <w:p w:rsidR="00CB4AFC" w:rsidRPr="00CC2F8F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 xml:space="preserve">gazdálkodásával összefüggő jogosítványok: Gazdasági szervezettel nem rendelkező költségvetési  szerv. 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E57AA3" w:rsidRPr="00CC2F8F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CC2F8F">
        <w:rPr>
          <w:rFonts w:asciiTheme="majorHAnsi" w:hAnsiTheme="majorHAnsi"/>
          <w:sz w:val="22"/>
          <w:szCs w:val="24"/>
        </w:rPr>
        <w:t>A feladatellátási helyenként felvehető maximális gyermek-, tanulólétszám</w:t>
      </w:r>
      <w:r w:rsidR="0036687F" w:rsidRPr="00CC2F8F">
        <w:rPr>
          <w:rFonts w:asciiTheme="majorHAnsi" w:hAnsiTheme="majorHAnsi"/>
          <w:sz w:val="22"/>
          <w:szCs w:val="24"/>
        </w:rPr>
        <w:t xml:space="preserve"> a köznevelési intézmény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767"/>
        <w:gridCol w:w="2078"/>
        <w:gridCol w:w="1330"/>
        <w:gridCol w:w="1546"/>
      </w:tblGrid>
      <w:tr w:rsidR="00CC2F8F" w:rsidRPr="00CC2F8F" w:rsidTr="00116ECD">
        <w:tc>
          <w:tcPr>
            <w:tcW w:w="187" w:type="pct"/>
            <w:vAlign w:val="center"/>
          </w:tcPr>
          <w:p w:rsidR="00116ECD" w:rsidRPr="00CC2F8F" w:rsidRDefault="00116EC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79" w:type="pct"/>
            <w:vAlign w:val="center"/>
          </w:tcPr>
          <w:p w:rsidR="00116ECD" w:rsidRPr="00CC2F8F" w:rsidRDefault="00116ECD" w:rsidP="00116ECD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feladatellátási hely megnevezése</w:t>
            </w:r>
          </w:p>
        </w:tc>
        <w:tc>
          <w:tcPr>
            <w:tcW w:w="1147" w:type="pct"/>
            <w:vAlign w:val="center"/>
          </w:tcPr>
          <w:p w:rsidR="00116ECD" w:rsidRPr="00CC2F8F" w:rsidRDefault="00116ECD" w:rsidP="00116ECD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alapfeladat</w:t>
            </w:r>
          </w:p>
          <w:p w:rsidR="00116ECD" w:rsidRPr="00CC2F8F" w:rsidRDefault="00116ECD" w:rsidP="00116ECD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734" w:type="pct"/>
            <w:vAlign w:val="center"/>
          </w:tcPr>
          <w:p w:rsidR="00116ECD" w:rsidRPr="00CC2F8F" w:rsidRDefault="00116ECD" w:rsidP="00116ECD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munkarend</w:t>
            </w:r>
          </w:p>
          <w:p w:rsidR="00116ECD" w:rsidRPr="00CC2F8F" w:rsidRDefault="00116ECD" w:rsidP="00116ECD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megjelölése</w:t>
            </w:r>
          </w:p>
        </w:tc>
        <w:tc>
          <w:tcPr>
            <w:tcW w:w="853" w:type="pct"/>
            <w:vAlign w:val="center"/>
          </w:tcPr>
          <w:p w:rsidR="00116ECD" w:rsidRPr="00CC2F8F" w:rsidRDefault="00116ECD" w:rsidP="00116ECD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CC2F8F" w:rsidRPr="00CC2F8F" w:rsidTr="00116ECD">
        <w:tc>
          <w:tcPr>
            <w:tcW w:w="187" w:type="pct"/>
          </w:tcPr>
          <w:p w:rsidR="00116ECD" w:rsidRPr="00CC2F8F" w:rsidRDefault="00116ECD" w:rsidP="00116EC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079" w:type="pct"/>
          </w:tcPr>
          <w:p w:rsidR="00116ECD" w:rsidRPr="00CC2F8F" w:rsidRDefault="00116ECD" w:rsidP="00116EC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9700 Szombathely, Margaréta utca 1.</w:t>
            </w:r>
          </w:p>
        </w:tc>
        <w:tc>
          <w:tcPr>
            <w:tcW w:w="1147" w:type="pct"/>
          </w:tcPr>
          <w:p w:rsidR="00116ECD" w:rsidRPr="00CC2F8F" w:rsidRDefault="00116ECD" w:rsidP="00116EC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734" w:type="pct"/>
            <w:vAlign w:val="center"/>
          </w:tcPr>
          <w:p w:rsidR="00116ECD" w:rsidRPr="00CC2F8F" w:rsidRDefault="00116ECD" w:rsidP="00116EC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3" w:type="pct"/>
            <w:vAlign w:val="center"/>
          </w:tcPr>
          <w:p w:rsidR="00116ECD" w:rsidRPr="00CC2F8F" w:rsidRDefault="00116ECD" w:rsidP="00116EC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125 fő</w:t>
            </w:r>
          </w:p>
        </w:tc>
      </w:tr>
    </w:tbl>
    <w:p w:rsidR="00E57AA3" w:rsidRPr="00CC2F8F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CC2F8F">
        <w:rPr>
          <w:rFonts w:asciiTheme="majorHAnsi" w:hAnsiTheme="majorHAnsi"/>
          <w:sz w:val="22"/>
          <w:szCs w:val="24"/>
        </w:rPr>
        <w:t>A feladatellátást szolgáló ingatlanvagyon:</w:t>
      </w: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CC2F8F" w:rsidRPr="00CC2F8F" w:rsidTr="00BD79CB">
        <w:tc>
          <w:tcPr>
            <w:tcW w:w="289" w:type="pct"/>
            <w:vAlign w:val="center"/>
          </w:tcPr>
          <w:p w:rsidR="00A27F87" w:rsidRPr="00CC2F8F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CC2F8F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CC2F8F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CC2F8F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CC2F8F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A27F87" w:rsidRPr="00CC2F8F" w:rsidTr="00BD79CB">
        <w:tc>
          <w:tcPr>
            <w:tcW w:w="289" w:type="pct"/>
            <w:vAlign w:val="center"/>
          </w:tcPr>
          <w:p w:rsidR="00A27F87" w:rsidRPr="00CC2F8F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CC2F8F" w:rsidRDefault="002267A3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B27FD4" w:rsidRPr="00CC2F8F">
              <w:rPr>
                <w:rFonts w:asciiTheme="majorHAnsi" w:hAnsiTheme="majorHAnsi"/>
                <w:sz w:val="22"/>
                <w:szCs w:val="22"/>
              </w:rPr>
              <w:t xml:space="preserve">Margaréta </w:t>
            </w:r>
            <w:r w:rsidR="000323BD" w:rsidRPr="00CC2F8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D79CB" w:rsidRPr="00CC2F8F">
              <w:rPr>
                <w:rFonts w:asciiTheme="majorHAnsi" w:hAnsiTheme="majorHAnsi"/>
                <w:sz w:val="22"/>
                <w:szCs w:val="22"/>
              </w:rPr>
              <w:t xml:space="preserve">utca </w:t>
            </w:r>
            <w:r w:rsidR="00B27FD4" w:rsidRPr="00CC2F8F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836" w:type="pct"/>
          </w:tcPr>
          <w:p w:rsidR="00A27F87" w:rsidRPr="00CC2F8F" w:rsidRDefault="00B27FD4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10029/1</w:t>
            </w:r>
          </w:p>
        </w:tc>
        <w:tc>
          <w:tcPr>
            <w:tcW w:w="988" w:type="pct"/>
          </w:tcPr>
          <w:p w:rsidR="00A27F87" w:rsidRPr="00CC2F8F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CC2F8F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3B38B8" w:rsidRPr="00CC2F8F" w:rsidRDefault="003B38B8" w:rsidP="00116ECD">
      <w:pPr>
        <w:tabs>
          <w:tab w:val="left" w:leader="dot" w:pos="9072"/>
          <w:tab w:val="left" w:leader="dot" w:pos="9781"/>
        </w:tabs>
        <w:spacing w:before="720" w:after="480"/>
        <w:rPr>
          <w:rFonts w:asciiTheme="majorHAnsi" w:hAnsiTheme="majorHAnsi"/>
          <w:b/>
          <w:sz w:val="22"/>
          <w:szCs w:val="22"/>
        </w:rPr>
      </w:pPr>
    </w:p>
    <w:sectPr w:rsidR="003B38B8" w:rsidRPr="00CC2F8F" w:rsidSect="003042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3B3" w:rsidRDefault="00DE23B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B076FF">
      <w:rPr>
        <w:rFonts w:asciiTheme="majorHAnsi" w:hAnsiTheme="majorHAnsi"/>
        <w:noProof/>
        <w:sz w:val="22"/>
        <w:szCs w:val="22"/>
      </w:rPr>
      <w:t>2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3B3" w:rsidRDefault="00DE23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3B3" w:rsidRDefault="00DE23B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3B3" w:rsidRDefault="00DE23B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1" w:rsidRPr="001C7B9E" w:rsidRDefault="00301101" w:rsidP="00586AFE">
    <w:pPr>
      <w:pStyle w:val="lfej"/>
      <w:tabs>
        <w:tab w:val="clear" w:pos="4536"/>
        <w:tab w:val="clear" w:pos="9072"/>
        <w:tab w:val="left" w:pos="6780"/>
      </w:tabs>
      <w:rPr>
        <w:rFonts w:asciiTheme="majorHAnsi" w:hAnsiTheme="majorHAnsi"/>
        <w:sz w:val="22"/>
        <w:szCs w:val="22"/>
      </w:rPr>
    </w:pPr>
    <w:r w:rsidRPr="001C7B9E">
      <w:rPr>
        <w:rFonts w:asciiTheme="majorHAnsi" w:hAnsiTheme="majorHAnsi"/>
        <w:sz w:val="22"/>
        <w:szCs w:val="22"/>
      </w:rPr>
      <w:t>Okirat száma:</w:t>
    </w:r>
    <w:r w:rsidR="00586AFE">
      <w:rPr>
        <w:rFonts w:asciiTheme="majorHAnsi" w:hAnsiTheme="majorHAnsi"/>
        <w:sz w:val="22"/>
        <w:szCs w:val="22"/>
      </w:rPr>
      <w:tab/>
    </w:r>
    <w:r w:rsidR="00B076FF">
      <w:rPr>
        <w:rFonts w:asciiTheme="majorHAnsi" w:hAnsiTheme="majorHAnsi"/>
        <w:sz w:val="22"/>
        <w:szCs w:val="22"/>
      </w:rPr>
      <w:t>18. számú melléklet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3BD"/>
    <w:rsid w:val="000324DD"/>
    <w:rsid w:val="00047AD4"/>
    <w:rsid w:val="00050F1F"/>
    <w:rsid w:val="00051256"/>
    <w:rsid w:val="00056A15"/>
    <w:rsid w:val="0006031B"/>
    <w:rsid w:val="0006058A"/>
    <w:rsid w:val="000614D2"/>
    <w:rsid w:val="0006567D"/>
    <w:rsid w:val="00080087"/>
    <w:rsid w:val="000857E4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16ECD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C7B9E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7A35"/>
    <w:rsid w:val="00295F8D"/>
    <w:rsid w:val="002A0DDD"/>
    <w:rsid w:val="002A4403"/>
    <w:rsid w:val="002B0F3B"/>
    <w:rsid w:val="002B7552"/>
    <w:rsid w:val="002D49A9"/>
    <w:rsid w:val="002E2A5C"/>
    <w:rsid w:val="002E7C12"/>
    <w:rsid w:val="002F0BB2"/>
    <w:rsid w:val="002F771D"/>
    <w:rsid w:val="00301101"/>
    <w:rsid w:val="00304215"/>
    <w:rsid w:val="003076E4"/>
    <w:rsid w:val="00326598"/>
    <w:rsid w:val="003341C7"/>
    <w:rsid w:val="003424E1"/>
    <w:rsid w:val="00346183"/>
    <w:rsid w:val="00351687"/>
    <w:rsid w:val="003621B0"/>
    <w:rsid w:val="003657EC"/>
    <w:rsid w:val="0036687F"/>
    <w:rsid w:val="0039275A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3F48F5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95374"/>
    <w:rsid w:val="004977BD"/>
    <w:rsid w:val="004A78E8"/>
    <w:rsid w:val="004B61D7"/>
    <w:rsid w:val="004E1997"/>
    <w:rsid w:val="004E5BA0"/>
    <w:rsid w:val="004F65B7"/>
    <w:rsid w:val="005015CB"/>
    <w:rsid w:val="00512AAC"/>
    <w:rsid w:val="00525EC9"/>
    <w:rsid w:val="0053549D"/>
    <w:rsid w:val="00547A4C"/>
    <w:rsid w:val="00550FD3"/>
    <w:rsid w:val="00552EAB"/>
    <w:rsid w:val="00562236"/>
    <w:rsid w:val="005640FE"/>
    <w:rsid w:val="00566F3C"/>
    <w:rsid w:val="00586AFE"/>
    <w:rsid w:val="0059292E"/>
    <w:rsid w:val="005A527B"/>
    <w:rsid w:val="005B44DC"/>
    <w:rsid w:val="005C1EF7"/>
    <w:rsid w:val="005D5027"/>
    <w:rsid w:val="005E4865"/>
    <w:rsid w:val="005E4A5A"/>
    <w:rsid w:val="005E54E4"/>
    <w:rsid w:val="005E6883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D2AAF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3F5A"/>
    <w:rsid w:val="007E14B4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5EFF"/>
    <w:rsid w:val="008C0F8B"/>
    <w:rsid w:val="008C28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F26CD"/>
    <w:rsid w:val="00AF282A"/>
    <w:rsid w:val="00AF3B6C"/>
    <w:rsid w:val="00AF5D15"/>
    <w:rsid w:val="00AF6D68"/>
    <w:rsid w:val="00B076FF"/>
    <w:rsid w:val="00B129E2"/>
    <w:rsid w:val="00B16988"/>
    <w:rsid w:val="00B16D44"/>
    <w:rsid w:val="00B17887"/>
    <w:rsid w:val="00B214E8"/>
    <w:rsid w:val="00B21695"/>
    <w:rsid w:val="00B27FD4"/>
    <w:rsid w:val="00B415B8"/>
    <w:rsid w:val="00B66FEA"/>
    <w:rsid w:val="00B84929"/>
    <w:rsid w:val="00B85764"/>
    <w:rsid w:val="00BA7BD9"/>
    <w:rsid w:val="00BB7B3E"/>
    <w:rsid w:val="00BD33CF"/>
    <w:rsid w:val="00BD5696"/>
    <w:rsid w:val="00BD79CB"/>
    <w:rsid w:val="00BE6DBD"/>
    <w:rsid w:val="00BF0402"/>
    <w:rsid w:val="00BF3AFD"/>
    <w:rsid w:val="00C018EC"/>
    <w:rsid w:val="00C2210E"/>
    <w:rsid w:val="00C227EB"/>
    <w:rsid w:val="00C347A2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B4AFC"/>
    <w:rsid w:val="00CC2F8F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46246"/>
    <w:rsid w:val="00D8204F"/>
    <w:rsid w:val="00D8486C"/>
    <w:rsid w:val="00D87507"/>
    <w:rsid w:val="00DA5D58"/>
    <w:rsid w:val="00DA63E7"/>
    <w:rsid w:val="00DB0A64"/>
    <w:rsid w:val="00DB5167"/>
    <w:rsid w:val="00DC12CB"/>
    <w:rsid w:val="00DC274F"/>
    <w:rsid w:val="00DD3B99"/>
    <w:rsid w:val="00DE067A"/>
    <w:rsid w:val="00DE18BC"/>
    <w:rsid w:val="00DE23B3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EF7148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FB0B-6147-485A-8695-BC28895B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Pásti Zsuzsanna</cp:lastModifiedBy>
  <cp:revision>2</cp:revision>
  <cp:lastPrinted>2019-06-24T08:22:00Z</cp:lastPrinted>
  <dcterms:created xsi:type="dcterms:W3CDTF">2020-09-09T07:58:00Z</dcterms:created>
  <dcterms:modified xsi:type="dcterms:W3CDTF">2020-09-09T07:58:00Z</dcterms:modified>
</cp:coreProperties>
</file>