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89404" w14:textId="77777777" w:rsidR="00764B7E" w:rsidRPr="004E4B20" w:rsidRDefault="006B6B0E" w:rsidP="00764B7E">
      <w:pPr>
        <w:jc w:val="center"/>
        <w:rPr>
          <w:rFonts w:ascii="Arial" w:hAnsi="Arial" w:cs="Arial"/>
          <w:b/>
          <w:u w:val="single"/>
        </w:rPr>
      </w:pPr>
      <w:r w:rsidRPr="002C26C0">
        <w:rPr>
          <w:rFonts w:ascii="Arial" w:hAnsi="Arial" w:cs="Arial"/>
          <w:b/>
          <w:sz w:val="22"/>
          <w:szCs w:val="22"/>
          <w:u w:val="single"/>
        </w:rPr>
        <w:t xml:space="preserve"> </w:t>
      </w:r>
      <w:r w:rsidR="00764B7E" w:rsidRPr="004E4B20">
        <w:rPr>
          <w:rFonts w:ascii="Arial" w:hAnsi="Arial" w:cs="Arial"/>
          <w:b/>
          <w:u w:val="single"/>
        </w:rPr>
        <w:t>ELŐTERJESZTÉS</w:t>
      </w:r>
    </w:p>
    <w:p w14:paraId="3A233678" w14:textId="77777777" w:rsidR="005577A3" w:rsidRPr="004E4B20" w:rsidRDefault="005577A3" w:rsidP="00633D7D">
      <w:pPr>
        <w:rPr>
          <w:rFonts w:ascii="Arial" w:hAnsi="Arial" w:cs="Arial"/>
          <w:b/>
        </w:rPr>
      </w:pPr>
    </w:p>
    <w:p w14:paraId="73ED6B56" w14:textId="2039153E" w:rsidR="00741FBA" w:rsidRPr="004E4B20" w:rsidRDefault="00741FBA" w:rsidP="00741FBA">
      <w:pPr>
        <w:jc w:val="center"/>
        <w:rPr>
          <w:rFonts w:ascii="Arial" w:hAnsi="Arial" w:cs="Arial"/>
          <w:b/>
        </w:rPr>
      </w:pPr>
      <w:r w:rsidRPr="004E4B20">
        <w:rPr>
          <w:rFonts w:ascii="Arial" w:hAnsi="Arial" w:cs="Arial"/>
          <w:b/>
        </w:rPr>
        <w:t>Szombathely Meg</w:t>
      </w:r>
      <w:r w:rsidR="00CD556B" w:rsidRPr="004E4B20">
        <w:rPr>
          <w:rFonts w:ascii="Arial" w:hAnsi="Arial" w:cs="Arial"/>
          <w:b/>
        </w:rPr>
        <w:t>yei Jogú Város Közgyűlésének 2020</w:t>
      </w:r>
      <w:r w:rsidRPr="004E4B20">
        <w:rPr>
          <w:rFonts w:ascii="Arial" w:hAnsi="Arial" w:cs="Arial"/>
          <w:b/>
        </w:rPr>
        <w:t xml:space="preserve">. </w:t>
      </w:r>
      <w:r w:rsidR="00A70A5B">
        <w:rPr>
          <w:rFonts w:ascii="Arial" w:hAnsi="Arial" w:cs="Arial"/>
          <w:b/>
        </w:rPr>
        <w:t>szeptember 24-i</w:t>
      </w:r>
      <w:r w:rsidRPr="004E4B20">
        <w:rPr>
          <w:rFonts w:ascii="Arial" w:hAnsi="Arial" w:cs="Arial"/>
          <w:b/>
        </w:rPr>
        <w:t xml:space="preserve"> ülésére</w:t>
      </w:r>
    </w:p>
    <w:p w14:paraId="763BC8F6" w14:textId="77777777" w:rsidR="0067743C" w:rsidRPr="004E4B20" w:rsidRDefault="0067743C" w:rsidP="00221209">
      <w:pPr>
        <w:rPr>
          <w:rFonts w:ascii="Arial" w:hAnsi="Arial" w:cs="Arial"/>
          <w:b/>
          <w:u w:val="single"/>
        </w:rPr>
      </w:pPr>
    </w:p>
    <w:p w14:paraId="669D9637" w14:textId="6BD72FFC" w:rsidR="00A70A5B" w:rsidRDefault="00A70A5B" w:rsidP="0067743C">
      <w:pPr>
        <w:jc w:val="center"/>
        <w:rPr>
          <w:rFonts w:ascii="Arial" w:hAnsi="Arial" w:cs="Arial"/>
          <w:b/>
        </w:rPr>
      </w:pPr>
      <w:r w:rsidRPr="00A70A5B">
        <w:rPr>
          <w:rFonts w:ascii="Arial" w:hAnsi="Arial" w:cs="Arial"/>
          <w:b/>
        </w:rPr>
        <w:t>Javaslat önkormányzati tulajdonú ingatlanokkal kapcsolatos döntések meghozatalára</w:t>
      </w:r>
    </w:p>
    <w:p w14:paraId="38E39F43" w14:textId="77777777" w:rsidR="009E1283" w:rsidRPr="00A70A5B" w:rsidRDefault="009E1283" w:rsidP="00F04FC3">
      <w:pPr>
        <w:rPr>
          <w:rFonts w:ascii="Arial" w:hAnsi="Arial" w:cs="Arial"/>
          <w:b/>
        </w:rPr>
      </w:pPr>
    </w:p>
    <w:p w14:paraId="5DC9E68C" w14:textId="77777777" w:rsidR="00CF003D" w:rsidRDefault="00CF003D" w:rsidP="00CF003D">
      <w:pPr>
        <w:rPr>
          <w:rFonts w:ascii="Arial" w:hAnsi="Arial" w:cs="Arial"/>
          <w:b/>
        </w:rPr>
      </w:pPr>
    </w:p>
    <w:p w14:paraId="3E4208B3" w14:textId="6DEE3184" w:rsidR="001A1A8D" w:rsidRPr="008E324D" w:rsidRDefault="001A1A8D" w:rsidP="008E324D">
      <w:pPr>
        <w:pStyle w:val="Listaszerbekezds"/>
        <w:numPr>
          <w:ilvl w:val="0"/>
          <w:numId w:val="5"/>
        </w:numPr>
        <w:ind w:left="567" w:hanging="567"/>
        <w:rPr>
          <w:rFonts w:ascii="Arial" w:hAnsi="Arial" w:cs="Arial"/>
          <w:b/>
          <w:u w:val="single"/>
        </w:rPr>
      </w:pPr>
      <w:r w:rsidRPr="008E324D">
        <w:rPr>
          <w:rFonts w:ascii="Arial" w:hAnsi="Arial" w:cs="Arial"/>
          <w:b/>
          <w:u w:val="single"/>
        </w:rPr>
        <w:t>Ingatlanok értékesítésére kiírt pályázatok elbírálása</w:t>
      </w:r>
    </w:p>
    <w:p w14:paraId="27F3FB51" w14:textId="77777777" w:rsidR="004A46E0" w:rsidRDefault="004A46E0" w:rsidP="004A46E0">
      <w:pPr>
        <w:ind w:left="360"/>
        <w:rPr>
          <w:rFonts w:ascii="Arial" w:hAnsi="Arial" w:cs="Arial"/>
          <w:b/>
        </w:rPr>
      </w:pPr>
    </w:p>
    <w:p w14:paraId="71BE79B3" w14:textId="190A61E4" w:rsidR="007A65D9" w:rsidRPr="00547588" w:rsidRDefault="007A65D9" w:rsidP="00642677">
      <w:pPr>
        <w:pStyle w:val="Listaszerbekezds"/>
        <w:numPr>
          <w:ilvl w:val="0"/>
          <w:numId w:val="10"/>
        </w:numPr>
        <w:jc w:val="both"/>
        <w:rPr>
          <w:rFonts w:ascii="Arial" w:hAnsi="Arial" w:cs="Arial"/>
          <w:b/>
        </w:rPr>
      </w:pPr>
      <w:r w:rsidRPr="00547588">
        <w:rPr>
          <w:rFonts w:ascii="Arial" w:hAnsi="Arial" w:cs="Arial"/>
          <w:b/>
        </w:rPr>
        <w:t xml:space="preserve">A szombathelyi 059/4 hrsz.-ú ingatlan: </w:t>
      </w:r>
    </w:p>
    <w:p w14:paraId="334FB580" w14:textId="77777777" w:rsidR="007A65D9" w:rsidRPr="009B307E" w:rsidRDefault="007A65D9" w:rsidP="007A65D9">
      <w:pPr>
        <w:jc w:val="both"/>
        <w:rPr>
          <w:rFonts w:ascii="Arial" w:hAnsi="Arial" w:cs="Arial"/>
        </w:rPr>
      </w:pPr>
    </w:p>
    <w:p w14:paraId="13F2B184" w14:textId="77777777" w:rsidR="007A65D9" w:rsidRPr="009B307E" w:rsidRDefault="007A65D9" w:rsidP="007A65D9">
      <w:pPr>
        <w:jc w:val="both"/>
        <w:rPr>
          <w:rFonts w:ascii="Arial" w:hAnsi="Arial" w:cs="Arial"/>
          <w:bCs/>
        </w:rPr>
      </w:pPr>
      <w:r w:rsidRPr="009B307E">
        <w:rPr>
          <w:rFonts w:ascii="Arial" w:hAnsi="Arial" w:cs="Arial"/>
        </w:rPr>
        <w:t xml:space="preserve">A Közgyűlés a 123/2020. (VI.25.) Kgy. </w:t>
      </w:r>
      <w:proofErr w:type="gramStart"/>
      <w:r w:rsidRPr="009B307E">
        <w:rPr>
          <w:rFonts w:ascii="Arial" w:hAnsi="Arial" w:cs="Arial"/>
        </w:rPr>
        <w:t>számú</w:t>
      </w:r>
      <w:proofErr w:type="gramEnd"/>
      <w:r w:rsidRPr="009B307E">
        <w:rPr>
          <w:rFonts w:ascii="Arial" w:hAnsi="Arial" w:cs="Arial"/>
        </w:rPr>
        <w:t xml:space="preserve"> határozata alapján a tulajdonában lévő szombathelyi külterületi 059/4 hrsz.-ú, kivett telephely megnevezésű ingatlan értékesítésére egyfordulós nyilvános pályázatot hirdetett 248.671.000,- Ft + ÁFA minimum vételáron azzal, hogy </w:t>
      </w:r>
      <w:r w:rsidRPr="009B307E">
        <w:rPr>
          <w:rFonts w:ascii="Arial" w:hAnsi="Arial" w:cs="Arial"/>
          <w:bCs/>
        </w:rPr>
        <w:t>a Közgyűlés</w:t>
      </w:r>
      <w:r w:rsidRPr="009B307E">
        <w:rPr>
          <w:rFonts w:ascii="Arial" w:hAnsi="Arial" w:cs="Arial"/>
          <w:bCs/>
          <w:color w:val="FF0000"/>
        </w:rPr>
        <w:t xml:space="preserve"> </w:t>
      </w:r>
      <w:r w:rsidRPr="009B307E">
        <w:rPr>
          <w:rFonts w:ascii="Arial" w:hAnsi="Arial" w:cs="Arial"/>
          <w:bCs/>
        </w:rPr>
        <w:t>az ajánlatokat az ajánlattevő által vállalt vételár nagysága, ami legalább a kikiáltási ár összege, illetve az ajánlattevőnek a vételár megfizetésének módjára és határnapjára tett nyilatkozata, valamint a hasznosítási elképzelés együttes értékelésével bírálja el. A hasznosítási elképzelés a bírálat során abban az esetben vehető figyelembe, ha az érvényes pályázatok alapján megajánlott legmagasabb vételárak között a különbség legfeljebb 5 %.</w:t>
      </w:r>
    </w:p>
    <w:p w14:paraId="6090C967" w14:textId="77777777" w:rsidR="007A65D9" w:rsidRPr="009B307E" w:rsidRDefault="007A65D9" w:rsidP="007A65D9">
      <w:pPr>
        <w:pStyle w:val="Szvegtrzs"/>
        <w:jc w:val="both"/>
        <w:rPr>
          <w:rFonts w:ascii="Arial" w:hAnsi="Arial" w:cs="Arial"/>
          <w:b w:val="0"/>
          <w:szCs w:val="24"/>
          <w:u w:val="none"/>
        </w:rPr>
      </w:pPr>
      <w:r w:rsidRPr="009B307E">
        <w:rPr>
          <w:rFonts w:ascii="Arial" w:hAnsi="Arial" w:cs="Arial"/>
          <w:b w:val="0"/>
          <w:bCs/>
          <w:color w:val="000000" w:themeColor="text1"/>
          <w:szCs w:val="24"/>
          <w:u w:val="none"/>
        </w:rPr>
        <w:t>A pályázati felhíváshoz közzétételre került egy kiegészítő tájékoztatás, hogy a</w:t>
      </w:r>
      <w:r w:rsidRPr="009B307E">
        <w:rPr>
          <w:rFonts w:ascii="Arial" w:hAnsi="Arial" w:cs="Arial"/>
          <w:b w:val="0"/>
          <w:szCs w:val="24"/>
          <w:u w:val="none"/>
        </w:rPr>
        <w:t xml:space="preserve"> szombathelyi 059/4 hrsz.-ú ingatlanon megvalósított szennyvízátemelőnek a szombathelyi 019/5 hrsz.-ú, önkormányzati tulajdonú ingatlanhoz csatolása érdekében telekalakítási eljárást kell szükségszerűen lefolytatni arra tekintettel, hogy a </w:t>
      </w:r>
      <w:proofErr w:type="spellStart"/>
      <w:r w:rsidRPr="009B307E">
        <w:rPr>
          <w:rFonts w:ascii="Arial" w:hAnsi="Arial" w:cs="Arial"/>
          <w:b w:val="0"/>
          <w:szCs w:val="24"/>
          <w:u w:val="none"/>
        </w:rPr>
        <w:t>víziközmű</w:t>
      </w:r>
      <w:proofErr w:type="spellEnd"/>
      <w:r w:rsidRPr="009B307E">
        <w:rPr>
          <w:rFonts w:ascii="Arial" w:hAnsi="Arial" w:cs="Arial"/>
          <w:b w:val="0"/>
          <w:szCs w:val="24"/>
          <w:u w:val="none"/>
        </w:rPr>
        <w:t xml:space="preserve"> és annak védőövezete elhelyezése önkormányzati tulajdonú földrészleten legyen biztosított. A 059/4 hrsz.-ú ingatlan területe a szükséges telekalakítási eljárás következtében nagyságrendileg 0,3-0,4 </w:t>
      </w:r>
      <w:r w:rsidRPr="009B307E">
        <w:rPr>
          <w:rFonts w:ascii="Arial" w:hAnsi="Arial" w:cs="Arial"/>
          <w:b w:val="0"/>
          <w:szCs w:val="24"/>
          <w:u w:val="none"/>
        </w:rPr>
        <w:lastRenderedPageBreak/>
        <w:t>%-kal, 61675 m²</w:t>
      </w:r>
      <w:proofErr w:type="spellStart"/>
      <w:r w:rsidRPr="009B307E">
        <w:rPr>
          <w:rFonts w:ascii="Arial" w:hAnsi="Arial" w:cs="Arial"/>
          <w:b w:val="0"/>
          <w:szCs w:val="24"/>
          <w:u w:val="none"/>
        </w:rPr>
        <w:t>-ről</w:t>
      </w:r>
      <w:proofErr w:type="spellEnd"/>
      <w:r w:rsidRPr="009B307E">
        <w:rPr>
          <w:rFonts w:ascii="Arial" w:hAnsi="Arial" w:cs="Arial"/>
          <w:b w:val="0"/>
          <w:szCs w:val="24"/>
          <w:u w:val="none"/>
        </w:rPr>
        <w:t xml:space="preserve"> megközelítőleg 61445 m²</w:t>
      </w:r>
      <w:proofErr w:type="spellStart"/>
      <w:r w:rsidRPr="009B307E">
        <w:rPr>
          <w:rFonts w:ascii="Arial" w:hAnsi="Arial" w:cs="Arial"/>
          <w:b w:val="0"/>
          <w:szCs w:val="24"/>
          <w:u w:val="none"/>
        </w:rPr>
        <w:t>-re</w:t>
      </w:r>
      <w:proofErr w:type="spellEnd"/>
      <w:r w:rsidRPr="009B307E">
        <w:rPr>
          <w:rFonts w:ascii="Arial" w:hAnsi="Arial" w:cs="Arial"/>
          <w:b w:val="0"/>
          <w:szCs w:val="24"/>
          <w:u w:val="none"/>
        </w:rPr>
        <w:t xml:space="preserve"> csökken. A pályázati felhívásban meghatározott feltételek – így köztük a vételár összege –</w:t>
      </w:r>
      <w:r w:rsidRPr="009B307E">
        <w:rPr>
          <w:rFonts w:ascii="Arial" w:hAnsi="Arial" w:cs="Arial"/>
          <w:szCs w:val="24"/>
          <w:u w:val="none"/>
        </w:rPr>
        <w:t xml:space="preserve"> </w:t>
      </w:r>
      <w:r w:rsidRPr="009B307E">
        <w:rPr>
          <w:rFonts w:ascii="Arial" w:hAnsi="Arial" w:cs="Arial"/>
          <w:b w:val="0"/>
          <w:szCs w:val="24"/>
          <w:u w:val="none"/>
        </w:rPr>
        <w:t>változatlanul fennállnak.</w:t>
      </w:r>
    </w:p>
    <w:p w14:paraId="2D8B53F4" w14:textId="77777777" w:rsidR="007A65D9" w:rsidRPr="009B307E" w:rsidRDefault="007A65D9" w:rsidP="007A65D9">
      <w:pPr>
        <w:pStyle w:val="Szvegtrzs"/>
        <w:jc w:val="both"/>
        <w:rPr>
          <w:rFonts w:ascii="Arial" w:hAnsi="Arial" w:cs="Arial"/>
          <w:b w:val="0"/>
          <w:color w:val="000000" w:themeColor="text1"/>
          <w:szCs w:val="24"/>
          <w:u w:val="none"/>
        </w:rPr>
      </w:pPr>
    </w:p>
    <w:p w14:paraId="552081D2" w14:textId="77777777" w:rsidR="007A65D9" w:rsidRPr="009B307E" w:rsidRDefault="007A65D9" w:rsidP="007A65D9">
      <w:pPr>
        <w:jc w:val="both"/>
        <w:rPr>
          <w:rFonts w:ascii="Arial" w:hAnsi="Arial" w:cs="Arial"/>
        </w:rPr>
      </w:pPr>
      <w:r w:rsidRPr="009B307E">
        <w:rPr>
          <w:rFonts w:ascii="Arial" w:hAnsi="Arial" w:cs="Arial"/>
        </w:rPr>
        <w:t xml:space="preserve">A kiírt pályázatra 2020. augusztus 5. 12 óráig, azaz határidőben 2 (kettő) pályázat érkezett. </w:t>
      </w:r>
    </w:p>
    <w:p w14:paraId="5B212862" w14:textId="77777777" w:rsidR="007A65D9" w:rsidRPr="009B307E" w:rsidRDefault="007A65D9" w:rsidP="007A65D9">
      <w:pPr>
        <w:jc w:val="both"/>
        <w:rPr>
          <w:rFonts w:ascii="Arial" w:hAnsi="Arial" w:cs="Arial"/>
        </w:rPr>
      </w:pPr>
    </w:p>
    <w:p w14:paraId="2217224D" w14:textId="77777777" w:rsidR="007A65D9" w:rsidRPr="009B307E" w:rsidRDefault="007A65D9" w:rsidP="00642677">
      <w:pPr>
        <w:pStyle w:val="Szvegtrzs"/>
        <w:numPr>
          <w:ilvl w:val="0"/>
          <w:numId w:val="1"/>
        </w:numPr>
        <w:ind w:left="284" w:hanging="284"/>
        <w:jc w:val="both"/>
        <w:rPr>
          <w:rFonts w:ascii="Arial" w:hAnsi="Arial" w:cs="Arial"/>
          <w:b w:val="0"/>
          <w:szCs w:val="24"/>
          <w:u w:val="none"/>
        </w:rPr>
      </w:pPr>
      <w:r w:rsidRPr="009B307E">
        <w:rPr>
          <w:rFonts w:ascii="Arial" w:hAnsi="Arial" w:cs="Arial"/>
          <w:b w:val="0"/>
          <w:bCs/>
          <w:szCs w:val="24"/>
        </w:rPr>
        <w:t>Ajánlat</w:t>
      </w:r>
      <w:r w:rsidRPr="009B307E">
        <w:rPr>
          <w:rFonts w:ascii="Arial" w:hAnsi="Arial" w:cs="Arial"/>
          <w:b w:val="0"/>
          <w:szCs w:val="24"/>
        </w:rPr>
        <w:t xml:space="preserve"> </w:t>
      </w:r>
    </w:p>
    <w:p w14:paraId="6C8BB09F" w14:textId="77777777" w:rsidR="007A65D9" w:rsidRPr="009B307E" w:rsidRDefault="007A65D9" w:rsidP="007A65D9">
      <w:pPr>
        <w:pStyle w:val="Szvegtrzs"/>
        <w:jc w:val="both"/>
        <w:rPr>
          <w:rFonts w:ascii="Arial" w:hAnsi="Arial" w:cs="Arial"/>
          <w:b w:val="0"/>
          <w:szCs w:val="24"/>
          <w:u w:val="none"/>
        </w:rPr>
      </w:pPr>
      <w:r w:rsidRPr="009B307E">
        <w:rPr>
          <w:rFonts w:ascii="Arial" w:hAnsi="Arial" w:cs="Arial"/>
          <w:b w:val="0"/>
          <w:szCs w:val="24"/>
          <w:u w:val="none"/>
        </w:rPr>
        <w:t xml:space="preserve">Pályázó: </w:t>
      </w:r>
      <w:r w:rsidRPr="009B307E">
        <w:rPr>
          <w:rFonts w:ascii="Arial" w:hAnsi="Arial" w:cs="Arial"/>
          <w:b w:val="0"/>
          <w:szCs w:val="24"/>
          <w:u w:val="none"/>
        </w:rPr>
        <w:tab/>
      </w:r>
      <w:r w:rsidRPr="009B307E">
        <w:rPr>
          <w:rFonts w:ascii="Arial" w:hAnsi="Arial" w:cs="Arial"/>
          <w:b w:val="0"/>
          <w:szCs w:val="24"/>
          <w:u w:val="none"/>
        </w:rPr>
        <w:tab/>
      </w:r>
      <w:r w:rsidRPr="009B307E">
        <w:rPr>
          <w:rFonts w:ascii="Arial" w:hAnsi="Arial" w:cs="Arial"/>
          <w:b w:val="0"/>
          <w:szCs w:val="24"/>
          <w:u w:val="none"/>
        </w:rPr>
        <w:tab/>
      </w:r>
      <w:r w:rsidRPr="009B307E">
        <w:rPr>
          <w:rFonts w:ascii="Arial" w:hAnsi="Arial" w:cs="Arial"/>
          <w:b w:val="0"/>
          <w:szCs w:val="24"/>
          <w:u w:val="none"/>
        </w:rPr>
        <w:tab/>
      </w:r>
      <w:r w:rsidRPr="009B307E">
        <w:rPr>
          <w:rFonts w:ascii="Arial" w:hAnsi="Arial" w:cs="Arial"/>
          <w:b w:val="0"/>
          <w:bCs/>
          <w:szCs w:val="24"/>
          <w:u w:val="none"/>
        </w:rPr>
        <w:t>INTER-ALP STORE Kft.</w:t>
      </w:r>
    </w:p>
    <w:p w14:paraId="4603BCFF" w14:textId="77777777" w:rsidR="007A65D9" w:rsidRPr="009B307E" w:rsidRDefault="007A65D9" w:rsidP="007A65D9">
      <w:pPr>
        <w:pStyle w:val="Szvegtrzs"/>
        <w:jc w:val="both"/>
        <w:rPr>
          <w:rFonts w:ascii="Arial" w:hAnsi="Arial" w:cs="Arial"/>
          <w:b w:val="0"/>
          <w:szCs w:val="24"/>
          <w:u w:val="none"/>
        </w:rPr>
      </w:pPr>
      <w:r w:rsidRPr="009B307E">
        <w:rPr>
          <w:rFonts w:ascii="Arial" w:hAnsi="Arial" w:cs="Arial"/>
          <w:b w:val="0"/>
          <w:szCs w:val="24"/>
          <w:u w:val="none"/>
        </w:rPr>
        <w:t xml:space="preserve">Székhely: </w:t>
      </w:r>
      <w:r w:rsidRPr="009B307E">
        <w:rPr>
          <w:rFonts w:ascii="Arial" w:hAnsi="Arial" w:cs="Arial"/>
          <w:b w:val="0"/>
          <w:szCs w:val="24"/>
          <w:u w:val="none"/>
        </w:rPr>
        <w:tab/>
      </w:r>
      <w:r w:rsidRPr="009B307E">
        <w:rPr>
          <w:rFonts w:ascii="Arial" w:hAnsi="Arial" w:cs="Arial"/>
          <w:b w:val="0"/>
          <w:szCs w:val="24"/>
          <w:u w:val="none"/>
        </w:rPr>
        <w:tab/>
      </w:r>
      <w:r w:rsidRPr="009B307E">
        <w:rPr>
          <w:rFonts w:ascii="Arial" w:hAnsi="Arial" w:cs="Arial"/>
          <w:b w:val="0"/>
          <w:szCs w:val="24"/>
          <w:u w:val="none"/>
        </w:rPr>
        <w:tab/>
      </w:r>
      <w:r w:rsidRPr="009B307E">
        <w:rPr>
          <w:rFonts w:ascii="Arial" w:hAnsi="Arial" w:cs="Arial"/>
          <w:b w:val="0"/>
          <w:szCs w:val="24"/>
          <w:u w:val="none"/>
        </w:rPr>
        <w:tab/>
      </w:r>
      <w:r w:rsidRPr="009B307E">
        <w:rPr>
          <w:rFonts w:ascii="Arial" w:hAnsi="Arial" w:cs="Arial"/>
          <w:b w:val="0"/>
          <w:bCs/>
          <w:szCs w:val="24"/>
          <w:u w:val="none"/>
        </w:rPr>
        <w:t xml:space="preserve">Szombathely, </w:t>
      </w:r>
      <w:proofErr w:type="spellStart"/>
      <w:r w:rsidRPr="009B307E">
        <w:rPr>
          <w:rFonts w:ascii="Arial" w:hAnsi="Arial" w:cs="Arial"/>
          <w:b w:val="0"/>
          <w:bCs/>
          <w:szCs w:val="24"/>
          <w:u w:val="none"/>
        </w:rPr>
        <w:t>Géfin</w:t>
      </w:r>
      <w:proofErr w:type="spellEnd"/>
      <w:r w:rsidRPr="009B307E">
        <w:rPr>
          <w:rFonts w:ascii="Arial" w:hAnsi="Arial" w:cs="Arial"/>
          <w:b w:val="0"/>
          <w:bCs/>
          <w:szCs w:val="24"/>
          <w:u w:val="none"/>
        </w:rPr>
        <w:t xml:space="preserve"> </w:t>
      </w:r>
      <w:proofErr w:type="spellStart"/>
      <w:r w:rsidRPr="009B307E">
        <w:rPr>
          <w:rFonts w:ascii="Arial" w:hAnsi="Arial" w:cs="Arial"/>
          <w:b w:val="0"/>
          <w:bCs/>
          <w:szCs w:val="24"/>
          <w:u w:val="none"/>
        </w:rPr>
        <w:t>Gy</w:t>
      </w:r>
      <w:proofErr w:type="spellEnd"/>
      <w:r w:rsidRPr="009B307E">
        <w:rPr>
          <w:rFonts w:ascii="Arial" w:hAnsi="Arial" w:cs="Arial"/>
          <w:b w:val="0"/>
          <w:bCs/>
          <w:szCs w:val="24"/>
          <w:u w:val="none"/>
        </w:rPr>
        <w:t xml:space="preserve">. </w:t>
      </w:r>
      <w:proofErr w:type="gramStart"/>
      <w:r w:rsidRPr="009B307E">
        <w:rPr>
          <w:rFonts w:ascii="Arial" w:hAnsi="Arial" w:cs="Arial"/>
          <w:b w:val="0"/>
          <w:bCs/>
          <w:szCs w:val="24"/>
          <w:u w:val="none"/>
        </w:rPr>
        <w:t>u.</w:t>
      </w:r>
      <w:proofErr w:type="gramEnd"/>
      <w:r w:rsidRPr="009B307E">
        <w:rPr>
          <w:rFonts w:ascii="Arial" w:hAnsi="Arial" w:cs="Arial"/>
          <w:b w:val="0"/>
          <w:bCs/>
          <w:szCs w:val="24"/>
          <w:u w:val="none"/>
        </w:rPr>
        <w:t xml:space="preserve"> 24.</w:t>
      </w:r>
    </w:p>
    <w:p w14:paraId="18765895" w14:textId="77777777" w:rsidR="007A65D9" w:rsidRPr="009B307E" w:rsidRDefault="007A65D9" w:rsidP="007A65D9">
      <w:pPr>
        <w:pStyle w:val="Szvegtrzs"/>
        <w:jc w:val="both"/>
        <w:rPr>
          <w:rFonts w:ascii="Arial" w:hAnsi="Arial" w:cs="Arial"/>
          <w:b w:val="0"/>
          <w:szCs w:val="24"/>
          <w:u w:val="none"/>
        </w:rPr>
      </w:pPr>
      <w:r w:rsidRPr="009B307E">
        <w:rPr>
          <w:rFonts w:ascii="Arial" w:hAnsi="Arial" w:cs="Arial"/>
          <w:b w:val="0"/>
          <w:bCs/>
          <w:szCs w:val="24"/>
          <w:u w:val="none"/>
        </w:rPr>
        <w:t>Ajánlott vételár:</w:t>
      </w:r>
      <w:r w:rsidRPr="009B307E">
        <w:rPr>
          <w:rFonts w:ascii="Arial" w:hAnsi="Arial" w:cs="Arial"/>
          <w:b w:val="0"/>
          <w:szCs w:val="24"/>
          <w:u w:val="none"/>
        </w:rPr>
        <w:t xml:space="preserve"> </w:t>
      </w:r>
      <w:r w:rsidRPr="009B307E">
        <w:rPr>
          <w:rFonts w:ascii="Arial" w:hAnsi="Arial" w:cs="Arial"/>
          <w:b w:val="0"/>
          <w:szCs w:val="24"/>
          <w:u w:val="none"/>
        </w:rPr>
        <w:tab/>
      </w:r>
      <w:r w:rsidRPr="009B307E">
        <w:rPr>
          <w:rFonts w:ascii="Arial" w:hAnsi="Arial" w:cs="Arial"/>
          <w:b w:val="0"/>
          <w:szCs w:val="24"/>
          <w:u w:val="none"/>
        </w:rPr>
        <w:tab/>
      </w:r>
      <w:r w:rsidRPr="009B307E">
        <w:rPr>
          <w:rFonts w:ascii="Arial" w:hAnsi="Arial" w:cs="Arial"/>
          <w:b w:val="0"/>
          <w:szCs w:val="24"/>
          <w:u w:val="none"/>
        </w:rPr>
        <w:tab/>
        <w:t>255.000.000,- Ft + ÁFA</w:t>
      </w:r>
    </w:p>
    <w:p w14:paraId="0F310CB8" w14:textId="77777777" w:rsidR="007A65D9" w:rsidRPr="009B307E" w:rsidRDefault="007A65D9" w:rsidP="007A65D9">
      <w:pPr>
        <w:pStyle w:val="Szvegtrzs"/>
        <w:jc w:val="both"/>
        <w:rPr>
          <w:rFonts w:ascii="Arial" w:hAnsi="Arial" w:cs="Arial"/>
          <w:b w:val="0"/>
          <w:szCs w:val="24"/>
          <w:u w:val="none"/>
        </w:rPr>
      </w:pPr>
      <w:bookmarkStart w:id="0" w:name="_Hlk24984002"/>
      <w:r w:rsidRPr="009B307E">
        <w:rPr>
          <w:rFonts w:ascii="Arial" w:hAnsi="Arial" w:cs="Arial"/>
          <w:b w:val="0"/>
          <w:szCs w:val="24"/>
          <w:u w:val="none"/>
        </w:rPr>
        <w:t xml:space="preserve"> </w:t>
      </w:r>
      <w:bookmarkEnd w:id="0"/>
    </w:p>
    <w:p w14:paraId="67C1B859" w14:textId="77777777" w:rsidR="007A65D9" w:rsidRPr="009B307E" w:rsidRDefault="007A65D9" w:rsidP="00642677">
      <w:pPr>
        <w:pStyle w:val="Szvegtrzs"/>
        <w:numPr>
          <w:ilvl w:val="0"/>
          <w:numId w:val="1"/>
        </w:numPr>
        <w:ind w:left="284" w:hanging="284"/>
        <w:jc w:val="both"/>
        <w:rPr>
          <w:rFonts w:ascii="Arial" w:hAnsi="Arial" w:cs="Arial"/>
          <w:b w:val="0"/>
          <w:szCs w:val="24"/>
          <w:u w:val="none"/>
        </w:rPr>
      </w:pPr>
      <w:r w:rsidRPr="009B307E">
        <w:rPr>
          <w:rFonts w:ascii="Arial" w:hAnsi="Arial" w:cs="Arial"/>
          <w:b w:val="0"/>
          <w:bCs/>
          <w:szCs w:val="24"/>
        </w:rPr>
        <w:t>Ajánlat</w:t>
      </w:r>
      <w:r w:rsidRPr="009B307E">
        <w:rPr>
          <w:rFonts w:ascii="Arial" w:hAnsi="Arial" w:cs="Arial"/>
          <w:b w:val="0"/>
          <w:szCs w:val="24"/>
        </w:rPr>
        <w:t xml:space="preserve"> </w:t>
      </w:r>
      <w:bookmarkStart w:id="1" w:name="_Hlk24983081"/>
      <w:r w:rsidRPr="009B307E">
        <w:rPr>
          <w:rFonts w:ascii="Arial" w:hAnsi="Arial" w:cs="Arial"/>
          <w:b w:val="0"/>
          <w:szCs w:val="24"/>
        </w:rPr>
        <w:t>(együttes pályázat)</w:t>
      </w:r>
    </w:p>
    <w:p w14:paraId="0DCA0F71" w14:textId="77777777" w:rsidR="007A65D9" w:rsidRPr="009B307E" w:rsidRDefault="007A65D9" w:rsidP="007A65D9">
      <w:pPr>
        <w:pStyle w:val="Szvegtrzs"/>
        <w:jc w:val="both"/>
        <w:rPr>
          <w:rFonts w:ascii="Arial" w:hAnsi="Arial" w:cs="Arial"/>
          <w:b w:val="0"/>
          <w:szCs w:val="24"/>
          <w:u w:val="none"/>
        </w:rPr>
      </w:pPr>
      <w:r w:rsidRPr="009B307E">
        <w:rPr>
          <w:rFonts w:ascii="Arial" w:hAnsi="Arial" w:cs="Arial"/>
          <w:b w:val="0"/>
          <w:szCs w:val="24"/>
          <w:u w:val="none"/>
        </w:rPr>
        <w:t xml:space="preserve">Pályázó: </w:t>
      </w:r>
      <w:r w:rsidRPr="009B307E">
        <w:rPr>
          <w:rFonts w:ascii="Arial" w:hAnsi="Arial" w:cs="Arial"/>
          <w:b w:val="0"/>
          <w:szCs w:val="24"/>
          <w:u w:val="none"/>
        </w:rPr>
        <w:tab/>
      </w:r>
      <w:r w:rsidRPr="009B307E">
        <w:rPr>
          <w:rFonts w:ascii="Arial" w:hAnsi="Arial" w:cs="Arial"/>
          <w:b w:val="0"/>
          <w:szCs w:val="24"/>
          <w:u w:val="none"/>
        </w:rPr>
        <w:tab/>
      </w:r>
      <w:r w:rsidRPr="009B307E">
        <w:rPr>
          <w:rFonts w:ascii="Arial" w:hAnsi="Arial" w:cs="Arial"/>
          <w:b w:val="0"/>
          <w:szCs w:val="24"/>
          <w:u w:val="none"/>
        </w:rPr>
        <w:tab/>
      </w:r>
      <w:r w:rsidRPr="009B307E">
        <w:rPr>
          <w:rFonts w:ascii="Arial" w:hAnsi="Arial" w:cs="Arial"/>
          <w:b w:val="0"/>
          <w:szCs w:val="24"/>
          <w:u w:val="none"/>
        </w:rPr>
        <w:tab/>
      </w:r>
      <w:r w:rsidRPr="009B307E">
        <w:rPr>
          <w:rFonts w:ascii="Arial" w:hAnsi="Arial" w:cs="Arial"/>
          <w:b w:val="0"/>
          <w:bCs/>
          <w:szCs w:val="24"/>
          <w:u w:val="none"/>
        </w:rPr>
        <w:t>MOBILINTER Kft.</w:t>
      </w:r>
    </w:p>
    <w:p w14:paraId="1BBF251D" w14:textId="77777777" w:rsidR="007A65D9" w:rsidRPr="009B307E" w:rsidRDefault="007A65D9" w:rsidP="007A65D9">
      <w:pPr>
        <w:pStyle w:val="Szvegtrzs"/>
        <w:jc w:val="both"/>
        <w:rPr>
          <w:rFonts w:ascii="Arial" w:hAnsi="Arial" w:cs="Arial"/>
          <w:b w:val="0"/>
          <w:szCs w:val="24"/>
          <w:u w:val="none"/>
        </w:rPr>
      </w:pPr>
      <w:r w:rsidRPr="009B307E">
        <w:rPr>
          <w:rFonts w:ascii="Arial" w:hAnsi="Arial" w:cs="Arial"/>
          <w:b w:val="0"/>
          <w:szCs w:val="24"/>
          <w:u w:val="none"/>
        </w:rPr>
        <w:t xml:space="preserve">Székhely: </w:t>
      </w:r>
      <w:r w:rsidRPr="009B307E">
        <w:rPr>
          <w:rFonts w:ascii="Arial" w:hAnsi="Arial" w:cs="Arial"/>
          <w:b w:val="0"/>
          <w:szCs w:val="24"/>
          <w:u w:val="none"/>
        </w:rPr>
        <w:tab/>
      </w:r>
      <w:r w:rsidRPr="009B307E">
        <w:rPr>
          <w:rFonts w:ascii="Arial" w:hAnsi="Arial" w:cs="Arial"/>
          <w:b w:val="0"/>
          <w:szCs w:val="24"/>
          <w:u w:val="none"/>
        </w:rPr>
        <w:tab/>
      </w:r>
      <w:r w:rsidRPr="009B307E">
        <w:rPr>
          <w:rFonts w:ascii="Arial" w:hAnsi="Arial" w:cs="Arial"/>
          <w:b w:val="0"/>
          <w:szCs w:val="24"/>
          <w:u w:val="none"/>
        </w:rPr>
        <w:tab/>
      </w:r>
      <w:r w:rsidRPr="009B307E">
        <w:rPr>
          <w:rFonts w:ascii="Arial" w:hAnsi="Arial" w:cs="Arial"/>
          <w:b w:val="0"/>
          <w:szCs w:val="24"/>
          <w:u w:val="none"/>
        </w:rPr>
        <w:tab/>
      </w:r>
      <w:r w:rsidRPr="009B307E">
        <w:rPr>
          <w:rFonts w:ascii="Arial" w:hAnsi="Arial" w:cs="Arial"/>
          <w:b w:val="0"/>
          <w:bCs/>
          <w:szCs w:val="24"/>
          <w:u w:val="none"/>
        </w:rPr>
        <w:t xml:space="preserve">Szombathely, </w:t>
      </w:r>
      <w:r w:rsidRPr="009B307E">
        <w:rPr>
          <w:rFonts w:ascii="Arial" w:hAnsi="Arial" w:cs="Arial"/>
          <w:b w:val="0"/>
          <w:szCs w:val="24"/>
          <w:u w:val="none"/>
        </w:rPr>
        <w:t>Prága u. 11/A.</w:t>
      </w:r>
    </w:p>
    <w:p w14:paraId="0EFF92D1" w14:textId="77777777" w:rsidR="007A65D9" w:rsidRPr="009B307E" w:rsidRDefault="007A65D9" w:rsidP="007A65D9">
      <w:pPr>
        <w:pStyle w:val="Szvegtrzs"/>
        <w:jc w:val="both"/>
        <w:rPr>
          <w:rFonts w:ascii="Arial" w:hAnsi="Arial" w:cs="Arial"/>
          <w:b w:val="0"/>
          <w:szCs w:val="24"/>
          <w:u w:val="none"/>
        </w:rPr>
      </w:pPr>
      <w:r w:rsidRPr="009B307E">
        <w:rPr>
          <w:rFonts w:ascii="Arial" w:hAnsi="Arial" w:cs="Arial"/>
          <w:b w:val="0"/>
          <w:szCs w:val="24"/>
          <w:u w:val="none"/>
        </w:rPr>
        <w:t>Pályázó:</w:t>
      </w:r>
      <w:r w:rsidRPr="009B307E">
        <w:rPr>
          <w:rFonts w:ascii="Arial" w:hAnsi="Arial" w:cs="Arial"/>
          <w:b w:val="0"/>
          <w:szCs w:val="24"/>
          <w:u w:val="none"/>
        </w:rPr>
        <w:tab/>
      </w:r>
      <w:r w:rsidRPr="009B307E">
        <w:rPr>
          <w:rFonts w:ascii="Arial" w:hAnsi="Arial" w:cs="Arial"/>
          <w:b w:val="0"/>
          <w:szCs w:val="24"/>
          <w:u w:val="none"/>
        </w:rPr>
        <w:tab/>
      </w:r>
      <w:r w:rsidRPr="009B307E">
        <w:rPr>
          <w:rFonts w:ascii="Arial" w:hAnsi="Arial" w:cs="Arial"/>
          <w:b w:val="0"/>
          <w:szCs w:val="24"/>
          <w:u w:val="none"/>
        </w:rPr>
        <w:tab/>
      </w:r>
      <w:r w:rsidRPr="009B307E">
        <w:rPr>
          <w:rFonts w:ascii="Arial" w:hAnsi="Arial" w:cs="Arial"/>
          <w:b w:val="0"/>
          <w:szCs w:val="24"/>
          <w:u w:val="none"/>
        </w:rPr>
        <w:tab/>
        <w:t>URAI FÖLDGÉP Kft.</w:t>
      </w:r>
    </w:p>
    <w:p w14:paraId="7DB02820" w14:textId="77777777" w:rsidR="007A65D9" w:rsidRPr="009B307E" w:rsidRDefault="007A65D9" w:rsidP="007A65D9">
      <w:pPr>
        <w:pStyle w:val="Szvegtrzs"/>
        <w:jc w:val="both"/>
        <w:rPr>
          <w:rFonts w:ascii="Arial" w:hAnsi="Arial" w:cs="Arial"/>
          <w:b w:val="0"/>
          <w:szCs w:val="24"/>
          <w:u w:val="none"/>
        </w:rPr>
      </w:pPr>
      <w:r w:rsidRPr="009B307E">
        <w:rPr>
          <w:rFonts w:ascii="Arial" w:hAnsi="Arial" w:cs="Arial"/>
          <w:b w:val="0"/>
          <w:szCs w:val="24"/>
          <w:u w:val="none"/>
        </w:rPr>
        <w:t>Székhely:</w:t>
      </w:r>
      <w:r w:rsidRPr="009B307E">
        <w:rPr>
          <w:rFonts w:ascii="Arial" w:hAnsi="Arial" w:cs="Arial"/>
          <w:b w:val="0"/>
          <w:szCs w:val="24"/>
          <w:u w:val="none"/>
        </w:rPr>
        <w:tab/>
      </w:r>
      <w:r w:rsidRPr="009B307E">
        <w:rPr>
          <w:rFonts w:ascii="Arial" w:hAnsi="Arial" w:cs="Arial"/>
          <w:b w:val="0"/>
          <w:szCs w:val="24"/>
          <w:u w:val="none"/>
        </w:rPr>
        <w:tab/>
      </w:r>
      <w:r w:rsidRPr="009B307E">
        <w:rPr>
          <w:rFonts w:ascii="Arial" w:hAnsi="Arial" w:cs="Arial"/>
          <w:b w:val="0"/>
          <w:szCs w:val="24"/>
          <w:u w:val="none"/>
        </w:rPr>
        <w:tab/>
      </w:r>
      <w:r w:rsidRPr="009B307E">
        <w:rPr>
          <w:rFonts w:ascii="Arial" w:hAnsi="Arial" w:cs="Arial"/>
          <w:b w:val="0"/>
          <w:szCs w:val="24"/>
          <w:u w:val="none"/>
        </w:rPr>
        <w:tab/>
        <w:t xml:space="preserve">Uraiújfalu, </w:t>
      </w:r>
      <w:proofErr w:type="spellStart"/>
      <w:r w:rsidRPr="009B307E">
        <w:rPr>
          <w:rFonts w:ascii="Arial" w:hAnsi="Arial" w:cs="Arial"/>
          <w:b w:val="0"/>
          <w:szCs w:val="24"/>
          <w:u w:val="none"/>
        </w:rPr>
        <w:t>Szentivánfa</w:t>
      </w:r>
      <w:proofErr w:type="spellEnd"/>
      <w:r w:rsidRPr="009B307E">
        <w:rPr>
          <w:rFonts w:ascii="Arial" w:hAnsi="Arial" w:cs="Arial"/>
          <w:b w:val="0"/>
          <w:szCs w:val="24"/>
          <w:u w:val="none"/>
        </w:rPr>
        <w:t xml:space="preserve"> u. 130.</w:t>
      </w:r>
    </w:p>
    <w:p w14:paraId="6A004969" w14:textId="77777777" w:rsidR="007A65D9" w:rsidRPr="009B307E" w:rsidRDefault="007A65D9" w:rsidP="007A65D9">
      <w:pPr>
        <w:pStyle w:val="Szvegtrzs"/>
        <w:jc w:val="both"/>
        <w:rPr>
          <w:rFonts w:ascii="Arial" w:hAnsi="Arial" w:cs="Arial"/>
          <w:b w:val="0"/>
          <w:szCs w:val="24"/>
          <w:u w:val="none"/>
        </w:rPr>
      </w:pPr>
      <w:r w:rsidRPr="009B307E">
        <w:rPr>
          <w:rFonts w:ascii="Arial" w:hAnsi="Arial" w:cs="Arial"/>
          <w:b w:val="0"/>
          <w:szCs w:val="24"/>
          <w:u w:val="none"/>
        </w:rPr>
        <w:t>Pályázó:</w:t>
      </w:r>
      <w:r w:rsidRPr="009B307E">
        <w:rPr>
          <w:rFonts w:ascii="Arial" w:hAnsi="Arial" w:cs="Arial"/>
          <w:b w:val="0"/>
          <w:szCs w:val="24"/>
          <w:u w:val="none"/>
        </w:rPr>
        <w:tab/>
      </w:r>
      <w:r w:rsidRPr="009B307E">
        <w:rPr>
          <w:rFonts w:ascii="Arial" w:hAnsi="Arial" w:cs="Arial"/>
          <w:b w:val="0"/>
          <w:szCs w:val="24"/>
          <w:u w:val="none"/>
        </w:rPr>
        <w:tab/>
      </w:r>
      <w:r w:rsidRPr="009B307E">
        <w:rPr>
          <w:rFonts w:ascii="Arial" w:hAnsi="Arial" w:cs="Arial"/>
          <w:b w:val="0"/>
          <w:szCs w:val="24"/>
          <w:u w:val="none"/>
        </w:rPr>
        <w:tab/>
      </w:r>
      <w:r w:rsidRPr="009B307E">
        <w:rPr>
          <w:rFonts w:ascii="Arial" w:hAnsi="Arial" w:cs="Arial"/>
          <w:b w:val="0"/>
          <w:szCs w:val="24"/>
          <w:u w:val="none"/>
        </w:rPr>
        <w:tab/>
      </w:r>
      <w:bookmarkStart w:id="2" w:name="_Hlk50642418"/>
      <w:r w:rsidRPr="009B307E">
        <w:rPr>
          <w:rFonts w:ascii="Arial" w:hAnsi="Arial" w:cs="Arial"/>
          <w:b w:val="0"/>
          <w:szCs w:val="24"/>
          <w:u w:val="none"/>
        </w:rPr>
        <w:t>LINZER INDUSTRIE SERVICE GMBH</w:t>
      </w:r>
    </w:p>
    <w:p w14:paraId="280D2FAA" w14:textId="77777777" w:rsidR="007A65D9" w:rsidRPr="009B307E" w:rsidRDefault="007A65D9" w:rsidP="007A65D9">
      <w:pPr>
        <w:pStyle w:val="Szvegtrzs"/>
        <w:jc w:val="both"/>
        <w:rPr>
          <w:rFonts w:ascii="Arial" w:hAnsi="Arial" w:cs="Arial"/>
          <w:b w:val="0"/>
          <w:szCs w:val="24"/>
          <w:u w:val="none"/>
        </w:rPr>
      </w:pPr>
      <w:r w:rsidRPr="009B307E">
        <w:rPr>
          <w:rFonts w:ascii="Arial" w:hAnsi="Arial" w:cs="Arial"/>
          <w:b w:val="0"/>
          <w:szCs w:val="24"/>
          <w:u w:val="none"/>
        </w:rPr>
        <w:t>Székhely:</w:t>
      </w:r>
      <w:r w:rsidRPr="009B307E">
        <w:rPr>
          <w:rFonts w:ascii="Arial" w:hAnsi="Arial" w:cs="Arial"/>
          <w:b w:val="0"/>
          <w:szCs w:val="24"/>
          <w:u w:val="none"/>
        </w:rPr>
        <w:tab/>
      </w:r>
      <w:r w:rsidRPr="009B307E">
        <w:rPr>
          <w:rFonts w:ascii="Arial" w:hAnsi="Arial" w:cs="Arial"/>
          <w:b w:val="0"/>
          <w:szCs w:val="24"/>
          <w:u w:val="none"/>
        </w:rPr>
        <w:tab/>
      </w:r>
      <w:r w:rsidRPr="009B307E">
        <w:rPr>
          <w:rFonts w:ascii="Arial" w:hAnsi="Arial" w:cs="Arial"/>
          <w:b w:val="0"/>
          <w:szCs w:val="24"/>
          <w:u w:val="none"/>
        </w:rPr>
        <w:tab/>
      </w:r>
      <w:r w:rsidRPr="009B307E">
        <w:rPr>
          <w:rFonts w:ascii="Arial" w:hAnsi="Arial" w:cs="Arial"/>
          <w:b w:val="0"/>
          <w:szCs w:val="24"/>
          <w:u w:val="none"/>
        </w:rPr>
        <w:tab/>
      </w:r>
      <w:proofErr w:type="spellStart"/>
      <w:r w:rsidRPr="009B307E">
        <w:rPr>
          <w:rFonts w:ascii="Arial" w:hAnsi="Arial" w:cs="Arial"/>
          <w:b w:val="0"/>
          <w:szCs w:val="24"/>
          <w:u w:val="none"/>
        </w:rPr>
        <w:t>Camp-Spich</w:t>
      </w:r>
      <w:proofErr w:type="spellEnd"/>
      <w:r w:rsidRPr="009B307E">
        <w:rPr>
          <w:rFonts w:ascii="Arial" w:hAnsi="Arial" w:cs="Arial"/>
          <w:b w:val="0"/>
          <w:szCs w:val="24"/>
          <w:u w:val="none"/>
        </w:rPr>
        <w:t xml:space="preserve"> </w:t>
      </w:r>
      <w:proofErr w:type="spellStart"/>
      <w:r w:rsidRPr="009B307E">
        <w:rPr>
          <w:rFonts w:ascii="Arial" w:hAnsi="Arial" w:cs="Arial"/>
          <w:b w:val="0"/>
          <w:szCs w:val="24"/>
          <w:u w:val="none"/>
        </w:rPr>
        <w:t>Str</w:t>
      </w:r>
      <w:proofErr w:type="spellEnd"/>
      <w:r w:rsidRPr="009B307E">
        <w:rPr>
          <w:rFonts w:ascii="Arial" w:hAnsi="Arial" w:cs="Arial"/>
          <w:b w:val="0"/>
          <w:szCs w:val="24"/>
          <w:u w:val="none"/>
        </w:rPr>
        <w:t xml:space="preserve">. 70., </w:t>
      </w:r>
      <w:proofErr w:type="spellStart"/>
      <w:r w:rsidRPr="009B307E">
        <w:rPr>
          <w:rFonts w:ascii="Arial" w:hAnsi="Arial" w:cs="Arial"/>
          <w:b w:val="0"/>
          <w:szCs w:val="24"/>
          <w:u w:val="none"/>
        </w:rPr>
        <w:t>Troisdorf</w:t>
      </w:r>
      <w:proofErr w:type="spellEnd"/>
      <w:r w:rsidRPr="009B307E">
        <w:rPr>
          <w:rFonts w:ascii="Arial" w:hAnsi="Arial" w:cs="Arial"/>
          <w:b w:val="0"/>
          <w:szCs w:val="24"/>
          <w:u w:val="none"/>
        </w:rPr>
        <w:t>, Németország</w:t>
      </w:r>
    </w:p>
    <w:bookmarkEnd w:id="2"/>
    <w:p w14:paraId="1CEA6387" w14:textId="77777777" w:rsidR="007A65D9" w:rsidRPr="009B307E" w:rsidRDefault="007A65D9" w:rsidP="007A65D9">
      <w:pPr>
        <w:pStyle w:val="Szvegtrzs"/>
        <w:jc w:val="both"/>
        <w:rPr>
          <w:rFonts w:ascii="Arial" w:hAnsi="Arial" w:cs="Arial"/>
          <w:b w:val="0"/>
          <w:szCs w:val="24"/>
          <w:u w:val="none"/>
        </w:rPr>
      </w:pPr>
      <w:r w:rsidRPr="009B307E">
        <w:rPr>
          <w:rFonts w:ascii="Arial" w:hAnsi="Arial" w:cs="Arial"/>
          <w:b w:val="0"/>
          <w:bCs/>
          <w:szCs w:val="24"/>
          <w:u w:val="none"/>
        </w:rPr>
        <w:t>Ajánlott vételár:</w:t>
      </w:r>
      <w:r w:rsidRPr="009B307E">
        <w:rPr>
          <w:rFonts w:ascii="Arial" w:hAnsi="Arial" w:cs="Arial"/>
          <w:b w:val="0"/>
          <w:szCs w:val="24"/>
          <w:u w:val="none"/>
        </w:rPr>
        <w:t xml:space="preserve"> </w:t>
      </w:r>
      <w:r w:rsidRPr="009B307E">
        <w:rPr>
          <w:rFonts w:ascii="Arial" w:hAnsi="Arial" w:cs="Arial"/>
          <w:b w:val="0"/>
          <w:szCs w:val="24"/>
          <w:u w:val="none"/>
        </w:rPr>
        <w:tab/>
      </w:r>
      <w:r w:rsidRPr="009B307E">
        <w:rPr>
          <w:rFonts w:ascii="Arial" w:hAnsi="Arial" w:cs="Arial"/>
          <w:b w:val="0"/>
          <w:szCs w:val="24"/>
          <w:u w:val="none"/>
        </w:rPr>
        <w:tab/>
      </w:r>
      <w:r w:rsidRPr="009B307E">
        <w:rPr>
          <w:rFonts w:ascii="Arial" w:hAnsi="Arial" w:cs="Arial"/>
          <w:b w:val="0"/>
          <w:szCs w:val="24"/>
          <w:u w:val="none"/>
        </w:rPr>
        <w:tab/>
        <w:t xml:space="preserve">249.001.000,- Ft + ÁFA </w:t>
      </w:r>
    </w:p>
    <w:bookmarkEnd w:id="1"/>
    <w:p w14:paraId="66F8F28E" w14:textId="77777777" w:rsidR="007A65D9" w:rsidRPr="009B307E" w:rsidRDefault="007A65D9" w:rsidP="007A65D9">
      <w:pPr>
        <w:pStyle w:val="Szvegtrzs"/>
        <w:jc w:val="both"/>
        <w:rPr>
          <w:rFonts w:ascii="Arial" w:hAnsi="Arial" w:cs="Arial"/>
          <w:b w:val="0"/>
          <w:szCs w:val="24"/>
        </w:rPr>
      </w:pPr>
    </w:p>
    <w:p w14:paraId="20E96732" w14:textId="0D97CCC1" w:rsidR="004E4D72" w:rsidRDefault="007A65D9" w:rsidP="007A65D9">
      <w:pPr>
        <w:pStyle w:val="Szvegtrzs"/>
        <w:jc w:val="both"/>
        <w:rPr>
          <w:rFonts w:ascii="Arial" w:hAnsi="Arial" w:cs="Arial"/>
          <w:b w:val="0"/>
          <w:bCs/>
          <w:szCs w:val="24"/>
          <w:u w:val="none"/>
        </w:rPr>
      </w:pPr>
      <w:r w:rsidRPr="00C71666">
        <w:rPr>
          <w:rFonts w:ascii="Arial" w:hAnsi="Arial" w:cs="Arial"/>
          <w:b w:val="0"/>
          <w:bCs/>
          <w:szCs w:val="24"/>
          <w:u w:val="none"/>
        </w:rPr>
        <w:t>A pályázati felhívás</w:t>
      </w:r>
      <w:r w:rsidR="00CB7748">
        <w:rPr>
          <w:rFonts w:ascii="Arial" w:hAnsi="Arial" w:cs="Arial"/>
          <w:b w:val="0"/>
          <w:bCs/>
          <w:szCs w:val="24"/>
          <w:u w:val="none"/>
        </w:rPr>
        <w:t xml:space="preserve"> az alábbiak szerint</w:t>
      </w:r>
      <w:r w:rsidRPr="00C71666">
        <w:rPr>
          <w:rFonts w:ascii="Arial" w:hAnsi="Arial" w:cs="Arial"/>
          <w:b w:val="0"/>
          <w:bCs/>
          <w:szCs w:val="24"/>
          <w:u w:val="none"/>
        </w:rPr>
        <w:t xml:space="preserve"> tartalmazta az ajánlathoz csatolandó dokumentumok listáját azzal, hogy amennyiben azok közül bármelyik hiányzik, a pályázat formai szempontból érvénytelennek minősül. </w:t>
      </w:r>
    </w:p>
    <w:p w14:paraId="5D6F659A" w14:textId="77777777" w:rsidR="00C71666" w:rsidRPr="00C71666" w:rsidRDefault="00C71666" w:rsidP="007A65D9">
      <w:pPr>
        <w:pStyle w:val="Szvegtrzs"/>
        <w:jc w:val="both"/>
        <w:rPr>
          <w:rFonts w:ascii="Arial" w:hAnsi="Arial" w:cs="Arial"/>
          <w:b w:val="0"/>
          <w:bCs/>
          <w:szCs w:val="24"/>
          <w:u w:val="none"/>
        </w:rPr>
      </w:pPr>
    </w:p>
    <w:p w14:paraId="49FC5454" w14:textId="42546952" w:rsidR="00C71666" w:rsidRPr="00CB7748" w:rsidRDefault="00CB7748" w:rsidP="00C71666">
      <w:pPr>
        <w:pStyle w:val="Szvegtrzs3"/>
        <w:ind w:left="360"/>
        <w:rPr>
          <w:rFonts w:ascii="Arial" w:hAnsi="Arial" w:cs="Arial"/>
          <w:iCs/>
          <w:sz w:val="24"/>
          <w:szCs w:val="24"/>
        </w:rPr>
      </w:pPr>
      <w:r w:rsidRPr="00CB7748">
        <w:rPr>
          <w:rFonts w:ascii="Arial" w:hAnsi="Arial" w:cs="Arial"/>
          <w:iCs/>
          <w:sz w:val="24"/>
          <w:szCs w:val="24"/>
        </w:rPr>
        <w:t xml:space="preserve"> </w:t>
      </w:r>
      <w:r w:rsidR="00C71666" w:rsidRPr="00CB7748">
        <w:rPr>
          <w:rFonts w:ascii="Arial" w:hAnsi="Arial" w:cs="Arial"/>
          <w:iCs/>
          <w:sz w:val="24"/>
          <w:szCs w:val="24"/>
        </w:rPr>
        <w:t>„Az ajánlatot természetes személy legalább magánokirat formai követelményeinek megfelelő módon, jogi személy pedig cégszerűen aláírt szándéknyilatkozat formában köteles benyújtani.</w:t>
      </w:r>
    </w:p>
    <w:p w14:paraId="703C0523" w14:textId="77777777" w:rsidR="00C71666" w:rsidRPr="00CB7748" w:rsidRDefault="00C71666" w:rsidP="00C71666">
      <w:pPr>
        <w:pStyle w:val="Szvegtrzsbehzssal3"/>
        <w:tabs>
          <w:tab w:val="num" w:pos="360"/>
        </w:tabs>
        <w:ind w:left="360" w:hanging="360"/>
        <w:rPr>
          <w:rFonts w:ascii="Arial" w:hAnsi="Arial" w:cs="Arial"/>
          <w:iCs/>
          <w:sz w:val="24"/>
          <w:szCs w:val="24"/>
          <w:u w:val="single"/>
        </w:rPr>
      </w:pPr>
      <w:r w:rsidRPr="00CB7748">
        <w:rPr>
          <w:rFonts w:ascii="Arial" w:hAnsi="Arial" w:cs="Arial"/>
          <w:iCs/>
          <w:sz w:val="24"/>
          <w:szCs w:val="24"/>
          <w:u w:val="single"/>
        </w:rPr>
        <w:t>Az ajánlatnak tartalmaznia kell:</w:t>
      </w:r>
    </w:p>
    <w:p w14:paraId="499DFBC3" w14:textId="77777777" w:rsidR="00C71666" w:rsidRPr="00CB7748" w:rsidRDefault="00C71666" w:rsidP="00C71666">
      <w:pPr>
        <w:pStyle w:val="Szvegtrzsbehzssal3"/>
        <w:numPr>
          <w:ilvl w:val="0"/>
          <w:numId w:val="17"/>
        </w:numPr>
        <w:spacing w:after="0"/>
        <w:ind w:left="720" w:hanging="360"/>
        <w:jc w:val="both"/>
        <w:rPr>
          <w:rFonts w:ascii="Arial" w:hAnsi="Arial" w:cs="Arial"/>
          <w:iCs/>
          <w:sz w:val="24"/>
          <w:szCs w:val="24"/>
        </w:rPr>
      </w:pPr>
      <w:r w:rsidRPr="00CB7748">
        <w:rPr>
          <w:rFonts w:ascii="Arial" w:hAnsi="Arial" w:cs="Arial"/>
          <w:iCs/>
          <w:sz w:val="24"/>
          <w:szCs w:val="24"/>
        </w:rPr>
        <w:t>az ajánlattevő nevét, címét vagy székhelyét,</w:t>
      </w:r>
    </w:p>
    <w:p w14:paraId="4CD03EFB" w14:textId="77777777" w:rsidR="00C71666" w:rsidRPr="00CB7748" w:rsidRDefault="00C71666" w:rsidP="00C71666">
      <w:pPr>
        <w:pStyle w:val="Szvegtrzsbehzssal3"/>
        <w:numPr>
          <w:ilvl w:val="0"/>
          <w:numId w:val="17"/>
        </w:numPr>
        <w:spacing w:after="0"/>
        <w:ind w:left="720" w:hanging="360"/>
        <w:jc w:val="both"/>
        <w:rPr>
          <w:rFonts w:ascii="Arial" w:hAnsi="Arial" w:cs="Arial"/>
          <w:iCs/>
          <w:sz w:val="24"/>
          <w:szCs w:val="24"/>
        </w:rPr>
      </w:pPr>
      <w:r w:rsidRPr="00CB7748">
        <w:rPr>
          <w:rFonts w:ascii="Arial" w:hAnsi="Arial" w:cs="Arial"/>
          <w:iCs/>
          <w:sz w:val="24"/>
          <w:szCs w:val="24"/>
        </w:rPr>
        <w:t>az ajánlattevő személyi, illetve cégadatait,</w:t>
      </w:r>
    </w:p>
    <w:p w14:paraId="6C0D0689" w14:textId="77777777" w:rsidR="00C71666" w:rsidRPr="00CB7748" w:rsidRDefault="00C71666" w:rsidP="00C71666">
      <w:pPr>
        <w:pStyle w:val="Szvegtrzsbehzssal3"/>
        <w:numPr>
          <w:ilvl w:val="0"/>
          <w:numId w:val="17"/>
        </w:numPr>
        <w:spacing w:after="0"/>
        <w:ind w:left="720" w:hanging="360"/>
        <w:jc w:val="both"/>
        <w:rPr>
          <w:rFonts w:ascii="Arial" w:hAnsi="Arial" w:cs="Arial"/>
          <w:iCs/>
          <w:sz w:val="24"/>
          <w:szCs w:val="24"/>
        </w:rPr>
      </w:pPr>
      <w:r w:rsidRPr="00CB7748">
        <w:rPr>
          <w:rFonts w:ascii="Arial" w:hAnsi="Arial" w:cs="Arial"/>
          <w:iCs/>
          <w:sz w:val="24"/>
          <w:szCs w:val="24"/>
        </w:rPr>
        <w:t>az ajánlattevő értesítési címét, a kapcsolattartó nevét és telefonszámát,</w:t>
      </w:r>
    </w:p>
    <w:p w14:paraId="4AC0B06D" w14:textId="77777777" w:rsidR="00C71666" w:rsidRPr="00CB7748" w:rsidRDefault="00C71666" w:rsidP="00C71666">
      <w:pPr>
        <w:pStyle w:val="Szvegtrzsbehzssal3"/>
        <w:numPr>
          <w:ilvl w:val="0"/>
          <w:numId w:val="17"/>
        </w:numPr>
        <w:spacing w:after="0"/>
        <w:ind w:left="720" w:hanging="360"/>
        <w:jc w:val="both"/>
        <w:rPr>
          <w:rFonts w:ascii="Arial" w:hAnsi="Arial" w:cs="Arial"/>
          <w:iCs/>
          <w:sz w:val="24"/>
          <w:szCs w:val="24"/>
        </w:rPr>
      </w:pPr>
      <w:r w:rsidRPr="00CB7748">
        <w:rPr>
          <w:rFonts w:ascii="Arial" w:hAnsi="Arial" w:cs="Arial"/>
          <w:iCs/>
          <w:sz w:val="24"/>
          <w:szCs w:val="24"/>
        </w:rPr>
        <w:t>azt a bankszámla számot, amelyre a pályázati biztosítékot vissza lehet utalni,</w:t>
      </w:r>
    </w:p>
    <w:p w14:paraId="5D3D2CC6" w14:textId="77777777" w:rsidR="00C71666" w:rsidRPr="00CB7748" w:rsidRDefault="00C71666" w:rsidP="00C71666">
      <w:pPr>
        <w:ind w:left="720" w:hanging="360"/>
        <w:jc w:val="both"/>
        <w:rPr>
          <w:rFonts w:ascii="Arial" w:hAnsi="Arial" w:cs="Arial"/>
          <w:iCs/>
        </w:rPr>
      </w:pPr>
      <w:r w:rsidRPr="00CB7748">
        <w:rPr>
          <w:rFonts w:ascii="Arial" w:hAnsi="Arial" w:cs="Arial"/>
          <w:iCs/>
        </w:rPr>
        <w:t xml:space="preserve">- </w:t>
      </w:r>
      <w:r w:rsidRPr="00CB7748">
        <w:rPr>
          <w:rFonts w:ascii="Arial" w:hAnsi="Arial" w:cs="Arial"/>
          <w:iCs/>
        </w:rPr>
        <w:tab/>
        <w:t>a vételár mértékére, megfizetésének módjára, határnapjára tett ajánlatot,</w:t>
      </w:r>
    </w:p>
    <w:p w14:paraId="0EEB8658" w14:textId="77777777" w:rsidR="00C71666" w:rsidRPr="00CB7748" w:rsidRDefault="00C71666" w:rsidP="00C71666">
      <w:pPr>
        <w:ind w:left="720" w:hanging="360"/>
        <w:jc w:val="both"/>
        <w:rPr>
          <w:rFonts w:ascii="Arial" w:hAnsi="Arial" w:cs="Arial"/>
          <w:iCs/>
        </w:rPr>
      </w:pPr>
      <w:r w:rsidRPr="00CB7748">
        <w:rPr>
          <w:rFonts w:ascii="Arial" w:hAnsi="Arial" w:cs="Arial"/>
          <w:iCs/>
        </w:rPr>
        <w:t xml:space="preserve">- </w:t>
      </w:r>
      <w:r w:rsidRPr="00CB7748">
        <w:rPr>
          <w:rFonts w:ascii="Arial" w:hAnsi="Arial" w:cs="Arial"/>
          <w:iCs/>
        </w:rPr>
        <w:tab/>
        <w:t xml:space="preserve">az ajánlattevő aláírását. </w:t>
      </w:r>
    </w:p>
    <w:p w14:paraId="7C8D8C59" w14:textId="77777777" w:rsidR="00C71666" w:rsidRPr="00CB7748" w:rsidRDefault="00C71666" w:rsidP="00C71666">
      <w:pPr>
        <w:ind w:left="880" w:firstLine="169"/>
        <w:jc w:val="both"/>
        <w:rPr>
          <w:rFonts w:ascii="Arial" w:hAnsi="Arial" w:cs="Arial"/>
          <w:iCs/>
        </w:rPr>
      </w:pPr>
    </w:p>
    <w:p w14:paraId="5D4E1CE1" w14:textId="77777777" w:rsidR="00C71666" w:rsidRPr="00CB7748" w:rsidRDefault="00C71666" w:rsidP="00C71666">
      <w:pPr>
        <w:jc w:val="both"/>
        <w:rPr>
          <w:rFonts w:ascii="Arial" w:hAnsi="Arial" w:cs="Arial"/>
          <w:iCs/>
          <w:u w:val="single"/>
        </w:rPr>
      </w:pPr>
      <w:r w:rsidRPr="00CB7748">
        <w:rPr>
          <w:rFonts w:ascii="Arial" w:hAnsi="Arial" w:cs="Arial"/>
          <w:iCs/>
          <w:u w:val="single"/>
        </w:rPr>
        <w:t>Az ajánlathoz csatolni kell:</w:t>
      </w:r>
    </w:p>
    <w:p w14:paraId="18B6C8F8" w14:textId="77777777" w:rsidR="00C71666" w:rsidRPr="00CB7748" w:rsidRDefault="00C71666" w:rsidP="00C71666">
      <w:pPr>
        <w:pStyle w:val="Szvegtrzsbehzssal3"/>
        <w:numPr>
          <w:ilvl w:val="1"/>
          <w:numId w:val="18"/>
        </w:numPr>
        <w:tabs>
          <w:tab w:val="num" w:pos="720"/>
        </w:tabs>
        <w:spacing w:after="0"/>
        <w:ind w:left="720"/>
        <w:jc w:val="both"/>
        <w:rPr>
          <w:rFonts w:ascii="Arial" w:hAnsi="Arial" w:cs="Arial"/>
          <w:iCs/>
          <w:sz w:val="24"/>
          <w:szCs w:val="24"/>
        </w:rPr>
      </w:pPr>
      <w:r w:rsidRPr="00CB7748">
        <w:rPr>
          <w:rFonts w:ascii="Arial" w:hAnsi="Arial" w:cs="Arial"/>
          <w:iCs/>
          <w:sz w:val="24"/>
          <w:szCs w:val="24"/>
        </w:rPr>
        <w:t>igazolást, hogy az ajánlattevőnek – Szombathely Megyei Jogú Város Önkormányzata és az állami adóhatóság felé – egy évnél régebben lejárt adó vagy adók módjára behajtható köztartozása nincs,</w:t>
      </w:r>
    </w:p>
    <w:p w14:paraId="374894C8" w14:textId="77777777" w:rsidR="00C71666" w:rsidRPr="00CB7748" w:rsidRDefault="00C71666" w:rsidP="00C71666">
      <w:pPr>
        <w:pStyle w:val="Szvegtrzsbehzssal3"/>
        <w:numPr>
          <w:ilvl w:val="1"/>
          <w:numId w:val="18"/>
        </w:numPr>
        <w:tabs>
          <w:tab w:val="num" w:pos="720"/>
        </w:tabs>
        <w:spacing w:after="0"/>
        <w:ind w:left="720"/>
        <w:jc w:val="both"/>
        <w:rPr>
          <w:rFonts w:ascii="Arial" w:hAnsi="Arial" w:cs="Arial"/>
          <w:iCs/>
          <w:sz w:val="24"/>
          <w:szCs w:val="24"/>
        </w:rPr>
      </w:pPr>
      <w:r w:rsidRPr="00CB7748">
        <w:rPr>
          <w:rFonts w:ascii="Arial" w:hAnsi="Arial" w:cs="Arial"/>
          <w:iCs/>
          <w:sz w:val="24"/>
          <w:szCs w:val="24"/>
        </w:rPr>
        <w:t xml:space="preserve">az 1. pont szerinti okiratok, illetve az aláírási címpéldány eredeti, vagy közjegyző által hitelesített másolati példányát, </w:t>
      </w:r>
    </w:p>
    <w:p w14:paraId="76808974" w14:textId="77777777" w:rsidR="00C71666" w:rsidRPr="00CB7748" w:rsidRDefault="00C71666" w:rsidP="00C71666">
      <w:pPr>
        <w:pStyle w:val="Szvegtrzsbehzssal3"/>
        <w:numPr>
          <w:ilvl w:val="1"/>
          <w:numId w:val="18"/>
        </w:numPr>
        <w:tabs>
          <w:tab w:val="num" w:pos="720"/>
        </w:tabs>
        <w:spacing w:after="0"/>
        <w:ind w:left="720"/>
        <w:jc w:val="both"/>
        <w:rPr>
          <w:rFonts w:ascii="Arial" w:hAnsi="Arial" w:cs="Arial"/>
          <w:iCs/>
          <w:sz w:val="24"/>
          <w:szCs w:val="24"/>
        </w:rPr>
      </w:pPr>
      <w:r w:rsidRPr="00CB7748">
        <w:rPr>
          <w:rFonts w:ascii="Arial" w:hAnsi="Arial" w:cs="Arial"/>
          <w:iCs/>
          <w:sz w:val="24"/>
          <w:szCs w:val="24"/>
        </w:rPr>
        <w:t>a pályázati biztosíték befizetésének igazolását,</w:t>
      </w:r>
    </w:p>
    <w:p w14:paraId="3C262E50" w14:textId="77777777" w:rsidR="00C71666" w:rsidRPr="00CB7748" w:rsidRDefault="00C71666" w:rsidP="00C71666">
      <w:pPr>
        <w:pStyle w:val="Szvegtrzsbehzssal3"/>
        <w:numPr>
          <w:ilvl w:val="1"/>
          <w:numId w:val="18"/>
        </w:numPr>
        <w:tabs>
          <w:tab w:val="num" w:pos="720"/>
        </w:tabs>
        <w:spacing w:after="0"/>
        <w:ind w:left="720"/>
        <w:jc w:val="both"/>
        <w:rPr>
          <w:rFonts w:ascii="Arial" w:hAnsi="Arial" w:cs="Arial"/>
          <w:iCs/>
          <w:sz w:val="24"/>
          <w:szCs w:val="24"/>
        </w:rPr>
      </w:pPr>
      <w:r w:rsidRPr="00CB7748">
        <w:rPr>
          <w:rFonts w:ascii="Arial" w:hAnsi="Arial" w:cs="Arial"/>
          <w:iCs/>
          <w:sz w:val="24"/>
          <w:szCs w:val="24"/>
        </w:rPr>
        <w:t>a hasznosítási koncepció leírását;</w:t>
      </w:r>
    </w:p>
    <w:p w14:paraId="1FCB809E" w14:textId="77777777" w:rsidR="00C71666" w:rsidRPr="00CB7748" w:rsidRDefault="00C71666" w:rsidP="00C71666">
      <w:pPr>
        <w:pStyle w:val="Szvegtrzsbehzssal3"/>
        <w:numPr>
          <w:ilvl w:val="1"/>
          <w:numId w:val="18"/>
        </w:numPr>
        <w:tabs>
          <w:tab w:val="num" w:pos="720"/>
        </w:tabs>
        <w:spacing w:after="0"/>
        <w:ind w:left="720"/>
        <w:jc w:val="both"/>
        <w:rPr>
          <w:rFonts w:ascii="Arial" w:hAnsi="Arial" w:cs="Arial"/>
          <w:iCs/>
          <w:sz w:val="24"/>
          <w:szCs w:val="24"/>
        </w:rPr>
      </w:pPr>
      <w:r w:rsidRPr="00CB7748">
        <w:rPr>
          <w:rFonts w:ascii="Arial" w:hAnsi="Arial" w:cs="Arial"/>
          <w:iCs/>
          <w:sz w:val="24"/>
          <w:szCs w:val="24"/>
        </w:rPr>
        <w:t xml:space="preserve">nyilatkozatot arról, amennyiben vevő jogi személy gazdasági társaság, úgy a nemzeti vagyonról szóló 2011. évi CXCVI. törvény 3. § (1) bekezdése alapján átlátható szervezetnek minősül; </w:t>
      </w:r>
    </w:p>
    <w:p w14:paraId="5D11E0CC" w14:textId="77777777" w:rsidR="00C71666" w:rsidRPr="00CB7748" w:rsidRDefault="00C71666" w:rsidP="00C71666">
      <w:pPr>
        <w:pStyle w:val="Szvegtrzsbehzssal3"/>
        <w:numPr>
          <w:ilvl w:val="1"/>
          <w:numId w:val="18"/>
        </w:numPr>
        <w:tabs>
          <w:tab w:val="num" w:pos="720"/>
        </w:tabs>
        <w:spacing w:after="0"/>
        <w:ind w:left="720"/>
        <w:jc w:val="both"/>
        <w:rPr>
          <w:rFonts w:ascii="Arial" w:hAnsi="Arial" w:cs="Arial"/>
          <w:iCs/>
          <w:sz w:val="24"/>
          <w:szCs w:val="24"/>
        </w:rPr>
      </w:pPr>
      <w:r w:rsidRPr="00CB7748">
        <w:rPr>
          <w:rFonts w:ascii="Arial" w:hAnsi="Arial" w:cs="Arial"/>
          <w:iCs/>
          <w:sz w:val="24"/>
          <w:szCs w:val="24"/>
        </w:rPr>
        <w:t xml:space="preserve">nyilatkozatot annak tudomásulvételéről, hogy a pályázat egésze nyilvános (kivéve: természetes személy ajánlattevőnél az anyja neve, lakcíme, születési ideje, helye, személyi száma, személyes okmányai másolata), </w:t>
      </w:r>
    </w:p>
    <w:p w14:paraId="11E9E32E" w14:textId="1E17D6A3" w:rsidR="00C71666" w:rsidRPr="00CB7748" w:rsidRDefault="00C71666" w:rsidP="00C71666">
      <w:pPr>
        <w:pStyle w:val="Szvegtrzsbehzssal3"/>
        <w:numPr>
          <w:ilvl w:val="1"/>
          <w:numId w:val="18"/>
        </w:numPr>
        <w:tabs>
          <w:tab w:val="num" w:pos="720"/>
        </w:tabs>
        <w:spacing w:after="0"/>
        <w:ind w:left="720"/>
        <w:jc w:val="both"/>
        <w:rPr>
          <w:rFonts w:ascii="Arial" w:hAnsi="Arial" w:cs="Arial"/>
          <w:iCs/>
          <w:sz w:val="24"/>
          <w:szCs w:val="24"/>
        </w:rPr>
      </w:pPr>
      <w:r w:rsidRPr="00CB7748">
        <w:rPr>
          <w:rFonts w:ascii="Arial" w:hAnsi="Arial" w:cs="Arial"/>
          <w:iCs/>
          <w:sz w:val="24"/>
          <w:szCs w:val="24"/>
        </w:rPr>
        <w:t>kitöltött adatkezelési tájékoztató és hozzájáruló nyilatkozatot, amely a pályázati felhívás melléklete;”</w:t>
      </w:r>
    </w:p>
    <w:p w14:paraId="09190122" w14:textId="7573AB9D" w:rsidR="00CB7748" w:rsidRPr="00CB7748" w:rsidRDefault="00C71666" w:rsidP="00CB7748">
      <w:pPr>
        <w:pStyle w:val="Szvegtrzsbehzssal3"/>
        <w:numPr>
          <w:ilvl w:val="1"/>
          <w:numId w:val="18"/>
        </w:numPr>
        <w:tabs>
          <w:tab w:val="num" w:pos="720"/>
        </w:tabs>
        <w:spacing w:after="0"/>
        <w:ind w:left="720"/>
        <w:jc w:val="both"/>
        <w:rPr>
          <w:rFonts w:ascii="Arial" w:hAnsi="Arial" w:cs="Arial"/>
          <w:iCs/>
          <w:sz w:val="24"/>
          <w:szCs w:val="24"/>
        </w:rPr>
      </w:pPr>
      <w:r w:rsidRPr="00CB7748">
        <w:rPr>
          <w:rFonts w:ascii="Arial" w:hAnsi="Arial" w:cs="Arial"/>
          <w:iCs/>
          <w:sz w:val="24"/>
          <w:szCs w:val="24"/>
        </w:rPr>
        <w:t>nyilatkozatot arról, hogy az ajánlattevő a pályázati felhívás feltételeit elfogadja.</w:t>
      </w:r>
      <w:r w:rsidR="00CB7748">
        <w:rPr>
          <w:rFonts w:ascii="Arial" w:hAnsi="Arial" w:cs="Arial"/>
          <w:iCs/>
          <w:sz w:val="24"/>
          <w:szCs w:val="24"/>
        </w:rPr>
        <w:t>”</w:t>
      </w:r>
    </w:p>
    <w:p w14:paraId="4A0F47D7" w14:textId="77777777" w:rsidR="004E4D72" w:rsidRPr="00CB7748" w:rsidRDefault="004E4D72" w:rsidP="007A65D9">
      <w:pPr>
        <w:pStyle w:val="Szvegtrzs"/>
        <w:jc w:val="both"/>
        <w:rPr>
          <w:rFonts w:ascii="Arial" w:hAnsi="Arial" w:cs="Arial"/>
          <w:b w:val="0"/>
          <w:bCs/>
          <w:szCs w:val="24"/>
          <w:u w:val="none"/>
        </w:rPr>
      </w:pPr>
    </w:p>
    <w:p w14:paraId="2126FEDE" w14:textId="1CAE5D48" w:rsidR="00C71666" w:rsidRPr="009B307E" w:rsidRDefault="00C71666" w:rsidP="00C71666">
      <w:pPr>
        <w:pStyle w:val="Szvegtrzs"/>
        <w:jc w:val="both"/>
        <w:rPr>
          <w:rFonts w:ascii="Arial" w:hAnsi="Arial" w:cs="Arial"/>
          <w:b w:val="0"/>
          <w:szCs w:val="24"/>
          <w:u w:val="none"/>
        </w:rPr>
      </w:pPr>
      <w:r>
        <w:rPr>
          <w:rFonts w:ascii="Arial" w:hAnsi="Arial" w:cs="Arial"/>
          <w:b w:val="0"/>
          <w:bCs/>
          <w:szCs w:val="24"/>
          <w:u w:val="none"/>
        </w:rPr>
        <w:lastRenderedPageBreak/>
        <w:t xml:space="preserve">A 2. Ajánlat egyik ajánlattevője a </w:t>
      </w:r>
      <w:r w:rsidRPr="009B307E">
        <w:rPr>
          <w:rFonts w:ascii="Arial" w:hAnsi="Arial" w:cs="Arial"/>
          <w:b w:val="0"/>
          <w:szCs w:val="24"/>
          <w:u w:val="none"/>
        </w:rPr>
        <w:t>LINZER INDUSTRIE SERVICE GMBH</w:t>
      </w:r>
      <w:r>
        <w:rPr>
          <w:rFonts w:ascii="Arial" w:hAnsi="Arial" w:cs="Arial"/>
          <w:b w:val="0"/>
          <w:szCs w:val="24"/>
          <w:u w:val="none"/>
        </w:rPr>
        <w:t xml:space="preserve"> (s</w:t>
      </w:r>
      <w:r w:rsidRPr="009B307E">
        <w:rPr>
          <w:rFonts w:ascii="Arial" w:hAnsi="Arial" w:cs="Arial"/>
          <w:b w:val="0"/>
          <w:szCs w:val="24"/>
          <w:u w:val="none"/>
        </w:rPr>
        <w:t>zékhely:</w:t>
      </w:r>
      <w:r>
        <w:rPr>
          <w:rFonts w:ascii="Arial" w:hAnsi="Arial" w:cs="Arial"/>
          <w:b w:val="0"/>
          <w:szCs w:val="24"/>
          <w:u w:val="none"/>
        </w:rPr>
        <w:t xml:space="preserve"> </w:t>
      </w:r>
      <w:proofErr w:type="spellStart"/>
      <w:r w:rsidRPr="009B307E">
        <w:rPr>
          <w:rFonts w:ascii="Arial" w:hAnsi="Arial" w:cs="Arial"/>
          <w:b w:val="0"/>
          <w:szCs w:val="24"/>
          <w:u w:val="none"/>
        </w:rPr>
        <w:t>Camp-Spich</w:t>
      </w:r>
      <w:proofErr w:type="spellEnd"/>
      <w:r w:rsidRPr="009B307E">
        <w:rPr>
          <w:rFonts w:ascii="Arial" w:hAnsi="Arial" w:cs="Arial"/>
          <w:b w:val="0"/>
          <w:szCs w:val="24"/>
          <w:u w:val="none"/>
        </w:rPr>
        <w:t xml:space="preserve"> </w:t>
      </w:r>
      <w:proofErr w:type="spellStart"/>
      <w:r w:rsidRPr="009B307E">
        <w:rPr>
          <w:rFonts w:ascii="Arial" w:hAnsi="Arial" w:cs="Arial"/>
          <w:b w:val="0"/>
          <w:szCs w:val="24"/>
          <w:u w:val="none"/>
        </w:rPr>
        <w:t>Str</w:t>
      </w:r>
      <w:proofErr w:type="spellEnd"/>
      <w:r w:rsidRPr="009B307E">
        <w:rPr>
          <w:rFonts w:ascii="Arial" w:hAnsi="Arial" w:cs="Arial"/>
          <w:b w:val="0"/>
          <w:szCs w:val="24"/>
          <w:u w:val="none"/>
        </w:rPr>
        <w:t xml:space="preserve">. 70., </w:t>
      </w:r>
      <w:proofErr w:type="spellStart"/>
      <w:r w:rsidRPr="009B307E">
        <w:rPr>
          <w:rFonts w:ascii="Arial" w:hAnsi="Arial" w:cs="Arial"/>
          <w:b w:val="0"/>
          <w:szCs w:val="24"/>
          <w:u w:val="none"/>
        </w:rPr>
        <w:t>Troisdorf</w:t>
      </w:r>
      <w:proofErr w:type="spellEnd"/>
      <w:r w:rsidRPr="009B307E">
        <w:rPr>
          <w:rFonts w:ascii="Arial" w:hAnsi="Arial" w:cs="Arial"/>
          <w:b w:val="0"/>
          <w:szCs w:val="24"/>
          <w:u w:val="none"/>
        </w:rPr>
        <w:t>, Németország</w:t>
      </w:r>
      <w:r>
        <w:rPr>
          <w:rFonts w:ascii="Arial" w:hAnsi="Arial" w:cs="Arial"/>
          <w:b w:val="0"/>
          <w:szCs w:val="24"/>
          <w:u w:val="none"/>
        </w:rPr>
        <w:t xml:space="preserve">) pályázati ajánlatába nem megfelelő </w:t>
      </w:r>
      <w:r w:rsidR="00C91985">
        <w:rPr>
          <w:rFonts w:ascii="Arial" w:hAnsi="Arial" w:cs="Arial"/>
          <w:b w:val="0"/>
          <w:szCs w:val="24"/>
          <w:u w:val="none"/>
        </w:rPr>
        <w:t xml:space="preserve">(eredeti vagy közjegyző által hitelesített) </w:t>
      </w:r>
      <w:r>
        <w:rPr>
          <w:rFonts w:ascii="Arial" w:hAnsi="Arial" w:cs="Arial"/>
          <w:b w:val="0"/>
          <w:szCs w:val="24"/>
          <w:u w:val="none"/>
        </w:rPr>
        <w:t>cégkivonatot csatolt</w:t>
      </w:r>
      <w:r w:rsidR="00C91985">
        <w:rPr>
          <w:rFonts w:ascii="Arial" w:hAnsi="Arial" w:cs="Arial"/>
          <w:b w:val="0"/>
          <w:szCs w:val="24"/>
          <w:u w:val="none"/>
        </w:rPr>
        <w:t>, befizette, de ajánlata mellékleteként nem csatolta a pályázati biztosíték befizetésének igazolását, illetve nem megfelelően igazolta az adó vagy adók módjára behajtható köztartozások hiányát. A pályázati felhívás III. 2. pontjában foglaltak alapján pályázati ajánlata formai szempontból érvénytelen.</w:t>
      </w:r>
      <w:r>
        <w:rPr>
          <w:rFonts w:ascii="Arial" w:hAnsi="Arial" w:cs="Arial"/>
          <w:b w:val="0"/>
          <w:szCs w:val="24"/>
          <w:u w:val="none"/>
        </w:rPr>
        <w:t xml:space="preserve"> </w:t>
      </w:r>
    </w:p>
    <w:p w14:paraId="3BCAEC47" w14:textId="700C404B" w:rsidR="007A65D9" w:rsidRDefault="007A65D9" w:rsidP="007A65D9">
      <w:pPr>
        <w:pStyle w:val="Szvegtrzs"/>
        <w:jc w:val="both"/>
        <w:rPr>
          <w:rFonts w:ascii="Arial" w:hAnsi="Arial" w:cs="Arial"/>
          <w:b w:val="0"/>
          <w:bCs/>
          <w:szCs w:val="24"/>
          <w:u w:val="none"/>
        </w:rPr>
      </w:pPr>
    </w:p>
    <w:p w14:paraId="3D3BA5A5" w14:textId="77777777" w:rsidR="00CB7748" w:rsidRPr="00C71666" w:rsidRDefault="00CB7748" w:rsidP="00CB7748">
      <w:pPr>
        <w:pStyle w:val="Szvegtrzs"/>
        <w:jc w:val="both"/>
        <w:rPr>
          <w:rFonts w:ascii="Arial" w:hAnsi="Arial" w:cs="Arial"/>
          <w:b w:val="0"/>
          <w:bCs/>
          <w:szCs w:val="24"/>
          <w:u w:val="none"/>
        </w:rPr>
      </w:pPr>
      <w:r w:rsidRPr="00C71666">
        <w:rPr>
          <w:rFonts w:ascii="Arial" w:hAnsi="Arial" w:cs="Arial"/>
          <w:b w:val="0"/>
          <w:bCs/>
          <w:szCs w:val="24"/>
          <w:u w:val="none"/>
        </w:rPr>
        <w:t xml:space="preserve">Az 1. Ajánlat pályázati dokumentációja </w:t>
      </w:r>
      <w:proofErr w:type="spellStart"/>
      <w:r w:rsidRPr="00C71666">
        <w:rPr>
          <w:rFonts w:ascii="Arial" w:hAnsi="Arial" w:cs="Arial"/>
          <w:b w:val="0"/>
          <w:bCs/>
          <w:szCs w:val="24"/>
          <w:u w:val="none"/>
        </w:rPr>
        <w:t>teljeskörű</w:t>
      </w:r>
      <w:proofErr w:type="spellEnd"/>
      <w:r w:rsidRPr="00C71666">
        <w:rPr>
          <w:rFonts w:ascii="Arial" w:hAnsi="Arial" w:cs="Arial"/>
          <w:b w:val="0"/>
          <w:bCs/>
          <w:szCs w:val="24"/>
          <w:u w:val="none"/>
        </w:rPr>
        <w:t>, azaz formai szempontból érvényes.</w:t>
      </w:r>
    </w:p>
    <w:p w14:paraId="52B6788D" w14:textId="67BC7FC6" w:rsidR="00CB7748" w:rsidRDefault="00CB7748" w:rsidP="007A65D9">
      <w:pPr>
        <w:pStyle w:val="Szvegtrzs"/>
        <w:jc w:val="both"/>
        <w:rPr>
          <w:rFonts w:ascii="Arial" w:hAnsi="Arial" w:cs="Arial"/>
          <w:b w:val="0"/>
          <w:bCs/>
          <w:szCs w:val="24"/>
          <w:u w:val="none"/>
        </w:rPr>
      </w:pPr>
      <w:r w:rsidRPr="00C71666">
        <w:rPr>
          <w:rFonts w:ascii="Arial" w:hAnsi="Arial" w:cs="Arial"/>
          <w:b w:val="0"/>
          <w:bCs/>
          <w:szCs w:val="24"/>
          <w:u w:val="none"/>
        </w:rPr>
        <w:t xml:space="preserve"> </w:t>
      </w:r>
    </w:p>
    <w:p w14:paraId="72D7228D" w14:textId="77777777" w:rsidR="007A65D9" w:rsidRPr="009B307E" w:rsidRDefault="007A65D9" w:rsidP="007A65D9">
      <w:pPr>
        <w:pStyle w:val="Szvegtrzs"/>
        <w:jc w:val="both"/>
        <w:rPr>
          <w:rFonts w:ascii="Arial" w:hAnsi="Arial" w:cs="Arial"/>
          <w:b w:val="0"/>
          <w:szCs w:val="24"/>
          <w:u w:val="none"/>
        </w:rPr>
      </w:pPr>
      <w:r w:rsidRPr="009B307E">
        <w:rPr>
          <w:rFonts w:ascii="Arial" w:hAnsi="Arial" w:cs="Arial"/>
          <w:b w:val="0"/>
          <w:szCs w:val="24"/>
          <w:u w:val="none"/>
        </w:rPr>
        <w:t>A pályázatok a Vagyongazdálkodási Irodán megtekinthetők.</w:t>
      </w:r>
    </w:p>
    <w:p w14:paraId="4255755B" w14:textId="77777777" w:rsidR="007A65D9" w:rsidRPr="009B307E" w:rsidRDefault="007A65D9" w:rsidP="007A65D9">
      <w:pPr>
        <w:pStyle w:val="Szvegtrzs"/>
        <w:jc w:val="both"/>
        <w:rPr>
          <w:rFonts w:ascii="Arial" w:hAnsi="Arial" w:cs="Arial"/>
          <w:b w:val="0"/>
          <w:szCs w:val="24"/>
          <w:u w:val="none"/>
        </w:rPr>
      </w:pPr>
    </w:p>
    <w:p w14:paraId="638400E5" w14:textId="332B8D49" w:rsidR="007A65D9" w:rsidRPr="00547588" w:rsidRDefault="007A65D9" w:rsidP="00642677">
      <w:pPr>
        <w:pStyle w:val="Szvegtrzs"/>
        <w:numPr>
          <w:ilvl w:val="0"/>
          <w:numId w:val="10"/>
        </w:numPr>
        <w:jc w:val="both"/>
        <w:rPr>
          <w:rFonts w:ascii="Arial" w:hAnsi="Arial" w:cs="Arial"/>
          <w:szCs w:val="24"/>
          <w:u w:val="none"/>
        </w:rPr>
      </w:pPr>
      <w:r w:rsidRPr="00547588">
        <w:rPr>
          <w:rFonts w:ascii="Arial" w:hAnsi="Arial" w:cs="Arial"/>
          <w:szCs w:val="24"/>
          <w:u w:val="none"/>
        </w:rPr>
        <w:t>A szombathelyi 8613/6, 8613/7 és 8613/8 hrsz.-ú ingatlanok:</w:t>
      </w:r>
    </w:p>
    <w:p w14:paraId="5A232D0D" w14:textId="77777777" w:rsidR="007A65D9" w:rsidRPr="009B307E" w:rsidRDefault="007A65D9" w:rsidP="007A65D9">
      <w:pPr>
        <w:pStyle w:val="Szvegtrzs"/>
        <w:jc w:val="both"/>
        <w:rPr>
          <w:rFonts w:ascii="Arial" w:hAnsi="Arial" w:cs="Arial"/>
          <w:szCs w:val="24"/>
        </w:rPr>
      </w:pPr>
    </w:p>
    <w:p w14:paraId="12844017" w14:textId="77777777" w:rsidR="007A65D9" w:rsidRPr="009B307E" w:rsidRDefault="007A65D9" w:rsidP="007A65D9">
      <w:pPr>
        <w:tabs>
          <w:tab w:val="left" w:pos="708"/>
        </w:tabs>
        <w:jc w:val="both"/>
        <w:rPr>
          <w:rFonts w:ascii="Arial" w:hAnsi="Arial" w:cs="Arial"/>
          <w:bCs/>
        </w:rPr>
      </w:pPr>
      <w:r w:rsidRPr="009B307E">
        <w:rPr>
          <w:rFonts w:ascii="Arial" w:hAnsi="Arial" w:cs="Arial"/>
        </w:rPr>
        <w:t xml:space="preserve">A Közgyűlés a 123/2020. (VI.25.) Kgy. </w:t>
      </w:r>
      <w:proofErr w:type="gramStart"/>
      <w:r w:rsidRPr="009B307E">
        <w:rPr>
          <w:rFonts w:ascii="Arial" w:hAnsi="Arial" w:cs="Arial"/>
        </w:rPr>
        <w:t>számú határozata alapján a tulajdonában lévő szombathelyi 8613/6, 8613/7 és 8613/8 hrsz.-ú, kivett beépítetlen terület megnevezésű ingatlanok egyben történő értékesítésére</w:t>
      </w:r>
      <w:r w:rsidRPr="009B307E">
        <w:rPr>
          <w:rFonts w:ascii="Arial" w:hAnsi="Arial" w:cs="Arial"/>
          <w:b/>
        </w:rPr>
        <w:t xml:space="preserve"> </w:t>
      </w:r>
      <w:r w:rsidRPr="009B307E">
        <w:rPr>
          <w:rFonts w:ascii="Arial" w:hAnsi="Arial" w:cs="Arial"/>
        </w:rPr>
        <w:t xml:space="preserve">egyfordulós nyilvános pályázatot hirdetett 52.485.000,- Ft + ÁFA minimum vételáron azzal, hogy </w:t>
      </w:r>
      <w:r w:rsidRPr="009B307E">
        <w:rPr>
          <w:rFonts w:ascii="Arial" w:hAnsi="Arial" w:cs="Arial"/>
          <w:bCs/>
        </w:rPr>
        <w:t>a Közgyűlés</w:t>
      </w:r>
      <w:r w:rsidRPr="009B307E">
        <w:rPr>
          <w:rFonts w:ascii="Arial" w:hAnsi="Arial" w:cs="Arial"/>
          <w:bCs/>
          <w:color w:val="FF0000"/>
        </w:rPr>
        <w:t xml:space="preserve"> </w:t>
      </w:r>
      <w:r w:rsidRPr="009B307E">
        <w:rPr>
          <w:rFonts w:ascii="Arial" w:hAnsi="Arial" w:cs="Arial"/>
          <w:bCs/>
        </w:rPr>
        <w:t>az ajánlatokat az ajánlattevő által vállalt vételár nagysága, ami legalább a kikiáltási ár összege, illetve az ajánlattevőnek a vételár megfizetésének módjára és határnapjára tett nyilatkozata, valamint a hasznosítási elképzelés együttes értékelésével bírálja el.</w:t>
      </w:r>
      <w:proofErr w:type="gramEnd"/>
      <w:r w:rsidRPr="009B307E">
        <w:rPr>
          <w:rFonts w:ascii="Arial" w:hAnsi="Arial" w:cs="Arial"/>
          <w:bCs/>
        </w:rPr>
        <w:t xml:space="preserve"> A hasznosítási elképzelés a bírálat során abban az esetben vehető figyelembe, ha az érvényes pályázatok alapján megajánlott legmagasabb vételárak között a különbség legfeljebb 5 %.</w:t>
      </w:r>
    </w:p>
    <w:p w14:paraId="769B6933" w14:textId="77777777" w:rsidR="007A65D9" w:rsidRPr="009B307E" w:rsidRDefault="007A65D9" w:rsidP="007A65D9">
      <w:pPr>
        <w:tabs>
          <w:tab w:val="left" w:pos="708"/>
        </w:tabs>
        <w:jc w:val="both"/>
        <w:rPr>
          <w:rFonts w:ascii="Arial" w:hAnsi="Arial" w:cs="Arial"/>
          <w:bCs/>
        </w:rPr>
      </w:pPr>
    </w:p>
    <w:p w14:paraId="431FC83B" w14:textId="77777777" w:rsidR="007A65D9" w:rsidRDefault="007A65D9" w:rsidP="007A65D9">
      <w:pPr>
        <w:tabs>
          <w:tab w:val="left" w:pos="708"/>
        </w:tabs>
        <w:jc w:val="both"/>
        <w:rPr>
          <w:rFonts w:ascii="Arial" w:hAnsi="Arial" w:cs="Arial"/>
          <w:bCs/>
        </w:rPr>
      </w:pPr>
      <w:r w:rsidRPr="009B307E">
        <w:rPr>
          <w:rFonts w:ascii="Arial" w:hAnsi="Arial" w:cs="Arial"/>
          <w:bCs/>
        </w:rPr>
        <w:t>A pályázati felhívásra ajánlat nem érkezett, így a pályázati eljárás eredménytelenül zárult.</w:t>
      </w:r>
    </w:p>
    <w:p w14:paraId="41BFDE0C" w14:textId="77777777" w:rsidR="00000901" w:rsidRDefault="00000901" w:rsidP="007A65D9">
      <w:pPr>
        <w:tabs>
          <w:tab w:val="left" w:pos="708"/>
        </w:tabs>
        <w:jc w:val="both"/>
        <w:rPr>
          <w:rFonts w:ascii="Arial" w:hAnsi="Arial" w:cs="Arial"/>
          <w:bCs/>
        </w:rPr>
      </w:pPr>
    </w:p>
    <w:p w14:paraId="78B654F7" w14:textId="059E4CEA" w:rsidR="00000901" w:rsidRPr="009B307E" w:rsidRDefault="00000901" w:rsidP="007A65D9">
      <w:pPr>
        <w:tabs>
          <w:tab w:val="left" w:pos="708"/>
        </w:tabs>
        <w:jc w:val="both"/>
        <w:rPr>
          <w:rFonts w:ascii="Arial" w:hAnsi="Arial" w:cs="Arial"/>
          <w:bCs/>
        </w:rPr>
      </w:pPr>
      <w:r>
        <w:rPr>
          <w:rFonts w:ascii="Arial" w:hAnsi="Arial" w:cs="Arial"/>
          <w:bCs/>
        </w:rPr>
        <w:t xml:space="preserve">Tájékoztatom a Tisztelt Közgyűlést, hogy a 123/2020. (VI. 25.) Kgy. </w:t>
      </w:r>
      <w:proofErr w:type="gramStart"/>
      <w:r>
        <w:rPr>
          <w:rFonts w:ascii="Arial" w:hAnsi="Arial" w:cs="Arial"/>
          <w:bCs/>
        </w:rPr>
        <w:t>számú</w:t>
      </w:r>
      <w:proofErr w:type="gramEnd"/>
      <w:r>
        <w:rPr>
          <w:rFonts w:ascii="Arial" w:hAnsi="Arial" w:cs="Arial"/>
          <w:bCs/>
        </w:rPr>
        <w:t xml:space="preserve"> határozat 5. pontja értelmében a forgalmi értékbecslés érvényességének határidején belül a pályázat újra kiírásra kerül.</w:t>
      </w:r>
    </w:p>
    <w:p w14:paraId="017C83DE" w14:textId="77777777" w:rsidR="001A1A8D" w:rsidRPr="005925EF" w:rsidRDefault="001A1A8D" w:rsidP="005925EF">
      <w:pPr>
        <w:rPr>
          <w:rFonts w:ascii="Arial" w:hAnsi="Arial" w:cs="Arial"/>
          <w:b/>
          <w:color w:val="FF0000"/>
        </w:rPr>
      </w:pPr>
    </w:p>
    <w:p w14:paraId="1C3F04AD" w14:textId="59851D57" w:rsidR="008D4799" w:rsidRPr="008E324D" w:rsidRDefault="008D4799" w:rsidP="008E324D">
      <w:pPr>
        <w:pStyle w:val="Listaszerbekezds"/>
        <w:numPr>
          <w:ilvl w:val="0"/>
          <w:numId w:val="5"/>
        </w:numPr>
        <w:ind w:left="567" w:hanging="567"/>
        <w:rPr>
          <w:rFonts w:ascii="Arial" w:hAnsi="Arial" w:cs="Arial"/>
          <w:b/>
          <w:u w:val="single"/>
        </w:rPr>
      </w:pPr>
      <w:r w:rsidRPr="008E324D">
        <w:rPr>
          <w:rFonts w:ascii="Arial" w:hAnsi="Arial" w:cs="Arial"/>
          <w:b/>
          <w:u w:val="single"/>
        </w:rPr>
        <w:t>Döntés elővásárlási jogról</w:t>
      </w:r>
    </w:p>
    <w:p w14:paraId="51FA31B7" w14:textId="77777777" w:rsidR="008D4799" w:rsidRDefault="008D4799" w:rsidP="008D4799">
      <w:pPr>
        <w:rPr>
          <w:rFonts w:ascii="Arial" w:hAnsi="Arial" w:cs="Arial"/>
          <w:b/>
        </w:rPr>
      </w:pPr>
    </w:p>
    <w:p w14:paraId="5A3F8B9C" w14:textId="5251A94C" w:rsidR="00C40718" w:rsidRPr="008E324D" w:rsidRDefault="00C40718" w:rsidP="00C40718">
      <w:pPr>
        <w:jc w:val="both"/>
        <w:rPr>
          <w:rFonts w:ascii="Arial" w:hAnsi="Arial" w:cs="Arial"/>
          <w:b/>
        </w:rPr>
      </w:pPr>
      <w:r w:rsidRPr="008E324D">
        <w:rPr>
          <w:rFonts w:ascii="Arial" w:hAnsi="Arial" w:cs="Arial"/>
          <w:b/>
        </w:rPr>
        <w:t>Javaslat a szombathelyi 6841 hrsz.-ú, Széll Kálmán u. 19. szám alatti ingatlanon fennálló elővásárlási jog gyakorlásával kapcsolatos döntés meghozatalára</w:t>
      </w:r>
    </w:p>
    <w:p w14:paraId="06522D2C" w14:textId="1871B1DD" w:rsidR="008D4799" w:rsidRDefault="008D4799" w:rsidP="008D4799">
      <w:pPr>
        <w:rPr>
          <w:rFonts w:ascii="Arial" w:hAnsi="Arial" w:cs="Arial"/>
          <w:b/>
        </w:rPr>
      </w:pPr>
    </w:p>
    <w:p w14:paraId="7CE959F9" w14:textId="77777777" w:rsidR="00C40718" w:rsidRPr="00C40718" w:rsidRDefault="00C40718" w:rsidP="00C40718">
      <w:pPr>
        <w:tabs>
          <w:tab w:val="left" w:pos="6120"/>
        </w:tabs>
        <w:jc w:val="both"/>
        <w:rPr>
          <w:rFonts w:ascii="Arial" w:hAnsi="Arial" w:cs="Arial"/>
        </w:rPr>
      </w:pPr>
      <w:r w:rsidRPr="00C40718">
        <w:rPr>
          <w:rFonts w:ascii="Arial" w:hAnsi="Arial" w:cs="Arial"/>
        </w:rPr>
        <w:t xml:space="preserve">Szombathely Megyei Jogú Város Közgyűlése a 23/2008. (X. 31.) önkormányzati rendeletével módosította a Szombathely Megyei Jogú Város Helyi Építési Szabályzatáról, valamint Szabályozási Tervének jóváhagyásáról szóló 30/2006. (IX. 7.) önkormányzati rendeletet (a továbbiakban: HÉSZ). A módosítás kapcsán a rendeletben egy korábban nem szabályozott sajátos jogintézmény, az önkormányzatot településrendezési célok megvalósítása érdekében megillető elővásárlási jog jelent meg.  </w:t>
      </w:r>
    </w:p>
    <w:p w14:paraId="37413395" w14:textId="77777777" w:rsidR="008E324D" w:rsidRDefault="008E324D" w:rsidP="00C40718">
      <w:pPr>
        <w:tabs>
          <w:tab w:val="left" w:pos="6120"/>
        </w:tabs>
        <w:jc w:val="both"/>
        <w:rPr>
          <w:rFonts w:ascii="Arial" w:hAnsi="Arial" w:cs="Arial"/>
        </w:rPr>
      </w:pPr>
    </w:p>
    <w:p w14:paraId="1F2D9B8C" w14:textId="77777777" w:rsidR="00C40718" w:rsidRPr="00C40718" w:rsidRDefault="00C40718" w:rsidP="00C40718">
      <w:pPr>
        <w:tabs>
          <w:tab w:val="left" w:pos="6120"/>
        </w:tabs>
        <w:jc w:val="both"/>
        <w:rPr>
          <w:rFonts w:ascii="Arial" w:hAnsi="Arial" w:cs="Arial"/>
        </w:rPr>
      </w:pPr>
      <w:r w:rsidRPr="00C40718">
        <w:rPr>
          <w:rFonts w:ascii="Arial" w:hAnsi="Arial" w:cs="Arial"/>
        </w:rPr>
        <w:t xml:space="preserve">A rendelet 62. § (8) bekezdése kimondja, hogy az egyes ingatlanok esetében az Önkormányzat nevében a polgármester egyedi hatósági határozattal </w:t>
      </w:r>
      <w:r w:rsidRPr="003C14C3">
        <w:rPr>
          <w:rFonts w:ascii="Arial" w:hAnsi="Arial" w:cs="Arial"/>
        </w:rPr>
        <w:t xml:space="preserve">rendeli el az az épített környezet alakításáról és védelméről szóló 1997. évi LXXVIII. törvény (továbbiakban: </w:t>
      </w:r>
      <w:proofErr w:type="spellStart"/>
      <w:r w:rsidRPr="003C14C3">
        <w:rPr>
          <w:rFonts w:ascii="Arial" w:hAnsi="Arial" w:cs="Arial"/>
        </w:rPr>
        <w:t>Étv</w:t>
      </w:r>
      <w:proofErr w:type="spellEnd"/>
      <w:r w:rsidRPr="003C14C3">
        <w:rPr>
          <w:rFonts w:ascii="Arial" w:hAnsi="Arial" w:cs="Arial"/>
        </w:rPr>
        <w:t>.) 17. §</w:t>
      </w:r>
      <w:proofErr w:type="spellStart"/>
      <w:r w:rsidRPr="003C14C3">
        <w:rPr>
          <w:rFonts w:ascii="Arial" w:hAnsi="Arial" w:cs="Arial"/>
        </w:rPr>
        <w:t>-ában</w:t>
      </w:r>
      <w:proofErr w:type="spellEnd"/>
      <w:r w:rsidRPr="003C14C3">
        <w:rPr>
          <w:rFonts w:ascii="Arial" w:hAnsi="Arial" w:cs="Arial"/>
        </w:rPr>
        <w:t xml:space="preserve"> az önkormányzat számára sajátos jogintézményként biztosított</w:t>
      </w:r>
      <w:r w:rsidRPr="00C40718">
        <w:rPr>
          <w:rFonts w:ascii="Arial" w:hAnsi="Arial" w:cs="Arial"/>
        </w:rPr>
        <w:t xml:space="preserve">, az </w:t>
      </w:r>
      <w:proofErr w:type="spellStart"/>
      <w:r w:rsidRPr="00C40718">
        <w:rPr>
          <w:rFonts w:ascii="Arial" w:hAnsi="Arial" w:cs="Arial"/>
        </w:rPr>
        <w:t>Étv</w:t>
      </w:r>
      <w:proofErr w:type="spellEnd"/>
      <w:r w:rsidRPr="00C40718">
        <w:rPr>
          <w:rFonts w:ascii="Arial" w:hAnsi="Arial" w:cs="Arial"/>
        </w:rPr>
        <w:t>. 25. §</w:t>
      </w:r>
      <w:proofErr w:type="spellStart"/>
      <w:r w:rsidRPr="00C40718">
        <w:rPr>
          <w:rFonts w:ascii="Arial" w:hAnsi="Arial" w:cs="Arial"/>
        </w:rPr>
        <w:t>-ában</w:t>
      </w:r>
      <w:proofErr w:type="spellEnd"/>
      <w:r w:rsidRPr="00C40718">
        <w:rPr>
          <w:rFonts w:ascii="Arial" w:hAnsi="Arial" w:cs="Arial"/>
        </w:rPr>
        <w:t xml:space="preserve"> részletezett elővásárlási jog bejegyzését.” </w:t>
      </w:r>
    </w:p>
    <w:p w14:paraId="33B50787" w14:textId="77777777" w:rsidR="00C40718" w:rsidRPr="00C40718" w:rsidRDefault="00C40718" w:rsidP="00C40718">
      <w:pPr>
        <w:tabs>
          <w:tab w:val="left" w:pos="6120"/>
        </w:tabs>
        <w:jc w:val="both"/>
        <w:rPr>
          <w:rFonts w:ascii="Arial" w:hAnsi="Arial" w:cs="Arial"/>
        </w:rPr>
      </w:pPr>
    </w:p>
    <w:p w14:paraId="42EE8C53" w14:textId="5A8493B7" w:rsidR="00C40718" w:rsidRPr="00C40718" w:rsidRDefault="00C40718" w:rsidP="00C40718">
      <w:pPr>
        <w:tabs>
          <w:tab w:val="left" w:pos="6120"/>
        </w:tabs>
        <w:jc w:val="both"/>
        <w:rPr>
          <w:rFonts w:ascii="Arial" w:hAnsi="Arial" w:cs="Arial"/>
        </w:rPr>
      </w:pPr>
      <w:r w:rsidRPr="00C40718">
        <w:rPr>
          <w:rFonts w:ascii="Arial" w:hAnsi="Arial" w:cs="Arial"/>
        </w:rPr>
        <w:t xml:space="preserve">A határozatok alapján számos ingatlanra bejegyzésre került az Önkormányzat elővásárlási joga, ugyanis az </w:t>
      </w:r>
      <w:proofErr w:type="spellStart"/>
      <w:r w:rsidRPr="00C40718">
        <w:rPr>
          <w:rFonts w:ascii="Arial" w:hAnsi="Arial" w:cs="Arial"/>
        </w:rPr>
        <w:t>Étv</w:t>
      </w:r>
      <w:proofErr w:type="spellEnd"/>
      <w:r w:rsidRPr="00C40718">
        <w:rPr>
          <w:rFonts w:ascii="Arial" w:hAnsi="Arial" w:cs="Arial"/>
        </w:rPr>
        <w:t xml:space="preserve">. 25. § (4) bekezdése szerint az elővásárlási jogot az Önkormányzat köteles az ingatlan-nyilvántartásba bejegyeztetni. </w:t>
      </w:r>
    </w:p>
    <w:p w14:paraId="199BB5D9" w14:textId="77777777" w:rsidR="008D4799" w:rsidRDefault="008D4799" w:rsidP="008D4799">
      <w:pPr>
        <w:rPr>
          <w:rFonts w:ascii="Arial" w:hAnsi="Arial" w:cs="Arial"/>
          <w:b/>
        </w:rPr>
      </w:pPr>
    </w:p>
    <w:p w14:paraId="005EF11A" w14:textId="323052C6" w:rsidR="007E37E7" w:rsidRPr="007E37E7" w:rsidRDefault="005A4CB3" w:rsidP="007E37E7">
      <w:pPr>
        <w:jc w:val="both"/>
        <w:rPr>
          <w:rFonts w:ascii="Arial" w:hAnsi="Arial" w:cs="Arial"/>
        </w:rPr>
      </w:pPr>
      <w:r w:rsidRPr="005A4CB3">
        <w:rPr>
          <w:rFonts w:ascii="Arial" w:hAnsi="Arial" w:cs="Arial"/>
        </w:rPr>
        <w:t>A rendezési tervben az elővásárlási joggal érintett területek bejelölésre kerültek, ezek közé tartozik a 6841 hrsz. alatti, „kivett bölcsőde” megnevezésű ingatlan is.</w:t>
      </w:r>
      <w:r w:rsidR="007E37E7">
        <w:rPr>
          <w:rFonts w:ascii="Arial" w:hAnsi="Arial" w:cs="Arial"/>
        </w:rPr>
        <w:t xml:space="preserve"> </w:t>
      </w:r>
      <w:r w:rsidR="007E37E7" w:rsidRPr="007E37E7">
        <w:rPr>
          <w:rFonts w:ascii="Arial" w:hAnsi="Arial" w:cs="Arial"/>
        </w:rPr>
        <w:t xml:space="preserve">A HÉSZ 3. számú </w:t>
      </w:r>
      <w:r w:rsidR="007E37E7" w:rsidRPr="007E37E7">
        <w:rPr>
          <w:rFonts w:ascii="Arial" w:hAnsi="Arial" w:cs="Arial"/>
        </w:rPr>
        <w:lastRenderedPageBreak/>
        <w:t>melléklete alapján az ingatlanra Önkormányzatunk elővásárlási joga „</w:t>
      </w:r>
      <w:r w:rsidR="007E37E7">
        <w:rPr>
          <w:rFonts w:ascii="Arial" w:hAnsi="Arial" w:cs="Arial"/>
        </w:rPr>
        <w:t>oktatás,</w:t>
      </w:r>
      <w:r w:rsidR="00017A68">
        <w:rPr>
          <w:rFonts w:ascii="Arial" w:hAnsi="Arial" w:cs="Arial"/>
        </w:rPr>
        <w:t xml:space="preserve"> </w:t>
      </w:r>
      <w:r w:rsidR="007E37E7">
        <w:rPr>
          <w:rFonts w:ascii="Arial" w:hAnsi="Arial" w:cs="Arial"/>
        </w:rPr>
        <w:t>kultúra</w:t>
      </w:r>
      <w:r w:rsidR="007E37E7" w:rsidRPr="007E37E7">
        <w:rPr>
          <w:rFonts w:ascii="Arial" w:hAnsi="Arial" w:cs="Arial"/>
        </w:rPr>
        <w:t>” céljából áll fenn</w:t>
      </w:r>
      <w:r w:rsidR="007E37E7">
        <w:rPr>
          <w:rFonts w:ascii="Arial" w:hAnsi="Arial" w:cs="Arial"/>
        </w:rPr>
        <w:t>.</w:t>
      </w:r>
    </w:p>
    <w:p w14:paraId="0DFCB18A" w14:textId="77777777" w:rsidR="00C40718" w:rsidRDefault="00C40718" w:rsidP="008D4799">
      <w:pPr>
        <w:rPr>
          <w:rFonts w:ascii="Arial" w:hAnsi="Arial" w:cs="Arial"/>
          <w:b/>
        </w:rPr>
      </w:pPr>
    </w:p>
    <w:p w14:paraId="3233BCB2" w14:textId="1ED4CCB4" w:rsidR="00C40718" w:rsidRPr="00EF6143" w:rsidRDefault="005A4CB3" w:rsidP="007E37E7">
      <w:pPr>
        <w:jc w:val="both"/>
        <w:rPr>
          <w:rFonts w:ascii="Arial" w:hAnsi="Arial" w:cs="Arial"/>
        </w:rPr>
      </w:pPr>
      <w:r>
        <w:rPr>
          <w:rFonts w:ascii="Arial" w:hAnsi="Arial" w:cs="Arial"/>
        </w:rPr>
        <w:t>A</w:t>
      </w:r>
      <w:r w:rsidR="00AF500F">
        <w:rPr>
          <w:rFonts w:ascii="Arial" w:hAnsi="Arial" w:cs="Arial"/>
        </w:rPr>
        <w:t>z 1/</w:t>
      </w:r>
      <w:proofErr w:type="spellStart"/>
      <w:r w:rsidR="00AF500F">
        <w:rPr>
          <w:rFonts w:ascii="Arial" w:hAnsi="Arial" w:cs="Arial"/>
        </w:rPr>
        <w:t>1</w:t>
      </w:r>
      <w:proofErr w:type="spellEnd"/>
      <w:r w:rsidR="00AF500F">
        <w:rPr>
          <w:rFonts w:ascii="Arial" w:hAnsi="Arial" w:cs="Arial"/>
        </w:rPr>
        <w:t xml:space="preserve"> tulajdoni hányaddal rendelkező MÁV </w:t>
      </w:r>
      <w:proofErr w:type="spellStart"/>
      <w:r w:rsidR="00AF500F">
        <w:rPr>
          <w:rFonts w:ascii="Arial" w:hAnsi="Arial" w:cs="Arial"/>
        </w:rPr>
        <w:t>Zrt</w:t>
      </w:r>
      <w:proofErr w:type="spellEnd"/>
      <w:r w:rsidR="00AF500F">
        <w:rPr>
          <w:rFonts w:ascii="Arial" w:hAnsi="Arial" w:cs="Arial"/>
        </w:rPr>
        <w:t xml:space="preserve">. az MNV </w:t>
      </w:r>
      <w:proofErr w:type="spellStart"/>
      <w:r w:rsidR="00AF500F">
        <w:rPr>
          <w:rFonts w:ascii="Arial" w:hAnsi="Arial" w:cs="Arial"/>
        </w:rPr>
        <w:t>Zrt</w:t>
      </w:r>
      <w:proofErr w:type="spellEnd"/>
      <w:r w:rsidR="00AF500F">
        <w:rPr>
          <w:rFonts w:ascii="Arial" w:hAnsi="Arial" w:cs="Arial"/>
        </w:rPr>
        <w:t xml:space="preserve">. által működtetett Elektronikus Aukciós Rendszer felületén az érintett, 2079 m² alapterületű, természetben a Széll Kálmán u. 19. szám alatt található ingatlant értékesítés céljából meghirdette. </w:t>
      </w:r>
      <w:r w:rsidR="007E37E7">
        <w:rPr>
          <w:rFonts w:ascii="Arial" w:hAnsi="Arial" w:cs="Arial"/>
        </w:rPr>
        <w:t xml:space="preserve">Az árverés eredményesen zárult, a nyertes </w:t>
      </w:r>
      <w:proofErr w:type="spellStart"/>
      <w:r w:rsidR="007E37E7">
        <w:rPr>
          <w:rFonts w:ascii="Arial" w:hAnsi="Arial" w:cs="Arial"/>
        </w:rPr>
        <w:t>Krahen</w:t>
      </w:r>
      <w:proofErr w:type="spellEnd"/>
      <w:r w:rsidR="007E37E7">
        <w:rPr>
          <w:rFonts w:ascii="Arial" w:hAnsi="Arial" w:cs="Arial"/>
        </w:rPr>
        <w:t xml:space="preserve"> Kft. (1022 Budapest, Árvácska u. 6.) által ajánl</w:t>
      </w:r>
      <w:r w:rsidR="002858B5">
        <w:rPr>
          <w:rFonts w:ascii="Arial" w:hAnsi="Arial" w:cs="Arial"/>
        </w:rPr>
        <w:t>ott vételár összege 77.000.000,</w:t>
      </w:r>
      <w:r w:rsidR="007E37E7">
        <w:rPr>
          <w:rFonts w:ascii="Arial" w:hAnsi="Arial" w:cs="Arial"/>
        </w:rPr>
        <w:t>-</w:t>
      </w:r>
      <w:r w:rsidR="002858B5">
        <w:rPr>
          <w:rFonts w:ascii="Arial" w:hAnsi="Arial" w:cs="Arial"/>
        </w:rPr>
        <w:t xml:space="preserve"> </w:t>
      </w:r>
      <w:r w:rsidR="007E37E7">
        <w:rPr>
          <w:rFonts w:ascii="Arial" w:hAnsi="Arial" w:cs="Arial"/>
        </w:rPr>
        <w:t xml:space="preserve">Ft +ÁFA. </w:t>
      </w:r>
      <w:r w:rsidR="0036248C">
        <w:rPr>
          <w:rFonts w:ascii="Arial" w:hAnsi="Arial" w:cs="Arial"/>
        </w:rPr>
        <w:t xml:space="preserve">Az adásvételi szerződés tervezete jelen előterjesztés </w:t>
      </w:r>
      <w:r w:rsidR="005925EF" w:rsidRPr="00EF6143">
        <w:rPr>
          <w:rFonts w:ascii="Arial" w:hAnsi="Arial" w:cs="Arial"/>
        </w:rPr>
        <w:t>1</w:t>
      </w:r>
      <w:r w:rsidR="0071632A" w:rsidRPr="00EF6143">
        <w:rPr>
          <w:rFonts w:ascii="Arial" w:hAnsi="Arial" w:cs="Arial"/>
        </w:rPr>
        <w:t xml:space="preserve">. </w:t>
      </w:r>
      <w:r w:rsidR="0036248C" w:rsidRPr="00EF6143">
        <w:rPr>
          <w:rFonts w:ascii="Arial" w:hAnsi="Arial" w:cs="Arial"/>
        </w:rPr>
        <w:t>számú melléklete.</w:t>
      </w:r>
    </w:p>
    <w:p w14:paraId="64D69B7A" w14:textId="77777777" w:rsidR="00452FD3" w:rsidRDefault="00452FD3" w:rsidP="007E37E7">
      <w:pPr>
        <w:jc w:val="both"/>
        <w:rPr>
          <w:rFonts w:ascii="Arial" w:hAnsi="Arial" w:cs="Arial"/>
        </w:rPr>
      </w:pPr>
    </w:p>
    <w:p w14:paraId="0CF73558" w14:textId="61CDD659" w:rsidR="00452FD3" w:rsidRPr="00C40718" w:rsidRDefault="00452FD3" w:rsidP="00452FD3">
      <w:pPr>
        <w:tabs>
          <w:tab w:val="left" w:pos="6120"/>
        </w:tabs>
        <w:jc w:val="both"/>
        <w:rPr>
          <w:rFonts w:ascii="Arial" w:hAnsi="Arial" w:cs="Arial"/>
        </w:rPr>
      </w:pPr>
      <w:r>
        <w:rPr>
          <w:rFonts w:ascii="Arial" w:hAnsi="Arial" w:cs="Arial"/>
        </w:rPr>
        <w:t xml:space="preserve">A MÁV </w:t>
      </w:r>
      <w:proofErr w:type="spellStart"/>
      <w:r>
        <w:rPr>
          <w:rFonts w:ascii="Arial" w:hAnsi="Arial" w:cs="Arial"/>
        </w:rPr>
        <w:t>Zrt</w:t>
      </w:r>
      <w:proofErr w:type="spellEnd"/>
      <w:r>
        <w:rPr>
          <w:rFonts w:ascii="Arial" w:hAnsi="Arial" w:cs="Arial"/>
        </w:rPr>
        <w:t xml:space="preserve">. 2020. augusztus 27-én nyilatkozattételre hívta fel Önkormányzatunkat, hogy az ingatlanon fennálló elővásárlási jogával élni kíván-e. Az </w:t>
      </w:r>
      <w:proofErr w:type="spellStart"/>
      <w:r>
        <w:rPr>
          <w:rFonts w:ascii="Arial" w:hAnsi="Arial" w:cs="Arial"/>
        </w:rPr>
        <w:t>Étv</w:t>
      </w:r>
      <w:proofErr w:type="spellEnd"/>
      <w:r>
        <w:rPr>
          <w:rFonts w:ascii="Arial" w:hAnsi="Arial" w:cs="Arial"/>
        </w:rPr>
        <w:t>. 25. §</w:t>
      </w:r>
      <w:r w:rsidRPr="00C40718">
        <w:rPr>
          <w:rFonts w:ascii="Arial" w:hAnsi="Arial" w:cs="Arial"/>
        </w:rPr>
        <w:t xml:space="preserve"> (6) bekezdés</w:t>
      </w:r>
      <w:r>
        <w:rPr>
          <w:rFonts w:ascii="Arial" w:hAnsi="Arial" w:cs="Arial"/>
        </w:rPr>
        <w:t>e</w:t>
      </w:r>
      <w:r w:rsidRPr="00C40718">
        <w:rPr>
          <w:rFonts w:ascii="Arial" w:hAnsi="Arial" w:cs="Arial"/>
        </w:rPr>
        <w:t xml:space="preserve"> szerint, ha az Önkormányzat a megkereséstől számított hatvan napon belül nem nyilatkozik, az ingatlan elidegeníthető. A bejegyzett elővásárlási jogot az elidegenítés nem érinti.</w:t>
      </w:r>
    </w:p>
    <w:p w14:paraId="28C0000A" w14:textId="77777777" w:rsidR="007E37E7" w:rsidRPr="005A4CB3" w:rsidRDefault="007E37E7" w:rsidP="007E37E7">
      <w:pPr>
        <w:jc w:val="both"/>
        <w:rPr>
          <w:rFonts w:ascii="Arial" w:hAnsi="Arial" w:cs="Arial"/>
        </w:rPr>
      </w:pPr>
    </w:p>
    <w:p w14:paraId="461A9859" w14:textId="7690BD59" w:rsidR="00452FD3" w:rsidRPr="00452FD3" w:rsidRDefault="007E37E7" w:rsidP="00452FD3">
      <w:pPr>
        <w:jc w:val="both"/>
        <w:rPr>
          <w:rFonts w:ascii="Arial" w:hAnsi="Arial" w:cs="Arial"/>
        </w:rPr>
      </w:pPr>
      <w:r w:rsidRPr="007E37E7">
        <w:rPr>
          <w:rFonts w:ascii="Arial" w:hAnsi="Arial" w:cs="Arial"/>
        </w:rPr>
        <w:t xml:space="preserve">A 83/2009. (II. 26.) Kgy. </w:t>
      </w:r>
      <w:proofErr w:type="gramStart"/>
      <w:r w:rsidRPr="007E37E7">
        <w:rPr>
          <w:rFonts w:ascii="Arial" w:hAnsi="Arial" w:cs="Arial"/>
        </w:rPr>
        <w:t>számú</w:t>
      </w:r>
      <w:proofErr w:type="gramEnd"/>
      <w:r w:rsidRPr="007E37E7">
        <w:rPr>
          <w:rFonts w:ascii="Arial" w:hAnsi="Arial" w:cs="Arial"/>
        </w:rPr>
        <w:t xml:space="preserve"> határozat alapján az elővásárlási jog gyakorlása tárgyában – a Városfejlesztési-, Üzemeltetési és Környezetvédelmi Bizottság véleményezését követően – a döntést a Szombathely Megyei Jogú Város Önkormányzata vagyonáról szóló 40/2014. (XII 23.) önkormányzati </w:t>
      </w:r>
      <w:r w:rsidR="00452FD3">
        <w:rPr>
          <w:rFonts w:ascii="Arial" w:hAnsi="Arial" w:cs="Arial"/>
        </w:rPr>
        <w:t xml:space="preserve">rendelet 8. § (1) bekezdése </w:t>
      </w:r>
      <w:r w:rsidRPr="007E37E7">
        <w:rPr>
          <w:rFonts w:ascii="Arial" w:hAnsi="Arial" w:cs="Arial"/>
        </w:rPr>
        <w:t>szerint – a vételi ajánlatban meghatározott vételár (ügyleti érték) figyelembevételével – a tulajdonosi jogok gyakorlására jogosult személy vagy szerv hozza meg.</w:t>
      </w:r>
      <w:r w:rsidR="00452FD3">
        <w:rPr>
          <w:rFonts w:ascii="Arial" w:hAnsi="Arial" w:cs="Arial"/>
        </w:rPr>
        <w:t xml:space="preserve"> </w:t>
      </w:r>
      <w:r w:rsidR="00452FD3" w:rsidRPr="00452FD3">
        <w:rPr>
          <w:rFonts w:ascii="Arial" w:hAnsi="Arial" w:cs="Arial"/>
        </w:rPr>
        <w:t xml:space="preserve">A jelen esetben – a </w:t>
      </w:r>
      <w:r w:rsidR="00452FD3">
        <w:rPr>
          <w:rFonts w:ascii="Arial" w:hAnsi="Arial" w:cs="Arial"/>
        </w:rPr>
        <w:t>77</w:t>
      </w:r>
      <w:r w:rsidR="00452FD3" w:rsidRPr="00452FD3">
        <w:rPr>
          <w:rFonts w:ascii="Arial" w:hAnsi="Arial" w:cs="Arial"/>
        </w:rPr>
        <w:t>.000.000</w:t>
      </w:r>
      <w:r w:rsidR="00452FD3">
        <w:rPr>
          <w:rFonts w:ascii="Arial" w:hAnsi="Arial" w:cs="Arial"/>
        </w:rPr>
        <w:t xml:space="preserve">,- Ft + ÁFA </w:t>
      </w:r>
      <w:r w:rsidR="00452FD3" w:rsidRPr="00452FD3">
        <w:rPr>
          <w:rFonts w:ascii="Arial" w:hAnsi="Arial" w:cs="Arial"/>
        </w:rPr>
        <w:t xml:space="preserve">vételárra tekintettel – a rendelet 8. § (1) bekezdés </w:t>
      </w:r>
      <w:r w:rsidR="00452FD3">
        <w:rPr>
          <w:rFonts w:ascii="Arial" w:hAnsi="Arial" w:cs="Arial"/>
        </w:rPr>
        <w:t>c</w:t>
      </w:r>
      <w:r w:rsidR="00452FD3" w:rsidRPr="00452FD3">
        <w:rPr>
          <w:rFonts w:ascii="Arial" w:hAnsi="Arial" w:cs="Arial"/>
        </w:rPr>
        <w:t xml:space="preserve">) pontja alapján a </w:t>
      </w:r>
      <w:r w:rsidR="00452FD3">
        <w:rPr>
          <w:rFonts w:ascii="Arial" w:hAnsi="Arial" w:cs="Arial"/>
        </w:rPr>
        <w:t>Közgyűlés</w:t>
      </w:r>
      <w:r w:rsidR="00452FD3" w:rsidRPr="00452FD3">
        <w:rPr>
          <w:rFonts w:ascii="Arial" w:hAnsi="Arial" w:cs="Arial"/>
        </w:rPr>
        <w:t xml:space="preserve"> gyakorolja a tulajdonosi jogokat.</w:t>
      </w:r>
    </w:p>
    <w:p w14:paraId="05DAD009" w14:textId="35134102" w:rsidR="00C40718" w:rsidRPr="007E37E7" w:rsidRDefault="00C40718" w:rsidP="007E37E7">
      <w:pPr>
        <w:jc w:val="both"/>
        <w:rPr>
          <w:rFonts w:ascii="Arial" w:hAnsi="Arial" w:cs="Arial"/>
          <w:b/>
        </w:rPr>
      </w:pPr>
    </w:p>
    <w:p w14:paraId="4F14C596" w14:textId="53754B5D" w:rsidR="00452FD3" w:rsidRDefault="00452FD3" w:rsidP="00452FD3">
      <w:pPr>
        <w:jc w:val="both"/>
        <w:rPr>
          <w:rFonts w:ascii="Arial" w:hAnsi="Arial" w:cs="Arial"/>
        </w:rPr>
      </w:pPr>
      <w:r w:rsidRPr="00452FD3">
        <w:rPr>
          <w:rFonts w:ascii="Arial" w:hAnsi="Arial" w:cs="Arial"/>
        </w:rPr>
        <w:t>A korábbi Városfejlesztési-, Üzemeltetési és Környezetvédelmi Bizottság hatáskörét a Gazdasági és Jogi Bizottság</w:t>
      </w:r>
      <w:r w:rsidRPr="00452FD3">
        <w:rPr>
          <w:rFonts w:ascii="Arial" w:hAnsi="Arial" w:cs="Arial"/>
          <w:bCs/>
        </w:rPr>
        <w:t xml:space="preserve"> </w:t>
      </w:r>
      <w:r w:rsidRPr="00452FD3">
        <w:rPr>
          <w:rFonts w:ascii="Arial" w:hAnsi="Arial" w:cs="Arial"/>
        </w:rPr>
        <w:t xml:space="preserve">vette át. </w:t>
      </w:r>
    </w:p>
    <w:p w14:paraId="36CCAEAD" w14:textId="77777777" w:rsidR="00452FD3" w:rsidRDefault="00452FD3" w:rsidP="00452FD3">
      <w:pPr>
        <w:jc w:val="both"/>
        <w:rPr>
          <w:rFonts w:ascii="Arial" w:hAnsi="Arial" w:cs="Arial"/>
        </w:rPr>
      </w:pPr>
    </w:p>
    <w:p w14:paraId="402E832E" w14:textId="463100B8" w:rsidR="00452FD3" w:rsidRPr="00452FD3" w:rsidRDefault="00452FD3" w:rsidP="00452FD3">
      <w:pPr>
        <w:jc w:val="both"/>
        <w:rPr>
          <w:rFonts w:ascii="Arial" w:hAnsi="Arial" w:cs="Arial"/>
        </w:rPr>
      </w:pPr>
      <w:r w:rsidRPr="00452FD3">
        <w:rPr>
          <w:rFonts w:ascii="Arial" w:hAnsi="Arial" w:cs="Arial"/>
        </w:rPr>
        <w:t>Mindezek alapján a</w:t>
      </w:r>
      <w:r w:rsidRPr="00452FD3">
        <w:rPr>
          <w:rFonts w:ascii="Arial" w:hAnsi="Arial" w:cs="Arial"/>
          <w:bCs/>
        </w:rPr>
        <w:t xml:space="preserve"> </w:t>
      </w:r>
      <w:r>
        <w:rPr>
          <w:rFonts w:ascii="Arial" w:hAnsi="Arial" w:cs="Arial"/>
        </w:rPr>
        <w:t>Közgyűlés</w:t>
      </w:r>
      <w:r w:rsidRPr="00452FD3">
        <w:rPr>
          <w:rFonts w:ascii="Arial" w:hAnsi="Arial" w:cs="Arial"/>
          <w:bCs/>
        </w:rPr>
        <w:t xml:space="preserve"> jogosult meghozni a döntést abban a kérdésben, hogy az Önk</w:t>
      </w:r>
      <w:r w:rsidRPr="00452FD3">
        <w:rPr>
          <w:rFonts w:ascii="Arial" w:hAnsi="Arial" w:cs="Arial"/>
        </w:rPr>
        <w:t xml:space="preserve">ormányzat az elővásárlási jogával kíván-e élni. </w:t>
      </w:r>
    </w:p>
    <w:p w14:paraId="536B5626" w14:textId="77777777" w:rsidR="00452FD3" w:rsidRPr="00452FD3" w:rsidRDefault="00452FD3" w:rsidP="00452FD3">
      <w:pPr>
        <w:jc w:val="both"/>
        <w:rPr>
          <w:rFonts w:ascii="Arial" w:hAnsi="Arial" w:cs="Arial"/>
          <w:color w:val="FF0000"/>
        </w:rPr>
      </w:pPr>
    </w:p>
    <w:p w14:paraId="5A3118B3" w14:textId="37A8D20E" w:rsidR="008E324D" w:rsidRPr="001C44CA" w:rsidRDefault="00452FD3" w:rsidP="001C44CA">
      <w:pPr>
        <w:jc w:val="both"/>
        <w:rPr>
          <w:rFonts w:ascii="Arial" w:hAnsi="Arial" w:cs="Arial"/>
        </w:rPr>
      </w:pPr>
      <w:r w:rsidRPr="00452FD3">
        <w:rPr>
          <w:rFonts w:ascii="Arial" w:hAnsi="Arial" w:cs="Arial"/>
        </w:rPr>
        <w:t xml:space="preserve">Tájékoztatom a Tisztelt </w:t>
      </w:r>
      <w:r w:rsidR="00DC3650">
        <w:rPr>
          <w:rFonts w:ascii="Arial" w:hAnsi="Arial" w:cs="Arial"/>
        </w:rPr>
        <w:t>Közgyűlést</w:t>
      </w:r>
      <w:r w:rsidRPr="00452FD3">
        <w:rPr>
          <w:rFonts w:ascii="Arial" w:hAnsi="Arial" w:cs="Arial"/>
        </w:rPr>
        <w:t xml:space="preserve"> arról is, hogy a szóban forgó</w:t>
      </w:r>
      <w:r w:rsidR="00DC3650">
        <w:rPr>
          <w:rFonts w:ascii="Arial" w:hAnsi="Arial" w:cs="Arial"/>
        </w:rPr>
        <w:t>,</w:t>
      </w:r>
      <w:r w:rsidRPr="00452FD3">
        <w:rPr>
          <w:rFonts w:ascii="Arial" w:hAnsi="Arial" w:cs="Arial"/>
        </w:rPr>
        <w:t xml:space="preserve"> elővásárlási joggal érintett ingatlan megvásárlására Önkormányzatunk a költségvetésében nem biztosított önálló soron fedezetet. Ezért jelenleg nem adottak a feltételei annak, hogy az Önkormányzat elővásárlási jogával élve ingatlant vásároljon. </w:t>
      </w:r>
    </w:p>
    <w:p w14:paraId="288D7FEB" w14:textId="77777777" w:rsidR="008E324D" w:rsidRPr="008D4799" w:rsidRDefault="008E324D" w:rsidP="008D4799">
      <w:pPr>
        <w:rPr>
          <w:rFonts w:ascii="Arial" w:hAnsi="Arial" w:cs="Arial"/>
          <w:b/>
        </w:rPr>
      </w:pPr>
    </w:p>
    <w:p w14:paraId="023A3299" w14:textId="5B585D9B" w:rsidR="00101A83" w:rsidRPr="008E324D" w:rsidRDefault="0067743C" w:rsidP="008E324D">
      <w:pPr>
        <w:pStyle w:val="Listaszerbekezds"/>
        <w:numPr>
          <w:ilvl w:val="0"/>
          <w:numId w:val="5"/>
        </w:numPr>
        <w:ind w:left="567" w:hanging="567"/>
        <w:rPr>
          <w:rFonts w:ascii="Arial" w:hAnsi="Arial" w:cs="Arial"/>
          <w:b/>
          <w:u w:val="single"/>
        </w:rPr>
      </w:pPr>
      <w:r w:rsidRPr="008E324D">
        <w:rPr>
          <w:rFonts w:ascii="Arial" w:hAnsi="Arial" w:cs="Arial"/>
          <w:b/>
          <w:u w:val="single"/>
        </w:rPr>
        <w:t>Javaslat</w:t>
      </w:r>
      <w:r w:rsidR="00B24028" w:rsidRPr="008E324D">
        <w:rPr>
          <w:rFonts w:ascii="Arial" w:hAnsi="Arial" w:cs="Arial"/>
          <w:b/>
          <w:u w:val="single"/>
        </w:rPr>
        <w:t xml:space="preserve"> </w:t>
      </w:r>
      <w:r w:rsidR="000C090D" w:rsidRPr="008E324D">
        <w:rPr>
          <w:rFonts w:ascii="Arial" w:hAnsi="Arial" w:cs="Arial"/>
          <w:b/>
          <w:u w:val="single"/>
        </w:rPr>
        <w:t>ingyenes használat</w:t>
      </w:r>
      <w:r w:rsidR="00CF003D" w:rsidRPr="008E324D">
        <w:rPr>
          <w:rFonts w:ascii="Arial" w:hAnsi="Arial" w:cs="Arial"/>
          <w:b/>
          <w:u w:val="single"/>
        </w:rPr>
        <w:t>okról szóló döntések meghozatalára</w:t>
      </w:r>
    </w:p>
    <w:p w14:paraId="45A44E92" w14:textId="77777777" w:rsidR="00101A83" w:rsidRPr="004E4B20" w:rsidRDefault="00101A83" w:rsidP="0067743C">
      <w:pPr>
        <w:jc w:val="center"/>
        <w:rPr>
          <w:rFonts w:ascii="Arial" w:hAnsi="Arial" w:cs="Arial"/>
          <w:b/>
        </w:rPr>
      </w:pPr>
    </w:p>
    <w:p w14:paraId="1F25070A" w14:textId="3A52BCF5" w:rsidR="007C118A" w:rsidRPr="00547588" w:rsidRDefault="00ED6C45" w:rsidP="00642677">
      <w:pPr>
        <w:pStyle w:val="Listaszerbekezds"/>
        <w:numPr>
          <w:ilvl w:val="0"/>
          <w:numId w:val="9"/>
        </w:numPr>
        <w:jc w:val="both"/>
        <w:rPr>
          <w:rFonts w:ascii="Arial" w:hAnsi="Arial" w:cs="Arial"/>
          <w:b/>
        </w:rPr>
      </w:pPr>
      <w:r w:rsidRPr="00547588">
        <w:rPr>
          <w:rFonts w:ascii="Arial" w:hAnsi="Arial" w:cs="Arial"/>
          <w:b/>
        </w:rPr>
        <w:t xml:space="preserve">Javaslat az </w:t>
      </w:r>
      <w:proofErr w:type="spellStart"/>
      <w:r w:rsidR="00101A83" w:rsidRPr="00547588">
        <w:rPr>
          <w:rFonts w:ascii="Arial" w:hAnsi="Arial" w:cs="Arial"/>
          <w:b/>
        </w:rPr>
        <w:t>Óperint</w:t>
      </w:r>
      <w:proofErr w:type="spellEnd"/>
      <w:r w:rsidR="00101A83" w:rsidRPr="00547588">
        <w:rPr>
          <w:rFonts w:ascii="Arial" w:hAnsi="Arial" w:cs="Arial"/>
          <w:b/>
        </w:rPr>
        <w:t xml:space="preserve"> u. 15.</w:t>
      </w:r>
      <w:r w:rsidRPr="00547588">
        <w:rPr>
          <w:rFonts w:ascii="Arial" w:hAnsi="Arial" w:cs="Arial"/>
          <w:b/>
        </w:rPr>
        <w:t xml:space="preserve"> szám alatti ingatlan udvari műhely helyiségének ingyenes használatba adására</w:t>
      </w:r>
    </w:p>
    <w:p w14:paraId="3E730F41" w14:textId="7C126698" w:rsidR="00101A83" w:rsidRPr="004E4B20" w:rsidRDefault="00101A83" w:rsidP="0068172C">
      <w:pPr>
        <w:jc w:val="both"/>
        <w:rPr>
          <w:rFonts w:ascii="Arial" w:hAnsi="Arial" w:cs="Arial"/>
          <w:b/>
          <w:u w:val="single"/>
        </w:rPr>
      </w:pPr>
    </w:p>
    <w:p w14:paraId="68F6BF9D" w14:textId="7FE0A5B0" w:rsidR="00101A83" w:rsidRPr="004E4B20" w:rsidRDefault="00101A83" w:rsidP="004E4B20">
      <w:pPr>
        <w:jc w:val="both"/>
        <w:rPr>
          <w:rFonts w:ascii="Arial" w:hAnsi="Arial" w:cs="Arial"/>
          <w:bCs/>
        </w:rPr>
      </w:pPr>
      <w:r w:rsidRPr="004E4B20">
        <w:rPr>
          <w:rFonts w:ascii="Arial" w:hAnsi="Arial" w:cs="Arial"/>
          <w:bCs/>
        </w:rPr>
        <w:t>Tájékoztatom a Tisztelt Közgyűlést arról, hogy a HÁROFIT Közhasznú Egyesület e</w:t>
      </w:r>
      <w:r w:rsidR="00CE2769">
        <w:rPr>
          <w:rFonts w:ascii="Arial" w:hAnsi="Arial" w:cs="Arial"/>
          <w:bCs/>
        </w:rPr>
        <w:t>lnöke azzal a kéréssel fordult Ö</w:t>
      </w:r>
      <w:r w:rsidRPr="004E4B20">
        <w:rPr>
          <w:rFonts w:ascii="Arial" w:hAnsi="Arial" w:cs="Arial"/>
          <w:bCs/>
        </w:rPr>
        <w:t xml:space="preserve">nkormányzatunkhoz, hogy az </w:t>
      </w:r>
      <w:proofErr w:type="spellStart"/>
      <w:r w:rsidRPr="004E4B20">
        <w:rPr>
          <w:rFonts w:ascii="Arial" w:hAnsi="Arial" w:cs="Arial"/>
          <w:bCs/>
        </w:rPr>
        <w:t>Óperint</w:t>
      </w:r>
      <w:proofErr w:type="spellEnd"/>
      <w:r w:rsidRPr="004E4B20">
        <w:rPr>
          <w:rFonts w:ascii="Arial" w:hAnsi="Arial" w:cs="Arial"/>
          <w:bCs/>
        </w:rPr>
        <w:t xml:space="preserve"> u. 15. szám alatti ingatlanban található, udvar felől megközelíthető, évek óta üresen álló műhely megnevezésű helyiséget adjuk az Egyesület ingyenes használatába.</w:t>
      </w:r>
    </w:p>
    <w:p w14:paraId="48207FAF" w14:textId="21CF2628" w:rsidR="00816D51" w:rsidRPr="004E4B20" w:rsidRDefault="00816D51" w:rsidP="004E4B20">
      <w:pPr>
        <w:jc w:val="both"/>
        <w:rPr>
          <w:rFonts w:ascii="Arial" w:hAnsi="Arial" w:cs="Arial"/>
          <w:bCs/>
        </w:rPr>
      </w:pPr>
    </w:p>
    <w:p w14:paraId="22F78E3F" w14:textId="3628D5C7" w:rsidR="00816D51" w:rsidRPr="004E4B20" w:rsidRDefault="00816D51" w:rsidP="004E4B20">
      <w:pPr>
        <w:jc w:val="both"/>
        <w:rPr>
          <w:rFonts w:ascii="Arial" w:hAnsi="Arial" w:cs="Arial"/>
          <w:bCs/>
        </w:rPr>
      </w:pPr>
      <w:r w:rsidRPr="004E4B20">
        <w:rPr>
          <w:rFonts w:ascii="Arial" w:hAnsi="Arial" w:cs="Arial"/>
          <w:bCs/>
        </w:rPr>
        <w:t>Az egyesület fő profilja a közösségfejlesztés és a közösségi munka, ennek kapcsán szeretnének egy olyan helyiséget</w:t>
      </w:r>
      <w:r w:rsidR="00932A97">
        <w:rPr>
          <w:rFonts w:ascii="Arial" w:hAnsi="Arial" w:cs="Arial"/>
          <w:bCs/>
        </w:rPr>
        <w:t>,</w:t>
      </w:r>
      <w:r w:rsidRPr="004E4B20">
        <w:rPr>
          <w:rFonts w:ascii="Arial" w:hAnsi="Arial" w:cs="Arial"/>
          <w:bCs/>
        </w:rPr>
        <w:t xml:space="preserve"> ahol a hátrányos helyzetű és a roma családok, főképpen a gyermekek az általuk szervezett programokon részt tudnak venni. Egy közösségi teret szeretnének, ahol az iskolás gyerekek számára tanulás-korrepetálást, illetve kézműves foglalkozásokat ta</w:t>
      </w:r>
      <w:r w:rsidR="006F4B39">
        <w:rPr>
          <w:rFonts w:ascii="Arial" w:hAnsi="Arial" w:cs="Arial"/>
          <w:bCs/>
        </w:rPr>
        <w:t>rtanának. Játékos képzésekkel, ö</w:t>
      </w:r>
      <w:r w:rsidRPr="004E4B20">
        <w:rPr>
          <w:rFonts w:ascii="Arial" w:hAnsi="Arial" w:cs="Arial"/>
          <w:bCs/>
        </w:rPr>
        <w:t>nkéntesek segítségével bővítenék a gyerekek elméleti-gyakorlati tudását.</w:t>
      </w:r>
    </w:p>
    <w:p w14:paraId="342B7099" w14:textId="0A61FB80" w:rsidR="00816D51" w:rsidRPr="004E4B20" w:rsidRDefault="00816D51" w:rsidP="004E4B20">
      <w:pPr>
        <w:jc w:val="both"/>
        <w:rPr>
          <w:rFonts w:ascii="Arial" w:hAnsi="Arial" w:cs="Arial"/>
          <w:bCs/>
        </w:rPr>
      </w:pPr>
      <w:r w:rsidRPr="004E4B20">
        <w:rPr>
          <w:rFonts w:ascii="Arial" w:hAnsi="Arial" w:cs="Arial"/>
          <w:bCs/>
        </w:rPr>
        <w:t>Szeretnének továbbá kisgyermekes anyukáknak is segíteni</w:t>
      </w:r>
      <w:r w:rsidR="00866098">
        <w:rPr>
          <w:rFonts w:ascii="Arial" w:hAnsi="Arial" w:cs="Arial"/>
          <w:bCs/>
        </w:rPr>
        <w:t>. E</w:t>
      </w:r>
      <w:r w:rsidRPr="004E4B20">
        <w:rPr>
          <w:rFonts w:ascii="Arial" w:hAnsi="Arial" w:cs="Arial"/>
          <w:bCs/>
        </w:rPr>
        <w:t>lképzelésük, hogy összejöveteleket szerveznének számukra beszélgetés, tapasztalatcsere céljából.</w:t>
      </w:r>
    </w:p>
    <w:p w14:paraId="572814E8" w14:textId="08F84EEE" w:rsidR="00816D51" w:rsidRPr="004E4B20" w:rsidRDefault="00816D51" w:rsidP="004E4B20">
      <w:pPr>
        <w:jc w:val="both"/>
        <w:rPr>
          <w:rFonts w:ascii="Arial" w:hAnsi="Arial" w:cs="Arial"/>
          <w:bCs/>
        </w:rPr>
      </w:pPr>
      <w:r w:rsidRPr="004E4B20">
        <w:rPr>
          <w:rFonts w:ascii="Arial" w:hAnsi="Arial" w:cs="Arial"/>
          <w:bCs/>
        </w:rPr>
        <w:t xml:space="preserve">A Nárai u. 1. </w:t>
      </w:r>
      <w:r w:rsidR="00A647F1">
        <w:rPr>
          <w:rFonts w:ascii="Arial" w:hAnsi="Arial" w:cs="Arial"/>
          <w:bCs/>
        </w:rPr>
        <w:t>szám alatti ingatlanban, amelyben</w:t>
      </w:r>
      <w:r w:rsidRPr="004E4B20">
        <w:rPr>
          <w:rFonts w:ascii="Arial" w:hAnsi="Arial" w:cs="Arial"/>
          <w:bCs/>
        </w:rPr>
        <w:t xml:space="preserve"> jelenleg az Egyesület Szombathely Megyei Jogú Város Roma </w:t>
      </w:r>
      <w:r w:rsidR="00C17B81" w:rsidRPr="004E4B20">
        <w:rPr>
          <w:rFonts w:ascii="Arial" w:hAnsi="Arial" w:cs="Arial"/>
          <w:bCs/>
        </w:rPr>
        <w:t>Nemzetiségi Önkormányzatával és a KÁLVÁRIA Polgárőr Egyesülettel tevékenykedik</w:t>
      </w:r>
      <w:r w:rsidR="00605B20">
        <w:rPr>
          <w:rFonts w:ascii="Arial" w:hAnsi="Arial" w:cs="Arial"/>
          <w:bCs/>
        </w:rPr>
        <w:t>, a</w:t>
      </w:r>
      <w:r w:rsidR="00C17B81" w:rsidRPr="004E4B20">
        <w:rPr>
          <w:rFonts w:ascii="Arial" w:hAnsi="Arial" w:cs="Arial"/>
          <w:bCs/>
        </w:rPr>
        <w:t xml:space="preserve"> fenti célokat nem tudják megvalósítani</w:t>
      </w:r>
      <w:r w:rsidR="00605B20">
        <w:rPr>
          <w:rFonts w:ascii="Arial" w:hAnsi="Arial" w:cs="Arial"/>
          <w:bCs/>
        </w:rPr>
        <w:t>,</w:t>
      </w:r>
      <w:r w:rsidR="00C17B81" w:rsidRPr="004E4B20">
        <w:rPr>
          <w:rFonts w:ascii="Arial" w:hAnsi="Arial" w:cs="Arial"/>
          <w:bCs/>
        </w:rPr>
        <w:t xml:space="preserve"> mert az ingatlanban napi szinten ügyfélfogadás zajlik.</w:t>
      </w:r>
    </w:p>
    <w:p w14:paraId="095588C6" w14:textId="316CC5D5" w:rsidR="00C17B81" w:rsidRPr="004E4B20" w:rsidRDefault="00C17B81" w:rsidP="004E4B20">
      <w:pPr>
        <w:jc w:val="both"/>
        <w:rPr>
          <w:rFonts w:ascii="Arial" w:hAnsi="Arial" w:cs="Arial"/>
          <w:bCs/>
        </w:rPr>
      </w:pPr>
    </w:p>
    <w:p w14:paraId="0073B3B3" w14:textId="20DDE103" w:rsidR="00C17B81" w:rsidRPr="004E4B20" w:rsidRDefault="00026958" w:rsidP="004E4B20">
      <w:pPr>
        <w:jc w:val="both"/>
        <w:rPr>
          <w:rFonts w:ascii="Arial" w:hAnsi="Arial" w:cs="Arial"/>
          <w:bCs/>
        </w:rPr>
      </w:pPr>
      <w:r>
        <w:rPr>
          <w:rFonts w:ascii="Arial" w:hAnsi="Arial" w:cs="Arial"/>
          <w:bCs/>
        </w:rPr>
        <w:t>Az Ö</w:t>
      </w:r>
      <w:r w:rsidR="00C17B81" w:rsidRPr="004E4B20">
        <w:rPr>
          <w:rFonts w:ascii="Arial" w:hAnsi="Arial" w:cs="Arial"/>
          <w:bCs/>
        </w:rPr>
        <w:t>nko</w:t>
      </w:r>
      <w:r w:rsidR="004E4B20">
        <w:rPr>
          <w:rFonts w:ascii="Arial" w:hAnsi="Arial" w:cs="Arial"/>
          <w:bCs/>
        </w:rPr>
        <w:t>r</w:t>
      </w:r>
      <w:r w:rsidR="00C17B81" w:rsidRPr="004E4B20">
        <w:rPr>
          <w:rFonts w:ascii="Arial" w:hAnsi="Arial" w:cs="Arial"/>
          <w:bCs/>
        </w:rPr>
        <w:t xml:space="preserve">mányzat </w:t>
      </w:r>
      <w:proofErr w:type="spellStart"/>
      <w:r w:rsidR="00C17B81" w:rsidRPr="004E4B20">
        <w:rPr>
          <w:rFonts w:ascii="Arial" w:hAnsi="Arial" w:cs="Arial"/>
          <w:bCs/>
        </w:rPr>
        <w:t>helyiségnyilvántartásában</w:t>
      </w:r>
      <w:proofErr w:type="spellEnd"/>
      <w:r w:rsidR="00C17B81" w:rsidRPr="004E4B20">
        <w:rPr>
          <w:rFonts w:ascii="Arial" w:hAnsi="Arial" w:cs="Arial"/>
          <w:bCs/>
        </w:rPr>
        <w:t xml:space="preserve"> a helyiség 5705/A/4/6 helyrajzi számon, 115 négyzetméteres műhelyként szerepel, </w:t>
      </w:r>
      <w:r>
        <w:rPr>
          <w:rFonts w:ascii="Arial" w:hAnsi="Arial" w:cs="Arial"/>
          <w:bCs/>
        </w:rPr>
        <w:t>a</w:t>
      </w:r>
      <w:r w:rsidR="00C17B81" w:rsidRPr="004E4B20">
        <w:rPr>
          <w:rFonts w:ascii="Arial" w:hAnsi="Arial" w:cs="Arial"/>
          <w:bCs/>
        </w:rPr>
        <w:t>mely két különálló részből tevődik össze. A f</w:t>
      </w:r>
      <w:r w:rsidR="00525540">
        <w:rPr>
          <w:rFonts w:ascii="Arial" w:hAnsi="Arial" w:cs="Arial"/>
          <w:bCs/>
        </w:rPr>
        <w:t>öldszinten található a műhely, továbbá</w:t>
      </w:r>
      <w:r w:rsidR="00C17B81" w:rsidRPr="004E4B20">
        <w:rPr>
          <w:rFonts w:ascii="Arial" w:hAnsi="Arial" w:cs="Arial"/>
          <w:bCs/>
        </w:rPr>
        <w:t xml:space="preserve"> az emeleti szinten egy szociális helyi</w:t>
      </w:r>
      <w:r>
        <w:rPr>
          <w:rFonts w:ascii="Arial" w:hAnsi="Arial" w:cs="Arial"/>
          <w:bCs/>
        </w:rPr>
        <w:t>ség került kialakításra vizesbl</w:t>
      </w:r>
      <w:r w:rsidR="00C17B81" w:rsidRPr="004E4B20">
        <w:rPr>
          <w:rFonts w:ascii="Arial" w:hAnsi="Arial" w:cs="Arial"/>
          <w:bCs/>
        </w:rPr>
        <w:t>okkal és átfolyós gázkazánnal, ami a földszinti helyi</w:t>
      </w:r>
      <w:r w:rsidR="004E4B20">
        <w:rPr>
          <w:rFonts w:ascii="Arial" w:hAnsi="Arial" w:cs="Arial"/>
          <w:bCs/>
        </w:rPr>
        <w:t>sé</w:t>
      </w:r>
      <w:r w:rsidR="00C17B81" w:rsidRPr="004E4B20">
        <w:rPr>
          <w:rFonts w:ascii="Arial" w:hAnsi="Arial" w:cs="Arial"/>
          <w:bCs/>
        </w:rPr>
        <w:t>g fűtését szolgálja.</w:t>
      </w:r>
    </w:p>
    <w:p w14:paraId="34EE552C" w14:textId="362A53AA" w:rsidR="00C17B81" w:rsidRPr="004E4B20" w:rsidRDefault="00C17B81" w:rsidP="004E4B20">
      <w:pPr>
        <w:jc w:val="both"/>
        <w:rPr>
          <w:rFonts w:ascii="Arial" w:hAnsi="Arial" w:cs="Arial"/>
          <w:bCs/>
        </w:rPr>
      </w:pPr>
      <w:r w:rsidRPr="004E4B20">
        <w:rPr>
          <w:rFonts w:ascii="Arial" w:hAnsi="Arial" w:cs="Arial"/>
          <w:bCs/>
        </w:rPr>
        <w:t xml:space="preserve">A helyiségcsoport jelenlegi állapotában használhatatlan, teljes felújítást igényel. (A TOP 6.7.1-15-SH1-20016-00001 sz. „Szociális </w:t>
      </w:r>
      <w:proofErr w:type="spellStart"/>
      <w:r w:rsidRPr="004E4B20">
        <w:rPr>
          <w:rFonts w:ascii="Arial" w:hAnsi="Arial" w:cs="Arial"/>
          <w:bCs/>
        </w:rPr>
        <w:t>városrehabilitáció</w:t>
      </w:r>
      <w:proofErr w:type="spellEnd"/>
      <w:r w:rsidRPr="004E4B20">
        <w:rPr>
          <w:rFonts w:ascii="Arial" w:hAnsi="Arial" w:cs="Arial"/>
          <w:bCs/>
        </w:rPr>
        <w:t xml:space="preserve"> II. ütem” c. projekt keretén belül a lakóépület lakásai felújításra kerültek, viszont a műhely nem volt része a projektnek.)</w:t>
      </w:r>
    </w:p>
    <w:p w14:paraId="10D8743B" w14:textId="5AEFBC3F" w:rsidR="00C17B81" w:rsidRPr="004E4B20" w:rsidRDefault="00C17B81" w:rsidP="004E4B20">
      <w:pPr>
        <w:jc w:val="both"/>
        <w:rPr>
          <w:rFonts w:ascii="Arial" w:hAnsi="Arial" w:cs="Arial"/>
          <w:bCs/>
        </w:rPr>
      </w:pPr>
    </w:p>
    <w:p w14:paraId="3A159B4C" w14:textId="38F8A327" w:rsidR="00C17B81" w:rsidRPr="004E4B20" w:rsidRDefault="00C17B81" w:rsidP="004E4B20">
      <w:pPr>
        <w:jc w:val="both"/>
        <w:rPr>
          <w:rFonts w:ascii="Arial" w:hAnsi="Arial" w:cs="Arial"/>
          <w:bCs/>
        </w:rPr>
      </w:pPr>
      <w:r w:rsidRPr="004E4B20">
        <w:rPr>
          <w:rFonts w:ascii="Arial" w:hAnsi="Arial" w:cs="Arial"/>
          <w:bCs/>
        </w:rPr>
        <w:t>A HÁROFIT Közhasznú Egyesület nyilatkozott, miszerint a szükséges felújítási munkák elvégzését vállalják</w:t>
      </w:r>
      <w:r w:rsidR="00A647F1">
        <w:rPr>
          <w:rFonts w:ascii="Arial" w:hAnsi="Arial" w:cs="Arial"/>
          <w:bCs/>
        </w:rPr>
        <w:t>,</w:t>
      </w:r>
      <w:r w:rsidR="00D74898">
        <w:rPr>
          <w:rFonts w:ascii="Arial" w:hAnsi="Arial" w:cs="Arial"/>
          <w:bCs/>
        </w:rPr>
        <w:t xml:space="preserve"> </w:t>
      </w:r>
      <w:r w:rsidRPr="004E4B20">
        <w:rPr>
          <w:rFonts w:ascii="Arial" w:hAnsi="Arial" w:cs="Arial"/>
          <w:bCs/>
        </w:rPr>
        <w:t>és az esetlegesen át</w:t>
      </w:r>
      <w:r w:rsidR="002E6CC2" w:rsidRPr="004E4B20">
        <w:rPr>
          <w:rFonts w:ascii="Arial" w:hAnsi="Arial" w:cs="Arial"/>
          <w:bCs/>
        </w:rPr>
        <w:t>a</w:t>
      </w:r>
      <w:r w:rsidRPr="004E4B20">
        <w:rPr>
          <w:rFonts w:ascii="Arial" w:hAnsi="Arial" w:cs="Arial"/>
          <w:bCs/>
        </w:rPr>
        <w:t>dásra kerülő helyiség</w:t>
      </w:r>
      <w:r w:rsidR="00E03308">
        <w:rPr>
          <w:rFonts w:ascii="Arial" w:hAnsi="Arial" w:cs="Arial"/>
          <w:bCs/>
        </w:rPr>
        <w:t xml:space="preserve"> fenntartását az Ö</w:t>
      </w:r>
      <w:r w:rsidRPr="004E4B20">
        <w:rPr>
          <w:rFonts w:ascii="Arial" w:hAnsi="Arial" w:cs="Arial"/>
          <w:bCs/>
        </w:rPr>
        <w:t>nkormányzat külön támogatása nélkül, saját költségvetésből kívánják finanszírozni. Ehhez küls</w:t>
      </w:r>
      <w:r w:rsidR="002E6CC2" w:rsidRPr="004E4B20">
        <w:rPr>
          <w:rFonts w:ascii="Arial" w:hAnsi="Arial" w:cs="Arial"/>
          <w:bCs/>
        </w:rPr>
        <w:t>ő</w:t>
      </w:r>
      <w:r w:rsidRPr="004E4B20">
        <w:rPr>
          <w:rFonts w:ascii="Arial" w:hAnsi="Arial" w:cs="Arial"/>
          <w:bCs/>
        </w:rPr>
        <w:t xml:space="preserve"> forrásokat, pályázati úton elérhető támogatásokat keresnek.</w:t>
      </w:r>
    </w:p>
    <w:p w14:paraId="22445062" w14:textId="77777777" w:rsidR="00816D51" w:rsidRPr="004E4B20" w:rsidRDefault="00816D51" w:rsidP="004E4B20">
      <w:pPr>
        <w:jc w:val="both"/>
        <w:rPr>
          <w:rFonts w:ascii="Arial" w:hAnsi="Arial" w:cs="Arial"/>
          <w:bCs/>
        </w:rPr>
      </w:pPr>
    </w:p>
    <w:p w14:paraId="68CB8C31" w14:textId="78BA45A5" w:rsidR="009A231D" w:rsidRPr="004E4B20" w:rsidRDefault="009A231D" w:rsidP="004E4B20">
      <w:pPr>
        <w:jc w:val="both"/>
        <w:rPr>
          <w:rFonts w:ascii="Arial" w:hAnsi="Arial" w:cs="Arial"/>
        </w:rPr>
      </w:pPr>
      <w:r w:rsidRPr="004E4B20">
        <w:rPr>
          <w:rFonts w:ascii="Arial" w:hAnsi="Arial" w:cs="Arial"/>
        </w:rPr>
        <w:t xml:space="preserve">A helyiségbérlet szabályairól szóló 17/2006. (V.25) önkormányzati rendelet 2. § (3) bekezdése szerint a helyiség </w:t>
      </w:r>
      <w:r w:rsidR="004E75CC">
        <w:rPr>
          <w:rFonts w:ascii="Arial" w:hAnsi="Arial" w:cs="Arial"/>
        </w:rPr>
        <w:t>ingyenes használatba adásáról a K</w:t>
      </w:r>
      <w:r w:rsidRPr="004E4B20">
        <w:rPr>
          <w:rFonts w:ascii="Arial" w:hAnsi="Arial" w:cs="Arial"/>
        </w:rPr>
        <w:t>özgyűlés jogosult dönteni kizárólag közfeladat ellátása céljából, a közfeladat ellátásához szükséges mértékben.</w:t>
      </w:r>
    </w:p>
    <w:p w14:paraId="63CE186D" w14:textId="77777777" w:rsidR="009A231D" w:rsidRPr="004E4B20" w:rsidRDefault="009A231D" w:rsidP="004E4B20">
      <w:pPr>
        <w:jc w:val="both"/>
        <w:rPr>
          <w:rFonts w:ascii="Arial" w:hAnsi="Arial" w:cs="Arial"/>
        </w:rPr>
      </w:pPr>
    </w:p>
    <w:p w14:paraId="7478B656" w14:textId="74C4319B" w:rsidR="002E6CC2" w:rsidRPr="00547588" w:rsidRDefault="002E6CC2" w:rsidP="004E4B20">
      <w:pPr>
        <w:pStyle w:val="lfej"/>
        <w:tabs>
          <w:tab w:val="left" w:pos="900"/>
        </w:tabs>
        <w:jc w:val="both"/>
        <w:rPr>
          <w:rFonts w:ascii="Arial" w:hAnsi="Arial" w:cs="Arial"/>
        </w:rPr>
      </w:pPr>
      <w:r w:rsidRPr="004E4B20">
        <w:rPr>
          <w:rFonts w:ascii="Arial" w:hAnsi="Arial" w:cs="Arial"/>
        </w:rPr>
        <w:t>Magyarország helyi önkormányzatairól szóló 2011. évi CLXXXIX. törvény 13. § (1) bekezdés 7. pontja alapján a helyi közügyek, valamint a helyben biztosítható közfeladatok körében ellátandó helyi önkormányzati feladatok: a kulturális szolgáltatás, különösen a nyilvános könyvtári ellátás biztosítása, filmszínház, előadó-művészeti szervezet támogatása, a kulturális örökség helyi védelme</w:t>
      </w:r>
      <w:r w:rsidRPr="00547588">
        <w:rPr>
          <w:rFonts w:ascii="Arial" w:hAnsi="Arial" w:cs="Arial"/>
        </w:rPr>
        <w:t>, a helyi közművelődési tevékenység támogatása.</w:t>
      </w:r>
    </w:p>
    <w:p w14:paraId="25AFF442" w14:textId="7713E456" w:rsidR="002E6CC2" w:rsidRPr="004E4B20" w:rsidRDefault="002E6CC2" w:rsidP="004E4B20">
      <w:pPr>
        <w:pStyle w:val="lfej"/>
        <w:tabs>
          <w:tab w:val="left" w:pos="900"/>
        </w:tabs>
        <w:jc w:val="both"/>
        <w:rPr>
          <w:rFonts w:ascii="Arial" w:hAnsi="Arial" w:cs="Arial"/>
        </w:rPr>
      </w:pPr>
    </w:p>
    <w:p w14:paraId="512BA815" w14:textId="3597ECD4" w:rsidR="002E6CC2" w:rsidRPr="004E4B20" w:rsidRDefault="002E6CC2" w:rsidP="004E4B20">
      <w:pPr>
        <w:pStyle w:val="lfej"/>
        <w:tabs>
          <w:tab w:val="left" w:pos="900"/>
        </w:tabs>
        <w:jc w:val="both"/>
        <w:rPr>
          <w:rFonts w:ascii="Arial" w:hAnsi="Arial" w:cs="Arial"/>
        </w:rPr>
      </w:pPr>
      <w:r w:rsidRPr="004E4B20">
        <w:rPr>
          <w:rFonts w:ascii="Arial" w:hAnsi="Arial" w:cs="Arial"/>
        </w:rPr>
        <w:t>Fentiek alapján kérem a Tisztelt Közgyűlés</w:t>
      </w:r>
      <w:r w:rsidR="00A647F1">
        <w:rPr>
          <w:rFonts w:ascii="Arial" w:hAnsi="Arial" w:cs="Arial"/>
        </w:rPr>
        <w:t>t</w:t>
      </w:r>
      <w:r w:rsidRPr="004E4B20">
        <w:rPr>
          <w:rFonts w:ascii="Arial" w:hAnsi="Arial" w:cs="Arial"/>
        </w:rPr>
        <w:t xml:space="preserve">, hogy az előterjesztést tárgyalja meg és értsen egyet azzal, hogy az 5705/A/4/6 </w:t>
      </w:r>
      <w:proofErr w:type="spellStart"/>
      <w:r w:rsidRPr="004E4B20">
        <w:rPr>
          <w:rFonts w:ascii="Arial" w:hAnsi="Arial" w:cs="Arial"/>
        </w:rPr>
        <w:t>hrsz-ú</w:t>
      </w:r>
      <w:proofErr w:type="spellEnd"/>
      <w:r w:rsidRPr="004E4B20">
        <w:rPr>
          <w:rFonts w:ascii="Arial" w:hAnsi="Arial" w:cs="Arial"/>
        </w:rPr>
        <w:t xml:space="preserve"> ingatlan </w:t>
      </w:r>
      <w:r w:rsidR="0013227F">
        <w:rPr>
          <w:rFonts w:ascii="Arial" w:hAnsi="Arial" w:cs="Arial"/>
        </w:rPr>
        <w:t>–</w:t>
      </w:r>
      <w:r w:rsidRPr="004E4B20">
        <w:rPr>
          <w:rFonts w:ascii="Arial" w:hAnsi="Arial" w:cs="Arial"/>
        </w:rPr>
        <w:t xml:space="preserve"> a határozati javaslatban foglalt feltételekkel </w:t>
      </w:r>
      <w:r w:rsidR="0013227F">
        <w:rPr>
          <w:rFonts w:ascii="Arial" w:hAnsi="Arial" w:cs="Arial"/>
        </w:rPr>
        <w:t>–</w:t>
      </w:r>
      <w:r w:rsidRPr="004E4B20">
        <w:rPr>
          <w:rFonts w:ascii="Arial" w:hAnsi="Arial" w:cs="Arial"/>
        </w:rPr>
        <w:t xml:space="preserve"> a HÁROFIT Közhasznú Egyesület ingyenes használatába kerüljön.</w:t>
      </w:r>
    </w:p>
    <w:p w14:paraId="760A47B3" w14:textId="77777777" w:rsidR="004B333E" w:rsidRDefault="004B333E" w:rsidP="004E4B20">
      <w:pPr>
        <w:jc w:val="both"/>
        <w:rPr>
          <w:rFonts w:ascii="Arial" w:hAnsi="Arial" w:cs="Arial"/>
        </w:rPr>
      </w:pPr>
    </w:p>
    <w:p w14:paraId="07DD17B7" w14:textId="5BFC31E3" w:rsidR="006B0CF6" w:rsidRPr="00072A38" w:rsidRDefault="00ED6C45" w:rsidP="00642677">
      <w:pPr>
        <w:pStyle w:val="Listaszerbekezds"/>
        <w:numPr>
          <w:ilvl w:val="0"/>
          <w:numId w:val="8"/>
        </w:numPr>
        <w:jc w:val="both"/>
        <w:rPr>
          <w:rFonts w:ascii="Arial" w:hAnsi="Arial" w:cs="Arial"/>
          <w:b/>
          <w:bCs/>
        </w:rPr>
      </w:pPr>
      <w:r w:rsidRPr="00072A38">
        <w:rPr>
          <w:rFonts w:ascii="Arial" w:hAnsi="Arial" w:cs="Arial"/>
          <w:b/>
          <w:bCs/>
        </w:rPr>
        <w:t xml:space="preserve">Javaslat a </w:t>
      </w:r>
      <w:proofErr w:type="spellStart"/>
      <w:r w:rsidRPr="00072A38">
        <w:rPr>
          <w:rFonts w:ascii="Arial" w:hAnsi="Arial" w:cs="Arial"/>
          <w:b/>
          <w:bCs/>
        </w:rPr>
        <w:t>Kámoni</w:t>
      </w:r>
      <w:proofErr w:type="spellEnd"/>
      <w:r w:rsidRPr="00072A38">
        <w:rPr>
          <w:rFonts w:ascii="Arial" w:hAnsi="Arial" w:cs="Arial"/>
          <w:b/>
          <w:bCs/>
        </w:rPr>
        <w:t xml:space="preserve"> fiókkönyvtár </w:t>
      </w:r>
      <w:r w:rsidR="006B0CF6" w:rsidRPr="00072A38">
        <w:rPr>
          <w:rFonts w:ascii="Arial" w:hAnsi="Arial" w:cs="Arial"/>
          <w:b/>
          <w:bCs/>
        </w:rPr>
        <w:t>Szófia u. 31.</w:t>
      </w:r>
      <w:r w:rsidRPr="00072A38">
        <w:rPr>
          <w:rFonts w:ascii="Arial" w:hAnsi="Arial" w:cs="Arial"/>
          <w:b/>
          <w:bCs/>
        </w:rPr>
        <w:t xml:space="preserve"> szám alatti ingatlanon fennálló ingyenes használati jogviszonyának megszüntetésére, az ing</w:t>
      </w:r>
      <w:r w:rsidR="0029089A">
        <w:rPr>
          <w:rFonts w:ascii="Arial" w:hAnsi="Arial" w:cs="Arial"/>
          <w:b/>
          <w:bCs/>
        </w:rPr>
        <w:t>atlan elidegenítésére, valamint</w:t>
      </w:r>
      <w:r w:rsidRPr="00072A38">
        <w:rPr>
          <w:rFonts w:ascii="Arial" w:hAnsi="Arial" w:cs="Arial"/>
          <w:b/>
          <w:bCs/>
        </w:rPr>
        <w:t xml:space="preserve"> a</w:t>
      </w:r>
      <w:r w:rsidR="0029089A">
        <w:rPr>
          <w:rFonts w:ascii="Arial" w:hAnsi="Arial" w:cs="Arial"/>
          <w:b/>
          <w:bCs/>
        </w:rPr>
        <w:t xml:space="preserve"> fiókkönyvtár részére a Szent Imre</w:t>
      </w:r>
      <w:r w:rsidRPr="00072A38">
        <w:rPr>
          <w:rFonts w:ascii="Arial" w:hAnsi="Arial" w:cs="Arial"/>
          <w:b/>
          <w:bCs/>
        </w:rPr>
        <w:t xml:space="preserve"> herceg u. 84/b</w:t>
      </w:r>
      <w:r w:rsidR="0029089A">
        <w:rPr>
          <w:rFonts w:ascii="Arial" w:hAnsi="Arial" w:cs="Arial"/>
          <w:b/>
          <w:bCs/>
        </w:rPr>
        <w:t>.</w:t>
      </w:r>
      <w:r w:rsidRPr="00072A38">
        <w:rPr>
          <w:rFonts w:ascii="Arial" w:hAnsi="Arial" w:cs="Arial"/>
          <w:b/>
          <w:bCs/>
        </w:rPr>
        <w:t xml:space="preserve"> szám alatti ingatlanon ingyenes használati jogviszony létesítésére </w:t>
      </w:r>
    </w:p>
    <w:p w14:paraId="7D41570D" w14:textId="77777777" w:rsidR="006B0CF6" w:rsidRDefault="006B0CF6" w:rsidP="008E7C33">
      <w:pPr>
        <w:rPr>
          <w:rFonts w:ascii="Arial" w:hAnsi="Arial" w:cs="Arial"/>
          <w:b/>
          <w:bCs/>
          <w:u w:val="single"/>
        </w:rPr>
      </w:pPr>
    </w:p>
    <w:p w14:paraId="4EB58D2D" w14:textId="6B44B4D3" w:rsidR="006B0CF6" w:rsidRDefault="006B0CF6" w:rsidP="006B0CF6">
      <w:pPr>
        <w:jc w:val="both"/>
        <w:rPr>
          <w:rFonts w:ascii="Arial" w:hAnsi="Arial" w:cs="Arial"/>
        </w:rPr>
      </w:pPr>
      <w:r>
        <w:rPr>
          <w:rFonts w:ascii="Arial" w:hAnsi="Arial" w:cs="Arial"/>
        </w:rPr>
        <w:t xml:space="preserve">Tájékoztatom a Tisztelt Közgyűlést arról, hogy a </w:t>
      </w:r>
      <w:proofErr w:type="spellStart"/>
      <w:r>
        <w:rPr>
          <w:rFonts w:ascii="Arial" w:hAnsi="Arial" w:cs="Arial"/>
        </w:rPr>
        <w:t>Kámoni</w:t>
      </w:r>
      <w:proofErr w:type="spellEnd"/>
      <w:r>
        <w:rPr>
          <w:rFonts w:ascii="Arial" w:hAnsi="Arial" w:cs="Arial"/>
        </w:rPr>
        <w:t xml:space="preserve"> Arborétum és </w:t>
      </w:r>
      <w:proofErr w:type="spellStart"/>
      <w:r>
        <w:rPr>
          <w:rFonts w:ascii="Arial" w:hAnsi="Arial" w:cs="Arial"/>
        </w:rPr>
        <w:t>Ökoturisztikai</w:t>
      </w:r>
      <w:proofErr w:type="spellEnd"/>
      <w:r>
        <w:rPr>
          <w:rFonts w:ascii="Arial" w:hAnsi="Arial" w:cs="Arial"/>
        </w:rPr>
        <w:t xml:space="preserve"> Központ területén, a Szombathely, Szent Imre herceg út 84/b. szám alatti, 828/7 hrsz</w:t>
      </w:r>
      <w:r w:rsidR="009F0106">
        <w:rPr>
          <w:rFonts w:ascii="Arial" w:hAnsi="Arial" w:cs="Arial"/>
        </w:rPr>
        <w:t>.</w:t>
      </w:r>
      <w:r>
        <w:rPr>
          <w:rFonts w:ascii="Arial" w:hAnsi="Arial" w:cs="Arial"/>
        </w:rPr>
        <w:t xml:space="preserve">-ú ingatlanon a </w:t>
      </w:r>
      <w:proofErr w:type="spellStart"/>
      <w:r>
        <w:rPr>
          <w:rFonts w:ascii="Arial" w:hAnsi="Arial" w:cs="Arial"/>
        </w:rPr>
        <w:t>Kámoni</w:t>
      </w:r>
      <w:proofErr w:type="spellEnd"/>
      <w:r>
        <w:rPr>
          <w:rFonts w:ascii="Arial" w:hAnsi="Arial" w:cs="Arial"/>
        </w:rPr>
        <w:t xml:space="preserve"> Fiókkönyvtár épületének kivitelezési munkálatai befejeződtek, ezzel lehetővé vált a korábban a Szófia u. 31. szám alatt működő fiókkönyvtár fenti ingatlanban történő elhelyezése. </w:t>
      </w:r>
    </w:p>
    <w:p w14:paraId="25F5D024" w14:textId="77777777" w:rsidR="006B0CF6" w:rsidRDefault="006B0CF6" w:rsidP="006B0CF6">
      <w:pPr>
        <w:rPr>
          <w:rFonts w:ascii="Arial" w:hAnsi="Arial" w:cs="Arial"/>
        </w:rPr>
      </w:pPr>
    </w:p>
    <w:p w14:paraId="623EB1EB" w14:textId="72B209CD" w:rsidR="006B0CF6" w:rsidRDefault="006B0CF6" w:rsidP="006B0CF6">
      <w:pPr>
        <w:jc w:val="both"/>
        <w:rPr>
          <w:rFonts w:ascii="Arial" w:hAnsi="Arial" w:cs="Arial"/>
        </w:rPr>
      </w:pPr>
      <w:r>
        <w:rPr>
          <w:rFonts w:ascii="Arial" w:hAnsi="Arial" w:cs="Arial"/>
        </w:rPr>
        <w:t>A Szófia</w:t>
      </w:r>
      <w:r w:rsidR="008C7CE2">
        <w:rPr>
          <w:rFonts w:ascii="Arial" w:hAnsi="Arial" w:cs="Arial"/>
        </w:rPr>
        <w:t xml:space="preserve"> u.</w:t>
      </w:r>
      <w:r>
        <w:rPr>
          <w:rFonts w:ascii="Arial" w:hAnsi="Arial" w:cs="Arial"/>
        </w:rPr>
        <w:t xml:space="preserve"> 31. szám alatti, 1290 m</w:t>
      </w:r>
      <w:r w:rsidRPr="00B0695E">
        <w:rPr>
          <w:rFonts w:ascii="Arial" w:hAnsi="Arial" w:cs="Arial"/>
          <w:vertAlign w:val="superscript"/>
        </w:rPr>
        <w:t xml:space="preserve">2 </w:t>
      </w:r>
      <w:r>
        <w:rPr>
          <w:rFonts w:ascii="Arial" w:hAnsi="Arial" w:cs="Arial"/>
        </w:rPr>
        <w:t>alapterületű „kivett kultú</w:t>
      </w:r>
      <w:r w:rsidR="008C7CE2">
        <w:rPr>
          <w:rFonts w:ascii="Arial" w:hAnsi="Arial" w:cs="Arial"/>
        </w:rPr>
        <w:t>rház” megnevezésű ingatlant a Tisztelt</w:t>
      </w:r>
      <w:r>
        <w:rPr>
          <w:rFonts w:ascii="Arial" w:hAnsi="Arial" w:cs="Arial"/>
        </w:rPr>
        <w:t xml:space="preserve"> Közgyűlés </w:t>
      </w:r>
      <w:r w:rsidR="008C7CE2">
        <w:rPr>
          <w:rFonts w:ascii="Arial" w:hAnsi="Arial" w:cs="Arial"/>
        </w:rPr>
        <w:t xml:space="preserve">a </w:t>
      </w:r>
      <w:r>
        <w:rPr>
          <w:rFonts w:ascii="Arial" w:hAnsi="Arial" w:cs="Arial"/>
        </w:rPr>
        <w:t xml:space="preserve">321/2018.(XII.10.) Kgy. </w:t>
      </w:r>
      <w:proofErr w:type="gramStart"/>
      <w:r>
        <w:rPr>
          <w:rFonts w:ascii="Arial" w:hAnsi="Arial" w:cs="Arial"/>
        </w:rPr>
        <w:t>számú</w:t>
      </w:r>
      <w:proofErr w:type="gramEnd"/>
      <w:r>
        <w:rPr>
          <w:rFonts w:ascii="Arial" w:hAnsi="Arial" w:cs="Arial"/>
        </w:rPr>
        <w:t xml:space="preserve"> határozatával értékesítésre javasolta azzal, hogy az ingatlant a </w:t>
      </w:r>
      <w:proofErr w:type="spellStart"/>
      <w:r>
        <w:rPr>
          <w:rFonts w:ascii="Arial" w:hAnsi="Arial" w:cs="Arial"/>
        </w:rPr>
        <w:t>Kámoni</w:t>
      </w:r>
      <w:proofErr w:type="spellEnd"/>
      <w:r>
        <w:rPr>
          <w:rFonts w:ascii="Arial" w:hAnsi="Arial" w:cs="Arial"/>
        </w:rPr>
        <w:t xml:space="preserve"> Fiókkönyvtár elhelyezését követően </w:t>
      </w:r>
      <w:r w:rsidR="008C7CE2">
        <w:rPr>
          <w:rFonts w:ascii="Arial" w:hAnsi="Arial" w:cs="Arial"/>
        </w:rPr>
        <w:t>–</w:t>
      </w:r>
      <w:r>
        <w:rPr>
          <w:rFonts w:ascii="Arial" w:hAnsi="Arial" w:cs="Arial"/>
        </w:rPr>
        <w:t xml:space="preserve"> tekintettel arra, hogy az a továbbiakban közvetlenül se</w:t>
      </w:r>
      <w:r w:rsidR="00792DD8">
        <w:rPr>
          <w:rFonts w:ascii="Arial" w:hAnsi="Arial" w:cs="Arial"/>
        </w:rPr>
        <w:t>m önkormányzati feladat és hatás</w:t>
      </w:r>
      <w:r>
        <w:rPr>
          <w:rFonts w:ascii="Arial" w:hAnsi="Arial" w:cs="Arial"/>
        </w:rPr>
        <w:t>kör ellátását, sem közhatalom gyakorlását nem fogja szolgálni – kivonja a korlát</w:t>
      </w:r>
      <w:r w:rsidR="00145C18">
        <w:rPr>
          <w:rFonts w:ascii="Arial" w:hAnsi="Arial" w:cs="Arial"/>
        </w:rPr>
        <w:t>ozottan forgalomképes vagyoni körbő</w:t>
      </w:r>
      <w:r>
        <w:rPr>
          <w:rFonts w:ascii="Arial" w:hAnsi="Arial" w:cs="Arial"/>
        </w:rPr>
        <w:t xml:space="preserve">l és az ingatlan üzleti vagyonnak minősül. </w:t>
      </w:r>
    </w:p>
    <w:p w14:paraId="1A3C7118" w14:textId="77777777" w:rsidR="006B0CF6" w:rsidRDefault="006B0CF6" w:rsidP="006B0CF6">
      <w:pPr>
        <w:jc w:val="both"/>
        <w:rPr>
          <w:rFonts w:ascii="Arial" w:hAnsi="Arial" w:cs="Arial"/>
        </w:rPr>
      </w:pPr>
    </w:p>
    <w:p w14:paraId="1BCB6EB4" w14:textId="77777777" w:rsidR="006B0CF6" w:rsidRPr="00C71574" w:rsidRDefault="006B0CF6" w:rsidP="006B0CF6">
      <w:pPr>
        <w:jc w:val="both"/>
        <w:rPr>
          <w:rFonts w:ascii="Arial" w:hAnsi="Arial" w:cs="Arial"/>
        </w:rPr>
      </w:pPr>
      <w:r>
        <w:rPr>
          <w:rFonts w:ascii="Arial" w:hAnsi="Arial" w:cs="Arial"/>
        </w:rPr>
        <w:t>Fenti ingatlan 43 m</w:t>
      </w:r>
      <w:r w:rsidRPr="003B487F">
        <w:rPr>
          <w:rFonts w:ascii="Arial" w:hAnsi="Arial" w:cs="Arial"/>
          <w:vertAlign w:val="superscript"/>
        </w:rPr>
        <w:t xml:space="preserve">2 </w:t>
      </w:r>
      <w:r>
        <w:rPr>
          <w:rFonts w:ascii="Arial" w:hAnsi="Arial" w:cs="Arial"/>
        </w:rPr>
        <w:t xml:space="preserve">nagyságú részére vonatkozóan 2025. április 27. napjáig a </w:t>
      </w:r>
      <w:proofErr w:type="spellStart"/>
      <w:r>
        <w:rPr>
          <w:rFonts w:ascii="Arial" w:hAnsi="Arial" w:cs="Arial"/>
        </w:rPr>
        <w:t>Kámon-Hús</w:t>
      </w:r>
      <w:proofErr w:type="spellEnd"/>
      <w:r>
        <w:rPr>
          <w:rFonts w:ascii="Arial" w:hAnsi="Arial" w:cs="Arial"/>
        </w:rPr>
        <w:t xml:space="preserve"> Kereskedelmi és Húsipar Kft. bérleti jogviszonnyal rendelkezik. Bérleti jogviszonya alapján elővásárlási joggal a bérlő nem rendelkezik.</w:t>
      </w:r>
    </w:p>
    <w:p w14:paraId="66629FB8" w14:textId="77777777" w:rsidR="006B0CF6" w:rsidRDefault="006B0CF6" w:rsidP="006B0CF6">
      <w:pPr>
        <w:jc w:val="both"/>
        <w:rPr>
          <w:rFonts w:ascii="Arial" w:hAnsi="Arial" w:cs="Arial"/>
        </w:rPr>
      </w:pPr>
    </w:p>
    <w:p w14:paraId="709635C0" w14:textId="0F35D5C7" w:rsidR="006B0CF6" w:rsidRDefault="006B0CF6" w:rsidP="006B0CF6">
      <w:pPr>
        <w:jc w:val="both"/>
        <w:rPr>
          <w:rFonts w:ascii="Arial" w:hAnsi="Arial" w:cs="Arial"/>
        </w:rPr>
      </w:pPr>
      <w:r>
        <w:rPr>
          <w:rFonts w:ascii="Arial" w:hAnsi="Arial" w:cs="Arial"/>
        </w:rPr>
        <w:t>Elkészült az ingatlan forgalmi értékbecslésének aktualizálása. A SZOVA No</w:t>
      </w:r>
      <w:r w:rsidR="002678E3">
        <w:rPr>
          <w:rFonts w:ascii="Arial" w:hAnsi="Arial" w:cs="Arial"/>
        </w:rPr>
        <w:t xml:space="preserve">nprofit </w:t>
      </w:r>
      <w:proofErr w:type="spellStart"/>
      <w:r w:rsidR="002678E3">
        <w:rPr>
          <w:rFonts w:ascii="Arial" w:hAnsi="Arial" w:cs="Arial"/>
        </w:rPr>
        <w:t>Zrt</w:t>
      </w:r>
      <w:proofErr w:type="spellEnd"/>
      <w:r w:rsidR="002678E3">
        <w:rPr>
          <w:rFonts w:ascii="Arial" w:hAnsi="Arial" w:cs="Arial"/>
        </w:rPr>
        <w:t>. szakértője az ingatl</w:t>
      </w:r>
      <w:r>
        <w:rPr>
          <w:rFonts w:ascii="Arial" w:hAnsi="Arial" w:cs="Arial"/>
        </w:rPr>
        <w:t>an forgalmi értékét – figyelembe véve az ingatlanra vonatkozóan fennálló bérleti jogviszonyt, változatlanul – 30.600.000,-</w:t>
      </w:r>
      <w:r w:rsidR="00426957">
        <w:rPr>
          <w:rFonts w:ascii="Arial" w:hAnsi="Arial" w:cs="Arial"/>
        </w:rPr>
        <w:t xml:space="preserve"> </w:t>
      </w:r>
      <w:r>
        <w:rPr>
          <w:rFonts w:ascii="Arial" w:hAnsi="Arial" w:cs="Arial"/>
        </w:rPr>
        <w:t xml:space="preserve">Ft+ÁFA összegben állapította meg. </w:t>
      </w:r>
    </w:p>
    <w:p w14:paraId="4D98F3C5" w14:textId="77777777" w:rsidR="006B0CF6" w:rsidRDefault="006B0CF6" w:rsidP="006B0CF6">
      <w:pPr>
        <w:jc w:val="both"/>
        <w:rPr>
          <w:rFonts w:ascii="Arial" w:hAnsi="Arial" w:cs="Arial"/>
        </w:rPr>
      </w:pPr>
    </w:p>
    <w:p w14:paraId="7FCCB17E" w14:textId="77777777" w:rsidR="006B0CF6" w:rsidRDefault="006B0CF6" w:rsidP="006B0CF6">
      <w:pPr>
        <w:jc w:val="both"/>
        <w:rPr>
          <w:rFonts w:ascii="Arial" w:hAnsi="Arial" w:cs="Arial"/>
        </w:rPr>
      </w:pPr>
      <w:r>
        <w:rPr>
          <w:rFonts w:ascii="Arial" w:hAnsi="Arial" w:cs="Arial"/>
        </w:rPr>
        <w:t>Az épület építési ideje 1928. évre tehető, az épület eredeti funkciója nem ismert. Utcaképi megjelenése eltérő. A Maros utcára néző homlokzat felújított, míg a Szófia utcai homlokzat elhanyagolt, leromlott állapotú. Az épület részben alápincézett (25,5 m</w:t>
      </w:r>
      <w:r w:rsidRPr="00DA0CDF">
        <w:rPr>
          <w:rFonts w:ascii="Arial" w:hAnsi="Arial" w:cs="Arial"/>
          <w:vertAlign w:val="superscript"/>
        </w:rPr>
        <w:t>2</w:t>
      </w:r>
      <w:r>
        <w:rPr>
          <w:rFonts w:ascii="Arial" w:hAnsi="Arial" w:cs="Arial"/>
        </w:rPr>
        <w:t>), földszint (364 m</w:t>
      </w:r>
      <w:r w:rsidRPr="00DA0CDF">
        <w:rPr>
          <w:rFonts w:ascii="Arial" w:hAnsi="Arial" w:cs="Arial"/>
          <w:vertAlign w:val="superscript"/>
        </w:rPr>
        <w:t>2</w:t>
      </w:r>
      <w:r>
        <w:rPr>
          <w:rFonts w:ascii="Arial" w:hAnsi="Arial" w:cs="Arial"/>
        </w:rPr>
        <w:t xml:space="preserve">) és beépítetlen padlás kialakítású. Teljes közműellátottsággal, egyedi mérési lehetőséggel rendelkezik. A Maros utcára nyíló üzlet az utcáról közvetlenül megközelíthető, a könyvtár a Szófia utcai gépkocsi behajtón át érhető el. Az üzlethelyiséget a bérlő saját költségén felújította, a könyvtár és a korábban a Nagycsaládos Egyesület által használt ingatlanrész leromlott állapotú. </w:t>
      </w:r>
    </w:p>
    <w:p w14:paraId="6AC22250" w14:textId="77777777" w:rsidR="006B0CF6" w:rsidRDefault="006B0CF6" w:rsidP="006B0CF6">
      <w:pPr>
        <w:jc w:val="both"/>
        <w:rPr>
          <w:rFonts w:ascii="Arial" w:hAnsi="Arial" w:cs="Arial"/>
        </w:rPr>
      </w:pPr>
    </w:p>
    <w:p w14:paraId="34AB3480" w14:textId="41D25B0C" w:rsidR="006B0CF6" w:rsidRDefault="006B0CF6" w:rsidP="006B0CF6">
      <w:pPr>
        <w:jc w:val="both"/>
        <w:rPr>
          <w:rFonts w:ascii="Arial" w:hAnsi="Arial" w:cs="Arial"/>
        </w:rPr>
      </w:pPr>
      <w:r>
        <w:rPr>
          <w:rFonts w:ascii="Arial" w:hAnsi="Arial" w:cs="Arial"/>
        </w:rPr>
        <w:t xml:space="preserve">Javaslom a Tisztelt Közgyűlésnek, hogy a Berzsenyi Dániel Könyvtár Szófia u. 31. szám alatti ingatlanra vonatkozóan fennálló ingyenes használati jogviszonya 2020. október 1. napjával kerüljön megszüntetésre és az ingatlan értékesítésére vonatkozóan </w:t>
      </w:r>
      <w:r w:rsidR="00B32773">
        <w:rPr>
          <w:rFonts w:ascii="Arial" w:hAnsi="Arial" w:cs="Arial"/>
        </w:rPr>
        <w:t>–</w:t>
      </w:r>
      <w:r>
        <w:rPr>
          <w:rFonts w:ascii="Arial" w:hAnsi="Arial" w:cs="Arial"/>
        </w:rPr>
        <w:t xml:space="preserve"> Szombathely Megye Jogú Város Önkormányzata vagyonáról szóló 40/2014.</w:t>
      </w:r>
      <w:r w:rsidR="00B32773">
        <w:rPr>
          <w:rFonts w:ascii="Arial" w:hAnsi="Arial" w:cs="Arial"/>
        </w:rPr>
        <w:t xml:space="preserve"> </w:t>
      </w:r>
      <w:r>
        <w:rPr>
          <w:rFonts w:ascii="Arial" w:hAnsi="Arial" w:cs="Arial"/>
        </w:rPr>
        <w:t xml:space="preserve">(XII.23.) önkormányzati rendelet versenyszabályzatában foglaltak alapján </w:t>
      </w:r>
      <w:r w:rsidR="00B32773">
        <w:rPr>
          <w:rFonts w:ascii="Arial" w:hAnsi="Arial" w:cs="Arial"/>
        </w:rPr>
        <w:t>–</w:t>
      </w:r>
      <w:r>
        <w:rPr>
          <w:rFonts w:ascii="Arial" w:hAnsi="Arial" w:cs="Arial"/>
        </w:rPr>
        <w:t xml:space="preserve"> az alábbi speciális feltételekkel kerüljön sor pályázati felhívás kiírására:</w:t>
      </w:r>
    </w:p>
    <w:p w14:paraId="2709D962" w14:textId="77777777" w:rsidR="006B0CF6" w:rsidRDefault="006B0CF6" w:rsidP="00642677">
      <w:pPr>
        <w:pStyle w:val="Listaszerbekezds"/>
        <w:numPr>
          <w:ilvl w:val="0"/>
          <w:numId w:val="4"/>
        </w:numPr>
        <w:jc w:val="both"/>
        <w:rPr>
          <w:rFonts w:ascii="Arial" w:hAnsi="Arial" w:cs="Arial"/>
        </w:rPr>
      </w:pPr>
      <w:r>
        <w:rPr>
          <w:rFonts w:ascii="Arial" w:hAnsi="Arial" w:cs="Arial"/>
        </w:rPr>
        <w:t>az ingatlan a 43 m</w:t>
      </w:r>
      <w:r w:rsidRPr="0049196D">
        <w:rPr>
          <w:rFonts w:ascii="Arial" w:hAnsi="Arial" w:cs="Arial"/>
          <w:vertAlign w:val="superscript"/>
        </w:rPr>
        <w:t>2</w:t>
      </w:r>
      <w:r>
        <w:rPr>
          <w:rFonts w:ascii="Arial" w:hAnsi="Arial" w:cs="Arial"/>
        </w:rPr>
        <w:t>-es üzletre vonatkozó, 2025. április 27. napjáig érvényes bérleti jogviszonnyal együtt kerül értékesítésre,</w:t>
      </w:r>
    </w:p>
    <w:p w14:paraId="3FE557FF" w14:textId="30B61A12" w:rsidR="006B0CF6" w:rsidRDefault="00B90142" w:rsidP="00642677">
      <w:pPr>
        <w:pStyle w:val="Listaszerbekezds"/>
        <w:numPr>
          <w:ilvl w:val="0"/>
          <w:numId w:val="4"/>
        </w:numPr>
        <w:jc w:val="both"/>
        <w:rPr>
          <w:rFonts w:ascii="Arial" w:hAnsi="Arial" w:cs="Arial"/>
        </w:rPr>
      </w:pPr>
      <w:r>
        <w:rPr>
          <w:rFonts w:ascii="Arial" w:hAnsi="Arial" w:cs="Arial"/>
        </w:rPr>
        <w:t>az ingatlan</w:t>
      </w:r>
      <w:r w:rsidR="006B0CF6">
        <w:rPr>
          <w:rFonts w:ascii="Arial" w:hAnsi="Arial" w:cs="Arial"/>
        </w:rPr>
        <w:t xml:space="preserve"> minimális vételára 30.600.000,-</w:t>
      </w:r>
      <w:r>
        <w:rPr>
          <w:rFonts w:ascii="Arial" w:hAnsi="Arial" w:cs="Arial"/>
        </w:rPr>
        <w:t xml:space="preserve"> </w:t>
      </w:r>
      <w:r w:rsidR="006B0CF6">
        <w:rPr>
          <w:rFonts w:ascii="Arial" w:hAnsi="Arial" w:cs="Arial"/>
        </w:rPr>
        <w:t>Ft</w:t>
      </w:r>
      <w:r>
        <w:rPr>
          <w:rFonts w:ascii="Arial" w:hAnsi="Arial" w:cs="Arial"/>
        </w:rPr>
        <w:t xml:space="preserve"> + ÁFA</w:t>
      </w:r>
    </w:p>
    <w:p w14:paraId="774C8DFF" w14:textId="0B9A28E2" w:rsidR="006B0CF6" w:rsidRPr="008E324D" w:rsidRDefault="00072445" w:rsidP="006B0CF6">
      <w:pPr>
        <w:jc w:val="both"/>
        <w:rPr>
          <w:rFonts w:ascii="Arial" w:hAnsi="Arial" w:cs="Arial"/>
        </w:rPr>
      </w:pPr>
      <w:r>
        <w:rPr>
          <w:rFonts w:ascii="Arial" w:hAnsi="Arial" w:cs="Arial"/>
        </w:rPr>
        <w:br/>
        <w:t>Az inga</w:t>
      </w:r>
      <w:r w:rsidR="006B0CF6">
        <w:rPr>
          <w:rFonts w:ascii="Arial" w:hAnsi="Arial" w:cs="Arial"/>
        </w:rPr>
        <w:t>t</w:t>
      </w:r>
      <w:r>
        <w:rPr>
          <w:rFonts w:ascii="Arial" w:hAnsi="Arial" w:cs="Arial"/>
        </w:rPr>
        <w:t>l</w:t>
      </w:r>
      <w:r w:rsidR="006B0CF6">
        <w:rPr>
          <w:rFonts w:ascii="Arial" w:hAnsi="Arial" w:cs="Arial"/>
        </w:rPr>
        <w:t xml:space="preserve">an pályázati felhívása az </w:t>
      </w:r>
      <w:r w:rsidR="006B0CF6" w:rsidRPr="008E324D">
        <w:rPr>
          <w:rFonts w:ascii="Arial" w:hAnsi="Arial" w:cs="Arial"/>
        </w:rPr>
        <w:t xml:space="preserve">előterjesztés </w:t>
      </w:r>
      <w:r w:rsidR="005925EF" w:rsidRPr="008E324D">
        <w:rPr>
          <w:rFonts w:ascii="Arial" w:hAnsi="Arial" w:cs="Arial"/>
        </w:rPr>
        <w:t>2</w:t>
      </w:r>
      <w:r w:rsidR="00C22EA1" w:rsidRPr="008E324D">
        <w:rPr>
          <w:rFonts w:ascii="Arial" w:hAnsi="Arial" w:cs="Arial"/>
        </w:rPr>
        <w:t xml:space="preserve">. </w:t>
      </w:r>
      <w:r w:rsidR="006B0CF6" w:rsidRPr="008E324D">
        <w:rPr>
          <w:rFonts w:ascii="Arial" w:hAnsi="Arial" w:cs="Arial"/>
        </w:rPr>
        <w:t>sz</w:t>
      </w:r>
      <w:r w:rsidR="00A27F96" w:rsidRPr="008E324D">
        <w:rPr>
          <w:rFonts w:ascii="Arial" w:hAnsi="Arial" w:cs="Arial"/>
        </w:rPr>
        <w:t>ámú</w:t>
      </w:r>
      <w:r w:rsidR="0067515C" w:rsidRPr="008E324D">
        <w:rPr>
          <w:rFonts w:ascii="Arial" w:hAnsi="Arial" w:cs="Arial"/>
        </w:rPr>
        <w:t>, értékbecslése a</w:t>
      </w:r>
      <w:r w:rsidR="00C22EA1" w:rsidRPr="008E324D">
        <w:rPr>
          <w:rFonts w:ascii="Arial" w:hAnsi="Arial" w:cs="Arial"/>
        </w:rPr>
        <w:t xml:space="preserve">z </w:t>
      </w:r>
      <w:r w:rsidR="005925EF" w:rsidRPr="008E324D">
        <w:rPr>
          <w:rFonts w:ascii="Arial" w:hAnsi="Arial" w:cs="Arial"/>
        </w:rPr>
        <w:t>3</w:t>
      </w:r>
      <w:r w:rsidR="00C22EA1" w:rsidRPr="008E324D">
        <w:rPr>
          <w:rFonts w:ascii="Arial" w:hAnsi="Arial" w:cs="Arial"/>
        </w:rPr>
        <w:t>.</w:t>
      </w:r>
      <w:r w:rsidR="00A27F96" w:rsidRPr="008E324D">
        <w:rPr>
          <w:rFonts w:ascii="Arial" w:hAnsi="Arial" w:cs="Arial"/>
        </w:rPr>
        <w:t xml:space="preserve"> számú</w:t>
      </w:r>
      <w:r w:rsidR="0067515C" w:rsidRPr="008E324D">
        <w:rPr>
          <w:rFonts w:ascii="Arial" w:hAnsi="Arial" w:cs="Arial"/>
        </w:rPr>
        <w:t xml:space="preserve"> melléklete.</w:t>
      </w:r>
      <w:r w:rsidR="006B0CF6" w:rsidRPr="008E324D">
        <w:rPr>
          <w:rFonts w:ascii="Arial" w:hAnsi="Arial" w:cs="Arial"/>
        </w:rPr>
        <w:t xml:space="preserve"> </w:t>
      </w:r>
    </w:p>
    <w:p w14:paraId="4EF06A5E" w14:textId="77777777" w:rsidR="006B0CF6" w:rsidRDefault="006B0CF6" w:rsidP="006B0CF6">
      <w:pPr>
        <w:jc w:val="both"/>
        <w:rPr>
          <w:rFonts w:ascii="Arial" w:hAnsi="Arial" w:cs="Arial"/>
        </w:rPr>
      </w:pPr>
    </w:p>
    <w:p w14:paraId="0588A569" w14:textId="242579CD" w:rsidR="006B0CF6" w:rsidRDefault="006B0CF6" w:rsidP="006B0CF6">
      <w:pPr>
        <w:jc w:val="both"/>
        <w:rPr>
          <w:rFonts w:ascii="Arial" w:hAnsi="Arial" w:cs="Arial"/>
        </w:rPr>
      </w:pPr>
      <w:r>
        <w:rPr>
          <w:rFonts w:ascii="Arial" w:hAnsi="Arial" w:cs="Arial"/>
        </w:rPr>
        <w:t xml:space="preserve">Javaslom továbbá, hogy </w:t>
      </w:r>
      <w:r w:rsidR="00A647F1">
        <w:rPr>
          <w:rFonts w:ascii="Arial" w:hAnsi="Arial" w:cs="Arial"/>
        </w:rPr>
        <w:t xml:space="preserve">- </w:t>
      </w:r>
      <w:r>
        <w:rPr>
          <w:rFonts w:ascii="Arial" w:hAnsi="Arial" w:cs="Arial"/>
        </w:rPr>
        <w:t xml:space="preserve">a </w:t>
      </w:r>
      <w:proofErr w:type="spellStart"/>
      <w:r>
        <w:rPr>
          <w:rFonts w:ascii="Arial" w:hAnsi="Arial" w:cs="Arial"/>
        </w:rPr>
        <w:t>K</w:t>
      </w:r>
      <w:r w:rsidR="00FE1756">
        <w:rPr>
          <w:rFonts w:ascii="Arial" w:hAnsi="Arial" w:cs="Arial"/>
        </w:rPr>
        <w:t>ámoni</w:t>
      </w:r>
      <w:proofErr w:type="spellEnd"/>
      <w:r w:rsidR="00FE1756">
        <w:rPr>
          <w:rFonts w:ascii="Arial" w:hAnsi="Arial" w:cs="Arial"/>
        </w:rPr>
        <w:t xml:space="preserve"> Fiókkönyvtár elhelyezése</w:t>
      </w:r>
      <w:r>
        <w:rPr>
          <w:rFonts w:ascii="Arial" w:hAnsi="Arial" w:cs="Arial"/>
        </w:rPr>
        <w:t xml:space="preserve"> érdekében </w:t>
      </w:r>
      <w:r w:rsidR="00A647F1">
        <w:rPr>
          <w:rFonts w:ascii="Arial" w:hAnsi="Arial" w:cs="Arial"/>
        </w:rPr>
        <w:t xml:space="preserve">- </w:t>
      </w:r>
      <w:r>
        <w:rPr>
          <w:rFonts w:ascii="Arial" w:hAnsi="Arial" w:cs="Arial"/>
        </w:rPr>
        <w:t>a Berzse</w:t>
      </w:r>
      <w:r w:rsidR="007A4B04">
        <w:rPr>
          <w:rFonts w:ascii="Arial" w:hAnsi="Arial" w:cs="Arial"/>
        </w:rPr>
        <w:t>nyi Dániel Könyvtár számára a Tisztelt</w:t>
      </w:r>
      <w:r>
        <w:rPr>
          <w:rFonts w:ascii="Arial" w:hAnsi="Arial" w:cs="Arial"/>
        </w:rPr>
        <w:t xml:space="preserve"> Közgyűlés </w:t>
      </w:r>
      <w:r w:rsidR="00FE1756">
        <w:rPr>
          <w:rFonts w:ascii="Arial" w:hAnsi="Arial" w:cs="Arial"/>
        </w:rPr>
        <w:t xml:space="preserve">biztosítson ingyenes használatot </w:t>
      </w:r>
      <w:r w:rsidR="009F67C0">
        <w:rPr>
          <w:rFonts w:ascii="Arial" w:hAnsi="Arial" w:cs="Arial"/>
        </w:rPr>
        <w:t xml:space="preserve">2020. október 1. napjától </w:t>
      </w:r>
      <w:r w:rsidR="002F7500">
        <w:rPr>
          <w:rFonts w:ascii="Arial" w:hAnsi="Arial" w:cs="Arial"/>
        </w:rPr>
        <w:t>határozatlan</w:t>
      </w:r>
      <w:r w:rsidR="009F67C0">
        <w:rPr>
          <w:rFonts w:ascii="Arial" w:hAnsi="Arial" w:cs="Arial"/>
        </w:rPr>
        <w:t xml:space="preserve"> időtartamra </w:t>
      </w:r>
      <w:r>
        <w:rPr>
          <w:rFonts w:ascii="Arial" w:hAnsi="Arial" w:cs="Arial"/>
        </w:rPr>
        <w:t>a</w:t>
      </w:r>
      <w:r w:rsidR="00A647F1" w:rsidRPr="00A647F1">
        <w:rPr>
          <w:rFonts w:ascii="Arial" w:hAnsi="Arial" w:cs="Arial"/>
        </w:rPr>
        <w:t xml:space="preserve"> </w:t>
      </w:r>
      <w:r w:rsidR="00A647F1">
        <w:rPr>
          <w:rFonts w:ascii="Arial" w:hAnsi="Arial" w:cs="Arial"/>
        </w:rPr>
        <w:t>Szent Imre herceg út 84/b. szám, 828/7 hrsz. alatti</w:t>
      </w:r>
      <w:r>
        <w:rPr>
          <w:rFonts w:ascii="Arial" w:hAnsi="Arial" w:cs="Arial"/>
        </w:rPr>
        <w:t xml:space="preserve"> </w:t>
      </w:r>
      <w:proofErr w:type="spellStart"/>
      <w:r>
        <w:rPr>
          <w:rFonts w:ascii="Arial" w:hAnsi="Arial" w:cs="Arial"/>
        </w:rPr>
        <w:t>Kámoni</w:t>
      </w:r>
      <w:proofErr w:type="spellEnd"/>
      <w:r>
        <w:rPr>
          <w:rFonts w:ascii="Arial" w:hAnsi="Arial" w:cs="Arial"/>
        </w:rPr>
        <w:t xml:space="preserve"> Arborétum és </w:t>
      </w:r>
      <w:proofErr w:type="spellStart"/>
      <w:r>
        <w:rPr>
          <w:rFonts w:ascii="Arial" w:hAnsi="Arial" w:cs="Arial"/>
        </w:rPr>
        <w:t>Ökoturisztikai</w:t>
      </w:r>
      <w:proofErr w:type="spellEnd"/>
      <w:r>
        <w:rPr>
          <w:rFonts w:ascii="Arial" w:hAnsi="Arial" w:cs="Arial"/>
        </w:rPr>
        <w:t xml:space="preserve"> Központ </w:t>
      </w:r>
      <w:r w:rsidR="00A647F1">
        <w:rPr>
          <w:rFonts w:ascii="Arial" w:hAnsi="Arial" w:cs="Arial"/>
        </w:rPr>
        <w:t>területének</w:t>
      </w:r>
      <w:r>
        <w:rPr>
          <w:rFonts w:ascii="Arial" w:hAnsi="Arial" w:cs="Arial"/>
        </w:rPr>
        <w:t xml:space="preserve"> </w:t>
      </w:r>
      <w:r w:rsidR="007027E4" w:rsidRPr="007027E4">
        <w:rPr>
          <w:rFonts w:ascii="Arial" w:hAnsi="Arial" w:cs="Arial"/>
        </w:rPr>
        <w:t xml:space="preserve">2300 m² </w:t>
      </w:r>
      <w:r w:rsidR="00A647F1">
        <w:rPr>
          <w:rFonts w:ascii="Arial" w:hAnsi="Arial" w:cs="Arial"/>
        </w:rPr>
        <w:t>nagyságú részére</w:t>
      </w:r>
      <w:r w:rsidR="009F67C0">
        <w:rPr>
          <w:rFonts w:ascii="Arial" w:hAnsi="Arial" w:cs="Arial"/>
        </w:rPr>
        <w:t>,</w:t>
      </w:r>
      <w:r w:rsidRPr="007027E4">
        <w:rPr>
          <w:rFonts w:ascii="Arial" w:hAnsi="Arial" w:cs="Arial"/>
        </w:rPr>
        <w:t xml:space="preserve"> </w:t>
      </w:r>
      <w:r>
        <w:rPr>
          <w:rFonts w:ascii="Arial" w:hAnsi="Arial" w:cs="Arial"/>
        </w:rPr>
        <w:t xml:space="preserve">a határozati javaslatban foglalt feltételekkel. </w:t>
      </w:r>
    </w:p>
    <w:p w14:paraId="7C3D067F" w14:textId="77777777" w:rsidR="009F67C0" w:rsidRDefault="009F67C0" w:rsidP="006B0CF6">
      <w:pPr>
        <w:jc w:val="both"/>
        <w:rPr>
          <w:rFonts w:ascii="Arial" w:hAnsi="Arial" w:cs="Arial"/>
        </w:rPr>
      </w:pPr>
    </w:p>
    <w:p w14:paraId="4321E960" w14:textId="5BB5A9C8" w:rsidR="00177D84" w:rsidRPr="00231A66" w:rsidRDefault="00177D84" w:rsidP="00642677">
      <w:pPr>
        <w:pStyle w:val="Listaszerbekezds"/>
        <w:numPr>
          <w:ilvl w:val="0"/>
          <w:numId w:val="8"/>
        </w:numPr>
        <w:jc w:val="both"/>
        <w:rPr>
          <w:rFonts w:ascii="Arial" w:hAnsi="Arial" w:cs="Arial"/>
          <w:b/>
        </w:rPr>
      </w:pPr>
      <w:r w:rsidRPr="00231A66">
        <w:rPr>
          <w:rFonts w:ascii="Arial" w:hAnsi="Arial" w:cs="Arial"/>
          <w:b/>
        </w:rPr>
        <w:t>Javaslat a 11-es Huszár Laktanya alakuló tere egy részének ingyenes használatba adására (Magyar Honvédség 6. Sipos Gyula Területvédelmi Ezred)</w:t>
      </w:r>
    </w:p>
    <w:p w14:paraId="0702E1CB" w14:textId="77777777" w:rsidR="00177D84" w:rsidRPr="00177D84" w:rsidRDefault="00177D84" w:rsidP="00177D84">
      <w:pPr>
        <w:jc w:val="both"/>
        <w:rPr>
          <w:rFonts w:ascii="Arial" w:hAnsi="Arial" w:cs="Arial"/>
        </w:rPr>
      </w:pPr>
    </w:p>
    <w:p w14:paraId="149CDB07" w14:textId="77777777" w:rsidR="00177D84" w:rsidRPr="00177D84" w:rsidRDefault="00177D84" w:rsidP="00177D84">
      <w:pPr>
        <w:jc w:val="both"/>
        <w:rPr>
          <w:rFonts w:ascii="Arial" w:hAnsi="Arial" w:cs="Arial"/>
        </w:rPr>
      </w:pPr>
      <w:r w:rsidRPr="00177D84">
        <w:rPr>
          <w:rFonts w:ascii="Arial" w:hAnsi="Arial" w:cs="Arial"/>
        </w:rPr>
        <w:t xml:space="preserve">Tájékoztatom a Tisztelt Közgyűlést, hogy a Magyar Honvédség 6. Sipos Gyula Területvédelmi Ezred a szombathelyi 11-es Huszár út 40. szám, 2164/8 hrsz.-ú ingatlanon található 11-es Huszár Laktanya alakuló tere egy részének ingyenes használatba adását kérte a Speciális Önkéntes Tartalékosok Kiképzésének céljára. A területen a kiképzésre heti 1-2 alkalommal 2 óra időtartamban, a későbbiekben pedig havi 1-2 alkalommal péntek és szombati napokon kerülne sor. </w:t>
      </w:r>
    </w:p>
    <w:p w14:paraId="608B4A72" w14:textId="77777777" w:rsidR="00177D84" w:rsidRPr="00177D84" w:rsidRDefault="00177D84" w:rsidP="00177D84">
      <w:pPr>
        <w:jc w:val="both"/>
        <w:rPr>
          <w:rFonts w:ascii="Arial" w:hAnsi="Arial" w:cs="Arial"/>
        </w:rPr>
      </w:pPr>
    </w:p>
    <w:p w14:paraId="5AB3EC60" w14:textId="77777777" w:rsidR="00177D84" w:rsidRPr="00177D84" w:rsidRDefault="00177D84" w:rsidP="00177D84">
      <w:pPr>
        <w:jc w:val="both"/>
        <w:rPr>
          <w:rFonts w:ascii="Arial" w:hAnsi="Arial" w:cs="Arial"/>
        </w:rPr>
      </w:pPr>
      <w:r w:rsidRPr="00177D84">
        <w:rPr>
          <w:rFonts w:ascii="Arial" w:hAnsi="Arial" w:cs="Arial"/>
        </w:rPr>
        <w:t xml:space="preserve">Az igénybevétellel érintett terület egy részét az Apáczai Waldorf Általános Iskola és Alapfokú Művészeti Iskola használja. </w:t>
      </w:r>
    </w:p>
    <w:p w14:paraId="43800D78" w14:textId="77777777" w:rsidR="00177D84" w:rsidRPr="00177D84" w:rsidRDefault="00177D84" w:rsidP="00177D84">
      <w:pPr>
        <w:jc w:val="both"/>
        <w:rPr>
          <w:rFonts w:ascii="Arial" w:hAnsi="Arial" w:cs="Arial"/>
        </w:rPr>
      </w:pPr>
    </w:p>
    <w:p w14:paraId="22919255" w14:textId="4DD11DF3" w:rsidR="00177D84" w:rsidRPr="008E324D" w:rsidRDefault="00177D84" w:rsidP="00177D84">
      <w:pPr>
        <w:jc w:val="both"/>
        <w:rPr>
          <w:rFonts w:ascii="Arial" w:hAnsi="Arial" w:cs="Arial"/>
        </w:rPr>
      </w:pPr>
      <w:r w:rsidRPr="00177D84">
        <w:rPr>
          <w:rFonts w:ascii="Arial" w:hAnsi="Arial" w:cs="Arial"/>
        </w:rPr>
        <w:t xml:space="preserve">Az ingyenesen használni kívánt földrészletet tartalmazó alakuló tér térképi ábrázolása az előterjesztés </w:t>
      </w:r>
      <w:r w:rsidR="005925EF" w:rsidRPr="008E324D">
        <w:rPr>
          <w:rFonts w:ascii="Arial" w:hAnsi="Arial" w:cs="Arial"/>
        </w:rPr>
        <w:t>4</w:t>
      </w:r>
      <w:r w:rsidR="00D6637A" w:rsidRPr="008E324D">
        <w:rPr>
          <w:rFonts w:ascii="Arial" w:hAnsi="Arial" w:cs="Arial"/>
        </w:rPr>
        <w:t xml:space="preserve">. </w:t>
      </w:r>
      <w:r w:rsidRPr="008E324D">
        <w:rPr>
          <w:rFonts w:ascii="Arial" w:hAnsi="Arial" w:cs="Arial"/>
        </w:rPr>
        <w:t>számú melléklete.</w:t>
      </w:r>
    </w:p>
    <w:p w14:paraId="45A78345" w14:textId="77777777" w:rsidR="00177D84" w:rsidRPr="00177D84" w:rsidRDefault="00177D84" w:rsidP="00177D84">
      <w:pPr>
        <w:jc w:val="both"/>
        <w:rPr>
          <w:rFonts w:ascii="Arial" w:hAnsi="Arial" w:cs="Arial"/>
        </w:rPr>
      </w:pPr>
    </w:p>
    <w:p w14:paraId="4663D757" w14:textId="77777777" w:rsidR="00177D84" w:rsidRPr="00177D84" w:rsidRDefault="00177D84" w:rsidP="00177D84">
      <w:pPr>
        <w:jc w:val="both"/>
        <w:rPr>
          <w:rFonts w:ascii="Arial" w:hAnsi="Arial" w:cs="Arial"/>
        </w:rPr>
      </w:pPr>
      <w:r w:rsidRPr="00177D84">
        <w:rPr>
          <w:rFonts w:ascii="Arial" w:hAnsi="Arial" w:cs="Arial"/>
        </w:rPr>
        <w:t xml:space="preserve">Magyarország helyi önkormányzatairól szóló 2011. évi CLXXXIX. törvény 13. § (1) bekezdés 12. pontja alapján a helyi közügyek, valamint a helyben biztosítható közfeladatok körében ellátandó helyi önkormányzati feladat a honvédelem, polgári védelem, katasztrófavédelem és helyi közfoglalkoztatás. </w:t>
      </w:r>
    </w:p>
    <w:p w14:paraId="7F49064F" w14:textId="77777777" w:rsidR="00177D84" w:rsidRPr="00177D84" w:rsidRDefault="00177D84" w:rsidP="00177D84">
      <w:pPr>
        <w:jc w:val="both"/>
        <w:rPr>
          <w:rFonts w:ascii="Arial" w:hAnsi="Arial" w:cs="Arial"/>
        </w:rPr>
      </w:pPr>
    </w:p>
    <w:p w14:paraId="2F83FF82" w14:textId="77777777" w:rsidR="00177D84" w:rsidRPr="00177D84" w:rsidRDefault="00177D84" w:rsidP="00177D84">
      <w:pPr>
        <w:jc w:val="both"/>
        <w:rPr>
          <w:rFonts w:ascii="Arial" w:hAnsi="Arial" w:cs="Arial"/>
        </w:rPr>
      </w:pPr>
      <w:r w:rsidRPr="00177D84">
        <w:rPr>
          <w:rFonts w:ascii="Arial" w:hAnsi="Arial" w:cs="Arial"/>
        </w:rPr>
        <w:t>Szombathely Megyei Jogú Város Önkormányzata vagyonáról szóló 40/2014. (XII.23.) önkormányzati rendelet 11. § a) pontja értelmében az önkormányzati vagyon 3 évet meghaladó ingyenes használatát a Közgyűlés engedélyezi.</w:t>
      </w:r>
    </w:p>
    <w:p w14:paraId="75EDECF9" w14:textId="77777777" w:rsidR="00177D84" w:rsidRPr="00177D84" w:rsidRDefault="00177D84" w:rsidP="00177D84">
      <w:pPr>
        <w:jc w:val="both"/>
        <w:rPr>
          <w:rFonts w:ascii="Arial" w:hAnsi="Arial" w:cs="Arial"/>
        </w:rPr>
      </w:pPr>
    </w:p>
    <w:p w14:paraId="43A908FD" w14:textId="793227C8" w:rsidR="00177D84" w:rsidRPr="00177D84" w:rsidRDefault="00177D84" w:rsidP="00177D84">
      <w:pPr>
        <w:jc w:val="both"/>
        <w:rPr>
          <w:rFonts w:ascii="Arial" w:hAnsi="Arial" w:cs="Arial"/>
        </w:rPr>
      </w:pPr>
      <w:r w:rsidRPr="00177D84">
        <w:rPr>
          <w:rFonts w:ascii="Arial" w:hAnsi="Arial" w:cs="Arial"/>
        </w:rPr>
        <w:t xml:space="preserve">A kezelő SZOVA Nonprofit </w:t>
      </w:r>
      <w:proofErr w:type="spellStart"/>
      <w:r w:rsidRPr="00177D84">
        <w:rPr>
          <w:rFonts w:ascii="Arial" w:hAnsi="Arial" w:cs="Arial"/>
        </w:rPr>
        <w:t>Zrt</w:t>
      </w:r>
      <w:proofErr w:type="spellEnd"/>
      <w:r w:rsidRPr="00177D84">
        <w:rPr>
          <w:rFonts w:ascii="Arial" w:hAnsi="Arial" w:cs="Arial"/>
        </w:rPr>
        <w:t xml:space="preserve">. a kezelői állásfoglalásában – feltételekkel </w:t>
      </w:r>
      <w:r w:rsidR="00673E97">
        <w:rPr>
          <w:rFonts w:ascii="Arial" w:hAnsi="Arial" w:cs="Arial"/>
        </w:rPr>
        <w:t>–</w:t>
      </w:r>
      <w:r w:rsidRPr="00177D84">
        <w:rPr>
          <w:rFonts w:ascii="Arial" w:hAnsi="Arial" w:cs="Arial"/>
        </w:rPr>
        <w:t xml:space="preserve"> hozzájárult a szóban forgó terület használatba adásához.</w:t>
      </w:r>
    </w:p>
    <w:p w14:paraId="46CAA78E" w14:textId="77777777" w:rsidR="00177D84" w:rsidRPr="00177D84" w:rsidRDefault="00177D84" w:rsidP="00177D84">
      <w:pPr>
        <w:jc w:val="both"/>
        <w:rPr>
          <w:rFonts w:ascii="Arial" w:hAnsi="Arial" w:cs="Arial"/>
        </w:rPr>
      </w:pPr>
    </w:p>
    <w:p w14:paraId="621E9B98" w14:textId="678ABDA9" w:rsidR="006B0CF6" w:rsidRDefault="00177D84" w:rsidP="00177D84">
      <w:pPr>
        <w:jc w:val="both"/>
        <w:rPr>
          <w:rFonts w:ascii="Arial" w:hAnsi="Arial" w:cs="Arial"/>
        </w:rPr>
      </w:pPr>
      <w:r w:rsidRPr="00177D84">
        <w:rPr>
          <w:rFonts w:ascii="Arial" w:hAnsi="Arial" w:cs="Arial"/>
        </w:rPr>
        <w:t xml:space="preserve">Fentiek alapján javaslom a Tisztelt Közgyűlésnek, hogy a 11-es Huszár út 40. szám, 2164/8 hrsz.-ú ingatlan alakuló terének az Általános Iskola által nem használt területére a Magyar Honvédség 6. Sipos Gyula Területvédelmi Ezred részére biztosítson ingyenes használatot 2020. október 1-től </w:t>
      </w:r>
      <w:r w:rsidRPr="008E324D">
        <w:rPr>
          <w:rFonts w:ascii="Arial" w:hAnsi="Arial" w:cs="Arial"/>
        </w:rPr>
        <w:t xml:space="preserve">2025. szeptember 30-ig terjedő 5 év </w:t>
      </w:r>
      <w:r w:rsidRPr="00177D84">
        <w:rPr>
          <w:rFonts w:ascii="Arial" w:hAnsi="Arial" w:cs="Arial"/>
        </w:rPr>
        <w:t>határozott időtartamra.</w:t>
      </w:r>
    </w:p>
    <w:p w14:paraId="7E7EA23D" w14:textId="77777777" w:rsidR="00177D84" w:rsidRDefault="00177D84" w:rsidP="00177D84">
      <w:pPr>
        <w:jc w:val="both"/>
        <w:rPr>
          <w:rFonts w:ascii="Arial" w:hAnsi="Arial" w:cs="Arial"/>
        </w:rPr>
      </w:pPr>
    </w:p>
    <w:p w14:paraId="4796D310" w14:textId="1DB4E541" w:rsidR="00177D84" w:rsidRPr="00E9165C" w:rsidRDefault="00177D84" w:rsidP="00642677">
      <w:pPr>
        <w:pStyle w:val="Listaszerbekezds"/>
        <w:numPr>
          <w:ilvl w:val="0"/>
          <w:numId w:val="8"/>
        </w:numPr>
        <w:jc w:val="both"/>
        <w:rPr>
          <w:rFonts w:ascii="Arial" w:hAnsi="Arial" w:cs="Arial"/>
          <w:b/>
        </w:rPr>
      </w:pPr>
      <w:r w:rsidRPr="00E9165C">
        <w:rPr>
          <w:rFonts w:ascii="Arial" w:hAnsi="Arial" w:cs="Arial"/>
          <w:b/>
        </w:rPr>
        <w:t>Javaslat az Erkel Ferenc u. 5. szám, 10645 hrsz. alatti ingatlan ingyenes használatba adására (</w:t>
      </w:r>
      <w:proofErr w:type="spellStart"/>
      <w:r w:rsidRPr="00E9165C">
        <w:rPr>
          <w:rFonts w:ascii="Arial" w:hAnsi="Arial" w:cs="Arial"/>
          <w:b/>
        </w:rPr>
        <w:t>Újperinti</w:t>
      </w:r>
      <w:proofErr w:type="spellEnd"/>
      <w:r w:rsidRPr="00E9165C">
        <w:rPr>
          <w:rFonts w:ascii="Arial" w:hAnsi="Arial" w:cs="Arial"/>
          <w:b/>
        </w:rPr>
        <w:t xml:space="preserve"> Sportegyesület)</w:t>
      </w:r>
    </w:p>
    <w:p w14:paraId="002BF3C5" w14:textId="77777777" w:rsidR="00177D84" w:rsidRPr="00177D84" w:rsidRDefault="00177D84" w:rsidP="00177D84">
      <w:pPr>
        <w:jc w:val="both"/>
        <w:rPr>
          <w:rFonts w:ascii="Arial" w:hAnsi="Arial" w:cs="Arial"/>
        </w:rPr>
      </w:pPr>
    </w:p>
    <w:p w14:paraId="31336FB6" w14:textId="55CB2D20" w:rsidR="00177D84" w:rsidRPr="00177D84" w:rsidRDefault="00177D84" w:rsidP="00177D84">
      <w:pPr>
        <w:jc w:val="both"/>
        <w:rPr>
          <w:rFonts w:ascii="Arial" w:hAnsi="Arial" w:cs="Arial"/>
        </w:rPr>
      </w:pPr>
      <w:r w:rsidRPr="00177D84">
        <w:rPr>
          <w:rFonts w:ascii="Arial" w:hAnsi="Arial" w:cs="Arial"/>
        </w:rPr>
        <w:t xml:space="preserve">Tájékoztatom a Tisztelt Közgyűlést, hogy az </w:t>
      </w:r>
      <w:proofErr w:type="spellStart"/>
      <w:r w:rsidRPr="00177D84">
        <w:rPr>
          <w:rFonts w:ascii="Arial" w:hAnsi="Arial" w:cs="Arial"/>
        </w:rPr>
        <w:t>Újperinti</w:t>
      </w:r>
      <w:proofErr w:type="spellEnd"/>
      <w:r w:rsidRPr="00177D84">
        <w:rPr>
          <w:rFonts w:ascii="Arial" w:hAnsi="Arial" w:cs="Arial"/>
        </w:rPr>
        <w:t xml:space="preserve"> Sportegyesület a Szombathely, Erkel Ferenc u. 5. szám, 10645 hrsz. alatti ingatlanban található klub- és könyvtár helyiségek 5 éves időtartamra szóló, ingyenes használatba adásra vonatkozó kérelemmel fordult az Önkormányzathoz.</w:t>
      </w:r>
    </w:p>
    <w:p w14:paraId="1D5153DD" w14:textId="77777777" w:rsidR="00177D84" w:rsidRPr="00177D84" w:rsidRDefault="00177D84" w:rsidP="00177D84">
      <w:pPr>
        <w:jc w:val="both"/>
        <w:rPr>
          <w:rFonts w:ascii="Arial" w:hAnsi="Arial" w:cs="Arial"/>
        </w:rPr>
      </w:pPr>
    </w:p>
    <w:p w14:paraId="540B16BB" w14:textId="0350D4B3" w:rsidR="00177D84" w:rsidRPr="00177D84" w:rsidRDefault="00177D84" w:rsidP="00177D84">
      <w:pPr>
        <w:jc w:val="both"/>
        <w:rPr>
          <w:rFonts w:ascii="Arial" w:hAnsi="Arial" w:cs="Arial"/>
        </w:rPr>
      </w:pPr>
      <w:r w:rsidRPr="00177D84">
        <w:rPr>
          <w:rFonts w:ascii="Arial" w:hAnsi="Arial" w:cs="Arial"/>
        </w:rPr>
        <w:t xml:space="preserve">Kérelmében előadta, hogy az </w:t>
      </w:r>
      <w:proofErr w:type="spellStart"/>
      <w:r w:rsidRPr="00177D84">
        <w:rPr>
          <w:rFonts w:ascii="Arial" w:hAnsi="Arial" w:cs="Arial"/>
        </w:rPr>
        <w:t>újperinti</w:t>
      </w:r>
      <w:proofErr w:type="spellEnd"/>
      <w:r w:rsidRPr="00177D84">
        <w:rPr>
          <w:rFonts w:ascii="Arial" w:hAnsi="Arial" w:cs="Arial"/>
        </w:rPr>
        <w:t xml:space="preserve"> városrészben jelenleg nincs olyan közösségi célokat szolgáló helyiség-együttes, amely az Egyesület kulturális tevékenységét segítené, és a tervezett programok helyszínéül szolgálna. A helyiségekben a baba-mama foglalkozásokon kívül a terület lakói részére szervezett közösségi programokat valósítanának meg, valamint tervezik a helyi népi </w:t>
      </w:r>
      <w:r w:rsidR="004E66F0">
        <w:rPr>
          <w:rFonts w:ascii="Arial" w:hAnsi="Arial" w:cs="Arial"/>
        </w:rPr>
        <w:t>hagyományok felelevenítését is.</w:t>
      </w:r>
      <w:r w:rsidRPr="00177D84">
        <w:rPr>
          <w:rFonts w:ascii="Arial" w:hAnsi="Arial" w:cs="Arial"/>
        </w:rPr>
        <w:t xml:space="preserve">  </w:t>
      </w:r>
    </w:p>
    <w:p w14:paraId="4873EEC8" w14:textId="77777777" w:rsidR="00177D84" w:rsidRPr="00177D84" w:rsidRDefault="00177D84" w:rsidP="00177D84">
      <w:pPr>
        <w:jc w:val="both"/>
        <w:rPr>
          <w:rFonts w:ascii="Arial" w:hAnsi="Arial" w:cs="Arial"/>
        </w:rPr>
      </w:pPr>
    </w:p>
    <w:p w14:paraId="229C493F" w14:textId="6B73E063" w:rsidR="00177D84" w:rsidRPr="008E324D" w:rsidRDefault="00177D84" w:rsidP="00177D84">
      <w:pPr>
        <w:jc w:val="both"/>
        <w:rPr>
          <w:rFonts w:ascii="Arial" w:hAnsi="Arial" w:cs="Arial"/>
        </w:rPr>
      </w:pPr>
      <w:r w:rsidRPr="00177D84">
        <w:rPr>
          <w:rFonts w:ascii="Arial" w:hAnsi="Arial" w:cs="Arial"/>
        </w:rPr>
        <w:t>Az ingyenesen használni kívánt önkormányzati tulajdonú ingatlan</w:t>
      </w:r>
      <w:r w:rsidR="00EA4EC9">
        <w:rPr>
          <w:rFonts w:ascii="Arial" w:hAnsi="Arial" w:cs="Arial"/>
        </w:rPr>
        <w:t>részt</w:t>
      </w:r>
      <w:r w:rsidRPr="00177D84">
        <w:rPr>
          <w:rFonts w:ascii="Arial" w:hAnsi="Arial" w:cs="Arial"/>
        </w:rPr>
        <w:t xml:space="preserve"> tartalmazó épületre vonatkozó helyszín- és alaprajz </w:t>
      </w:r>
      <w:r w:rsidRPr="008E324D">
        <w:rPr>
          <w:rFonts w:ascii="Arial" w:hAnsi="Arial" w:cs="Arial"/>
        </w:rPr>
        <w:t xml:space="preserve">az előterjesztés </w:t>
      </w:r>
      <w:r w:rsidR="005925EF" w:rsidRPr="008E324D">
        <w:rPr>
          <w:rFonts w:ascii="Arial" w:hAnsi="Arial" w:cs="Arial"/>
        </w:rPr>
        <w:t>5</w:t>
      </w:r>
      <w:r w:rsidR="007F4907" w:rsidRPr="008E324D">
        <w:rPr>
          <w:rFonts w:ascii="Arial" w:hAnsi="Arial" w:cs="Arial"/>
        </w:rPr>
        <w:t xml:space="preserve">. </w:t>
      </w:r>
      <w:r w:rsidRPr="008E324D">
        <w:rPr>
          <w:rFonts w:ascii="Arial" w:hAnsi="Arial" w:cs="Arial"/>
        </w:rPr>
        <w:t>számú melléklete.</w:t>
      </w:r>
    </w:p>
    <w:p w14:paraId="60B2C083" w14:textId="77777777" w:rsidR="00177D84" w:rsidRPr="00177D84" w:rsidRDefault="00177D84" w:rsidP="00177D84">
      <w:pPr>
        <w:jc w:val="both"/>
        <w:rPr>
          <w:rFonts w:ascii="Arial" w:hAnsi="Arial" w:cs="Arial"/>
        </w:rPr>
      </w:pPr>
    </w:p>
    <w:p w14:paraId="44905E7F" w14:textId="77777777" w:rsidR="00177D84" w:rsidRPr="00177D84" w:rsidRDefault="00177D84" w:rsidP="00177D84">
      <w:pPr>
        <w:jc w:val="both"/>
        <w:rPr>
          <w:rFonts w:ascii="Arial" w:hAnsi="Arial" w:cs="Arial"/>
        </w:rPr>
      </w:pPr>
      <w:r w:rsidRPr="00177D84">
        <w:rPr>
          <w:rFonts w:ascii="Arial" w:hAnsi="Arial" w:cs="Arial"/>
        </w:rPr>
        <w:t>Magyarország helyi önkormányzatairól szóló 2011. évi CLXXXIX. törvény 13. § (1) bekezdés 7. pontja alapján a helyi közügyek, valamint a helyben biztosítható közfeladatok körében ellátandó helyi önkormányzati feladatok: a kulturális szolgáltatás, különösen a nyilvános könyvtári ellátás biztosítása, filmszínház, előadó-művészeti szervezet támogatása, a kulturális örökség helyi védelme, a helyi közművelődési tevékenység támogatása.</w:t>
      </w:r>
    </w:p>
    <w:p w14:paraId="7186001B" w14:textId="77777777" w:rsidR="00177D84" w:rsidRPr="00177D84" w:rsidRDefault="00177D84" w:rsidP="00177D84">
      <w:pPr>
        <w:jc w:val="both"/>
        <w:rPr>
          <w:rFonts w:ascii="Arial" w:hAnsi="Arial" w:cs="Arial"/>
        </w:rPr>
      </w:pPr>
    </w:p>
    <w:p w14:paraId="3CBF0112" w14:textId="77777777" w:rsidR="00177D84" w:rsidRPr="00177D84" w:rsidRDefault="00177D84" w:rsidP="00177D84">
      <w:pPr>
        <w:jc w:val="both"/>
        <w:rPr>
          <w:rFonts w:ascii="Arial" w:hAnsi="Arial" w:cs="Arial"/>
        </w:rPr>
      </w:pPr>
      <w:r w:rsidRPr="00177D84">
        <w:rPr>
          <w:rFonts w:ascii="Arial" w:hAnsi="Arial" w:cs="Arial"/>
        </w:rPr>
        <w:t>A helyiségbérlet szabályairól szóló 17/2006. (V. 25.) önkormányzati rendelet 2. § (3) bekezdése alapján a helyiség ingyenes használatba adásáról a Közgyűlés jogosult dönteni kizárólag közfeladat ellátása céljából, a közfeladat ellátásához szükséges mértékben.</w:t>
      </w:r>
    </w:p>
    <w:p w14:paraId="0698F3B9" w14:textId="77777777" w:rsidR="00177D84" w:rsidRPr="00177D84" w:rsidRDefault="00177D84" w:rsidP="00177D84">
      <w:pPr>
        <w:jc w:val="both"/>
        <w:rPr>
          <w:rFonts w:ascii="Arial" w:hAnsi="Arial" w:cs="Arial"/>
        </w:rPr>
      </w:pPr>
    </w:p>
    <w:p w14:paraId="34CAAE10" w14:textId="46714841" w:rsidR="00177D84" w:rsidRPr="00177D84" w:rsidRDefault="00177D84" w:rsidP="00177D84">
      <w:pPr>
        <w:jc w:val="both"/>
        <w:rPr>
          <w:rFonts w:ascii="Arial" w:hAnsi="Arial" w:cs="Arial"/>
        </w:rPr>
      </w:pPr>
      <w:r w:rsidRPr="00177D84">
        <w:rPr>
          <w:rFonts w:ascii="Arial" w:hAnsi="Arial" w:cs="Arial"/>
        </w:rPr>
        <w:t xml:space="preserve">A kezelő SZOVA Nonprofit </w:t>
      </w:r>
      <w:proofErr w:type="spellStart"/>
      <w:r w:rsidRPr="00177D84">
        <w:rPr>
          <w:rFonts w:ascii="Arial" w:hAnsi="Arial" w:cs="Arial"/>
        </w:rPr>
        <w:t>Zrt</w:t>
      </w:r>
      <w:proofErr w:type="spellEnd"/>
      <w:r w:rsidRPr="00177D84">
        <w:rPr>
          <w:rFonts w:ascii="Arial" w:hAnsi="Arial" w:cs="Arial"/>
        </w:rPr>
        <w:t xml:space="preserve">. a kezelői állásfoglalásában </w:t>
      </w:r>
      <w:r w:rsidRPr="005512BF">
        <w:rPr>
          <w:rFonts w:ascii="Arial" w:hAnsi="Arial" w:cs="Arial"/>
        </w:rPr>
        <w:t xml:space="preserve">– feltételekkel </w:t>
      </w:r>
      <w:r w:rsidR="00B83A9D">
        <w:rPr>
          <w:rFonts w:ascii="Arial" w:hAnsi="Arial" w:cs="Arial"/>
        </w:rPr>
        <w:t>–</w:t>
      </w:r>
      <w:r w:rsidRPr="00177D84">
        <w:rPr>
          <w:rFonts w:ascii="Arial" w:hAnsi="Arial" w:cs="Arial"/>
        </w:rPr>
        <w:t xml:space="preserve"> hozzájárult a szóban forgó ingatlan ingyenes használatba adásához.</w:t>
      </w:r>
    </w:p>
    <w:p w14:paraId="5E847BF2" w14:textId="77777777" w:rsidR="00177D84" w:rsidRPr="00177D84" w:rsidRDefault="00177D84" w:rsidP="00177D84">
      <w:pPr>
        <w:jc w:val="both"/>
        <w:rPr>
          <w:rFonts w:ascii="Arial" w:hAnsi="Arial" w:cs="Arial"/>
        </w:rPr>
      </w:pPr>
    </w:p>
    <w:p w14:paraId="5B2300AF" w14:textId="1B93CE7B" w:rsidR="00177D84" w:rsidRDefault="00177D84" w:rsidP="00177D84">
      <w:pPr>
        <w:jc w:val="both"/>
        <w:rPr>
          <w:rFonts w:ascii="Arial" w:hAnsi="Arial" w:cs="Arial"/>
        </w:rPr>
      </w:pPr>
      <w:r w:rsidRPr="00177D84">
        <w:rPr>
          <w:rFonts w:ascii="Arial" w:hAnsi="Arial" w:cs="Arial"/>
        </w:rPr>
        <w:t xml:space="preserve">Fentiek alapján javaslom a Tisztelt Közgyűlésnek, hogy az Erkel Ferenc u. 5. szám, 10645 hrsz.-ú ingatlanon található, klub- és könyvtárhelyiségeket is magában foglaló, 112 m² alapterületű helyiségcsoportra biztosítson ingyenes használatot az </w:t>
      </w:r>
      <w:proofErr w:type="spellStart"/>
      <w:r w:rsidRPr="00177D84">
        <w:rPr>
          <w:rFonts w:ascii="Arial" w:hAnsi="Arial" w:cs="Arial"/>
        </w:rPr>
        <w:t>Újperinti</w:t>
      </w:r>
      <w:proofErr w:type="spellEnd"/>
      <w:r w:rsidRPr="00177D84">
        <w:rPr>
          <w:rFonts w:ascii="Arial" w:hAnsi="Arial" w:cs="Arial"/>
        </w:rPr>
        <w:t xml:space="preserve"> Sportegyesület részére 2020. október 1-től 2025. szeptember 30-ig terjedő 5 év határozott időtartamra.</w:t>
      </w:r>
    </w:p>
    <w:p w14:paraId="6D8F843D" w14:textId="77777777" w:rsidR="00177D84" w:rsidRDefault="00177D84" w:rsidP="00177D84">
      <w:pPr>
        <w:jc w:val="both"/>
        <w:rPr>
          <w:rFonts w:ascii="Arial" w:hAnsi="Arial" w:cs="Arial"/>
        </w:rPr>
      </w:pPr>
    </w:p>
    <w:p w14:paraId="68ED7799" w14:textId="75F2718C" w:rsidR="00BF13A5" w:rsidRPr="00B83A9D" w:rsidRDefault="00BF13A5" w:rsidP="00642677">
      <w:pPr>
        <w:pStyle w:val="Listaszerbekezds"/>
        <w:numPr>
          <w:ilvl w:val="0"/>
          <w:numId w:val="8"/>
        </w:numPr>
        <w:jc w:val="both"/>
        <w:rPr>
          <w:rFonts w:ascii="Arial" w:hAnsi="Arial" w:cs="Arial"/>
        </w:rPr>
      </w:pPr>
      <w:r w:rsidRPr="00B83A9D">
        <w:rPr>
          <w:rFonts w:ascii="Arial" w:hAnsi="Arial" w:cs="Arial"/>
          <w:b/>
        </w:rPr>
        <w:t>Javaslat a Szent Márton utcai aluljáróban található üzlethelyiségre vonatkozó használati megállapodás módosítására</w:t>
      </w:r>
    </w:p>
    <w:p w14:paraId="79120617" w14:textId="77777777" w:rsidR="00BF13A5" w:rsidRDefault="00BF13A5" w:rsidP="00BF13A5">
      <w:pPr>
        <w:jc w:val="both"/>
        <w:rPr>
          <w:rFonts w:ascii="Arial" w:hAnsi="Arial" w:cs="Arial"/>
        </w:rPr>
      </w:pPr>
    </w:p>
    <w:p w14:paraId="43809492" w14:textId="482D1EC6" w:rsidR="00BF13A5" w:rsidRPr="00522EAE" w:rsidRDefault="00BF13A5" w:rsidP="00BF13A5">
      <w:pPr>
        <w:jc w:val="both"/>
        <w:rPr>
          <w:rFonts w:ascii="Arial" w:hAnsi="Arial" w:cs="Arial"/>
        </w:rPr>
      </w:pPr>
      <w:r w:rsidRPr="00522EAE">
        <w:rPr>
          <w:rFonts w:ascii="Arial" w:hAnsi="Arial" w:cs="Arial"/>
        </w:rPr>
        <w:t xml:space="preserve">Szombathely Megyei Jogú Város Közgyűlése </w:t>
      </w:r>
      <w:r w:rsidR="00AA6638">
        <w:rPr>
          <w:rFonts w:ascii="Arial" w:hAnsi="Arial" w:cs="Arial"/>
        </w:rPr>
        <w:t xml:space="preserve">a </w:t>
      </w:r>
      <w:r w:rsidRPr="00522EAE">
        <w:rPr>
          <w:rFonts w:ascii="Arial" w:hAnsi="Arial" w:cs="Arial"/>
        </w:rPr>
        <w:t xml:space="preserve">399/2015. (X. 22.) Kgy. </w:t>
      </w:r>
      <w:proofErr w:type="gramStart"/>
      <w:r w:rsidRPr="00522EAE">
        <w:rPr>
          <w:rFonts w:ascii="Arial" w:hAnsi="Arial" w:cs="Arial"/>
        </w:rPr>
        <w:t>számú</w:t>
      </w:r>
      <w:proofErr w:type="gramEnd"/>
      <w:r w:rsidRPr="00522EAE">
        <w:rPr>
          <w:rFonts w:ascii="Arial" w:hAnsi="Arial" w:cs="Arial"/>
        </w:rPr>
        <w:t xml:space="preserve"> határozatában </w:t>
      </w:r>
      <w:r>
        <w:rPr>
          <w:rFonts w:ascii="Arial" w:hAnsi="Arial" w:cs="Arial"/>
        </w:rPr>
        <w:t>arról</w:t>
      </w:r>
      <w:r w:rsidRPr="00522EAE">
        <w:rPr>
          <w:rFonts w:ascii="Arial" w:hAnsi="Arial" w:cs="Arial"/>
        </w:rPr>
        <w:t xml:space="preserve"> döntött, hogy a Szent Márton utcai aluljáróban található 87 m² területű üzlethelyiséget 2015. november 1. napjától 2020. október 31. napjáig tartó határozott időtartamra a SZOVA Nonprofit </w:t>
      </w:r>
      <w:proofErr w:type="spellStart"/>
      <w:r w:rsidRPr="00522EAE">
        <w:rPr>
          <w:rFonts w:ascii="Arial" w:hAnsi="Arial" w:cs="Arial"/>
        </w:rPr>
        <w:t>Zrt</w:t>
      </w:r>
      <w:proofErr w:type="spellEnd"/>
      <w:r w:rsidRPr="00522EAE">
        <w:rPr>
          <w:rFonts w:ascii="Arial" w:hAnsi="Arial" w:cs="Arial"/>
        </w:rPr>
        <w:t>. ingyenes használatába ad</w:t>
      </w:r>
      <w:r>
        <w:rPr>
          <w:rFonts w:ascii="Arial" w:hAnsi="Arial" w:cs="Arial"/>
        </w:rPr>
        <w:t>j</w:t>
      </w:r>
      <w:r w:rsidRPr="00522EAE">
        <w:rPr>
          <w:rFonts w:ascii="Arial" w:hAnsi="Arial" w:cs="Arial"/>
        </w:rPr>
        <w:t>a, az alapszabályában meghatározott célra.</w:t>
      </w:r>
    </w:p>
    <w:p w14:paraId="36D07464" w14:textId="77777777" w:rsidR="00BF13A5" w:rsidRPr="00522EAE" w:rsidRDefault="00BF13A5" w:rsidP="00BF13A5">
      <w:pPr>
        <w:jc w:val="both"/>
        <w:rPr>
          <w:rFonts w:ascii="Arial" w:hAnsi="Arial" w:cs="Arial"/>
        </w:rPr>
      </w:pPr>
      <w:r w:rsidRPr="00522EAE">
        <w:rPr>
          <w:rFonts w:ascii="Arial" w:hAnsi="Arial" w:cs="Arial"/>
        </w:rPr>
        <w:t xml:space="preserve">Önkormányzatunkhoz benyújtott kérelmében a SZOVA Nonprofit </w:t>
      </w:r>
      <w:proofErr w:type="spellStart"/>
      <w:r w:rsidRPr="00522EAE">
        <w:rPr>
          <w:rFonts w:ascii="Arial" w:hAnsi="Arial" w:cs="Arial"/>
        </w:rPr>
        <w:t>Zrt</w:t>
      </w:r>
      <w:proofErr w:type="spellEnd"/>
      <w:r w:rsidRPr="00522EAE">
        <w:rPr>
          <w:rFonts w:ascii="Arial" w:hAnsi="Arial" w:cs="Arial"/>
        </w:rPr>
        <w:t>. arról nyilatkozott, hogy az ingatlan használatára továbbra is igényt tart, azt a köztisztasági feladatok ellátásában résztvevő munkavállalók elhelyezésére, valamint öltözködési, tisztálkodási és szociális célból használná.</w:t>
      </w:r>
    </w:p>
    <w:p w14:paraId="760DE183" w14:textId="77777777" w:rsidR="00BF13A5" w:rsidRPr="00522EAE" w:rsidRDefault="00BF13A5" w:rsidP="00BF13A5">
      <w:pPr>
        <w:jc w:val="both"/>
        <w:rPr>
          <w:rFonts w:ascii="Arial" w:hAnsi="Arial" w:cs="Arial"/>
        </w:rPr>
      </w:pPr>
      <w:r w:rsidRPr="00522EAE">
        <w:rPr>
          <w:rFonts w:ascii="Arial" w:hAnsi="Arial" w:cs="Arial"/>
        </w:rPr>
        <w:t>A kötelező feladatok ellátása érdekében kéri ezért a használati megállapodás időtartamának meghosszabbítását a szerződésben meghatározott feltételek további fenntartásával.</w:t>
      </w:r>
    </w:p>
    <w:p w14:paraId="0D915FD8" w14:textId="77777777" w:rsidR="00BF13A5" w:rsidRPr="00522EAE" w:rsidRDefault="00BF13A5" w:rsidP="00BF13A5">
      <w:pPr>
        <w:jc w:val="both"/>
        <w:rPr>
          <w:rFonts w:ascii="Arial" w:hAnsi="Arial" w:cs="Arial"/>
        </w:rPr>
      </w:pPr>
    </w:p>
    <w:p w14:paraId="1D16A1AF" w14:textId="77777777" w:rsidR="00BF13A5" w:rsidRPr="00522EAE" w:rsidRDefault="00BF13A5" w:rsidP="00BF13A5">
      <w:pPr>
        <w:tabs>
          <w:tab w:val="left" w:pos="900"/>
          <w:tab w:val="center" w:pos="4536"/>
          <w:tab w:val="right" w:pos="9072"/>
        </w:tabs>
        <w:jc w:val="both"/>
        <w:rPr>
          <w:rFonts w:ascii="Arial" w:eastAsiaTheme="minorHAnsi" w:hAnsi="Arial" w:cs="Arial"/>
          <w:lang w:eastAsia="en-US"/>
        </w:rPr>
      </w:pPr>
      <w:r w:rsidRPr="00522EAE">
        <w:rPr>
          <w:rFonts w:ascii="Arial" w:eastAsiaTheme="minorHAnsi" w:hAnsi="Arial" w:cs="Arial"/>
          <w:lang w:eastAsia="en-US"/>
        </w:rPr>
        <w:t>A nemzeti vagyonról szóló 2011. évi CXCVI. törvény 11. § (13) bekezdése rögzíti, hogy nemzeti vagyon ingyenesen kizárólag közfeladat ellátása, a lakosság közszolgáltatásokkal ellátása, valamint e feladatok ellátásához szükséges infrastruktúra biztosítása céljából az ahhoz szükséges mértékben hasznosítható, valamint adható vagyonkezelésbe.</w:t>
      </w:r>
    </w:p>
    <w:p w14:paraId="0845839B" w14:textId="77777777" w:rsidR="00BF13A5" w:rsidRPr="00522EAE" w:rsidRDefault="00BF13A5" w:rsidP="00BF13A5">
      <w:pPr>
        <w:jc w:val="both"/>
        <w:rPr>
          <w:rFonts w:ascii="Arial" w:eastAsiaTheme="minorHAnsi" w:hAnsi="Arial" w:cs="Arial"/>
          <w:bCs/>
          <w:lang w:eastAsia="en-US"/>
        </w:rPr>
      </w:pPr>
      <w:r w:rsidRPr="00522EAE">
        <w:rPr>
          <w:rFonts w:ascii="Arial" w:eastAsiaTheme="minorHAnsi" w:hAnsi="Arial" w:cs="Arial"/>
          <w:bCs/>
          <w:lang w:eastAsia="en-US"/>
        </w:rPr>
        <w:t xml:space="preserve">A SZOVA Nonprofit </w:t>
      </w:r>
      <w:proofErr w:type="spellStart"/>
      <w:r w:rsidRPr="00522EAE">
        <w:rPr>
          <w:rFonts w:ascii="Arial" w:eastAsiaTheme="minorHAnsi" w:hAnsi="Arial" w:cs="Arial"/>
          <w:bCs/>
          <w:lang w:eastAsia="en-US"/>
        </w:rPr>
        <w:t>Zrt</w:t>
      </w:r>
      <w:proofErr w:type="spellEnd"/>
      <w:proofErr w:type="gramStart"/>
      <w:r w:rsidRPr="00522EAE">
        <w:rPr>
          <w:rFonts w:ascii="Arial" w:eastAsiaTheme="minorHAnsi" w:hAnsi="Arial" w:cs="Arial"/>
          <w:bCs/>
          <w:lang w:eastAsia="en-US"/>
        </w:rPr>
        <w:t>.,</w:t>
      </w:r>
      <w:proofErr w:type="gramEnd"/>
      <w:r w:rsidRPr="00522EAE">
        <w:rPr>
          <w:rFonts w:ascii="Arial" w:eastAsiaTheme="minorHAnsi" w:hAnsi="Arial" w:cs="Arial"/>
          <w:bCs/>
          <w:lang w:eastAsia="en-US"/>
        </w:rPr>
        <w:t xml:space="preserve"> mint </w:t>
      </w:r>
      <w:r w:rsidRPr="00522EAE">
        <w:rPr>
          <w:rFonts w:ascii="Arial" w:eastAsiaTheme="minorHAnsi" w:hAnsi="Arial" w:cs="Arial"/>
          <w:lang w:eastAsia="en-US"/>
        </w:rPr>
        <w:t xml:space="preserve">Szombathely Megyei Jogú Város Önkormányzata kizárólagos tulajdonában lévő gazdasági társasága a Magyarország helyi önkormányzatairól szóló 2011. évi CLXXXIX. törvény 13. § (1) bekezdés 1. pontja értelmében közfeladatot lát el. </w:t>
      </w:r>
    </w:p>
    <w:p w14:paraId="6DD67A4B" w14:textId="77777777" w:rsidR="00BF13A5" w:rsidRPr="00713358" w:rsidRDefault="00BF13A5" w:rsidP="00BF13A5">
      <w:pPr>
        <w:jc w:val="both"/>
        <w:rPr>
          <w:rFonts w:ascii="Arial" w:eastAsiaTheme="minorHAnsi" w:hAnsi="Arial" w:cs="Arial"/>
          <w:sz w:val="22"/>
          <w:szCs w:val="22"/>
          <w:lang w:eastAsia="en-US"/>
        </w:rPr>
      </w:pPr>
    </w:p>
    <w:p w14:paraId="581E76CC" w14:textId="77777777" w:rsidR="00BF13A5" w:rsidRPr="00522EAE" w:rsidRDefault="00BF13A5" w:rsidP="00BF13A5">
      <w:pPr>
        <w:jc w:val="both"/>
        <w:rPr>
          <w:rFonts w:ascii="Arial" w:eastAsiaTheme="minorHAnsi" w:hAnsi="Arial" w:cs="Arial"/>
          <w:lang w:eastAsia="en-US"/>
        </w:rPr>
      </w:pPr>
      <w:r w:rsidRPr="00522EAE">
        <w:rPr>
          <w:rFonts w:ascii="Arial" w:eastAsiaTheme="minorHAnsi" w:hAnsi="Arial" w:cs="Arial"/>
          <w:lang w:eastAsia="en-US"/>
        </w:rPr>
        <w:t>Szombathely Megyei Jogú Város Önkormányzata vagyonáról szóló 40/2014. (XII.23.) önkormányzati rendelet 11. § a) pontja alapján tulajdonjogot ingyenesen átruházni vagy 3 éves időtartamot meghaladó ingyenes használatot engedélyezni a Közgyűlés jogosult.</w:t>
      </w:r>
    </w:p>
    <w:p w14:paraId="23C04B26" w14:textId="77777777" w:rsidR="00BF13A5" w:rsidRPr="00522EAE" w:rsidRDefault="00BF13A5" w:rsidP="00BF13A5">
      <w:pPr>
        <w:rPr>
          <w:rFonts w:ascii="Arial" w:hAnsi="Arial" w:cs="Arial"/>
        </w:rPr>
      </w:pPr>
    </w:p>
    <w:p w14:paraId="230FBEE2" w14:textId="14B80AF7" w:rsidR="00BF13A5" w:rsidRDefault="00BF13A5" w:rsidP="00BF13A5">
      <w:pPr>
        <w:jc w:val="both"/>
        <w:rPr>
          <w:rFonts w:ascii="Arial" w:hAnsi="Arial" w:cs="Arial"/>
        </w:rPr>
      </w:pPr>
      <w:r w:rsidRPr="00522EAE">
        <w:rPr>
          <w:rFonts w:ascii="Arial" w:hAnsi="Arial" w:cs="Arial"/>
        </w:rPr>
        <w:t>Fentiek alapján javaslom a Tisztelt Közgyűlésnek, hogy a Szent Márton téri aluljáróban található 87 m²</w:t>
      </w:r>
      <w:proofErr w:type="spellStart"/>
      <w:r w:rsidRPr="00522EAE">
        <w:rPr>
          <w:rFonts w:ascii="Arial" w:hAnsi="Arial" w:cs="Arial"/>
        </w:rPr>
        <w:t>-es</w:t>
      </w:r>
      <w:proofErr w:type="spellEnd"/>
      <w:r w:rsidRPr="00522EAE">
        <w:rPr>
          <w:rFonts w:ascii="Arial" w:hAnsi="Arial" w:cs="Arial"/>
        </w:rPr>
        <w:t xml:space="preserve"> üzlethelyiségre vonatkozó</w:t>
      </w:r>
      <w:r>
        <w:rPr>
          <w:rFonts w:ascii="Arial" w:hAnsi="Arial" w:cs="Arial"/>
        </w:rPr>
        <w:t xml:space="preserve">n a SZOVA Nonprofit </w:t>
      </w:r>
      <w:proofErr w:type="spellStart"/>
      <w:r>
        <w:rPr>
          <w:rFonts w:ascii="Arial" w:hAnsi="Arial" w:cs="Arial"/>
        </w:rPr>
        <w:t>Zrt.-vel</w:t>
      </w:r>
      <w:proofErr w:type="spellEnd"/>
      <w:r>
        <w:rPr>
          <w:rFonts w:ascii="Arial" w:hAnsi="Arial" w:cs="Arial"/>
        </w:rPr>
        <w:t xml:space="preserve"> fennálló</w:t>
      </w:r>
      <w:r w:rsidRPr="00522EAE">
        <w:rPr>
          <w:rFonts w:ascii="Arial" w:hAnsi="Arial" w:cs="Arial"/>
        </w:rPr>
        <w:t xml:space="preserve"> ingyenes </w:t>
      </w:r>
      <w:r>
        <w:rPr>
          <w:rFonts w:ascii="Arial" w:hAnsi="Arial" w:cs="Arial"/>
        </w:rPr>
        <w:t>használati megállapodás</w:t>
      </w:r>
      <w:r w:rsidRPr="00522EAE">
        <w:rPr>
          <w:rFonts w:ascii="Arial" w:hAnsi="Arial" w:cs="Arial"/>
        </w:rPr>
        <w:t xml:space="preserve"> időtartamát</w:t>
      </w:r>
      <w:r>
        <w:rPr>
          <w:rFonts w:ascii="Arial" w:hAnsi="Arial" w:cs="Arial"/>
        </w:rPr>
        <w:t xml:space="preserve"> 2025. október 31. napjáig hosszabbítsa meg az eredeti szerződésben meghatározott feltételek fenntartásával.</w:t>
      </w:r>
    </w:p>
    <w:p w14:paraId="73895DB3" w14:textId="77DC902A" w:rsidR="00ED6C45" w:rsidRDefault="00ED6C45" w:rsidP="00BF13A5">
      <w:pPr>
        <w:jc w:val="both"/>
        <w:rPr>
          <w:rFonts w:ascii="Arial" w:hAnsi="Arial" w:cs="Arial"/>
        </w:rPr>
      </w:pPr>
    </w:p>
    <w:p w14:paraId="7220988B" w14:textId="036D9504" w:rsidR="00431C7E" w:rsidRPr="00421576" w:rsidRDefault="00431C7E" w:rsidP="00642677">
      <w:pPr>
        <w:pStyle w:val="Listaszerbekezds"/>
        <w:numPr>
          <w:ilvl w:val="0"/>
          <w:numId w:val="8"/>
        </w:numPr>
        <w:jc w:val="both"/>
        <w:rPr>
          <w:rFonts w:ascii="Arial" w:hAnsi="Arial" w:cs="Arial"/>
          <w:b/>
          <w:bCs/>
        </w:rPr>
      </w:pPr>
      <w:r w:rsidRPr="00421576">
        <w:rPr>
          <w:rFonts w:ascii="Arial" w:hAnsi="Arial" w:cs="Arial"/>
          <w:b/>
          <w:bCs/>
        </w:rPr>
        <w:t>Javaslat a Pálos Károly Szociális Szolgáltató Központ és Gyermekjóléti Szolgálat Jászai M. u. 4. szám alatti ingatlanra vonatkozó ingyenes használatba adási megállapodásának módosítására</w:t>
      </w:r>
    </w:p>
    <w:p w14:paraId="1DFA7F04" w14:textId="77777777" w:rsidR="004B333E" w:rsidRPr="004B333E" w:rsidRDefault="004B333E" w:rsidP="004B333E">
      <w:pPr>
        <w:jc w:val="both"/>
        <w:rPr>
          <w:rFonts w:ascii="Arial" w:hAnsi="Arial" w:cs="Arial"/>
          <w:b/>
          <w:bCs/>
          <w:u w:val="single"/>
        </w:rPr>
      </w:pPr>
    </w:p>
    <w:p w14:paraId="63938A13" w14:textId="559D32A5" w:rsidR="00ED6C45" w:rsidRDefault="004B333E" w:rsidP="004B333E">
      <w:pPr>
        <w:jc w:val="both"/>
        <w:rPr>
          <w:rFonts w:ascii="Arial" w:hAnsi="Arial" w:cs="Arial"/>
        </w:rPr>
      </w:pPr>
      <w:r w:rsidRPr="004B333E">
        <w:rPr>
          <w:rFonts w:ascii="Arial" w:hAnsi="Arial" w:cs="Arial"/>
        </w:rPr>
        <w:t>Tájékoztatom a Tisztelt Közgyűlést arról, hogy a Pálos Károly Szociális Szolgáltató Központ és Gyermekjóléti Szolgálat a 224/2019.</w:t>
      </w:r>
      <w:r w:rsidR="00C51D54">
        <w:rPr>
          <w:rFonts w:ascii="Arial" w:hAnsi="Arial" w:cs="Arial"/>
        </w:rPr>
        <w:t xml:space="preserve"> </w:t>
      </w:r>
      <w:r w:rsidRPr="004B333E">
        <w:rPr>
          <w:rFonts w:ascii="Arial" w:hAnsi="Arial" w:cs="Arial"/>
        </w:rPr>
        <w:t xml:space="preserve">(IV.30.) Kgy. </w:t>
      </w:r>
      <w:proofErr w:type="gramStart"/>
      <w:r w:rsidRPr="004B333E">
        <w:rPr>
          <w:rFonts w:ascii="Arial" w:hAnsi="Arial" w:cs="Arial"/>
        </w:rPr>
        <w:t>számú</w:t>
      </w:r>
      <w:proofErr w:type="gramEnd"/>
      <w:r w:rsidRPr="004B333E">
        <w:rPr>
          <w:rFonts w:ascii="Arial" w:hAnsi="Arial" w:cs="Arial"/>
        </w:rPr>
        <w:t xml:space="preserve"> határozat alapján</w:t>
      </w:r>
      <w:r w:rsidR="00ED6C45" w:rsidRPr="004B333E">
        <w:rPr>
          <w:rFonts w:ascii="Arial" w:hAnsi="Arial" w:cs="Arial"/>
        </w:rPr>
        <w:t xml:space="preserve"> </w:t>
      </w:r>
      <w:r>
        <w:rPr>
          <w:rFonts w:ascii="Arial" w:hAnsi="Arial" w:cs="Arial"/>
        </w:rPr>
        <w:t xml:space="preserve">2019. </w:t>
      </w:r>
      <w:r w:rsidR="003075FF">
        <w:rPr>
          <w:rFonts w:ascii="Arial" w:hAnsi="Arial" w:cs="Arial"/>
        </w:rPr>
        <w:t>augusztus 30.</w:t>
      </w:r>
      <w:r>
        <w:rPr>
          <w:rFonts w:ascii="Arial" w:hAnsi="Arial" w:cs="Arial"/>
        </w:rPr>
        <w:t xml:space="preserve"> napjától határozatlan időre ingyenes használatba kapta a szombathelyi 9146/9 </w:t>
      </w:r>
      <w:proofErr w:type="spellStart"/>
      <w:r>
        <w:rPr>
          <w:rFonts w:ascii="Arial" w:hAnsi="Arial" w:cs="Arial"/>
        </w:rPr>
        <w:t>hrsz-ú</w:t>
      </w:r>
      <w:proofErr w:type="spellEnd"/>
      <w:r>
        <w:rPr>
          <w:rFonts w:ascii="Arial" w:hAnsi="Arial" w:cs="Arial"/>
        </w:rPr>
        <w:t>, Szombathely, Jászai M. u. 4. szám alatti „kivett óvoda” megnevezésű ingatlan földszinti és első emeleti részét csal</w:t>
      </w:r>
      <w:r w:rsidR="003075FF">
        <w:rPr>
          <w:rFonts w:ascii="Arial" w:hAnsi="Arial" w:cs="Arial"/>
        </w:rPr>
        <w:t>ád</w:t>
      </w:r>
      <w:r>
        <w:rPr>
          <w:rFonts w:ascii="Arial" w:hAnsi="Arial" w:cs="Arial"/>
        </w:rPr>
        <w:t>- és gyermekjóléti központ működtetése céljából.</w:t>
      </w:r>
    </w:p>
    <w:p w14:paraId="64ECD44C" w14:textId="6C995E5E" w:rsidR="004B333E" w:rsidRDefault="004B333E" w:rsidP="004B333E">
      <w:pPr>
        <w:jc w:val="both"/>
        <w:rPr>
          <w:rFonts w:ascii="Arial" w:hAnsi="Arial" w:cs="Arial"/>
        </w:rPr>
      </w:pPr>
    </w:p>
    <w:p w14:paraId="52C63887" w14:textId="652DB281" w:rsidR="004B333E" w:rsidRDefault="004B333E" w:rsidP="004B333E">
      <w:pPr>
        <w:jc w:val="both"/>
        <w:rPr>
          <w:rFonts w:ascii="Arial" w:hAnsi="Arial" w:cs="Arial"/>
        </w:rPr>
      </w:pPr>
      <w:r>
        <w:rPr>
          <w:rFonts w:ascii="Arial" w:hAnsi="Arial" w:cs="Arial"/>
        </w:rPr>
        <w:t>Az intézmény a földszinti közösségi terek kialakítása és akadálymentesít</w:t>
      </w:r>
      <w:r w:rsidR="003075FF">
        <w:rPr>
          <w:rFonts w:ascii="Arial" w:hAnsi="Arial" w:cs="Arial"/>
        </w:rPr>
        <w:t>ése</w:t>
      </w:r>
      <w:r>
        <w:rPr>
          <w:rFonts w:ascii="Arial" w:hAnsi="Arial" w:cs="Arial"/>
        </w:rPr>
        <w:t xml:space="preserve"> érdekében a fenntartó engedélyével pályázatot nyújtott be a TOP CLLD helyi felhívása keretén belül, melynek címe: </w:t>
      </w:r>
      <w:r w:rsidR="004E66F0">
        <w:rPr>
          <w:rFonts w:ascii="Arial" w:hAnsi="Arial" w:cs="Arial"/>
        </w:rPr>
        <w:t>„</w:t>
      </w:r>
      <w:r>
        <w:rPr>
          <w:rFonts w:ascii="Arial" w:hAnsi="Arial" w:cs="Arial"/>
        </w:rPr>
        <w:t>Hátrányos helyzetű emberek elszigetelődésének megakadályozása, közösségi bevonása, képzése</w:t>
      </w:r>
      <w:r w:rsidR="004E66F0">
        <w:rPr>
          <w:rFonts w:ascii="Arial" w:hAnsi="Arial" w:cs="Arial"/>
        </w:rPr>
        <w:t>”</w:t>
      </w:r>
      <w:r>
        <w:rPr>
          <w:rFonts w:ascii="Arial" w:hAnsi="Arial" w:cs="Arial"/>
        </w:rPr>
        <w:t xml:space="preserve">. A helyi felhívás kódszáma: </w:t>
      </w:r>
      <w:bookmarkStart w:id="3" w:name="_Hlk50028485"/>
      <w:r>
        <w:rPr>
          <w:rFonts w:ascii="Arial" w:hAnsi="Arial" w:cs="Arial"/>
        </w:rPr>
        <w:t xml:space="preserve">TOP-7.1.1-16-H-101-13. </w:t>
      </w:r>
      <w:bookmarkEnd w:id="3"/>
      <w:r>
        <w:rPr>
          <w:rFonts w:ascii="Arial" w:hAnsi="Arial" w:cs="Arial"/>
        </w:rPr>
        <w:t>A projekt megvalósítása önerőt nem igényel és többletköltség biztosítása nélkül fenntartható.</w:t>
      </w:r>
    </w:p>
    <w:p w14:paraId="1B355FED" w14:textId="69ADC549" w:rsidR="000A346D" w:rsidRDefault="000A346D" w:rsidP="004B333E">
      <w:pPr>
        <w:jc w:val="both"/>
        <w:rPr>
          <w:rFonts w:ascii="Arial" w:hAnsi="Arial" w:cs="Arial"/>
        </w:rPr>
      </w:pPr>
    </w:p>
    <w:p w14:paraId="4A767895" w14:textId="416564D3" w:rsidR="000A346D" w:rsidRDefault="000A346D" w:rsidP="004B333E">
      <w:pPr>
        <w:jc w:val="both"/>
        <w:rPr>
          <w:rFonts w:ascii="Arial" w:hAnsi="Arial" w:cs="Arial"/>
        </w:rPr>
      </w:pPr>
      <w:r>
        <w:rPr>
          <w:rFonts w:ascii="Arial" w:hAnsi="Arial" w:cs="Arial"/>
        </w:rPr>
        <w:t>Az ingatlan átalakítási, felújítási munkálatainak elvégzéséhez tulajdonosi hozzájárulás került kiadásra. A helyi támogatási kérelem elbírálásához azonban a tulajdonosi és kezelő</w:t>
      </w:r>
      <w:r w:rsidR="00BC58B6">
        <w:rPr>
          <w:rFonts w:ascii="Arial" w:hAnsi="Arial" w:cs="Arial"/>
        </w:rPr>
        <w:t>i</w:t>
      </w:r>
      <w:r>
        <w:rPr>
          <w:rFonts w:ascii="Arial" w:hAnsi="Arial" w:cs="Arial"/>
        </w:rPr>
        <w:t xml:space="preserve"> hozzájárulásokon túl szükséges igazolni, hogy a beruházással érintett ingatlanrész hosszú távon (legalább a projekt megvalósítás befejezésétől számított 5 évig) az intézmény rendelkezésére fog állni.</w:t>
      </w:r>
    </w:p>
    <w:p w14:paraId="0AC719D1" w14:textId="13360FC4" w:rsidR="000A346D" w:rsidRDefault="000A346D" w:rsidP="004B333E">
      <w:pPr>
        <w:jc w:val="both"/>
        <w:rPr>
          <w:rFonts w:ascii="Arial" w:hAnsi="Arial" w:cs="Arial"/>
        </w:rPr>
      </w:pPr>
    </w:p>
    <w:p w14:paraId="1C078575" w14:textId="4E2A68B4" w:rsidR="000A346D" w:rsidRDefault="000A346D" w:rsidP="004B333E">
      <w:pPr>
        <w:jc w:val="both"/>
        <w:rPr>
          <w:rFonts w:ascii="Arial" w:hAnsi="Arial" w:cs="Arial"/>
        </w:rPr>
      </w:pPr>
      <w:r>
        <w:rPr>
          <w:rFonts w:ascii="Arial" w:hAnsi="Arial" w:cs="Arial"/>
        </w:rPr>
        <w:t>Javaslom a Tisztelt Közgyűlésnek, hogy az intézmény fenti ingatlanra vonatkozó ingyenes használati megállapodása kerüljön módosításra</w:t>
      </w:r>
      <w:r w:rsidR="008F10CA">
        <w:rPr>
          <w:rFonts w:ascii="Arial" w:hAnsi="Arial" w:cs="Arial"/>
        </w:rPr>
        <w:t>,</w:t>
      </w:r>
      <w:r w:rsidR="00BC58B6">
        <w:rPr>
          <w:rFonts w:ascii="Arial" w:hAnsi="Arial" w:cs="Arial"/>
        </w:rPr>
        <w:t xml:space="preserve"> miszerint </w:t>
      </w:r>
      <w:r w:rsidR="008F10CA">
        <w:rPr>
          <w:rFonts w:ascii="Arial" w:hAnsi="Arial" w:cs="Arial"/>
        </w:rPr>
        <w:t xml:space="preserve">a használatba adó kötelezettséget vállal arra, hogy a fenti </w:t>
      </w:r>
      <w:bookmarkStart w:id="4" w:name="_Hlk50032128"/>
      <w:r w:rsidR="008F10CA">
        <w:rPr>
          <w:rFonts w:ascii="Arial" w:hAnsi="Arial" w:cs="Arial"/>
        </w:rPr>
        <w:t>ingatlanra v</w:t>
      </w:r>
      <w:r w:rsidR="009826BD">
        <w:rPr>
          <w:rFonts w:ascii="Arial" w:hAnsi="Arial" w:cs="Arial"/>
        </w:rPr>
        <w:t>o</w:t>
      </w:r>
      <w:r w:rsidR="008F10CA">
        <w:rPr>
          <w:rFonts w:ascii="Arial" w:hAnsi="Arial" w:cs="Arial"/>
        </w:rPr>
        <w:t>natkoz</w:t>
      </w:r>
      <w:r w:rsidR="009826BD">
        <w:rPr>
          <w:rFonts w:ascii="Arial" w:hAnsi="Arial" w:cs="Arial"/>
        </w:rPr>
        <w:t>ó</w:t>
      </w:r>
      <w:r w:rsidR="008F10CA">
        <w:rPr>
          <w:rFonts w:ascii="Arial" w:hAnsi="Arial" w:cs="Arial"/>
        </w:rPr>
        <w:t xml:space="preserve">an fennálló ingyenes használati jogviszonyt </w:t>
      </w:r>
      <w:r w:rsidR="00C51D54">
        <w:rPr>
          <w:rFonts w:ascii="Arial" w:hAnsi="Arial" w:cs="Arial"/>
        </w:rPr>
        <w:t>–</w:t>
      </w:r>
      <w:r w:rsidR="00892798">
        <w:rPr>
          <w:rFonts w:ascii="Arial" w:hAnsi="Arial" w:cs="Arial"/>
        </w:rPr>
        <w:t xml:space="preserve"> </w:t>
      </w:r>
      <w:r w:rsidR="00BC58B6">
        <w:rPr>
          <w:rFonts w:ascii="Arial" w:hAnsi="Arial" w:cs="Arial"/>
        </w:rPr>
        <w:t>az in</w:t>
      </w:r>
      <w:r w:rsidR="003075FF">
        <w:rPr>
          <w:rFonts w:ascii="Arial" w:hAnsi="Arial" w:cs="Arial"/>
        </w:rPr>
        <w:t>tézmény által</w:t>
      </w:r>
      <w:r w:rsidR="00BC58B6">
        <w:rPr>
          <w:rFonts w:ascii="Arial" w:hAnsi="Arial" w:cs="Arial"/>
        </w:rPr>
        <w:t xml:space="preserve"> a TOP-7.1.1-16-H-101-13. </w:t>
      </w:r>
      <w:proofErr w:type="gramStart"/>
      <w:r w:rsidR="00BC58B6">
        <w:rPr>
          <w:rFonts w:ascii="Arial" w:hAnsi="Arial" w:cs="Arial"/>
        </w:rPr>
        <w:t>kódszámú</w:t>
      </w:r>
      <w:proofErr w:type="gramEnd"/>
      <w:r w:rsidR="00BC58B6">
        <w:rPr>
          <w:rFonts w:ascii="Arial" w:hAnsi="Arial" w:cs="Arial"/>
        </w:rPr>
        <w:t xml:space="preserve"> </w:t>
      </w:r>
      <w:r w:rsidR="008F10CA">
        <w:rPr>
          <w:rFonts w:ascii="Arial" w:hAnsi="Arial" w:cs="Arial"/>
        </w:rPr>
        <w:t xml:space="preserve">pályázati felhívásra benyújtott pályázat pozitív elbírálása esetén </w:t>
      </w:r>
      <w:r w:rsidR="00C51D54">
        <w:rPr>
          <w:rFonts w:ascii="Arial" w:hAnsi="Arial" w:cs="Arial"/>
        </w:rPr>
        <w:t>–</w:t>
      </w:r>
      <w:r w:rsidR="00892798">
        <w:rPr>
          <w:rFonts w:ascii="Arial" w:hAnsi="Arial" w:cs="Arial"/>
        </w:rPr>
        <w:t xml:space="preserve"> </w:t>
      </w:r>
      <w:r w:rsidR="008F10CA">
        <w:rPr>
          <w:rFonts w:ascii="Arial" w:hAnsi="Arial" w:cs="Arial"/>
        </w:rPr>
        <w:t xml:space="preserve">a </w:t>
      </w:r>
      <w:r w:rsidR="009826BD">
        <w:rPr>
          <w:rFonts w:ascii="Arial" w:hAnsi="Arial" w:cs="Arial"/>
        </w:rPr>
        <w:t>projekt megvalósítás befejezésétől számított 5 évig nem szünteti meg.</w:t>
      </w:r>
      <w:bookmarkEnd w:id="4"/>
    </w:p>
    <w:p w14:paraId="0984C0E0" w14:textId="30EC31DB" w:rsidR="004B333E" w:rsidRDefault="004B333E" w:rsidP="004B333E">
      <w:pPr>
        <w:jc w:val="both"/>
        <w:rPr>
          <w:rFonts w:ascii="Arial" w:hAnsi="Arial" w:cs="Arial"/>
        </w:rPr>
      </w:pPr>
    </w:p>
    <w:p w14:paraId="70415E18" w14:textId="2FF1663A" w:rsidR="00892798" w:rsidRDefault="00F5216B" w:rsidP="004B333E">
      <w:pPr>
        <w:jc w:val="both"/>
        <w:rPr>
          <w:rFonts w:ascii="Arial" w:hAnsi="Arial" w:cs="Arial"/>
        </w:rPr>
      </w:pPr>
      <w:r>
        <w:rPr>
          <w:rFonts w:ascii="Arial" w:hAnsi="Arial" w:cs="Arial"/>
        </w:rPr>
        <w:t>Kérem, a Tisztelt</w:t>
      </w:r>
      <w:r w:rsidR="00892798">
        <w:rPr>
          <w:rFonts w:ascii="Arial" w:hAnsi="Arial" w:cs="Arial"/>
        </w:rPr>
        <w:t xml:space="preserve"> Közgyűlést értsen egyet a megállapodás fenti tartalmú módosításával a megállapodás egyéb feltételeinek változatlanul hagyása mellett</w:t>
      </w:r>
      <w:r w:rsidR="000876BF">
        <w:rPr>
          <w:rFonts w:ascii="Arial" w:hAnsi="Arial" w:cs="Arial"/>
        </w:rPr>
        <w:t>, és hatalmazza fel a Polgármestert a módosított használatba adási megállapodás aláírására.</w:t>
      </w:r>
    </w:p>
    <w:p w14:paraId="7BEF73F8" w14:textId="77777777" w:rsidR="00E9165C" w:rsidRDefault="00E9165C" w:rsidP="004B333E">
      <w:pPr>
        <w:jc w:val="both"/>
        <w:rPr>
          <w:rFonts w:ascii="Arial" w:hAnsi="Arial" w:cs="Arial"/>
        </w:rPr>
      </w:pPr>
    </w:p>
    <w:p w14:paraId="2C40F7BE" w14:textId="27CFE216" w:rsidR="00E9165C" w:rsidRPr="008E324D" w:rsidRDefault="00E9165C" w:rsidP="008E324D">
      <w:pPr>
        <w:pStyle w:val="Listaszerbekezds"/>
        <w:numPr>
          <w:ilvl w:val="0"/>
          <w:numId w:val="5"/>
        </w:numPr>
        <w:ind w:left="567" w:hanging="567"/>
        <w:jc w:val="both"/>
        <w:rPr>
          <w:rFonts w:ascii="Arial" w:hAnsi="Arial" w:cs="Arial"/>
          <w:b/>
          <w:u w:val="single"/>
        </w:rPr>
      </w:pPr>
      <w:r w:rsidRPr="008E324D">
        <w:rPr>
          <w:rFonts w:ascii="Arial" w:hAnsi="Arial" w:cs="Arial"/>
          <w:b/>
          <w:u w:val="single"/>
        </w:rPr>
        <w:t>A Dolgozók útja-Aranypatak utca közötti út önkormányzati tulajdonba adása</w:t>
      </w:r>
    </w:p>
    <w:p w14:paraId="1356F926" w14:textId="77777777" w:rsidR="004B333E" w:rsidRPr="008E324D" w:rsidRDefault="004B333E" w:rsidP="004B333E">
      <w:pPr>
        <w:jc w:val="both"/>
        <w:rPr>
          <w:rFonts w:ascii="Arial" w:hAnsi="Arial" w:cs="Arial"/>
          <w:u w:val="single"/>
        </w:rPr>
      </w:pPr>
    </w:p>
    <w:p w14:paraId="0D691E13" w14:textId="77777777" w:rsidR="008E324D" w:rsidRPr="008E324D" w:rsidRDefault="008E324D" w:rsidP="008E324D">
      <w:pPr>
        <w:jc w:val="both"/>
        <w:rPr>
          <w:rFonts w:ascii="Arial" w:hAnsi="Arial" w:cs="Arial"/>
        </w:rPr>
      </w:pPr>
      <w:r w:rsidRPr="008E324D">
        <w:rPr>
          <w:rFonts w:ascii="Arial" w:hAnsi="Arial" w:cs="Arial"/>
        </w:rPr>
        <w:t>Az Aranypatak Lakópark Közműépítő Építőközösség beruházásában elkészült a Szombathely, Eötvös utcától É-ra található Aranypatak Lakópark belső úthálózata és közművei.</w:t>
      </w:r>
    </w:p>
    <w:p w14:paraId="14B3724E" w14:textId="77777777" w:rsidR="008E324D" w:rsidRPr="008E324D" w:rsidRDefault="008E324D" w:rsidP="008E324D">
      <w:pPr>
        <w:jc w:val="both"/>
        <w:rPr>
          <w:rFonts w:ascii="Arial" w:hAnsi="Arial" w:cs="Arial"/>
        </w:rPr>
      </w:pPr>
      <w:r w:rsidRPr="008E324D">
        <w:rPr>
          <w:rFonts w:ascii="Arial" w:hAnsi="Arial" w:cs="Arial"/>
        </w:rPr>
        <w:t xml:space="preserve">A beruházással érintett utcák a következők: Weöres Sándor utca 4063/11 hrsz., </w:t>
      </w:r>
      <w:proofErr w:type="spellStart"/>
      <w:r w:rsidRPr="008E324D">
        <w:rPr>
          <w:rFonts w:ascii="Arial" w:hAnsi="Arial" w:cs="Arial"/>
        </w:rPr>
        <w:t>Szenczy</w:t>
      </w:r>
      <w:proofErr w:type="spellEnd"/>
      <w:r w:rsidRPr="008E324D">
        <w:rPr>
          <w:rFonts w:ascii="Arial" w:hAnsi="Arial" w:cs="Arial"/>
        </w:rPr>
        <w:t xml:space="preserve"> Imre utca 4063/31 hrsz., </w:t>
      </w:r>
      <w:proofErr w:type="spellStart"/>
      <w:r w:rsidRPr="008E324D">
        <w:rPr>
          <w:rFonts w:ascii="Arial" w:hAnsi="Arial" w:cs="Arial"/>
        </w:rPr>
        <w:t>Lancsics</w:t>
      </w:r>
      <w:proofErr w:type="spellEnd"/>
      <w:r w:rsidRPr="008E324D">
        <w:rPr>
          <w:rFonts w:ascii="Arial" w:hAnsi="Arial" w:cs="Arial"/>
        </w:rPr>
        <w:t xml:space="preserve"> Bonifác utca 4063/42 hrsz., </w:t>
      </w:r>
      <w:proofErr w:type="spellStart"/>
      <w:r w:rsidRPr="008E324D">
        <w:rPr>
          <w:rFonts w:ascii="Arial" w:hAnsi="Arial" w:cs="Arial"/>
        </w:rPr>
        <w:t>Csepy</w:t>
      </w:r>
      <w:proofErr w:type="spellEnd"/>
      <w:r w:rsidRPr="008E324D">
        <w:rPr>
          <w:rFonts w:ascii="Arial" w:hAnsi="Arial" w:cs="Arial"/>
        </w:rPr>
        <w:t xml:space="preserve"> Dömötör utca 4063/20 hrsz., 4063/17-hrsz-ú közpark besorolású terület. (1. melléklet)</w:t>
      </w:r>
    </w:p>
    <w:p w14:paraId="4334E50A" w14:textId="77777777" w:rsidR="008E324D" w:rsidRPr="008E324D" w:rsidRDefault="008E324D" w:rsidP="008E324D">
      <w:pPr>
        <w:jc w:val="both"/>
        <w:rPr>
          <w:rFonts w:ascii="Arial" w:hAnsi="Arial" w:cs="Arial"/>
        </w:rPr>
      </w:pPr>
      <w:r w:rsidRPr="008E324D">
        <w:rPr>
          <w:rFonts w:ascii="Arial" w:hAnsi="Arial" w:cs="Arial"/>
        </w:rPr>
        <w:t>Az utak, járdák területe nem került Önkormányzati tulajdonba a beruházást megelőzően. Az utak, járdák műszaki átadás-átvétele megtörtént, ideiglenes forgalomba helyezésükre 2010. február hónapban került sor.</w:t>
      </w:r>
    </w:p>
    <w:p w14:paraId="5F438E24" w14:textId="77777777" w:rsidR="008E324D" w:rsidRPr="008E324D" w:rsidRDefault="008E324D" w:rsidP="008E324D">
      <w:pPr>
        <w:jc w:val="both"/>
        <w:rPr>
          <w:rFonts w:ascii="Arial" w:hAnsi="Arial" w:cs="Arial"/>
        </w:rPr>
      </w:pPr>
      <w:r w:rsidRPr="008E324D">
        <w:rPr>
          <w:rFonts w:ascii="Arial" w:hAnsi="Arial" w:cs="Arial"/>
        </w:rPr>
        <w:t>Az Építőközösség az eltelt időszakban az útburkolat hibák javítását, a megsüllyedt, hiányos kiemelt szegélyek cseréjét, pótlását, közműszerelvények szintbe helyezését folyamatosan elvégezte, a hiányzó járdaszakaszokat kiépítette.</w:t>
      </w:r>
    </w:p>
    <w:p w14:paraId="3DB0EF4B" w14:textId="77777777" w:rsidR="008E324D" w:rsidRPr="008E324D" w:rsidRDefault="008E324D" w:rsidP="008E324D">
      <w:pPr>
        <w:jc w:val="both"/>
        <w:rPr>
          <w:rFonts w:ascii="Arial" w:hAnsi="Arial" w:cs="Arial"/>
        </w:rPr>
      </w:pPr>
      <w:r w:rsidRPr="008E324D">
        <w:rPr>
          <w:rFonts w:ascii="Arial" w:hAnsi="Arial" w:cs="Arial"/>
        </w:rPr>
        <w:t>Az Építőközösség kéri az Önkormányzatot, hogy a lakóterület úthálózatát vegye tulajdonba és kezelésbe.</w:t>
      </w:r>
    </w:p>
    <w:p w14:paraId="47D8DF85" w14:textId="77777777" w:rsidR="008E324D" w:rsidRPr="008E324D" w:rsidRDefault="008E324D" w:rsidP="008E324D">
      <w:pPr>
        <w:jc w:val="both"/>
        <w:rPr>
          <w:rFonts w:ascii="Arial" w:hAnsi="Arial" w:cs="Arial"/>
        </w:rPr>
      </w:pPr>
      <w:r w:rsidRPr="008E324D">
        <w:rPr>
          <w:rFonts w:ascii="Arial" w:hAnsi="Arial" w:cs="Arial"/>
        </w:rPr>
        <w:t xml:space="preserve">A 363/2004. (IX.28.) Kgy. </w:t>
      </w:r>
      <w:proofErr w:type="gramStart"/>
      <w:r w:rsidRPr="008E324D">
        <w:rPr>
          <w:rFonts w:ascii="Arial" w:hAnsi="Arial" w:cs="Arial"/>
        </w:rPr>
        <w:t>sz.</w:t>
      </w:r>
      <w:proofErr w:type="gramEnd"/>
      <w:r w:rsidRPr="008E324D">
        <w:rPr>
          <w:rFonts w:ascii="Arial" w:hAnsi="Arial" w:cs="Arial"/>
        </w:rPr>
        <w:t xml:space="preserve"> határozatban rögzítésre került, hogy a belső úthálózat, közlekedési területek önkormányzati tulajdonba és kezelésbe vételre csak abban az esetben kerülhet sor, ha azok az önkormányzat által előírt minőségi szinten elkészültek, forgalomba helyezésük megtörtént és a lakóingatlanok min.: 90%-ának a használatbavételi engedély kiadása megtörtént. Az erre vonatkozó hatósági igazolás az Önkormányzat részére benyújtásra került.</w:t>
      </w:r>
    </w:p>
    <w:p w14:paraId="6603D1E6" w14:textId="77777777" w:rsidR="008E324D" w:rsidRPr="008E324D" w:rsidRDefault="008E324D" w:rsidP="008E324D">
      <w:pPr>
        <w:jc w:val="both"/>
        <w:rPr>
          <w:rFonts w:ascii="Arial" w:hAnsi="Arial" w:cs="Arial"/>
        </w:rPr>
      </w:pPr>
      <w:r w:rsidRPr="008E324D">
        <w:rPr>
          <w:rFonts w:ascii="Arial" w:hAnsi="Arial" w:cs="Arial"/>
        </w:rPr>
        <w:t>A tulajdonba és kezelésbe vételhez szükséges megállapodás megkötéséhez a Gazdasági és Városstratégiai Bizottság 177/2019.(VI.11.) GVB sz. határozata alapján be kellett nyújtani az Önkormányzati Ingatlanvagyon-kataszteri nyilvántartáshoz szükséges dokumentumokat („U1” lapok) az önkormányzatok tulajdonában lévő ingatlanvagyon nyilvántartási és adatszolgáltatási rendjéről szóló 48/2001. (III.27.) Kormányrendeletnek megfelelően, az érintett ingatlanokon telepített növények dendrológiai bemérését, az utak forgalomba helyezésére vonatkozó jogerős határozatot, vagy nyilatkozatot annak beszerzéséről, nyilatkozatot a lakóparkhoz tartozó ingatlanok beépítését követő használatbavételi engedélyek számáról helyrajzi számokra lebontva. A Bizottsági határozatban foglaltakat az Építőközösség teljesítette, a dokumentumokat benyújtotta.</w:t>
      </w:r>
    </w:p>
    <w:p w14:paraId="3B984390" w14:textId="77777777" w:rsidR="008E324D" w:rsidRPr="008E324D" w:rsidRDefault="008E324D" w:rsidP="008E324D">
      <w:pPr>
        <w:jc w:val="both"/>
        <w:rPr>
          <w:rFonts w:ascii="Arial" w:hAnsi="Arial" w:cs="Arial"/>
        </w:rPr>
      </w:pPr>
    </w:p>
    <w:p w14:paraId="5B64D170" w14:textId="5B55346F" w:rsidR="008E324D" w:rsidRPr="008E324D" w:rsidRDefault="008E324D" w:rsidP="008E324D">
      <w:pPr>
        <w:jc w:val="both"/>
        <w:rPr>
          <w:rFonts w:ascii="Arial" w:hAnsi="Arial" w:cs="Arial"/>
        </w:rPr>
      </w:pPr>
      <w:r w:rsidRPr="008E324D">
        <w:rPr>
          <w:rFonts w:ascii="Arial" w:hAnsi="Arial" w:cs="Arial"/>
        </w:rPr>
        <w:t>Az Építőközösség nyilatkozatot nyújtott be, hogy a lakók támogatták, hogy a 4063/17 hrsz</w:t>
      </w:r>
      <w:r>
        <w:rPr>
          <w:rFonts w:ascii="Arial" w:hAnsi="Arial" w:cs="Arial"/>
        </w:rPr>
        <w:t>.</w:t>
      </w:r>
      <w:r w:rsidRPr="008E324D">
        <w:rPr>
          <w:rFonts w:ascii="Arial" w:hAnsi="Arial" w:cs="Arial"/>
        </w:rPr>
        <w:t>-ú zöldterületen nem épült park, nem történt fásítás.</w:t>
      </w:r>
    </w:p>
    <w:p w14:paraId="45C3A5A1" w14:textId="77777777" w:rsidR="008E324D" w:rsidRPr="008E324D" w:rsidRDefault="008E324D" w:rsidP="008E324D">
      <w:pPr>
        <w:jc w:val="both"/>
        <w:rPr>
          <w:rFonts w:ascii="Arial" w:hAnsi="Arial" w:cs="Arial"/>
        </w:rPr>
      </w:pPr>
    </w:p>
    <w:p w14:paraId="4933EE9E" w14:textId="40CDC2C9" w:rsidR="008E324D" w:rsidRPr="008E324D" w:rsidRDefault="008E324D" w:rsidP="008E324D">
      <w:pPr>
        <w:jc w:val="both"/>
        <w:rPr>
          <w:rFonts w:ascii="Arial" w:hAnsi="Arial" w:cs="Arial"/>
        </w:rPr>
      </w:pPr>
      <w:r w:rsidRPr="008E324D">
        <w:rPr>
          <w:rFonts w:ascii="Arial" w:hAnsi="Arial" w:cs="Arial"/>
        </w:rPr>
        <w:t xml:space="preserve">Az önkormányzati tulajdonba, kezelésbe történő átadáshoz Szombathely Megyei Jogú Város Közgyűlésének 40/2014. (XII.23.) sz. </w:t>
      </w:r>
      <w:r w:rsidR="00EE70EE">
        <w:rPr>
          <w:rFonts w:ascii="Arial" w:hAnsi="Arial" w:cs="Arial"/>
        </w:rPr>
        <w:t xml:space="preserve">önkormányzati </w:t>
      </w:r>
      <w:r w:rsidRPr="008E324D">
        <w:rPr>
          <w:rFonts w:ascii="Arial" w:hAnsi="Arial" w:cs="Arial"/>
        </w:rPr>
        <w:t>rendelete alapján Közgyűlési döntés szükséges.</w:t>
      </w:r>
    </w:p>
    <w:p w14:paraId="764BF725" w14:textId="359C6E5E" w:rsidR="008E324D" w:rsidRPr="008E324D" w:rsidRDefault="008E324D" w:rsidP="008E324D">
      <w:pPr>
        <w:jc w:val="both"/>
        <w:rPr>
          <w:rFonts w:ascii="Arial" w:hAnsi="Arial" w:cs="Arial"/>
        </w:rPr>
      </w:pPr>
      <w:r>
        <w:rPr>
          <w:rFonts w:ascii="Arial" w:hAnsi="Arial" w:cs="Arial"/>
        </w:rPr>
        <w:t xml:space="preserve">Javaslom a Tisztelt Közgyűlésnek, hogy értsen egyet azzal, hogy </w:t>
      </w:r>
      <w:r w:rsidRPr="008E324D">
        <w:rPr>
          <w:rFonts w:ascii="Arial" w:hAnsi="Arial" w:cs="Arial"/>
        </w:rPr>
        <w:t xml:space="preserve">az Aranypatak lakópark útjainak (Weöres Sándor utca 4063/11 hrsz., </w:t>
      </w:r>
      <w:proofErr w:type="spellStart"/>
      <w:r w:rsidRPr="008E324D">
        <w:rPr>
          <w:rFonts w:ascii="Arial" w:hAnsi="Arial" w:cs="Arial"/>
        </w:rPr>
        <w:t>Szenczy</w:t>
      </w:r>
      <w:proofErr w:type="spellEnd"/>
      <w:r w:rsidRPr="008E324D">
        <w:rPr>
          <w:rFonts w:ascii="Arial" w:hAnsi="Arial" w:cs="Arial"/>
        </w:rPr>
        <w:t xml:space="preserve"> Imre utca 4063/31 hrsz., </w:t>
      </w:r>
      <w:proofErr w:type="spellStart"/>
      <w:r w:rsidRPr="008E324D">
        <w:rPr>
          <w:rFonts w:ascii="Arial" w:hAnsi="Arial" w:cs="Arial"/>
        </w:rPr>
        <w:t>Lancsics</w:t>
      </w:r>
      <w:proofErr w:type="spellEnd"/>
      <w:r w:rsidRPr="008E324D">
        <w:rPr>
          <w:rFonts w:ascii="Arial" w:hAnsi="Arial" w:cs="Arial"/>
        </w:rPr>
        <w:t xml:space="preserve"> Bonifác utca 4063/42 hrsz., </w:t>
      </w:r>
      <w:proofErr w:type="spellStart"/>
      <w:r w:rsidRPr="008E324D">
        <w:rPr>
          <w:rFonts w:ascii="Arial" w:hAnsi="Arial" w:cs="Arial"/>
        </w:rPr>
        <w:t>Csepy</w:t>
      </w:r>
      <w:proofErr w:type="spellEnd"/>
      <w:r w:rsidRPr="008E324D">
        <w:rPr>
          <w:rFonts w:ascii="Arial" w:hAnsi="Arial" w:cs="Arial"/>
        </w:rPr>
        <w:t xml:space="preserve"> Dömötör utca 4063/20 hrsz., 4063/17-hrsz-ú közpark besorolású terület) tulajdoni és közútkezelő jogát Szombathely Megyei Jogú Város Önkormányzata az Aranypatak Lakópark Közműépítő Építőközösség tagjainak ingatlan</w:t>
      </w:r>
      <w:r>
        <w:rPr>
          <w:rFonts w:ascii="Arial" w:hAnsi="Arial" w:cs="Arial"/>
        </w:rPr>
        <w:t>-</w:t>
      </w:r>
      <w:r w:rsidRPr="008E324D">
        <w:rPr>
          <w:rFonts w:ascii="Arial" w:hAnsi="Arial" w:cs="Arial"/>
        </w:rPr>
        <w:t>nyilvántartásba bejegyzett tulajdonosaitól térítésmentesen átvegye.</w:t>
      </w:r>
    </w:p>
    <w:p w14:paraId="20964E78" w14:textId="77777777" w:rsidR="008E324D" w:rsidRDefault="008E324D" w:rsidP="00177D84">
      <w:pPr>
        <w:jc w:val="both"/>
        <w:rPr>
          <w:rFonts w:ascii="Arial" w:hAnsi="Arial" w:cs="Arial"/>
        </w:rPr>
      </w:pPr>
    </w:p>
    <w:p w14:paraId="30B66FCA" w14:textId="77777777" w:rsidR="007B348D" w:rsidRDefault="007B348D" w:rsidP="00177D84">
      <w:pPr>
        <w:jc w:val="both"/>
        <w:rPr>
          <w:rFonts w:ascii="Arial" w:hAnsi="Arial" w:cs="Arial"/>
        </w:rPr>
      </w:pPr>
    </w:p>
    <w:p w14:paraId="7FF661B5" w14:textId="77777777" w:rsidR="008E324D" w:rsidRDefault="008E324D" w:rsidP="008E324D">
      <w:pPr>
        <w:pStyle w:val="Szvegtrzs"/>
        <w:jc w:val="both"/>
        <w:rPr>
          <w:rFonts w:ascii="Arial" w:hAnsi="Arial" w:cs="Arial"/>
          <w:b w:val="0"/>
          <w:szCs w:val="24"/>
          <w:u w:val="none"/>
        </w:rPr>
      </w:pPr>
      <w:r w:rsidRPr="008E324D">
        <w:rPr>
          <w:rFonts w:ascii="Arial" w:hAnsi="Arial" w:cs="Arial"/>
          <w:b w:val="0"/>
          <w:szCs w:val="24"/>
          <w:u w:val="none"/>
        </w:rPr>
        <w:t>Kérem a Tisztelt Közgyűlést, hogy az előterjesztést megtárgyalni, és a határozati javaslatokat elfogadni szíveskedjék.</w:t>
      </w:r>
    </w:p>
    <w:p w14:paraId="19685BB3" w14:textId="77777777" w:rsidR="008E324D" w:rsidRPr="008E324D" w:rsidRDefault="008E324D" w:rsidP="008E324D">
      <w:pPr>
        <w:pStyle w:val="Szvegtrzs"/>
        <w:jc w:val="both"/>
        <w:rPr>
          <w:rFonts w:ascii="Arial" w:hAnsi="Arial" w:cs="Arial"/>
          <w:b w:val="0"/>
          <w:szCs w:val="24"/>
          <w:u w:val="none"/>
        </w:rPr>
      </w:pPr>
    </w:p>
    <w:p w14:paraId="356560D7" w14:textId="77777777" w:rsidR="005E2B6C" w:rsidRPr="00177D84" w:rsidRDefault="005E2B6C" w:rsidP="00177D84">
      <w:pPr>
        <w:jc w:val="both"/>
        <w:rPr>
          <w:rFonts w:ascii="Arial" w:hAnsi="Arial" w:cs="Arial"/>
        </w:rPr>
      </w:pPr>
    </w:p>
    <w:p w14:paraId="757F0427" w14:textId="205E0B70" w:rsidR="0067743C" w:rsidRDefault="004C7ED6" w:rsidP="004E4B20">
      <w:pPr>
        <w:jc w:val="both"/>
        <w:rPr>
          <w:rFonts w:ascii="Arial" w:hAnsi="Arial" w:cs="Arial"/>
          <w:b/>
        </w:rPr>
      </w:pPr>
      <w:r w:rsidRPr="004E4B20">
        <w:rPr>
          <w:rFonts w:ascii="Arial" w:hAnsi="Arial" w:cs="Arial"/>
          <w:b/>
        </w:rPr>
        <w:t>Szom</w:t>
      </w:r>
      <w:r w:rsidR="00EE74B5" w:rsidRPr="004E4B20">
        <w:rPr>
          <w:rFonts w:ascii="Arial" w:hAnsi="Arial" w:cs="Arial"/>
          <w:b/>
        </w:rPr>
        <w:t>bathely, 2020</w:t>
      </w:r>
      <w:r w:rsidR="008944F1" w:rsidRPr="004E4B20">
        <w:rPr>
          <w:rFonts w:ascii="Arial" w:hAnsi="Arial" w:cs="Arial"/>
          <w:b/>
        </w:rPr>
        <w:t xml:space="preserve">. </w:t>
      </w:r>
      <w:r w:rsidR="00101A83" w:rsidRPr="004E4B20">
        <w:rPr>
          <w:rFonts w:ascii="Arial" w:hAnsi="Arial" w:cs="Arial"/>
          <w:b/>
        </w:rPr>
        <w:t>szeptember</w:t>
      </w:r>
      <w:r w:rsidR="004546E9">
        <w:rPr>
          <w:rFonts w:ascii="Arial" w:hAnsi="Arial" w:cs="Arial"/>
          <w:b/>
        </w:rPr>
        <w:t xml:space="preserve"> 17.</w:t>
      </w:r>
      <w:bookmarkStart w:id="5" w:name="_GoBack"/>
      <w:bookmarkEnd w:id="5"/>
    </w:p>
    <w:p w14:paraId="5392AF81" w14:textId="77777777" w:rsidR="008E324D" w:rsidRPr="004E4B20" w:rsidRDefault="008E324D" w:rsidP="004E4B20">
      <w:pPr>
        <w:jc w:val="both"/>
        <w:rPr>
          <w:rFonts w:ascii="Arial" w:hAnsi="Arial" w:cs="Arial"/>
          <w:b/>
        </w:rPr>
      </w:pPr>
    </w:p>
    <w:p w14:paraId="24CF3E5C" w14:textId="77777777" w:rsidR="003C210F" w:rsidRPr="004E4B20" w:rsidRDefault="003C210F" w:rsidP="004E4B20">
      <w:pPr>
        <w:jc w:val="both"/>
        <w:rPr>
          <w:rFonts w:ascii="Arial" w:hAnsi="Arial" w:cs="Arial"/>
        </w:rPr>
      </w:pPr>
    </w:p>
    <w:p w14:paraId="61BB9D43" w14:textId="4D42CF22" w:rsidR="005925EF" w:rsidRDefault="0067743C" w:rsidP="008E324D">
      <w:pPr>
        <w:tabs>
          <w:tab w:val="center" w:pos="6120"/>
        </w:tabs>
        <w:jc w:val="both"/>
        <w:rPr>
          <w:rFonts w:ascii="Arial" w:hAnsi="Arial" w:cs="Arial"/>
          <w:b/>
        </w:rPr>
      </w:pPr>
      <w:r w:rsidRPr="004E4B20">
        <w:rPr>
          <w:rFonts w:ascii="Arial" w:hAnsi="Arial" w:cs="Arial"/>
          <w:b/>
        </w:rPr>
        <w:tab/>
        <w:t xml:space="preserve">/: Dr. </w:t>
      </w:r>
      <w:r w:rsidR="004C47E7" w:rsidRPr="004E4B20">
        <w:rPr>
          <w:rFonts w:ascii="Arial" w:hAnsi="Arial" w:cs="Arial"/>
          <w:b/>
        </w:rPr>
        <w:t xml:space="preserve">Nemény </w:t>
      </w:r>
      <w:proofErr w:type="gramStart"/>
      <w:r w:rsidR="004C47E7" w:rsidRPr="004E4B20">
        <w:rPr>
          <w:rFonts w:ascii="Arial" w:hAnsi="Arial" w:cs="Arial"/>
          <w:b/>
        </w:rPr>
        <w:t>András</w:t>
      </w:r>
      <w:r w:rsidRPr="004E4B20">
        <w:rPr>
          <w:rFonts w:ascii="Arial" w:hAnsi="Arial" w:cs="Arial"/>
          <w:b/>
        </w:rPr>
        <w:t xml:space="preserve"> :</w:t>
      </w:r>
      <w:proofErr w:type="gramEnd"/>
      <w:r w:rsidRPr="004E4B20">
        <w:rPr>
          <w:rFonts w:ascii="Arial" w:hAnsi="Arial" w:cs="Arial"/>
          <w:b/>
        </w:rPr>
        <w:t>/</w:t>
      </w:r>
      <w:bookmarkStart w:id="6" w:name="_Hlk25045536"/>
    </w:p>
    <w:p w14:paraId="19C4D3B3" w14:textId="77777777" w:rsidR="008E324D" w:rsidRPr="008E324D" w:rsidRDefault="008E324D" w:rsidP="008E324D">
      <w:pPr>
        <w:tabs>
          <w:tab w:val="center" w:pos="6120"/>
        </w:tabs>
        <w:jc w:val="both"/>
        <w:rPr>
          <w:rFonts w:ascii="Arial" w:hAnsi="Arial" w:cs="Arial"/>
          <w:b/>
        </w:rPr>
      </w:pPr>
    </w:p>
    <w:p w14:paraId="1439155F" w14:textId="77777777" w:rsidR="008E324D" w:rsidRDefault="008E324D" w:rsidP="004E4B20">
      <w:pPr>
        <w:jc w:val="both"/>
        <w:rPr>
          <w:rFonts w:ascii="Arial" w:hAnsi="Arial" w:cs="Arial"/>
          <w:b/>
          <w:bCs/>
        </w:rPr>
      </w:pPr>
    </w:p>
    <w:p w14:paraId="6CF5969B" w14:textId="77777777" w:rsidR="008E324D" w:rsidRDefault="008E324D" w:rsidP="004E4B20">
      <w:pPr>
        <w:jc w:val="both"/>
        <w:rPr>
          <w:rFonts w:ascii="Arial" w:hAnsi="Arial" w:cs="Arial"/>
          <w:b/>
          <w:bCs/>
        </w:rPr>
      </w:pPr>
    </w:p>
    <w:p w14:paraId="40A1F27A" w14:textId="77777777" w:rsidR="008E324D" w:rsidRDefault="008E324D" w:rsidP="004E4B20">
      <w:pPr>
        <w:jc w:val="both"/>
        <w:rPr>
          <w:rFonts w:ascii="Arial" w:hAnsi="Arial" w:cs="Arial"/>
          <w:b/>
          <w:bCs/>
        </w:rPr>
      </w:pPr>
    </w:p>
    <w:p w14:paraId="766230C8" w14:textId="77777777" w:rsidR="00B66BAC" w:rsidRPr="00B66BAC" w:rsidRDefault="00B66BAC" w:rsidP="00B66BAC">
      <w:pPr>
        <w:jc w:val="center"/>
        <w:rPr>
          <w:rFonts w:ascii="Arial" w:hAnsi="Arial" w:cs="Arial"/>
          <w:b/>
          <w:bCs/>
        </w:rPr>
      </w:pPr>
      <w:r w:rsidRPr="00B66BAC">
        <w:rPr>
          <w:rFonts w:ascii="Arial" w:hAnsi="Arial" w:cs="Arial"/>
          <w:b/>
          <w:bCs/>
        </w:rPr>
        <w:t>I.</w:t>
      </w:r>
    </w:p>
    <w:p w14:paraId="2FF64EEF" w14:textId="77777777" w:rsidR="00B66BAC" w:rsidRPr="00B66BAC" w:rsidRDefault="00B66BAC" w:rsidP="00B66BAC">
      <w:pPr>
        <w:jc w:val="center"/>
        <w:rPr>
          <w:rFonts w:ascii="Arial" w:hAnsi="Arial" w:cs="Arial"/>
          <w:b/>
          <w:u w:val="single"/>
        </w:rPr>
      </w:pPr>
      <w:r w:rsidRPr="00B66BAC">
        <w:rPr>
          <w:rFonts w:ascii="Arial" w:hAnsi="Arial" w:cs="Arial"/>
          <w:b/>
          <w:u w:val="single"/>
        </w:rPr>
        <w:t>Határozati javaslat</w:t>
      </w:r>
    </w:p>
    <w:p w14:paraId="173EFE6B" w14:textId="77777777" w:rsidR="00B66BAC" w:rsidRPr="00B66BAC" w:rsidRDefault="00B66BAC" w:rsidP="00B66BAC">
      <w:pPr>
        <w:jc w:val="center"/>
        <w:rPr>
          <w:rFonts w:ascii="Arial" w:hAnsi="Arial" w:cs="Arial"/>
          <w:b/>
          <w:u w:val="single"/>
        </w:rPr>
      </w:pPr>
      <w:r w:rsidRPr="00B66BAC">
        <w:rPr>
          <w:rFonts w:ascii="Arial" w:hAnsi="Arial" w:cs="Arial"/>
          <w:b/>
          <w:u w:val="single"/>
        </w:rPr>
        <w:t xml:space="preserve">........../2020. (IX.24.) Kgy. </w:t>
      </w:r>
      <w:proofErr w:type="gramStart"/>
      <w:r w:rsidRPr="00B66BAC">
        <w:rPr>
          <w:rFonts w:ascii="Arial" w:hAnsi="Arial" w:cs="Arial"/>
          <w:b/>
          <w:u w:val="single"/>
        </w:rPr>
        <w:t>sz.</w:t>
      </w:r>
      <w:proofErr w:type="gramEnd"/>
      <w:r w:rsidRPr="00B66BAC">
        <w:rPr>
          <w:rFonts w:ascii="Arial" w:hAnsi="Arial" w:cs="Arial"/>
          <w:b/>
          <w:u w:val="single"/>
        </w:rPr>
        <w:t xml:space="preserve"> határozat</w:t>
      </w:r>
    </w:p>
    <w:p w14:paraId="66B30F4F" w14:textId="77777777" w:rsidR="00B66BAC" w:rsidRPr="00B66BAC" w:rsidRDefault="00B66BAC" w:rsidP="00B66BAC">
      <w:pPr>
        <w:pStyle w:val="Szvegtrzs"/>
        <w:jc w:val="both"/>
        <w:rPr>
          <w:rFonts w:ascii="Arial" w:hAnsi="Arial" w:cs="Arial"/>
          <w:b w:val="0"/>
          <w:szCs w:val="24"/>
          <w:u w:val="none"/>
        </w:rPr>
      </w:pPr>
    </w:p>
    <w:p w14:paraId="7E5F2BA1" w14:textId="77777777" w:rsidR="00B66BAC" w:rsidRPr="00B66BAC" w:rsidRDefault="00B66BAC" w:rsidP="00B66BAC">
      <w:pPr>
        <w:pStyle w:val="Szvegtrzs"/>
        <w:jc w:val="both"/>
        <w:rPr>
          <w:rFonts w:ascii="Arial" w:hAnsi="Arial" w:cs="Arial"/>
          <w:b w:val="0"/>
          <w:szCs w:val="24"/>
          <w:u w:val="none"/>
        </w:rPr>
      </w:pPr>
    </w:p>
    <w:p w14:paraId="2419A8D7" w14:textId="77777777" w:rsidR="00B66BAC" w:rsidRPr="00B66BAC" w:rsidRDefault="00B66BAC" w:rsidP="00642677">
      <w:pPr>
        <w:pStyle w:val="Szvegtrzs"/>
        <w:numPr>
          <w:ilvl w:val="0"/>
          <w:numId w:val="11"/>
        </w:numPr>
        <w:jc w:val="both"/>
        <w:rPr>
          <w:rFonts w:ascii="Arial" w:hAnsi="Arial" w:cs="Arial"/>
          <w:b w:val="0"/>
          <w:szCs w:val="24"/>
          <w:u w:val="none"/>
        </w:rPr>
      </w:pPr>
      <w:r w:rsidRPr="00B66BAC">
        <w:rPr>
          <w:rFonts w:ascii="Arial" w:hAnsi="Arial" w:cs="Arial"/>
          <w:b w:val="0"/>
          <w:szCs w:val="24"/>
          <w:u w:val="none"/>
        </w:rPr>
        <w:t xml:space="preserve">A Közgyűlés Szombathely Megyei Jogú Város Önkormányzata tulajdonában lévő szombathelyi külterületi 059/4 hrsz.-ú, kivett telephely megnevezésű ingatlan értékesítésére 2020. július 6. napján kiírt pályázati eljárást Szombathely Megyei Jogú Város Önkormányzata vagyonáról szóló 40/2014. (XII.23.) önkormányzati rendelet Versenyeztetési Szabályzat 39.) pontja alapján eredményesnek, az </w:t>
      </w:r>
      <w:r w:rsidRPr="00B66BAC">
        <w:rPr>
          <w:rFonts w:ascii="Arial" w:hAnsi="Arial" w:cs="Arial"/>
          <w:b w:val="0"/>
          <w:bCs/>
          <w:szCs w:val="24"/>
          <w:u w:val="none"/>
        </w:rPr>
        <w:t>INTER-ALP STORE Kft. ajánlatát formai szempontból érvényesnek, a MOBILINTER Kft.</w:t>
      </w:r>
      <w:r w:rsidRPr="00B66BAC">
        <w:rPr>
          <w:rFonts w:ascii="Arial" w:hAnsi="Arial" w:cs="Arial"/>
          <w:b w:val="0"/>
          <w:szCs w:val="24"/>
          <w:u w:val="none"/>
        </w:rPr>
        <w:t xml:space="preserve"> - URAI FÖLDGÉP Kft. - LINZER INDUSTRIE SERVICE GMBH együttes ajánlattevők pályázatát formai szempontból érvénytelennek nyilvánítja.</w:t>
      </w:r>
    </w:p>
    <w:p w14:paraId="076F0292" w14:textId="77777777" w:rsidR="00B66BAC" w:rsidRPr="00B66BAC" w:rsidRDefault="00B66BAC" w:rsidP="00B66BAC">
      <w:pPr>
        <w:pStyle w:val="Szvegtrzs"/>
        <w:ind w:left="720"/>
        <w:jc w:val="both"/>
        <w:rPr>
          <w:rFonts w:ascii="Arial" w:hAnsi="Arial" w:cs="Arial"/>
          <w:b w:val="0"/>
          <w:szCs w:val="24"/>
          <w:u w:val="none"/>
        </w:rPr>
      </w:pPr>
    </w:p>
    <w:p w14:paraId="48C252EF" w14:textId="77777777" w:rsidR="00B66BAC" w:rsidRPr="00B66BAC" w:rsidRDefault="00B66BAC" w:rsidP="00642677">
      <w:pPr>
        <w:pStyle w:val="Szvegtrzs"/>
        <w:numPr>
          <w:ilvl w:val="0"/>
          <w:numId w:val="11"/>
        </w:numPr>
        <w:jc w:val="both"/>
        <w:rPr>
          <w:rFonts w:ascii="Arial" w:hAnsi="Arial" w:cs="Arial"/>
          <w:b w:val="0"/>
          <w:szCs w:val="24"/>
          <w:u w:val="none"/>
        </w:rPr>
      </w:pPr>
      <w:r w:rsidRPr="00B66BAC">
        <w:rPr>
          <w:rFonts w:ascii="Arial" w:hAnsi="Arial" w:cs="Arial"/>
          <w:b w:val="0"/>
          <w:szCs w:val="24"/>
          <w:u w:val="none"/>
        </w:rPr>
        <w:t>A Közgyűlés az</w:t>
      </w:r>
      <w:r w:rsidRPr="00B66BAC">
        <w:rPr>
          <w:rFonts w:ascii="Arial" w:hAnsi="Arial" w:cs="Arial"/>
          <w:b w:val="0"/>
          <w:bCs/>
          <w:szCs w:val="24"/>
          <w:u w:val="none"/>
        </w:rPr>
        <w:t xml:space="preserve"> INTER-ALP STORE</w:t>
      </w:r>
      <w:r w:rsidRPr="00B66BAC">
        <w:rPr>
          <w:rFonts w:ascii="Arial" w:hAnsi="Arial" w:cs="Arial"/>
          <w:b w:val="0"/>
          <w:szCs w:val="24"/>
          <w:u w:val="none"/>
        </w:rPr>
        <w:t xml:space="preserve"> </w:t>
      </w:r>
      <w:r w:rsidRPr="00B66BAC">
        <w:rPr>
          <w:rFonts w:ascii="Arial" w:hAnsi="Arial" w:cs="Arial"/>
          <w:b w:val="0"/>
          <w:bCs/>
          <w:szCs w:val="24"/>
          <w:u w:val="none"/>
        </w:rPr>
        <w:t xml:space="preserve">Kft. (9700 Szombathely, </w:t>
      </w:r>
      <w:proofErr w:type="spellStart"/>
      <w:r w:rsidRPr="00B66BAC">
        <w:rPr>
          <w:rFonts w:ascii="Arial" w:hAnsi="Arial" w:cs="Arial"/>
          <w:b w:val="0"/>
          <w:bCs/>
          <w:szCs w:val="24"/>
          <w:u w:val="none"/>
        </w:rPr>
        <w:t>Géfin</w:t>
      </w:r>
      <w:proofErr w:type="spellEnd"/>
      <w:r w:rsidRPr="00B66BAC">
        <w:rPr>
          <w:rFonts w:ascii="Arial" w:hAnsi="Arial" w:cs="Arial"/>
          <w:b w:val="0"/>
          <w:bCs/>
          <w:szCs w:val="24"/>
          <w:u w:val="none"/>
        </w:rPr>
        <w:t xml:space="preserve"> </w:t>
      </w:r>
      <w:proofErr w:type="spellStart"/>
      <w:r w:rsidRPr="00B66BAC">
        <w:rPr>
          <w:rFonts w:ascii="Arial" w:hAnsi="Arial" w:cs="Arial"/>
          <w:b w:val="0"/>
          <w:bCs/>
          <w:szCs w:val="24"/>
          <w:u w:val="none"/>
        </w:rPr>
        <w:t>Gy</w:t>
      </w:r>
      <w:proofErr w:type="spellEnd"/>
      <w:r w:rsidRPr="00B66BAC">
        <w:rPr>
          <w:rFonts w:ascii="Arial" w:hAnsi="Arial" w:cs="Arial"/>
          <w:b w:val="0"/>
          <w:bCs/>
          <w:szCs w:val="24"/>
          <w:u w:val="none"/>
        </w:rPr>
        <w:t xml:space="preserve">. u. 24.) ajánlattevő pályázatát nyilvánítja nyertesnek. A nyertes ajánlattevő által ajánlott vételár 255.000.000,- Ft + ÁFA. </w:t>
      </w:r>
    </w:p>
    <w:p w14:paraId="61F487FE" w14:textId="77777777" w:rsidR="00B66BAC" w:rsidRPr="00B66BAC" w:rsidRDefault="00B66BAC" w:rsidP="00B66BAC">
      <w:pPr>
        <w:pStyle w:val="Szvegtrzs"/>
        <w:ind w:left="720"/>
        <w:jc w:val="both"/>
        <w:rPr>
          <w:rFonts w:ascii="Arial" w:hAnsi="Arial" w:cs="Arial"/>
          <w:b w:val="0"/>
          <w:szCs w:val="24"/>
          <w:u w:val="none"/>
        </w:rPr>
      </w:pPr>
    </w:p>
    <w:p w14:paraId="7D120E0F" w14:textId="034346FA" w:rsidR="00B66BAC" w:rsidRPr="00B66BAC" w:rsidRDefault="00B66BAC" w:rsidP="00642677">
      <w:pPr>
        <w:pStyle w:val="Szvegtrzs"/>
        <w:numPr>
          <w:ilvl w:val="0"/>
          <w:numId w:val="11"/>
        </w:numPr>
        <w:jc w:val="both"/>
        <w:rPr>
          <w:rFonts w:ascii="Arial" w:hAnsi="Arial" w:cs="Arial"/>
          <w:b w:val="0"/>
          <w:szCs w:val="24"/>
          <w:u w:val="none"/>
        </w:rPr>
      </w:pPr>
      <w:r w:rsidRPr="00B66BAC">
        <w:rPr>
          <w:rFonts w:ascii="Arial" w:hAnsi="Arial" w:cs="Arial"/>
          <w:b w:val="0"/>
          <w:szCs w:val="24"/>
          <w:u w:val="none"/>
        </w:rPr>
        <w:t>A Közgyűlés felhatalmazza a Polgármestert, hogy az adásvételi szerződést a nyertes ajánlattevővel – a 059/4 hrsz.-ú ingatlanon megvalósított szennyvízátemelőnek a szombathelyi 019/5 hrsz.-ú, önkormányzati tulajdonú ingatlanhoz csatolása érdekében szükségszerűen lefolytatott telekalakítási eljárás figyelembevételével</w:t>
      </w:r>
      <w:r w:rsidR="001820DD">
        <w:rPr>
          <w:rFonts w:ascii="Arial" w:hAnsi="Arial" w:cs="Arial"/>
          <w:b w:val="0"/>
          <w:szCs w:val="24"/>
          <w:u w:val="none"/>
        </w:rPr>
        <w:t>, annak lefolytatása után</w:t>
      </w:r>
      <w:r w:rsidRPr="00B66BAC">
        <w:rPr>
          <w:rFonts w:ascii="Arial" w:hAnsi="Arial" w:cs="Arial"/>
          <w:b w:val="0"/>
          <w:szCs w:val="24"/>
          <w:u w:val="none"/>
        </w:rPr>
        <w:t xml:space="preserve"> – megkösse. </w:t>
      </w:r>
    </w:p>
    <w:p w14:paraId="38B26024" w14:textId="77777777" w:rsidR="00B66BAC" w:rsidRPr="00B66BAC" w:rsidRDefault="00B66BAC" w:rsidP="00B66BAC">
      <w:pPr>
        <w:pStyle w:val="Szvegtrzs"/>
        <w:ind w:left="284" w:hanging="284"/>
        <w:jc w:val="both"/>
        <w:rPr>
          <w:rFonts w:ascii="Arial" w:hAnsi="Arial" w:cs="Arial"/>
          <w:szCs w:val="24"/>
        </w:rPr>
      </w:pPr>
    </w:p>
    <w:p w14:paraId="2E1F274F" w14:textId="77777777" w:rsidR="00B66BAC" w:rsidRPr="00B66BAC" w:rsidRDefault="00B66BAC" w:rsidP="00B66BAC">
      <w:pPr>
        <w:jc w:val="both"/>
        <w:rPr>
          <w:rFonts w:ascii="Arial" w:hAnsi="Arial" w:cs="Arial"/>
        </w:rPr>
      </w:pPr>
      <w:r w:rsidRPr="00B66BAC">
        <w:rPr>
          <w:rFonts w:ascii="Arial" w:hAnsi="Arial" w:cs="Arial"/>
          <w:b/>
          <w:bCs/>
          <w:u w:val="single"/>
        </w:rPr>
        <w:t>Felelős:</w:t>
      </w:r>
      <w:r w:rsidRPr="00B66BAC">
        <w:rPr>
          <w:rFonts w:ascii="Arial" w:hAnsi="Arial" w:cs="Arial"/>
        </w:rPr>
        <w:tab/>
        <w:t>Dr. Nemény András polgármester</w:t>
      </w:r>
    </w:p>
    <w:p w14:paraId="7C33E08E" w14:textId="77777777" w:rsidR="00B66BAC" w:rsidRPr="00B66BAC" w:rsidRDefault="00B66BAC" w:rsidP="00B66BAC">
      <w:pPr>
        <w:ind w:firstLine="708"/>
        <w:jc w:val="both"/>
        <w:rPr>
          <w:rFonts w:ascii="Arial" w:hAnsi="Arial" w:cs="Arial"/>
        </w:rPr>
      </w:pPr>
      <w:r w:rsidRPr="00B66BAC">
        <w:rPr>
          <w:rFonts w:ascii="Arial" w:hAnsi="Arial" w:cs="Arial"/>
        </w:rPr>
        <w:tab/>
        <w:t>Dr. Horváth Attila alpolgármester</w:t>
      </w:r>
    </w:p>
    <w:p w14:paraId="6D3AA623" w14:textId="77777777" w:rsidR="00B66BAC" w:rsidRPr="00B66BAC" w:rsidRDefault="00B66BAC" w:rsidP="00B66BAC">
      <w:pPr>
        <w:jc w:val="both"/>
        <w:rPr>
          <w:rFonts w:ascii="Arial" w:hAnsi="Arial" w:cs="Arial"/>
        </w:rPr>
      </w:pPr>
      <w:r w:rsidRPr="00B66BAC">
        <w:rPr>
          <w:rFonts w:ascii="Arial" w:hAnsi="Arial" w:cs="Arial"/>
        </w:rPr>
        <w:tab/>
      </w:r>
      <w:r w:rsidRPr="00B66BAC">
        <w:rPr>
          <w:rFonts w:ascii="Arial" w:hAnsi="Arial" w:cs="Arial"/>
        </w:rPr>
        <w:tab/>
        <w:t>Dr. Károlyi Ákos jegyző</w:t>
      </w:r>
    </w:p>
    <w:p w14:paraId="7E0484F9" w14:textId="77777777" w:rsidR="00B66BAC" w:rsidRPr="00B66BAC" w:rsidRDefault="00B66BAC" w:rsidP="00B66BAC">
      <w:pPr>
        <w:jc w:val="both"/>
        <w:rPr>
          <w:rFonts w:ascii="Arial" w:hAnsi="Arial" w:cs="Arial"/>
        </w:rPr>
      </w:pPr>
      <w:r w:rsidRPr="00B66BAC">
        <w:rPr>
          <w:rFonts w:ascii="Arial" w:hAnsi="Arial" w:cs="Arial"/>
        </w:rPr>
        <w:tab/>
        <w:t xml:space="preserve"> </w:t>
      </w:r>
      <w:r w:rsidRPr="00B66BAC">
        <w:rPr>
          <w:rFonts w:ascii="Arial" w:hAnsi="Arial" w:cs="Arial"/>
        </w:rPr>
        <w:tab/>
        <w:t>(A végrehajtásért:</w:t>
      </w:r>
    </w:p>
    <w:p w14:paraId="0E6E32D4" w14:textId="77777777" w:rsidR="00B66BAC" w:rsidRPr="00B66BAC" w:rsidRDefault="00B66BAC" w:rsidP="00B66BAC">
      <w:pPr>
        <w:ind w:firstLine="1418"/>
        <w:jc w:val="both"/>
        <w:rPr>
          <w:rFonts w:ascii="Arial" w:hAnsi="Arial" w:cs="Arial"/>
        </w:rPr>
      </w:pPr>
      <w:r w:rsidRPr="00B66BAC">
        <w:rPr>
          <w:rFonts w:ascii="Arial" w:hAnsi="Arial" w:cs="Arial"/>
        </w:rPr>
        <w:t>Nagyné dr. Gats Andrea, a Jogi és Képviselői Osztály vezetője)</w:t>
      </w:r>
    </w:p>
    <w:p w14:paraId="34A0B7EC" w14:textId="77777777" w:rsidR="00B66BAC" w:rsidRPr="00B66BAC" w:rsidRDefault="00B66BAC" w:rsidP="00B66BAC">
      <w:pPr>
        <w:jc w:val="both"/>
        <w:rPr>
          <w:rFonts w:ascii="Arial" w:hAnsi="Arial" w:cs="Arial"/>
          <w:b/>
          <w:u w:val="single"/>
        </w:rPr>
      </w:pPr>
    </w:p>
    <w:p w14:paraId="14BCA876" w14:textId="77777777" w:rsidR="00B66BAC" w:rsidRPr="00B66BAC" w:rsidRDefault="00B66BAC" w:rsidP="00B66BAC">
      <w:pPr>
        <w:ind w:firstLine="7"/>
        <w:jc w:val="both"/>
        <w:rPr>
          <w:rFonts w:ascii="Arial" w:hAnsi="Arial" w:cs="Arial"/>
        </w:rPr>
      </w:pPr>
      <w:r w:rsidRPr="00B66BAC">
        <w:rPr>
          <w:rFonts w:ascii="Arial" w:hAnsi="Arial" w:cs="Arial"/>
          <w:b/>
          <w:u w:val="single"/>
        </w:rPr>
        <w:t>Határidő:</w:t>
      </w:r>
      <w:r w:rsidRPr="00B66BAC">
        <w:rPr>
          <w:rFonts w:ascii="Arial" w:hAnsi="Arial" w:cs="Arial"/>
        </w:rPr>
        <w:tab/>
        <w:t>azonnal</w:t>
      </w:r>
    </w:p>
    <w:p w14:paraId="24977489" w14:textId="77777777" w:rsidR="00B66BAC" w:rsidRPr="00B66BAC" w:rsidRDefault="00B66BAC" w:rsidP="00B66BAC">
      <w:pPr>
        <w:ind w:left="1418" w:firstLine="14"/>
        <w:jc w:val="both"/>
        <w:rPr>
          <w:rFonts w:ascii="Arial" w:hAnsi="Arial" w:cs="Arial"/>
        </w:rPr>
      </w:pPr>
      <w:proofErr w:type="gramStart"/>
      <w:r w:rsidRPr="00B66BAC">
        <w:rPr>
          <w:rFonts w:ascii="Arial" w:hAnsi="Arial" w:cs="Arial"/>
        </w:rPr>
        <w:t>adásvételi</w:t>
      </w:r>
      <w:proofErr w:type="gramEnd"/>
      <w:r w:rsidRPr="00B66BAC">
        <w:rPr>
          <w:rFonts w:ascii="Arial" w:hAnsi="Arial" w:cs="Arial"/>
        </w:rPr>
        <w:t xml:space="preserve"> szerződés megkötésére: 2020. október 31.</w:t>
      </w:r>
    </w:p>
    <w:p w14:paraId="5F49AAE5" w14:textId="77777777" w:rsidR="00B66BAC" w:rsidRPr="00B66BAC" w:rsidRDefault="00B66BAC" w:rsidP="00B66BAC">
      <w:pPr>
        <w:pStyle w:val="Szvegtrzs"/>
        <w:jc w:val="both"/>
        <w:rPr>
          <w:rFonts w:ascii="Arial" w:hAnsi="Arial" w:cs="Arial"/>
          <w:b w:val="0"/>
          <w:szCs w:val="24"/>
          <w:u w:val="none"/>
        </w:rPr>
      </w:pPr>
    </w:p>
    <w:p w14:paraId="282DF2BA" w14:textId="77777777" w:rsidR="00B66BAC" w:rsidRPr="00B66BAC" w:rsidRDefault="00B66BAC" w:rsidP="00B66BAC">
      <w:pPr>
        <w:jc w:val="center"/>
        <w:rPr>
          <w:rFonts w:ascii="Arial" w:hAnsi="Arial" w:cs="Arial"/>
          <w:b/>
          <w:bCs/>
        </w:rPr>
      </w:pPr>
      <w:r w:rsidRPr="00B66BAC">
        <w:rPr>
          <w:rFonts w:ascii="Arial" w:hAnsi="Arial" w:cs="Arial"/>
          <w:b/>
          <w:bCs/>
        </w:rPr>
        <w:t>II.</w:t>
      </w:r>
    </w:p>
    <w:p w14:paraId="05C593C1" w14:textId="77777777" w:rsidR="00B66BAC" w:rsidRPr="00B66BAC" w:rsidRDefault="00B66BAC" w:rsidP="00B66BAC">
      <w:pPr>
        <w:jc w:val="center"/>
        <w:rPr>
          <w:rFonts w:ascii="Arial" w:hAnsi="Arial" w:cs="Arial"/>
          <w:b/>
          <w:u w:val="single"/>
        </w:rPr>
      </w:pPr>
      <w:r w:rsidRPr="00B66BAC">
        <w:rPr>
          <w:rFonts w:ascii="Arial" w:hAnsi="Arial" w:cs="Arial"/>
          <w:b/>
          <w:u w:val="single"/>
        </w:rPr>
        <w:t>Határozati javaslat</w:t>
      </w:r>
    </w:p>
    <w:p w14:paraId="07C1FFD9" w14:textId="77777777" w:rsidR="00B66BAC" w:rsidRPr="00B66BAC" w:rsidRDefault="00B66BAC" w:rsidP="00B66BAC">
      <w:pPr>
        <w:jc w:val="center"/>
        <w:rPr>
          <w:rFonts w:ascii="Arial" w:hAnsi="Arial" w:cs="Arial"/>
          <w:b/>
          <w:u w:val="single"/>
        </w:rPr>
      </w:pPr>
      <w:r w:rsidRPr="00B66BAC">
        <w:rPr>
          <w:rFonts w:ascii="Arial" w:hAnsi="Arial" w:cs="Arial"/>
          <w:b/>
          <w:u w:val="single"/>
        </w:rPr>
        <w:t xml:space="preserve">........../2020. (IX.24.) Kgy. </w:t>
      </w:r>
      <w:proofErr w:type="gramStart"/>
      <w:r w:rsidRPr="00B66BAC">
        <w:rPr>
          <w:rFonts w:ascii="Arial" w:hAnsi="Arial" w:cs="Arial"/>
          <w:b/>
          <w:u w:val="single"/>
        </w:rPr>
        <w:t>sz.</w:t>
      </w:r>
      <w:proofErr w:type="gramEnd"/>
      <w:r w:rsidRPr="00B66BAC">
        <w:rPr>
          <w:rFonts w:ascii="Arial" w:hAnsi="Arial" w:cs="Arial"/>
          <w:b/>
          <w:u w:val="single"/>
        </w:rPr>
        <w:t xml:space="preserve"> határozat</w:t>
      </w:r>
    </w:p>
    <w:p w14:paraId="3880EC2B" w14:textId="77777777" w:rsidR="00B66BAC" w:rsidRPr="00B66BAC" w:rsidRDefault="00B66BAC" w:rsidP="00B66BAC">
      <w:pPr>
        <w:pStyle w:val="Szvegtrzs"/>
        <w:jc w:val="both"/>
        <w:rPr>
          <w:rFonts w:ascii="Arial" w:hAnsi="Arial" w:cs="Arial"/>
          <w:b w:val="0"/>
          <w:szCs w:val="24"/>
          <w:u w:val="none"/>
        </w:rPr>
      </w:pPr>
    </w:p>
    <w:p w14:paraId="44F0FA46" w14:textId="77777777" w:rsidR="00B66BAC" w:rsidRPr="00B66BAC" w:rsidRDefault="00B66BAC" w:rsidP="00B66BAC">
      <w:pPr>
        <w:pStyle w:val="Szvegtrzs"/>
        <w:jc w:val="both"/>
        <w:rPr>
          <w:rFonts w:ascii="Arial" w:hAnsi="Arial" w:cs="Arial"/>
          <w:b w:val="0"/>
          <w:szCs w:val="24"/>
          <w:u w:val="none"/>
        </w:rPr>
      </w:pPr>
    </w:p>
    <w:p w14:paraId="6BBE224C" w14:textId="77777777" w:rsidR="00B66BAC" w:rsidRPr="00B66BAC" w:rsidRDefault="00B66BAC" w:rsidP="00B66BAC">
      <w:pPr>
        <w:jc w:val="both"/>
        <w:rPr>
          <w:rFonts w:ascii="Arial" w:hAnsi="Arial" w:cs="Arial"/>
        </w:rPr>
      </w:pPr>
      <w:r w:rsidRPr="00B66BAC">
        <w:rPr>
          <w:rFonts w:ascii="Arial" w:hAnsi="Arial" w:cs="Arial"/>
        </w:rPr>
        <w:t>A Közgyűlés Szombathely Megyei Jogú Város Önkormányzata tulajdonában lévő</w:t>
      </w:r>
      <w:r w:rsidRPr="00B66BAC">
        <w:rPr>
          <w:rFonts w:ascii="Arial" w:hAnsi="Arial" w:cs="Arial"/>
          <w:b/>
        </w:rPr>
        <w:t xml:space="preserve"> </w:t>
      </w:r>
      <w:r w:rsidRPr="00B66BAC">
        <w:rPr>
          <w:rFonts w:ascii="Arial" w:hAnsi="Arial" w:cs="Arial"/>
        </w:rPr>
        <w:t>szombathelyi 8613/6, 8613/7 és 8613/8 hrsz.-ú, kivett beépítetlen terület megnevezésű ingatlanok egyben történő értékesítésére 2020. július 6. napján kiírt pályázati eljárást Szombathely Megyei Jogú Város Önkormányzata vagyonáról szóló 40/2014. (XII.23.) önkormányzati rendelet Versenyeztetési Szabályzat 39.) pontja és 40.) pont a) alpontja alapján eredménytelennek nyilvánítja.</w:t>
      </w:r>
    </w:p>
    <w:p w14:paraId="7836B9C3" w14:textId="77777777" w:rsidR="00B66BAC" w:rsidRPr="00B66BAC" w:rsidRDefault="00B66BAC" w:rsidP="00B66BAC">
      <w:pPr>
        <w:jc w:val="both"/>
        <w:rPr>
          <w:rFonts w:ascii="Arial" w:hAnsi="Arial" w:cs="Arial"/>
        </w:rPr>
      </w:pPr>
    </w:p>
    <w:p w14:paraId="66816D4A" w14:textId="77777777" w:rsidR="00B66BAC" w:rsidRPr="00B66BAC" w:rsidRDefault="00B66BAC" w:rsidP="00B66BAC">
      <w:pPr>
        <w:jc w:val="both"/>
        <w:rPr>
          <w:rFonts w:ascii="Arial" w:hAnsi="Arial" w:cs="Arial"/>
        </w:rPr>
      </w:pPr>
      <w:r w:rsidRPr="00B66BAC">
        <w:rPr>
          <w:rFonts w:ascii="Arial" w:hAnsi="Arial" w:cs="Arial"/>
          <w:b/>
          <w:bCs/>
          <w:u w:val="single"/>
        </w:rPr>
        <w:t>Felelős:</w:t>
      </w:r>
      <w:r w:rsidRPr="00B66BAC">
        <w:rPr>
          <w:rFonts w:ascii="Arial" w:hAnsi="Arial" w:cs="Arial"/>
        </w:rPr>
        <w:tab/>
        <w:t>Dr. Nemény András polgármester</w:t>
      </w:r>
    </w:p>
    <w:p w14:paraId="0E4AAF0A" w14:textId="77777777" w:rsidR="00B66BAC" w:rsidRPr="00B66BAC" w:rsidRDefault="00B66BAC" w:rsidP="00B66BAC">
      <w:pPr>
        <w:ind w:firstLine="708"/>
        <w:jc w:val="both"/>
        <w:rPr>
          <w:rFonts w:ascii="Arial" w:hAnsi="Arial" w:cs="Arial"/>
        </w:rPr>
      </w:pPr>
      <w:r w:rsidRPr="00B66BAC">
        <w:rPr>
          <w:rFonts w:ascii="Arial" w:hAnsi="Arial" w:cs="Arial"/>
        </w:rPr>
        <w:tab/>
        <w:t>Dr. Horváth Attila alpolgármester</w:t>
      </w:r>
    </w:p>
    <w:p w14:paraId="6229CF79" w14:textId="77777777" w:rsidR="00B66BAC" w:rsidRPr="00B66BAC" w:rsidRDefault="00B66BAC" w:rsidP="00B66BAC">
      <w:pPr>
        <w:jc w:val="both"/>
        <w:rPr>
          <w:rFonts w:ascii="Arial" w:hAnsi="Arial" w:cs="Arial"/>
        </w:rPr>
      </w:pPr>
      <w:r w:rsidRPr="00B66BAC">
        <w:rPr>
          <w:rFonts w:ascii="Arial" w:hAnsi="Arial" w:cs="Arial"/>
        </w:rPr>
        <w:tab/>
      </w:r>
      <w:r w:rsidRPr="00B66BAC">
        <w:rPr>
          <w:rFonts w:ascii="Arial" w:hAnsi="Arial" w:cs="Arial"/>
        </w:rPr>
        <w:tab/>
        <w:t>Dr. Károlyi Ákos jegyző</w:t>
      </w:r>
    </w:p>
    <w:p w14:paraId="790941AD" w14:textId="77777777" w:rsidR="00B66BAC" w:rsidRPr="00B66BAC" w:rsidRDefault="00B66BAC" w:rsidP="00B66BAC">
      <w:pPr>
        <w:jc w:val="both"/>
        <w:rPr>
          <w:rFonts w:ascii="Arial" w:hAnsi="Arial" w:cs="Arial"/>
        </w:rPr>
      </w:pPr>
      <w:r w:rsidRPr="00B66BAC">
        <w:rPr>
          <w:rFonts w:ascii="Arial" w:hAnsi="Arial" w:cs="Arial"/>
        </w:rPr>
        <w:tab/>
        <w:t xml:space="preserve"> </w:t>
      </w:r>
      <w:r w:rsidRPr="00B66BAC">
        <w:rPr>
          <w:rFonts w:ascii="Arial" w:hAnsi="Arial" w:cs="Arial"/>
        </w:rPr>
        <w:tab/>
        <w:t>(A végrehajtásért:</w:t>
      </w:r>
    </w:p>
    <w:p w14:paraId="73297930" w14:textId="77777777" w:rsidR="00B66BAC" w:rsidRPr="00B66BAC" w:rsidRDefault="00B66BAC" w:rsidP="00B66BAC">
      <w:pPr>
        <w:ind w:firstLine="1418"/>
        <w:jc w:val="both"/>
        <w:rPr>
          <w:rFonts w:ascii="Arial" w:hAnsi="Arial" w:cs="Arial"/>
        </w:rPr>
      </w:pPr>
      <w:r w:rsidRPr="00B66BAC">
        <w:rPr>
          <w:rFonts w:ascii="Arial" w:hAnsi="Arial" w:cs="Arial"/>
        </w:rPr>
        <w:t>Nagyné dr. Gats Andrea, a Jogi és Képviselői Osztály vezetője)</w:t>
      </w:r>
    </w:p>
    <w:p w14:paraId="191B23A5" w14:textId="77777777" w:rsidR="00B66BAC" w:rsidRPr="00B66BAC" w:rsidRDefault="00B66BAC" w:rsidP="00B66BAC">
      <w:pPr>
        <w:jc w:val="both"/>
        <w:rPr>
          <w:rFonts w:ascii="Arial" w:hAnsi="Arial" w:cs="Arial"/>
          <w:b/>
          <w:u w:val="single"/>
        </w:rPr>
      </w:pPr>
    </w:p>
    <w:p w14:paraId="40BE44F3" w14:textId="07EFD9CD" w:rsidR="00895567" w:rsidRPr="005925EF" w:rsidRDefault="00B66BAC" w:rsidP="005925EF">
      <w:pPr>
        <w:ind w:firstLine="7"/>
        <w:jc w:val="both"/>
        <w:rPr>
          <w:rFonts w:ascii="Arial" w:hAnsi="Arial" w:cs="Arial"/>
        </w:rPr>
      </w:pPr>
      <w:r w:rsidRPr="00B66BAC">
        <w:rPr>
          <w:rFonts w:ascii="Arial" w:hAnsi="Arial" w:cs="Arial"/>
          <w:b/>
          <w:u w:val="single"/>
        </w:rPr>
        <w:t>Határidő:</w:t>
      </w:r>
      <w:r w:rsidRPr="00B66BAC">
        <w:rPr>
          <w:rFonts w:ascii="Arial" w:hAnsi="Arial" w:cs="Arial"/>
        </w:rPr>
        <w:tab/>
        <w:t>azonnal</w:t>
      </w:r>
    </w:p>
    <w:p w14:paraId="0601587A" w14:textId="3E601AC5" w:rsidR="00895567" w:rsidRPr="004E4B20" w:rsidRDefault="005925EF" w:rsidP="00895567">
      <w:pPr>
        <w:jc w:val="center"/>
        <w:rPr>
          <w:rFonts w:ascii="Arial" w:hAnsi="Arial" w:cs="Arial"/>
          <w:b/>
          <w:bCs/>
        </w:rPr>
      </w:pPr>
      <w:r>
        <w:rPr>
          <w:rFonts w:ascii="Arial" w:hAnsi="Arial" w:cs="Arial"/>
          <w:b/>
          <w:bCs/>
        </w:rPr>
        <w:t>III</w:t>
      </w:r>
      <w:r w:rsidR="00895567" w:rsidRPr="004E4B20">
        <w:rPr>
          <w:rFonts w:ascii="Arial" w:hAnsi="Arial" w:cs="Arial"/>
          <w:b/>
          <w:bCs/>
        </w:rPr>
        <w:t>.</w:t>
      </w:r>
    </w:p>
    <w:p w14:paraId="7CABEE06" w14:textId="77777777" w:rsidR="00895567" w:rsidRPr="004E4B20" w:rsidRDefault="00895567" w:rsidP="00895567">
      <w:pPr>
        <w:jc w:val="center"/>
        <w:rPr>
          <w:rFonts w:ascii="Arial" w:hAnsi="Arial" w:cs="Arial"/>
          <w:b/>
          <w:u w:val="single"/>
        </w:rPr>
      </w:pPr>
      <w:r w:rsidRPr="004E4B20">
        <w:rPr>
          <w:rFonts w:ascii="Arial" w:hAnsi="Arial" w:cs="Arial"/>
          <w:b/>
          <w:u w:val="single"/>
        </w:rPr>
        <w:t>Határozati javaslat</w:t>
      </w:r>
    </w:p>
    <w:p w14:paraId="6AD754BD" w14:textId="77777777" w:rsidR="00895567" w:rsidRDefault="00895567" w:rsidP="00895567">
      <w:pPr>
        <w:jc w:val="center"/>
        <w:rPr>
          <w:rFonts w:ascii="Arial" w:hAnsi="Arial" w:cs="Arial"/>
          <w:b/>
          <w:u w:val="single"/>
        </w:rPr>
      </w:pPr>
      <w:r>
        <w:rPr>
          <w:rFonts w:ascii="Arial" w:hAnsi="Arial" w:cs="Arial"/>
          <w:b/>
          <w:u w:val="single"/>
        </w:rPr>
        <w:t>........../2020. (IX.24.</w:t>
      </w:r>
      <w:r w:rsidRPr="004E4B20">
        <w:rPr>
          <w:rFonts w:ascii="Arial" w:hAnsi="Arial" w:cs="Arial"/>
          <w:b/>
          <w:u w:val="single"/>
        </w:rPr>
        <w:t xml:space="preserve">) Kgy. </w:t>
      </w:r>
      <w:proofErr w:type="gramStart"/>
      <w:r w:rsidRPr="004E4B20">
        <w:rPr>
          <w:rFonts w:ascii="Arial" w:hAnsi="Arial" w:cs="Arial"/>
          <w:b/>
          <w:u w:val="single"/>
        </w:rPr>
        <w:t>sz.</w:t>
      </w:r>
      <w:proofErr w:type="gramEnd"/>
      <w:r w:rsidRPr="004E4B20">
        <w:rPr>
          <w:rFonts w:ascii="Arial" w:hAnsi="Arial" w:cs="Arial"/>
          <w:b/>
          <w:u w:val="single"/>
        </w:rPr>
        <w:t xml:space="preserve"> határozat</w:t>
      </w:r>
    </w:p>
    <w:p w14:paraId="5E67EDED" w14:textId="77777777" w:rsidR="00895567" w:rsidRPr="004E4B20" w:rsidRDefault="00895567" w:rsidP="00DC3650">
      <w:pPr>
        <w:jc w:val="center"/>
        <w:rPr>
          <w:rFonts w:ascii="Arial" w:hAnsi="Arial" w:cs="Arial"/>
          <w:b/>
          <w:u w:val="single"/>
        </w:rPr>
      </w:pPr>
    </w:p>
    <w:p w14:paraId="75BEF545" w14:textId="77777777" w:rsidR="00DC3650" w:rsidRDefault="00DC3650" w:rsidP="004E4B20">
      <w:pPr>
        <w:jc w:val="both"/>
        <w:rPr>
          <w:rFonts w:ascii="Arial" w:hAnsi="Arial" w:cs="Arial"/>
          <w:b/>
          <w:bCs/>
        </w:rPr>
      </w:pPr>
    </w:p>
    <w:p w14:paraId="563D1CBC" w14:textId="18CDA511" w:rsidR="00DC3650" w:rsidRPr="00DC3650" w:rsidRDefault="00DC3650" w:rsidP="00DC3650">
      <w:pPr>
        <w:tabs>
          <w:tab w:val="left" w:leader="dot" w:pos="9360"/>
        </w:tabs>
        <w:jc w:val="both"/>
        <w:rPr>
          <w:rFonts w:ascii="Arial" w:hAnsi="Arial" w:cs="Arial"/>
        </w:rPr>
      </w:pPr>
      <w:r w:rsidRPr="00DC3650">
        <w:rPr>
          <w:rFonts w:ascii="Arial" w:hAnsi="Arial" w:cs="Arial"/>
          <w:bCs/>
        </w:rPr>
        <w:t xml:space="preserve">A </w:t>
      </w:r>
      <w:r>
        <w:rPr>
          <w:rFonts w:ascii="Arial" w:hAnsi="Arial" w:cs="Arial"/>
          <w:bCs/>
        </w:rPr>
        <w:t>Közgyűlés</w:t>
      </w:r>
      <w:r w:rsidRPr="00DC3650">
        <w:rPr>
          <w:rFonts w:ascii="Arial" w:hAnsi="Arial" w:cs="Arial"/>
          <w:bCs/>
        </w:rPr>
        <w:t xml:space="preserve"> Szombathely Megyei Jogú Város Önkormányzata vagyonáról szóló </w:t>
      </w:r>
      <w:r w:rsidRPr="00DC3650">
        <w:rPr>
          <w:rFonts w:ascii="Arial" w:hAnsi="Arial" w:cs="Arial"/>
        </w:rPr>
        <w:t xml:space="preserve">40/2014. (XII 23.) önkormányzati rendelet 8. § (1) bekezdés </w:t>
      </w:r>
      <w:r>
        <w:rPr>
          <w:rFonts w:ascii="Arial" w:hAnsi="Arial" w:cs="Arial"/>
        </w:rPr>
        <w:t>c</w:t>
      </w:r>
      <w:r w:rsidRPr="00DC3650">
        <w:rPr>
          <w:rFonts w:ascii="Arial" w:hAnsi="Arial" w:cs="Arial"/>
        </w:rPr>
        <w:t>) pontja alapján</w:t>
      </w:r>
      <w:r w:rsidRPr="00DC3650">
        <w:rPr>
          <w:rFonts w:ascii="Arial" w:hAnsi="Arial" w:cs="Arial"/>
          <w:bCs/>
        </w:rPr>
        <w:t xml:space="preserve"> úgy döntött, hogy </w:t>
      </w:r>
      <w:r w:rsidRPr="00DC3650">
        <w:rPr>
          <w:rFonts w:ascii="Arial" w:hAnsi="Arial" w:cs="Arial"/>
          <w:b/>
        </w:rPr>
        <w:t>Szombathely Megyei Jogú Város Önkormányzata</w:t>
      </w:r>
      <w:r w:rsidRPr="00DC3650">
        <w:rPr>
          <w:rFonts w:ascii="Arial" w:hAnsi="Arial" w:cs="Arial"/>
          <w:bCs/>
        </w:rPr>
        <w:t xml:space="preserve"> a </w:t>
      </w:r>
      <w:r w:rsidRPr="00DC3650">
        <w:rPr>
          <w:rFonts w:ascii="Arial" w:hAnsi="Arial" w:cs="Arial"/>
          <w:b/>
        </w:rPr>
        <w:t xml:space="preserve">szombathelyi </w:t>
      </w:r>
      <w:r>
        <w:rPr>
          <w:rFonts w:ascii="Arial" w:hAnsi="Arial" w:cs="Arial"/>
          <w:b/>
        </w:rPr>
        <w:t>6841 hrsz.-ú</w:t>
      </w:r>
      <w:r w:rsidRPr="00DC3650">
        <w:rPr>
          <w:rFonts w:ascii="Arial" w:hAnsi="Arial" w:cs="Arial"/>
          <w:b/>
          <w:bCs/>
        </w:rPr>
        <w:t>,</w:t>
      </w:r>
      <w:r>
        <w:rPr>
          <w:rFonts w:ascii="Arial" w:hAnsi="Arial" w:cs="Arial"/>
          <w:bCs/>
        </w:rPr>
        <w:t xml:space="preserve"> „kivett bölcsőde</w:t>
      </w:r>
      <w:r w:rsidRPr="00DC3650">
        <w:rPr>
          <w:rFonts w:ascii="Arial" w:hAnsi="Arial" w:cs="Arial"/>
          <w:bCs/>
        </w:rPr>
        <w:t xml:space="preserve">” megnevezésű, természetben a </w:t>
      </w:r>
      <w:r w:rsidRPr="00DC3650">
        <w:rPr>
          <w:rFonts w:ascii="Arial" w:hAnsi="Arial" w:cs="Arial"/>
          <w:b/>
        </w:rPr>
        <w:t xml:space="preserve">Szombathely, </w:t>
      </w:r>
      <w:r>
        <w:rPr>
          <w:rFonts w:ascii="Arial" w:hAnsi="Arial" w:cs="Arial"/>
          <w:b/>
        </w:rPr>
        <w:t>Széll Kálmán u. 19.</w:t>
      </w:r>
      <w:r w:rsidRPr="00DC3650">
        <w:rPr>
          <w:rFonts w:ascii="Arial" w:hAnsi="Arial" w:cs="Arial"/>
          <w:b/>
        </w:rPr>
        <w:t xml:space="preserve"> szám alatt található ingatlan</w:t>
      </w:r>
      <w:r w:rsidRPr="00DC3650">
        <w:rPr>
          <w:rFonts w:ascii="Arial" w:hAnsi="Arial" w:cs="Arial"/>
        </w:rPr>
        <w:t xml:space="preserve"> </w:t>
      </w:r>
      <w:r>
        <w:rPr>
          <w:rFonts w:ascii="Arial" w:hAnsi="Arial" w:cs="Arial"/>
        </w:rPr>
        <w:t xml:space="preserve">MÁV </w:t>
      </w:r>
      <w:proofErr w:type="spellStart"/>
      <w:r>
        <w:rPr>
          <w:rFonts w:ascii="Arial" w:hAnsi="Arial" w:cs="Arial"/>
        </w:rPr>
        <w:t>Zrt</w:t>
      </w:r>
      <w:proofErr w:type="spellEnd"/>
      <w:r w:rsidRPr="00DC3650">
        <w:rPr>
          <w:rFonts w:ascii="Arial" w:hAnsi="Arial" w:cs="Arial"/>
        </w:rPr>
        <w:t>. 1/</w:t>
      </w:r>
      <w:proofErr w:type="spellStart"/>
      <w:r w:rsidRPr="00DC3650">
        <w:rPr>
          <w:rFonts w:ascii="Arial" w:hAnsi="Arial" w:cs="Arial"/>
        </w:rPr>
        <w:t>1</w:t>
      </w:r>
      <w:proofErr w:type="spellEnd"/>
      <w:r w:rsidRPr="00DC3650">
        <w:rPr>
          <w:rFonts w:ascii="Arial" w:hAnsi="Arial" w:cs="Arial"/>
        </w:rPr>
        <w:t xml:space="preserve"> arányú tulajdoni illetősége vonatkozásában az adásvételi szerződésben foglalt feltételekkel </w:t>
      </w:r>
      <w:r w:rsidRPr="00DC3650">
        <w:rPr>
          <w:rFonts w:ascii="Arial" w:hAnsi="Arial" w:cs="Arial"/>
          <w:bCs/>
        </w:rPr>
        <w:t>– az</w:t>
      </w:r>
      <w:r w:rsidRPr="00DC3650">
        <w:rPr>
          <w:rFonts w:ascii="Arial" w:hAnsi="Arial" w:cs="Arial"/>
        </w:rPr>
        <w:t xml:space="preserve"> épített környezet alakításáról és védelméről szóló</w:t>
      </w:r>
      <w:r w:rsidRPr="00DC3650">
        <w:rPr>
          <w:rFonts w:ascii="Arial" w:hAnsi="Arial" w:cs="Arial"/>
          <w:bCs/>
        </w:rPr>
        <w:t xml:space="preserve"> 1997. évi LXXVIII. törvény 25. §</w:t>
      </w:r>
      <w:proofErr w:type="spellStart"/>
      <w:r w:rsidRPr="00DC3650">
        <w:rPr>
          <w:rFonts w:ascii="Arial" w:hAnsi="Arial" w:cs="Arial"/>
          <w:bCs/>
        </w:rPr>
        <w:t>-ának</w:t>
      </w:r>
      <w:proofErr w:type="spellEnd"/>
      <w:r w:rsidRPr="00DC3650">
        <w:rPr>
          <w:rFonts w:ascii="Arial" w:hAnsi="Arial" w:cs="Arial"/>
          <w:bCs/>
        </w:rPr>
        <w:t xml:space="preserve"> felhatalmazása, valamint </w:t>
      </w:r>
      <w:r w:rsidRPr="00DC3650">
        <w:rPr>
          <w:rFonts w:ascii="Arial" w:hAnsi="Arial" w:cs="Arial"/>
        </w:rPr>
        <w:t>Szombathely Megyei Jogú Város Helyi Építési Szabályzatáról, valamint Szabályozási Tervének jóváhagyásáról szóló 30/2006. (IX. 7.) önkormányzati rendelet 62. § (8) bekezdése és annak 3. számú melléklete alapján</w:t>
      </w:r>
      <w:r w:rsidRPr="00DC3650">
        <w:rPr>
          <w:rFonts w:ascii="Arial" w:hAnsi="Arial" w:cs="Arial"/>
          <w:bCs/>
        </w:rPr>
        <w:t xml:space="preserve"> biztosított,</w:t>
      </w:r>
      <w:r w:rsidRPr="00DC3650">
        <w:rPr>
          <w:rFonts w:ascii="Arial" w:hAnsi="Arial" w:cs="Arial"/>
        </w:rPr>
        <w:t xml:space="preserve"> „</w:t>
      </w:r>
      <w:r>
        <w:rPr>
          <w:rFonts w:ascii="Arial" w:hAnsi="Arial" w:cs="Arial"/>
        </w:rPr>
        <w:t>oktatás, kultúra</w:t>
      </w:r>
      <w:r w:rsidRPr="00DC3650">
        <w:rPr>
          <w:rFonts w:ascii="Arial" w:hAnsi="Arial" w:cs="Arial"/>
        </w:rPr>
        <w:t>” céljából fennálló</w:t>
      </w:r>
      <w:r w:rsidRPr="00DC3650">
        <w:rPr>
          <w:rFonts w:ascii="Arial" w:hAnsi="Arial" w:cs="Arial"/>
          <w:bCs/>
        </w:rPr>
        <w:t xml:space="preserve"> –</w:t>
      </w:r>
      <w:r w:rsidRPr="00DC3650">
        <w:rPr>
          <w:rFonts w:ascii="Arial" w:hAnsi="Arial" w:cs="Arial"/>
          <w:b/>
        </w:rPr>
        <w:t xml:space="preserve"> elővásárlási jogával nem él.</w:t>
      </w:r>
    </w:p>
    <w:p w14:paraId="01843630" w14:textId="77777777" w:rsidR="00DC3650" w:rsidRPr="00DC3650" w:rsidRDefault="00DC3650" w:rsidP="00DC3650">
      <w:pPr>
        <w:tabs>
          <w:tab w:val="left" w:leader="dot" w:pos="9360"/>
        </w:tabs>
        <w:jc w:val="both"/>
        <w:rPr>
          <w:rFonts w:ascii="Arial" w:hAnsi="Arial" w:cs="Arial"/>
          <w:b/>
        </w:rPr>
      </w:pPr>
    </w:p>
    <w:p w14:paraId="481F7367" w14:textId="77777777" w:rsidR="00DC3650" w:rsidRPr="00DC3650" w:rsidRDefault="00DC3650" w:rsidP="00DC3650">
      <w:pPr>
        <w:tabs>
          <w:tab w:val="left" w:leader="dot" w:pos="9360"/>
        </w:tabs>
        <w:jc w:val="both"/>
        <w:rPr>
          <w:rFonts w:ascii="Arial" w:hAnsi="Arial" w:cs="Arial"/>
          <w:b/>
        </w:rPr>
      </w:pPr>
    </w:p>
    <w:p w14:paraId="799B1773" w14:textId="77777777" w:rsidR="00DC3650" w:rsidRPr="00DC3650" w:rsidRDefault="00DC3650" w:rsidP="00DC3650">
      <w:pPr>
        <w:jc w:val="both"/>
        <w:rPr>
          <w:rFonts w:ascii="Arial" w:hAnsi="Arial" w:cs="Arial"/>
        </w:rPr>
      </w:pPr>
      <w:r w:rsidRPr="00DC3650">
        <w:rPr>
          <w:rFonts w:ascii="Arial" w:hAnsi="Arial" w:cs="Arial"/>
          <w:b/>
          <w:u w:val="single"/>
        </w:rPr>
        <w:t>Felelős:</w:t>
      </w:r>
      <w:r w:rsidRPr="00DC3650">
        <w:rPr>
          <w:rFonts w:ascii="Arial" w:hAnsi="Arial" w:cs="Arial"/>
        </w:rPr>
        <w:tab/>
        <w:t>Dr. Nemény András polgármester</w:t>
      </w:r>
    </w:p>
    <w:p w14:paraId="4DDF84B2" w14:textId="77777777" w:rsidR="00DC3650" w:rsidRDefault="00DC3650" w:rsidP="00DC3650">
      <w:pPr>
        <w:jc w:val="both"/>
        <w:rPr>
          <w:rFonts w:ascii="Arial" w:hAnsi="Arial" w:cs="Arial"/>
        </w:rPr>
      </w:pPr>
      <w:r w:rsidRPr="00DC3650">
        <w:rPr>
          <w:rFonts w:ascii="Arial" w:hAnsi="Arial" w:cs="Arial"/>
        </w:rPr>
        <w:tab/>
      </w:r>
      <w:r w:rsidRPr="00DC3650">
        <w:rPr>
          <w:rFonts w:ascii="Arial" w:hAnsi="Arial" w:cs="Arial"/>
        </w:rPr>
        <w:tab/>
        <w:t xml:space="preserve">Dr. Horváth Attila alpolgármester </w:t>
      </w:r>
    </w:p>
    <w:p w14:paraId="1807EF25" w14:textId="2CD825CF" w:rsidR="00DC3650" w:rsidRPr="00DC3650" w:rsidRDefault="00DC3650" w:rsidP="00DC3650">
      <w:pPr>
        <w:jc w:val="both"/>
        <w:rPr>
          <w:rFonts w:ascii="Arial" w:hAnsi="Arial" w:cs="Arial"/>
        </w:rPr>
      </w:pPr>
      <w:r>
        <w:rPr>
          <w:rFonts w:ascii="Arial" w:hAnsi="Arial" w:cs="Arial"/>
        </w:rPr>
        <w:tab/>
      </w:r>
      <w:r>
        <w:rPr>
          <w:rFonts w:ascii="Arial" w:hAnsi="Arial" w:cs="Arial"/>
        </w:rPr>
        <w:tab/>
        <w:t>Dr. Károlyi Ákos jegyző</w:t>
      </w:r>
    </w:p>
    <w:p w14:paraId="49E7B140" w14:textId="3346ECC1" w:rsidR="006F2FD4" w:rsidRDefault="00DC3650" w:rsidP="00DC3650">
      <w:pPr>
        <w:jc w:val="both"/>
        <w:rPr>
          <w:rFonts w:ascii="Arial" w:hAnsi="Arial" w:cs="Arial"/>
        </w:rPr>
      </w:pPr>
      <w:r>
        <w:rPr>
          <w:rFonts w:ascii="Arial" w:hAnsi="Arial" w:cs="Arial"/>
        </w:rPr>
        <w:tab/>
      </w:r>
      <w:r w:rsidR="006F2FD4">
        <w:rPr>
          <w:rFonts w:ascii="Arial" w:hAnsi="Arial" w:cs="Arial"/>
        </w:rPr>
        <w:tab/>
      </w:r>
      <w:r w:rsidRPr="00DC3650">
        <w:rPr>
          <w:rFonts w:ascii="Arial" w:hAnsi="Arial" w:cs="Arial"/>
        </w:rPr>
        <w:t>(</w:t>
      </w:r>
      <w:r w:rsidR="006F2FD4">
        <w:rPr>
          <w:rFonts w:ascii="Arial" w:hAnsi="Arial" w:cs="Arial"/>
        </w:rPr>
        <w:t xml:space="preserve">A </w:t>
      </w:r>
      <w:r w:rsidRPr="00DC3650">
        <w:rPr>
          <w:rFonts w:ascii="Arial" w:hAnsi="Arial" w:cs="Arial"/>
        </w:rPr>
        <w:t xml:space="preserve">végrehajtásért: </w:t>
      </w:r>
    </w:p>
    <w:p w14:paraId="7E04597E" w14:textId="5887B326" w:rsidR="00DC3650" w:rsidRPr="00DC3650" w:rsidRDefault="00DC3650" w:rsidP="006F2FD4">
      <w:pPr>
        <w:ind w:left="708" w:firstLine="708"/>
        <w:jc w:val="both"/>
        <w:rPr>
          <w:rFonts w:ascii="Arial" w:hAnsi="Arial" w:cs="Arial"/>
        </w:rPr>
      </w:pPr>
      <w:r w:rsidRPr="00DC3650">
        <w:rPr>
          <w:rFonts w:ascii="Arial" w:hAnsi="Arial" w:cs="Arial"/>
        </w:rPr>
        <w:t>Nagyné dr. Gats Andrea, a Jogi és Képviselői Osztály vezetője)</w:t>
      </w:r>
    </w:p>
    <w:p w14:paraId="07EA3EEC" w14:textId="77777777" w:rsidR="00DC3650" w:rsidRPr="00DC3650" w:rsidRDefault="00DC3650" w:rsidP="00DC3650">
      <w:pPr>
        <w:jc w:val="both"/>
        <w:rPr>
          <w:rFonts w:ascii="Arial" w:hAnsi="Arial" w:cs="Arial"/>
        </w:rPr>
      </w:pPr>
    </w:p>
    <w:p w14:paraId="407C98DC" w14:textId="77777777" w:rsidR="00DC3650" w:rsidRPr="00DC3650" w:rsidRDefault="00DC3650" w:rsidP="00DC3650">
      <w:pPr>
        <w:tabs>
          <w:tab w:val="center" w:pos="4680"/>
        </w:tabs>
        <w:rPr>
          <w:rFonts w:ascii="Arial" w:hAnsi="Arial" w:cs="Arial"/>
          <w:b/>
          <w:bCs/>
          <w:u w:val="single"/>
        </w:rPr>
      </w:pPr>
      <w:r w:rsidRPr="00DC3650">
        <w:rPr>
          <w:rFonts w:ascii="Arial" w:hAnsi="Arial" w:cs="Arial"/>
          <w:b/>
          <w:u w:val="single"/>
        </w:rPr>
        <w:t>Határidő</w:t>
      </w:r>
      <w:proofErr w:type="gramStart"/>
      <w:r w:rsidRPr="00DC3650">
        <w:rPr>
          <w:rFonts w:ascii="Arial" w:hAnsi="Arial" w:cs="Arial"/>
          <w:b/>
        </w:rPr>
        <w:t xml:space="preserve">:     </w:t>
      </w:r>
      <w:r w:rsidRPr="00DC3650">
        <w:rPr>
          <w:rFonts w:ascii="Arial" w:hAnsi="Arial" w:cs="Arial"/>
        </w:rPr>
        <w:t>azonnal</w:t>
      </w:r>
      <w:proofErr w:type="gramEnd"/>
    </w:p>
    <w:p w14:paraId="21D2663F" w14:textId="77777777" w:rsidR="00DC3650" w:rsidRDefault="00DC3650" w:rsidP="004E4B20">
      <w:pPr>
        <w:jc w:val="both"/>
        <w:rPr>
          <w:rFonts w:ascii="Arial" w:hAnsi="Arial" w:cs="Arial"/>
          <w:b/>
          <w:bCs/>
        </w:rPr>
      </w:pPr>
    </w:p>
    <w:p w14:paraId="7C551CB9" w14:textId="77777777" w:rsidR="007D40E5" w:rsidRPr="004E4B20" w:rsidRDefault="007D40E5" w:rsidP="004E4B20">
      <w:pPr>
        <w:jc w:val="both"/>
        <w:rPr>
          <w:rFonts w:ascii="Arial" w:hAnsi="Arial" w:cs="Arial"/>
          <w:b/>
          <w:bCs/>
        </w:rPr>
      </w:pPr>
    </w:p>
    <w:p w14:paraId="612E8F41" w14:textId="178345F9" w:rsidR="00176B10" w:rsidRPr="004E4B20" w:rsidRDefault="005925EF" w:rsidP="004E4B20">
      <w:pPr>
        <w:jc w:val="center"/>
        <w:rPr>
          <w:rFonts w:ascii="Arial" w:hAnsi="Arial" w:cs="Arial"/>
          <w:b/>
          <w:bCs/>
        </w:rPr>
      </w:pPr>
      <w:r>
        <w:rPr>
          <w:rFonts w:ascii="Arial" w:hAnsi="Arial" w:cs="Arial"/>
          <w:b/>
          <w:bCs/>
        </w:rPr>
        <w:t>I</w:t>
      </w:r>
      <w:r w:rsidR="004700B1">
        <w:rPr>
          <w:rFonts w:ascii="Arial" w:hAnsi="Arial" w:cs="Arial"/>
          <w:b/>
          <w:bCs/>
        </w:rPr>
        <w:t>V</w:t>
      </w:r>
      <w:r w:rsidR="00AB7814" w:rsidRPr="004E4B20">
        <w:rPr>
          <w:rFonts w:ascii="Arial" w:hAnsi="Arial" w:cs="Arial"/>
          <w:b/>
          <w:bCs/>
        </w:rPr>
        <w:t>.</w:t>
      </w:r>
    </w:p>
    <w:p w14:paraId="523A8D73" w14:textId="77777777" w:rsidR="00923B55" w:rsidRPr="004E4B20" w:rsidRDefault="00923B55" w:rsidP="004E4B20">
      <w:pPr>
        <w:jc w:val="center"/>
        <w:rPr>
          <w:rFonts w:ascii="Arial" w:hAnsi="Arial" w:cs="Arial"/>
          <w:b/>
          <w:u w:val="single"/>
        </w:rPr>
      </w:pPr>
      <w:r w:rsidRPr="004E4B20">
        <w:rPr>
          <w:rFonts w:ascii="Arial" w:hAnsi="Arial" w:cs="Arial"/>
          <w:b/>
          <w:u w:val="single"/>
        </w:rPr>
        <w:t>Határozati javaslat</w:t>
      </w:r>
    </w:p>
    <w:p w14:paraId="2B5150A4" w14:textId="54FBFF6D" w:rsidR="00923B55" w:rsidRPr="004E4B20" w:rsidRDefault="00E758D3" w:rsidP="004E4B20">
      <w:pPr>
        <w:jc w:val="center"/>
        <w:rPr>
          <w:rFonts w:ascii="Arial" w:hAnsi="Arial" w:cs="Arial"/>
          <w:b/>
          <w:u w:val="single"/>
        </w:rPr>
      </w:pPr>
      <w:r w:rsidRPr="004E4B20">
        <w:rPr>
          <w:rFonts w:ascii="Arial" w:hAnsi="Arial" w:cs="Arial"/>
          <w:b/>
          <w:u w:val="single"/>
        </w:rPr>
        <w:t>........../2020</w:t>
      </w:r>
      <w:r w:rsidR="00923B55" w:rsidRPr="004E4B20">
        <w:rPr>
          <w:rFonts w:ascii="Arial" w:hAnsi="Arial" w:cs="Arial"/>
          <w:b/>
          <w:u w:val="single"/>
        </w:rPr>
        <w:t>. (</w:t>
      </w:r>
      <w:r w:rsidR="00101A83" w:rsidRPr="004E4B20">
        <w:rPr>
          <w:rFonts w:ascii="Arial" w:hAnsi="Arial" w:cs="Arial"/>
          <w:b/>
          <w:u w:val="single"/>
        </w:rPr>
        <w:t>IX</w:t>
      </w:r>
      <w:r w:rsidR="005E1850">
        <w:rPr>
          <w:rFonts w:ascii="Arial" w:hAnsi="Arial" w:cs="Arial"/>
          <w:b/>
          <w:u w:val="single"/>
        </w:rPr>
        <w:t>.24.</w:t>
      </w:r>
      <w:r w:rsidR="00923B55" w:rsidRPr="004E4B20">
        <w:rPr>
          <w:rFonts w:ascii="Arial" w:hAnsi="Arial" w:cs="Arial"/>
          <w:b/>
          <w:u w:val="single"/>
        </w:rPr>
        <w:t xml:space="preserve">) Kgy. </w:t>
      </w:r>
      <w:proofErr w:type="gramStart"/>
      <w:r w:rsidR="00923B55" w:rsidRPr="004E4B20">
        <w:rPr>
          <w:rFonts w:ascii="Arial" w:hAnsi="Arial" w:cs="Arial"/>
          <w:b/>
          <w:u w:val="single"/>
        </w:rPr>
        <w:t>sz.</w:t>
      </w:r>
      <w:proofErr w:type="gramEnd"/>
      <w:r w:rsidR="00923B55" w:rsidRPr="004E4B20">
        <w:rPr>
          <w:rFonts w:ascii="Arial" w:hAnsi="Arial" w:cs="Arial"/>
          <w:b/>
          <w:u w:val="single"/>
        </w:rPr>
        <w:t xml:space="preserve"> határozat</w:t>
      </w:r>
    </w:p>
    <w:p w14:paraId="698F7194" w14:textId="77777777" w:rsidR="00C930A2" w:rsidRPr="004E4B20" w:rsidRDefault="00C930A2" w:rsidP="004E4B20">
      <w:pPr>
        <w:jc w:val="both"/>
        <w:rPr>
          <w:rFonts w:ascii="Arial" w:hAnsi="Arial" w:cs="Arial"/>
          <w:b/>
          <w:u w:val="single"/>
        </w:rPr>
      </w:pPr>
    </w:p>
    <w:bookmarkEnd w:id="6"/>
    <w:p w14:paraId="3F0517FA" w14:textId="4A17BC7C" w:rsidR="00C930A2" w:rsidRPr="004E4B20" w:rsidRDefault="00C930A2" w:rsidP="004E4B20">
      <w:pPr>
        <w:jc w:val="both"/>
        <w:rPr>
          <w:rFonts w:ascii="Arial" w:hAnsi="Arial" w:cs="Arial"/>
        </w:rPr>
      </w:pPr>
      <w:r w:rsidRPr="004E4B20">
        <w:rPr>
          <w:rFonts w:ascii="Arial" w:hAnsi="Arial" w:cs="Arial"/>
        </w:rPr>
        <w:t>A Közgyűlés</w:t>
      </w:r>
      <w:r w:rsidR="003C27AF" w:rsidRPr="004E4B20">
        <w:rPr>
          <w:rFonts w:ascii="Arial" w:hAnsi="Arial" w:cs="Arial"/>
        </w:rPr>
        <w:t xml:space="preserve"> </w:t>
      </w:r>
      <w:r w:rsidRPr="004E4B20">
        <w:rPr>
          <w:rFonts w:ascii="Arial" w:hAnsi="Arial" w:cs="Arial"/>
        </w:rPr>
        <w:t>a helyiségbérlet szabályairól szóló 17/2006. (V.25) önkormányzati rendelet 2. § (3) bekezdése szerint, a</w:t>
      </w:r>
      <w:r w:rsidRPr="004E4B20">
        <w:rPr>
          <w:rFonts w:ascii="Arial" w:eastAsia="Calibri" w:hAnsi="Arial" w:cs="Arial"/>
          <w:lang w:eastAsia="en-US"/>
        </w:rPr>
        <w:t xml:space="preserve"> Magyarország helyi önkormányzatairól szóló 2011. évi CLXXXIX törvény 13. § (1) bekezdés </w:t>
      </w:r>
      <w:r w:rsidR="002E6CC2" w:rsidRPr="004E4B20">
        <w:rPr>
          <w:rFonts w:ascii="Arial" w:eastAsia="Calibri" w:hAnsi="Arial" w:cs="Arial"/>
          <w:lang w:eastAsia="en-US"/>
        </w:rPr>
        <w:t>7</w:t>
      </w:r>
      <w:r w:rsidRPr="004E4B20">
        <w:rPr>
          <w:rFonts w:ascii="Arial" w:eastAsia="Calibri" w:hAnsi="Arial" w:cs="Arial"/>
          <w:lang w:eastAsia="en-US"/>
        </w:rPr>
        <w:t>. pontjában foglaltak alapján</w:t>
      </w:r>
      <w:r w:rsidR="002E6CC2" w:rsidRPr="004E4B20">
        <w:rPr>
          <w:rFonts w:ascii="Arial" w:eastAsia="Calibri" w:hAnsi="Arial" w:cs="Arial"/>
          <w:lang w:eastAsia="en-US"/>
        </w:rPr>
        <w:t xml:space="preserve"> a Szombathely, </w:t>
      </w:r>
      <w:proofErr w:type="spellStart"/>
      <w:r w:rsidR="002E6CC2" w:rsidRPr="004E4B20">
        <w:rPr>
          <w:rFonts w:ascii="Arial" w:eastAsia="Calibri" w:hAnsi="Arial" w:cs="Arial"/>
          <w:lang w:eastAsia="en-US"/>
        </w:rPr>
        <w:t>Óperint</w:t>
      </w:r>
      <w:proofErr w:type="spellEnd"/>
      <w:r w:rsidR="002E6CC2" w:rsidRPr="004E4B20">
        <w:rPr>
          <w:rFonts w:ascii="Arial" w:eastAsia="Calibri" w:hAnsi="Arial" w:cs="Arial"/>
          <w:lang w:eastAsia="en-US"/>
        </w:rPr>
        <w:t xml:space="preserve"> u. 15. szám alatti, 5705/A/4/6 </w:t>
      </w:r>
      <w:proofErr w:type="spellStart"/>
      <w:r w:rsidR="002E6CC2" w:rsidRPr="004E4B20">
        <w:rPr>
          <w:rFonts w:ascii="Arial" w:eastAsia="Calibri" w:hAnsi="Arial" w:cs="Arial"/>
          <w:lang w:eastAsia="en-US"/>
        </w:rPr>
        <w:t>hrsz-ú</w:t>
      </w:r>
      <w:proofErr w:type="spellEnd"/>
      <w:r w:rsidR="002E6CC2" w:rsidRPr="004E4B20">
        <w:rPr>
          <w:rFonts w:ascii="Arial" w:eastAsia="Calibri" w:hAnsi="Arial" w:cs="Arial"/>
          <w:lang w:eastAsia="en-US"/>
        </w:rPr>
        <w:t>, 115 m</w:t>
      </w:r>
      <w:r w:rsidR="002E6CC2" w:rsidRPr="004E4B20">
        <w:rPr>
          <w:rFonts w:ascii="Arial" w:eastAsia="Calibri" w:hAnsi="Arial" w:cs="Arial"/>
          <w:vertAlign w:val="superscript"/>
          <w:lang w:eastAsia="en-US"/>
        </w:rPr>
        <w:t>2</w:t>
      </w:r>
      <w:r w:rsidR="002E6CC2" w:rsidRPr="004E4B20">
        <w:rPr>
          <w:rFonts w:ascii="Arial" w:eastAsia="Calibri" w:hAnsi="Arial" w:cs="Arial"/>
          <w:lang w:eastAsia="en-US"/>
        </w:rPr>
        <w:t xml:space="preserve"> alapterületű</w:t>
      </w:r>
      <w:r w:rsidRPr="004E4B20">
        <w:rPr>
          <w:rFonts w:ascii="Arial" w:hAnsi="Arial" w:cs="Arial"/>
        </w:rPr>
        <w:t xml:space="preserve"> ingatlanra vonatkozóan </w:t>
      </w:r>
      <w:r w:rsidR="002E6CC2" w:rsidRPr="004E4B20">
        <w:rPr>
          <w:rFonts w:ascii="Arial" w:hAnsi="Arial" w:cs="Arial"/>
        </w:rPr>
        <w:t>a HÁROFIT Közhasznú Egyesület részére ingyenes használatot biztosít az alábbi feltételekkel</w:t>
      </w:r>
      <w:r w:rsidRPr="004E4B20">
        <w:rPr>
          <w:rFonts w:ascii="Arial" w:hAnsi="Arial" w:cs="Arial"/>
        </w:rPr>
        <w:t>:</w:t>
      </w:r>
    </w:p>
    <w:p w14:paraId="4175AA29" w14:textId="77777777" w:rsidR="00C930A2" w:rsidRPr="004E4B20" w:rsidRDefault="00C930A2" w:rsidP="004E4B20">
      <w:pPr>
        <w:jc w:val="both"/>
        <w:rPr>
          <w:rFonts w:ascii="Arial" w:hAnsi="Arial" w:cs="Arial"/>
        </w:rPr>
      </w:pPr>
    </w:p>
    <w:p w14:paraId="5A0DC6A7" w14:textId="390D7ABF" w:rsidR="0027101D" w:rsidRPr="00AD4F9A" w:rsidRDefault="009A231D" w:rsidP="00AD4F9A">
      <w:pPr>
        <w:pStyle w:val="Listaszerbekezds"/>
        <w:numPr>
          <w:ilvl w:val="0"/>
          <w:numId w:val="4"/>
        </w:numPr>
        <w:jc w:val="both"/>
        <w:rPr>
          <w:rFonts w:ascii="Arial" w:hAnsi="Arial" w:cs="Arial"/>
        </w:rPr>
      </w:pPr>
      <w:r w:rsidRPr="00AD4F9A">
        <w:rPr>
          <w:rFonts w:ascii="Arial" w:hAnsi="Arial" w:cs="Arial"/>
        </w:rPr>
        <w:t>a</w:t>
      </w:r>
      <w:r w:rsidR="002E6CC2" w:rsidRPr="00AD4F9A">
        <w:rPr>
          <w:rFonts w:ascii="Arial" w:hAnsi="Arial" w:cs="Arial"/>
        </w:rPr>
        <w:t>z ingyenes használat</w:t>
      </w:r>
      <w:r w:rsidRPr="00AD4F9A">
        <w:rPr>
          <w:rFonts w:ascii="Arial" w:hAnsi="Arial" w:cs="Arial"/>
        </w:rPr>
        <w:t xml:space="preserve"> időtartama határozott, 10 év</w:t>
      </w:r>
      <w:r w:rsidR="00DD53CF" w:rsidRPr="00AD4F9A">
        <w:rPr>
          <w:rFonts w:ascii="Arial" w:hAnsi="Arial" w:cs="Arial"/>
        </w:rPr>
        <w:t xml:space="preserve">ig terjedő </w:t>
      </w:r>
      <w:r w:rsidRPr="00AD4F9A">
        <w:rPr>
          <w:rFonts w:ascii="Arial" w:hAnsi="Arial" w:cs="Arial"/>
        </w:rPr>
        <w:t>időtartamra szól</w:t>
      </w:r>
      <w:r w:rsidR="00C930A2" w:rsidRPr="00AD4F9A">
        <w:rPr>
          <w:rFonts w:ascii="Arial" w:hAnsi="Arial" w:cs="Arial"/>
        </w:rPr>
        <w:t>,</w:t>
      </w:r>
    </w:p>
    <w:p w14:paraId="5F39A31A" w14:textId="77777777" w:rsidR="00273B50" w:rsidRPr="004E4B20" w:rsidRDefault="00273B50" w:rsidP="00642677">
      <w:pPr>
        <w:numPr>
          <w:ilvl w:val="0"/>
          <w:numId w:val="4"/>
        </w:numPr>
        <w:tabs>
          <w:tab w:val="left" w:pos="540"/>
        </w:tabs>
        <w:jc w:val="both"/>
        <w:rPr>
          <w:rFonts w:ascii="Arial" w:hAnsi="Arial" w:cs="Arial"/>
        </w:rPr>
      </w:pPr>
      <w:r w:rsidRPr="004E4B20">
        <w:rPr>
          <w:rFonts w:ascii="Arial" w:hAnsi="Arial" w:cs="Arial"/>
        </w:rPr>
        <w:t>a helyiség fenntartásával, üzemeltetésével kapcsolatos költségek a használót terhelik,</w:t>
      </w:r>
    </w:p>
    <w:p w14:paraId="41330F29" w14:textId="77777777" w:rsidR="00273B50" w:rsidRPr="004E4B20" w:rsidRDefault="00273B50" w:rsidP="00642677">
      <w:pPr>
        <w:numPr>
          <w:ilvl w:val="0"/>
          <w:numId w:val="4"/>
        </w:numPr>
        <w:tabs>
          <w:tab w:val="left" w:pos="540"/>
        </w:tabs>
        <w:jc w:val="both"/>
        <w:rPr>
          <w:rFonts w:ascii="Arial" w:hAnsi="Arial" w:cs="Arial"/>
        </w:rPr>
      </w:pPr>
      <w:r w:rsidRPr="004E4B20">
        <w:rPr>
          <w:rFonts w:ascii="Arial" w:hAnsi="Arial" w:cs="Arial"/>
        </w:rPr>
        <w:t>a használó a helyiséget kizárólag a feladatainak ellátására használhatja,</w:t>
      </w:r>
    </w:p>
    <w:p w14:paraId="5ED97541" w14:textId="77777777" w:rsidR="00273B50" w:rsidRPr="004E4B20" w:rsidRDefault="00273B50" w:rsidP="00642677">
      <w:pPr>
        <w:numPr>
          <w:ilvl w:val="0"/>
          <w:numId w:val="4"/>
        </w:numPr>
        <w:tabs>
          <w:tab w:val="left" w:pos="540"/>
        </w:tabs>
        <w:jc w:val="both"/>
        <w:rPr>
          <w:rFonts w:ascii="Arial" w:hAnsi="Arial" w:cs="Arial"/>
        </w:rPr>
      </w:pPr>
      <w:r w:rsidRPr="004E4B20">
        <w:rPr>
          <w:rFonts w:ascii="Arial" w:hAnsi="Arial" w:cs="Arial"/>
        </w:rPr>
        <w:t>a használó a helyiség használatát másnak nem engedheti át,</w:t>
      </w:r>
    </w:p>
    <w:p w14:paraId="577424E4" w14:textId="77777777" w:rsidR="00273B50" w:rsidRPr="004E4B20" w:rsidRDefault="00273B50" w:rsidP="00642677">
      <w:pPr>
        <w:numPr>
          <w:ilvl w:val="0"/>
          <w:numId w:val="4"/>
        </w:numPr>
        <w:tabs>
          <w:tab w:val="left" w:pos="540"/>
        </w:tabs>
        <w:jc w:val="both"/>
        <w:rPr>
          <w:rFonts w:ascii="Arial" w:hAnsi="Arial" w:cs="Arial"/>
        </w:rPr>
      </w:pPr>
      <w:r w:rsidRPr="004E4B20">
        <w:rPr>
          <w:rFonts w:ascii="Arial" w:hAnsi="Arial" w:cs="Arial"/>
        </w:rPr>
        <w:t>a helyiséget az abban folytatni kívánt tevékenység gyakorlásához szükséges módon a használó saját költségén kialakíthatja, berendezheti és felszerelheti, az ehhez és a tevékenysége gyakorlásához esetlegesen szükséges hatósági engedélyek beszerzése a használó kötelezettsége,</w:t>
      </w:r>
    </w:p>
    <w:p w14:paraId="1DB81659" w14:textId="77777777" w:rsidR="00273B50" w:rsidRDefault="00273B50" w:rsidP="00642677">
      <w:pPr>
        <w:numPr>
          <w:ilvl w:val="0"/>
          <w:numId w:val="4"/>
        </w:numPr>
        <w:tabs>
          <w:tab w:val="left" w:pos="540"/>
        </w:tabs>
        <w:jc w:val="both"/>
        <w:rPr>
          <w:rFonts w:ascii="Arial" w:hAnsi="Arial" w:cs="Arial"/>
        </w:rPr>
      </w:pPr>
      <w:r w:rsidRPr="004E4B20">
        <w:rPr>
          <w:rFonts w:ascii="Arial" w:hAnsi="Arial" w:cs="Arial"/>
        </w:rPr>
        <w:t xml:space="preserve">a használó a térítésmentes használat megszűnésekor ráfordításainak, illetve azok időarányos részének megtérítésére nem tarthat igényt, a helyiséget kiürítve és tisztán, </w:t>
      </w:r>
      <w:proofErr w:type="spellStart"/>
      <w:r w:rsidRPr="004E4B20">
        <w:rPr>
          <w:rFonts w:ascii="Arial" w:hAnsi="Arial" w:cs="Arial"/>
        </w:rPr>
        <w:t>átadáskori</w:t>
      </w:r>
      <w:proofErr w:type="spellEnd"/>
      <w:r w:rsidRPr="004E4B20">
        <w:rPr>
          <w:rFonts w:ascii="Arial" w:hAnsi="Arial" w:cs="Arial"/>
        </w:rPr>
        <w:t xml:space="preserve"> állapotban és felszereltséggel köteles visszaadni.</w:t>
      </w:r>
    </w:p>
    <w:p w14:paraId="31EA59D9" w14:textId="53A93BE0" w:rsidR="00C930A2" w:rsidRDefault="00225481" w:rsidP="00C930A2">
      <w:pPr>
        <w:numPr>
          <w:ilvl w:val="0"/>
          <w:numId w:val="4"/>
        </w:numPr>
        <w:tabs>
          <w:tab w:val="left" w:pos="540"/>
        </w:tabs>
        <w:jc w:val="both"/>
        <w:rPr>
          <w:rFonts w:ascii="Arial" w:hAnsi="Arial" w:cs="Arial"/>
        </w:rPr>
      </w:pPr>
      <w:r w:rsidRPr="0000649E">
        <w:rPr>
          <w:rFonts w:ascii="Arial" w:hAnsi="Arial" w:cs="Arial"/>
        </w:rPr>
        <w:t>a h</w:t>
      </w:r>
      <w:r w:rsidR="00C930A2" w:rsidRPr="0000649E">
        <w:rPr>
          <w:rFonts w:ascii="Arial" w:hAnsi="Arial" w:cs="Arial"/>
        </w:rPr>
        <w:t>asználó tudomásul veszi, hogy amennyiben az ingatlant a használatba-adási megállapodásban meghatározottól eltérő célra, rendeltetésellenesen használja, rongálja, vagy a megállapodásban vállalt kötelezettségeit nem teljesíti, kártérítési felelősséggel tartozik, illetőleg ez olyan oknak minő</w:t>
      </w:r>
      <w:r w:rsidR="005D46B8" w:rsidRPr="0000649E">
        <w:rPr>
          <w:rFonts w:ascii="Arial" w:hAnsi="Arial" w:cs="Arial"/>
        </w:rPr>
        <w:t>sül, melynek következtében a h</w:t>
      </w:r>
      <w:r w:rsidR="00C930A2" w:rsidRPr="0000649E">
        <w:rPr>
          <w:rFonts w:ascii="Arial" w:hAnsi="Arial" w:cs="Arial"/>
        </w:rPr>
        <w:t xml:space="preserve">asználatba-adó a megállapodást </w:t>
      </w:r>
      <w:r w:rsidR="0000649E">
        <w:rPr>
          <w:rFonts w:ascii="Arial" w:hAnsi="Arial" w:cs="Arial"/>
        </w:rPr>
        <w:t>azonnali hatállyal felmondhatja;</w:t>
      </w:r>
    </w:p>
    <w:p w14:paraId="4C7A9B3C" w14:textId="77777777" w:rsidR="00552903" w:rsidRDefault="00552903" w:rsidP="00552903">
      <w:pPr>
        <w:tabs>
          <w:tab w:val="left" w:pos="540"/>
        </w:tabs>
        <w:jc w:val="both"/>
        <w:rPr>
          <w:rFonts w:ascii="Arial" w:hAnsi="Arial" w:cs="Arial"/>
        </w:rPr>
      </w:pPr>
    </w:p>
    <w:p w14:paraId="16A232A1" w14:textId="77777777" w:rsidR="00552903" w:rsidRDefault="00552903" w:rsidP="00552903">
      <w:pPr>
        <w:tabs>
          <w:tab w:val="left" w:pos="540"/>
        </w:tabs>
        <w:jc w:val="both"/>
        <w:rPr>
          <w:rFonts w:ascii="Arial" w:hAnsi="Arial" w:cs="Arial"/>
        </w:rPr>
      </w:pPr>
    </w:p>
    <w:p w14:paraId="06859F4B" w14:textId="1EC20E09" w:rsidR="00D4723C" w:rsidRPr="0000649E" w:rsidRDefault="0000649E" w:rsidP="00C930A2">
      <w:pPr>
        <w:numPr>
          <w:ilvl w:val="0"/>
          <w:numId w:val="4"/>
        </w:numPr>
        <w:tabs>
          <w:tab w:val="left" w:pos="540"/>
        </w:tabs>
        <w:jc w:val="both"/>
        <w:rPr>
          <w:rFonts w:ascii="Arial" w:hAnsi="Arial" w:cs="Arial"/>
        </w:rPr>
      </w:pPr>
      <w:r>
        <w:rPr>
          <w:rFonts w:ascii="Arial" w:hAnsi="Arial" w:cs="Arial"/>
        </w:rPr>
        <w:t>a</w:t>
      </w:r>
      <w:r w:rsidR="00D4723C" w:rsidRPr="0000649E">
        <w:rPr>
          <w:rFonts w:ascii="Arial" w:hAnsi="Arial" w:cs="Arial"/>
        </w:rPr>
        <w:t xml:space="preserve"> használati jogviszony </w:t>
      </w:r>
      <w:r w:rsidR="00C930A2" w:rsidRPr="0000649E">
        <w:rPr>
          <w:rFonts w:ascii="Arial" w:hAnsi="Arial" w:cs="Arial"/>
        </w:rPr>
        <w:t>fenti</w:t>
      </w:r>
      <w:r w:rsidR="00D4723C" w:rsidRPr="0000649E">
        <w:rPr>
          <w:rFonts w:ascii="Arial" w:hAnsi="Arial" w:cs="Arial"/>
        </w:rPr>
        <w:t xml:space="preserve"> ok</w:t>
      </w:r>
      <w:r w:rsidR="00C930A2" w:rsidRPr="0000649E">
        <w:rPr>
          <w:rFonts w:ascii="Arial" w:hAnsi="Arial" w:cs="Arial"/>
        </w:rPr>
        <w:t xml:space="preserve">okból történő </w:t>
      </w:r>
      <w:r w:rsidR="00D4723C" w:rsidRPr="0000649E">
        <w:rPr>
          <w:rFonts w:ascii="Arial" w:hAnsi="Arial" w:cs="Arial"/>
        </w:rPr>
        <w:t>megszűn</w:t>
      </w:r>
      <w:r w:rsidR="00C930A2" w:rsidRPr="0000649E">
        <w:rPr>
          <w:rFonts w:ascii="Arial" w:hAnsi="Arial" w:cs="Arial"/>
        </w:rPr>
        <w:t>ése esetén</w:t>
      </w:r>
      <w:r w:rsidR="005D46B8" w:rsidRPr="0000649E">
        <w:rPr>
          <w:rFonts w:ascii="Arial" w:hAnsi="Arial" w:cs="Arial"/>
        </w:rPr>
        <w:t>, a h</w:t>
      </w:r>
      <w:r w:rsidR="00D4723C" w:rsidRPr="0000649E">
        <w:rPr>
          <w:rFonts w:ascii="Arial" w:hAnsi="Arial" w:cs="Arial"/>
        </w:rPr>
        <w:t xml:space="preserve">asználó köteles </w:t>
      </w:r>
      <w:r w:rsidR="005D46B8" w:rsidRPr="0000649E">
        <w:rPr>
          <w:rFonts w:ascii="Arial" w:hAnsi="Arial" w:cs="Arial"/>
        </w:rPr>
        <w:t>az általa használt ingatlant a h</w:t>
      </w:r>
      <w:r w:rsidR="00D4723C" w:rsidRPr="0000649E">
        <w:rPr>
          <w:rFonts w:ascii="Arial" w:hAnsi="Arial" w:cs="Arial"/>
        </w:rPr>
        <w:t xml:space="preserve">asználatba-adó részére visszaadni. </w:t>
      </w:r>
    </w:p>
    <w:p w14:paraId="74B075D2" w14:textId="77777777" w:rsidR="00091142" w:rsidRDefault="00091142" w:rsidP="00091142">
      <w:pPr>
        <w:jc w:val="both"/>
        <w:rPr>
          <w:rFonts w:ascii="Arial" w:eastAsiaTheme="minorHAnsi" w:hAnsi="Arial" w:cstheme="minorHAnsi"/>
          <w:lang w:eastAsia="en-US"/>
        </w:rPr>
      </w:pPr>
    </w:p>
    <w:p w14:paraId="0C214DC0" w14:textId="77777777" w:rsidR="00091142" w:rsidRPr="00AD1731" w:rsidRDefault="00091142" w:rsidP="00091142">
      <w:pPr>
        <w:jc w:val="both"/>
        <w:rPr>
          <w:rFonts w:ascii="Arial" w:eastAsiaTheme="minorHAnsi" w:hAnsi="Arial" w:cstheme="minorHAnsi"/>
          <w:lang w:eastAsia="en-US"/>
        </w:rPr>
      </w:pPr>
      <w:r w:rsidRPr="00AD1731">
        <w:rPr>
          <w:rFonts w:ascii="Arial" w:eastAsiaTheme="minorHAnsi" w:hAnsi="Arial" w:cstheme="minorHAnsi"/>
          <w:lang w:eastAsia="en-US"/>
        </w:rPr>
        <w:t>A Közgyűlés felhatalmazza a polgármestert az ingyenes használatra vonatkozó megállapodás aláírására.</w:t>
      </w:r>
    </w:p>
    <w:p w14:paraId="4F3CC255" w14:textId="77777777" w:rsidR="00487E11" w:rsidRPr="004E4B20" w:rsidRDefault="00487E11" w:rsidP="00487E11">
      <w:pPr>
        <w:jc w:val="both"/>
        <w:rPr>
          <w:rFonts w:ascii="Arial" w:hAnsi="Arial" w:cs="Arial"/>
        </w:rPr>
      </w:pPr>
    </w:p>
    <w:p w14:paraId="68F818A8" w14:textId="77777777" w:rsidR="0027101D" w:rsidRPr="004E4B20" w:rsidRDefault="0027101D" w:rsidP="0027101D">
      <w:pPr>
        <w:jc w:val="both"/>
        <w:rPr>
          <w:rFonts w:ascii="Arial" w:hAnsi="Arial" w:cs="Arial"/>
        </w:rPr>
      </w:pPr>
      <w:r w:rsidRPr="004E4B20">
        <w:rPr>
          <w:rFonts w:ascii="Arial" w:hAnsi="Arial" w:cs="Arial"/>
          <w:b/>
          <w:u w:val="single"/>
        </w:rPr>
        <w:t>Felelős:</w:t>
      </w:r>
      <w:r w:rsidRPr="004E4B20">
        <w:rPr>
          <w:rFonts w:ascii="Arial" w:hAnsi="Arial" w:cs="Arial"/>
        </w:rPr>
        <w:tab/>
        <w:t>Dr. Nemény András polgármester</w:t>
      </w:r>
    </w:p>
    <w:p w14:paraId="10D6E6CF" w14:textId="77777777" w:rsidR="0027101D" w:rsidRPr="004E4B20" w:rsidRDefault="0027101D" w:rsidP="0027101D">
      <w:pPr>
        <w:jc w:val="both"/>
        <w:rPr>
          <w:rFonts w:ascii="Arial" w:hAnsi="Arial" w:cs="Arial"/>
        </w:rPr>
      </w:pPr>
      <w:r w:rsidRPr="004E4B20">
        <w:rPr>
          <w:rFonts w:ascii="Arial" w:hAnsi="Arial" w:cs="Arial"/>
        </w:rPr>
        <w:tab/>
      </w:r>
      <w:r w:rsidRPr="004E4B20">
        <w:rPr>
          <w:rFonts w:ascii="Arial" w:hAnsi="Arial" w:cs="Arial"/>
        </w:rPr>
        <w:tab/>
        <w:t>Dr. Horváth Attila alpolgármester</w:t>
      </w:r>
    </w:p>
    <w:p w14:paraId="1F615DC1" w14:textId="77777777" w:rsidR="0027101D" w:rsidRPr="004E4B20" w:rsidRDefault="0027101D" w:rsidP="0027101D">
      <w:pPr>
        <w:ind w:left="708" w:firstLine="708"/>
        <w:jc w:val="both"/>
        <w:rPr>
          <w:rFonts w:ascii="Arial" w:hAnsi="Arial" w:cs="Arial"/>
        </w:rPr>
      </w:pPr>
      <w:r w:rsidRPr="004E4B20">
        <w:rPr>
          <w:rFonts w:ascii="Arial" w:hAnsi="Arial" w:cs="Arial"/>
        </w:rPr>
        <w:t>Dr. Károlyi Ákos jegyző</w:t>
      </w:r>
    </w:p>
    <w:p w14:paraId="755684AF" w14:textId="77777777" w:rsidR="0027101D" w:rsidRPr="004E4B20" w:rsidRDefault="0027101D" w:rsidP="0027101D">
      <w:pPr>
        <w:jc w:val="both"/>
        <w:rPr>
          <w:rFonts w:ascii="Arial" w:hAnsi="Arial" w:cs="Arial"/>
        </w:rPr>
      </w:pPr>
      <w:r w:rsidRPr="004E4B20">
        <w:rPr>
          <w:rFonts w:ascii="Arial" w:hAnsi="Arial" w:cs="Arial"/>
        </w:rPr>
        <w:t xml:space="preserve">                     </w:t>
      </w:r>
      <w:r w:rsidRPr="004E4B20">
        <w:rPr>
          <w:rFonts w:ascii="Arial" w:hAnsi="Arial" w:cs="Arial"/>
        </w:rPr>
        <w:tab/>
        <w:t>(A végrehajtásért:</w:t>
      </w:r>
    </w:p>
    <w:p w14:paraId="132D2A08" w14:textId="77777777" w:rsidR="0027101D" w:rsidRPr="004E4B20" w:rsidRDefault="0027101D" w:rsidP="0027101D">
      <w:pPr>
        <w:ind w:firstLine="1418"/>
        <w:jc w:val="both"/>
        <w:rPr>
          <w:rFonts w:ascii="Arial" w:hAnsi="Arial" w:cs="Arial"/>
        </w:rPr>
      </w:pPr>
      <w:r w:rsidRPr="004E4B20">
        <w:rPr>
          <w:rFonts w:ascii="Arial" w:hAnsi="Arial" w:cs="Arial"/>
        </w:rPr>
        <w:t>Nagyné dr. Gats Andrea, a Jogi és Képviselői Osztály vezetője</w:t>
      </w:r>
      <w:r w:rsidR="00B24028" w:rsidRPr="004E4B20">
        <w:rPr>
          <w:rFonts w:ascii="Arial" w:hAnsi="Arial" w:cs="Arial"/>
        </w:rPr>
        <w:t>)</w:t>
      </w:r>
    </w:p>
    <w:p w14:paraId="46B24382" w14:textId="77777777" w:rsidR="0027101D" w:rsidRPr="004E4B20" w:rsidRDefault="0027101D" w:rsidP="00B24028">
      <w:pPr>
        <w:ind w:firstLine="1418"/>
        <w:jc w:val="both"/>
        <w:rPr>
          <w:rFonts w:ascii="Arial" w:hAnsi="Arial" w:cs="Arial"/>
        </w:rPr>
      </w:pPr>
    </w:p>
    <w:p w14:paraId="3FD49A75" w14:textId="77777777" w:rsidR="0027101D" w:rsidRPr="004E4B20" w:rsidRDefault="0027101D" w:rsidP="0027101D">
      <w:pPr>
        <w:jc w:val="both"/>
        <w:rPr>
          <w:rFonts w:ascii="Arial" w:hAnsi="Arial" w:cs="Arial"/>
          <w:b/>
          <w:u w:val="single"/>
        </w:rPr>
      </w:pPr>
      <w:r w:rsidRPr="004E4B20">
        <w:rPr>
          <w:rFonts w:ascii="Arial" w:hAnsi="Arial" w:cs="Arial"/>
        </w:rPr>
        <w:tab/>
      </w:r>
    </w:p>
    <w:p w14:paraId="5A36583D" w14:textId="2A2139FF" w:rsidR="0027101D" w:rsidRDefault="0027101D" w:rsidP="004E4B20">
      <w:pPr>
        <w:rPr>
          <w:rFonts w:ascii="Arial" w:hAnsi="Arial" w:cs="Arial"/>
        </w:rPr>
      </w:pPr>
      <w:r w:rsidRPr="004E4B20">
        <w:rPr>
          <w:rFonts w:ascii="Arial" w:hAnsi="Arial" w:cs="Arial"/>
          <w:b/>
          <w:u w:val="single"/>
        </w:rPr>
        <w:t>Határidő:</w:t>
      </w:r>
      <w:r w:rsidR="00E6309C" w:rsidRPr="004E4B20">
        <w:rPr>
          <w:rFonts w:ascii="Arial" w:hAnsi="Arial" w:cs="Arial"/>
        </w:rPr>
        <w:tab/>
      </w:r>
      <w:r w:rsidR="00B24028" w:rsidRPr="004E4B20">
        <w:rPr>
          <w:rFonts w:ascii="Arial" w:hAnsi="Arial" w:cs="Arial"/>
        </w:rPr>
        <w:t>azo</w:t>
      </w:r>
      <w:r w:rsidRPr="004E4B20">
        <w:rPr>
          <w:rFonts w:ascii="Arial" w:hAnsi="Arial" w:cs="Arial"/>
        </w:rPr>
        <w:t>nnal</w:t>
      </w:r>
    </w:p>
    <w:p w14:paraId="683BD346" w14:textId="77777777" w:rsidR="007D40E5" w:rsidRPr="0097726C" w:rsidRDefault="007D40E5" w:rsidP="0097726C">
      <w:pPr>
        <w:rPr>
          <w:rFonts w:ascii="Arial" w:hAnsi="Arial" w:cs="Arial"/>
        </w:rPr>
      </w:pPr>
    </w:p>
    <w:p w14:paraId="4324DA22" w14:textId="22201349" w:rsidR="0097726C" w:rsidRPr="004E4B20" w:rsidRDefault="004700B1" w:rsidP="0097726C">
      <w:pPr>
        <w:jc w:val="center"/>
        <w:rPr>
          <w:rFonts w:ascii="Arial" w:hAnsi="Arial" w:cs="Arial"/>
          <w:b/>
          <w:bCs/>
        </w:rPr>
      </w:pPr>
      <w:r>
        <w:rPr>
          <w:rFonts w:ascii="Arial" w:hAnsi="Arial" w:cs="Arial"/>
          <w:b/>
          <w:bCs/>
        </w:rPr>
        <w:t>V</w:t>
      </w:r>
      <w:r w:rsidR="0097726C" w:rsidRPr="004E4B20">
        <w:rPr>
          <w:rFonts w:ascii="Arial" w:hAnsi="Arial" w:cs="Arial"/>
          <w:b/>
          <w:bCs/>
        </w:rPr>
        <w:t>.</w:t>
      </w:r>
    </w:p>
    <w:p w14:paraId="77D113B4" w14:textId="77777777" w:rsidR="0097726C" w:rsidRPr="004E4B20" w:rsidRDefault="0097726C" w:rsidP="0097726C">
      <w:pPr>
        <w:jc w:val="center"/>
        <w:rPr>
          <w:rFonts w:ascii="Arial" w:hAnsi="Arial" w:cs="Arial"/>
          <w:b/>
          <w:u w:val="single"/>
        </w:rPr>
      </w:pPr>
      <w:r w:rsidRPr="004E4B20">
        <w:rPr>
          <w:rFonts w:ascii="Arial" w:hAnsi="Arial" w:cs="Arial"/>
          <w:b/>
          <w:u w:val="single"/>
        </w:rPr>
        <w:t>Határozati javaslat</w:t>
      </w:r>
    </w:p>
    <w:p w14:paraId="2AEDD9ED" w14:textId="4B489630" w:rsidR="0097726C" w:rsidRPr="004E4B20" w:rsidRDefault="00383162" w:rsidP="0097726C">
      <w:pPr>
        <w:jc w:val="center"/>
        <w:rPr>
          <w:rFonts w:ascii="Arial" w:hAnsi="Arial" w:cs="Arial"/>
          <w:b/>
          <w:u w:val="single"/>
        </w:rPr>
      </w:pPr>
      <w:r>
        <w:rPr>
          <w:rFonts w:ascii="Arial" w:hAnsi="Arial" w:cs="Arial"/>
          <w:b/>
          <w:u w:val="single"/>
        </w:rPr>
        <w:t>........../2020. (IX.24.</w:t>
      </w:r>
      <w:r w:rsidR="0097726C" w:rsidRPr="004E4B20">
        <w:rPr>
          <w:rFonts w:ascii="Arial" w:hAnsi="Arial" w:cs="Arial"/>
          <w:b/>
          <w:u w:val="single"/>
        </w:rPr>
        <w:t xml:space="preserve">) Kgy. </w:t>
      </w:r>
      <w:proofErr w:type="gramStart"/>
      <w:r w:rsidR="0097726C" w:rsidRPr="004E4B20">
        <w:rPr>
          <w:rFonts w:ascii="Arial" w:hAnsi="Arial" w:cs="Arial"/>
          <w:b/>
          <w:u w:val="single"/>
        </w:rPr>
        <w:t>sz.</w:t>
      </w:r>
      <w:proofErr w:type="gramEnd"/>
      <w:r w:rsidR="0097726C" w:rsidRPr="004E4B20">
        <w:rPr>
          <w:rFonts w:ascii="Arial" w:hAnsi="Arial" w:cs="Arial"/>
          <w:b/>
          <w:u w:val="single"/>
        </w:rPr>
        <w:t xml:space="preserve"> határozat</w:t>
      </w:r>
    </w:p>
    <w:p w14:paraId="0F662EC8" w14:textId="5E1D722A" w:rsidR="0097726C" w:rsidRPr="0097726C" w:rsidRDefault="0097726C" w:rsidP="0097726C">
      <w:pPr>
        <w:rPr>
          <w:rFonts w:ascii="Arial" w:hAnsi="Arial" w:cs="Arial"/>
        </w:rPr>
      </w:pPr>
    </w:p>
    <w:p w14:paraId="2AB1A859" w14:textId="776FD69C" w:rsidR="0097726C" w:rsidRPr="00DA0CDF" w:rsidRDefault="0097726C" w:rsidP="0097726C">
      <w:pPr>
        <w:rPr>
          <w:rFonts w:ascii="Arial" w:hAnsi="Arial" w:cs="Arial"/>
        </w:rPr>
      </w:pPr>
    </w:p>
    <w:p w14:paraId="1E5CE317" w14:textId="102862A4" w:rsidR="007D5244" w:rsidRPr="00DA0CDF" w:rsidRDefault="0097726C" w:rsidP="00642677">
      <w:pPr>
        <w:pStyle w:val="Listaszerbekezds"/>
        <w:numPr>
          <w:ilvl w:val="0"/>
          <w:numId w:val="6"/>
        </w:numPr>
        <w:ind w:left="851"/>
        <w:jc w:val="both"/>
        <w:rPr>
          <w:rFonts w:ascii="Arial" w:hAnsi="Arial" w:cs="Arial"/>
          <w:bCs/>
        </w:rPr>
      </w:pPr>
      <w:r w:rsidRPr="00DA0CDF">
        <w:rPr>
          <w:rFonts w:ascii="Arial" w:hAnsi="Arial" w:cs="Arial"/>
          <w:bCs/>
        </w:rPr>
        <w:t xml:space="preserve">A </w:t>
      </w:r>
      <w:r w:rsidR="007D5244" w:rsidRPr="00DA0CDF">
        <w:rPr>
          <w:rFonts w:ascii="Arial" w:hAnsi="Arial" w:cs="Arial"/>
          <w:bCs/>
        </w:rPr>
        <w:t xml:space="preserve">Közgyűlés a Berzsenyi Dániel Könyvtár Szófia u. 31. szám alatti, 1290 </w:t>
      </w:r>
      <w:proofErr w:type="spellStart"/>
      <w:r w:rsidR="007D5244" w:rsidRPr="00DA0CDF">
        <w:rPr>
          <w:rFonts w:ascii="Arial" w:hAnsi="Arial" w:cs="Arial"/>
          <w:bCs/>
        </w:rPr>
        <w:t>hrsz-ú</w:t>
      </w:r>
      <w:proofErr w:type="spellEnd"/>
      <w:r w:rsidR="007D5244" w:rsidRPr="00DA0CDF">
        <w:rPr>
          <w:rFonts w:ascii="Arial" w:hAnsi="Arial" w:cs="Arial"/>
          <w:bCs/>
        </w:rPr>
        <w:t xml:space="preserve"> „kivett kultúrház” megnevezésű ingatlanra vonatkozóan fennálló ingyenes használati jogviszony</w:t>
      </w:r>
      <w:r w:rsidR="00DA0CDF" w:rsidRPr="00DA0CDF">
        <w:rPr>
          <w:rFonts w:ascii="Arial" w:hAnsi="Arial" w:cs="Arial"/>
          <w:bCs/>
        </w:rPr>
        <w:t>á</w:t>
      </w:r>
      <w:r w:rsidR="007D5244" w:rsidRPr="00DA0CDF">
        <w:rPr>
          <w:rFonts w:ascii="Arial" w:hAnsi="Arial" w:cs="Arial"/>
          <w:bCs/>
        </w:rPr>
        <w:t>t 2020. október 1. napjától megszünteti.</w:t>
      </w:r>
      <w:r w:rsidR="007D5244" w:rsidRPr="00DA0CDF">
        <w:rPr>
          <w:rFonts w:ascii="Arial" w:hAnsi="Arial" w:cs="Arial"/>
          <w:bCs/>
        </w:rPr>
        <w:tab/>
      </w:r>
      <w:r w:rsidR="007D5244" w:rsidRPr="00DA0CDF">
        <w:rPr>
          <w:rFonts w:ascii="Arial" w:hAnsi="Arial" w:cs="Arial"/>
          <w:bCs/>
        </w:rPr>
        <w:br/>
      </w:r>
    </w:p>
    <w:p w14:paraId="129B30E2" w14:textId="1CA2EB96" w:rsidR="0097726C" w:rsidRPr="00DA0CDF" w:rsidRDefault="0097726C" w:rsidP="00642677">
      <w:pPr>
        <w:pStyle w:val="Listaszerbekezds"/>
        <w:numPr>
          <w:ilvl w:val="0"/>
          <w:numId w:val="6"/>
        </w:numPr>
        <w:ind w:left="851"/>
        <w:jc w:val="both"/>
        <w:rPr>
          <w:rFonts w:ascii="Arial" w:hAnsi="Arial" w:cs="Arial"/>
          <w:bCs/>
        </w:rPr>
      </w:pPr>
      <w:r w:rsidRPr="00DA0CDF">
        <w:rPr>
          <w:rFonts w:ascii="Arial" w:hAnsi="Arial" w:cs="Arial"/>
          <w:bCs/>
        </w:rPr>
        <w:t>Közgyűlés a Szófia u. 31. szám alatti ingatlan értékesítésére vonatkozó pályáz</w:t>
      </w:r>
      <w:r w:rsidR="00D074DE">
        <w:rPr>
          <w:rFonts w:ascii="Arial" w:hAnsi="Arial" w:cs="Arial"/>
          <w:bCs/>
        </w:rPr>
        <w:t xml:space="preserve">ati felhívást az előterjesztés </w:t>
      </w:r>
      <w:r w:rsidR="005925EF" w:rsidRPr="008E324D">
        <w:rPr>
          <w:rFonts w:ascii="Arial" w:hAnsi="Arial" w:cs="Arial"/>
          <w:bCs/>
        </w:rPr>
        <w:t>2</w:t>
      </w:r>
      <w:r w:rsidR="00D074DE" w:rsidRPr="008E324D">
        <w:rPr>
          <w:rFonts w:ascii="Arial" w:hAnsi="Arial" w:cs="Arial"/>
          <w:bCs/>
        </w:rPr>
        <w:t>. számú</w:t>
      </w:r>
      <w:r w:rsidRPr="008E324D">
        <w:rPr>
          <w:rFonts w:ascii="Arial" w:hAnsi="Arial" w:cs="Arial"/>
          <w:bCs/>
        </w:rPr>
        <w:t xml:space="preserve"> mellékletével </w:t>
      </w:r>
      <w:r w:rsidRPr="00DA0CDF">
        <w:rPr>
          <w:rFonts w:ascii="Arial" w:hAnsi="Arial" w:cs="Arial"/>
          <w:bCs/>
        </w:rPr>
        <w:t>megegyező tartalom</w:t>
      </w:r>
      <w:r w:rsidR="005B5926" w:rsidRPr="00DA0CDF">
        <w:rPr>
          <w:rFonts w:ascii="Arial" w:hAnsi="Arial" w:cs="Arial"/>
          <w:bCs/>
        </w:rPr>
        <w:t>m</w:t>
      </w:r>
      <w:r w:rsidRPr="00DA0CDF">
        <w:rPr>
          <w:rFonts w:ascii="Arial" w:hAnsi="Arial" w:cs="Arial"/>
          <w:bCs/>
        </w:rPr>
        <w:t>a</w:t>
      </w:r>
      <w:r w:rsidR="005B5926" w:rsidRPr="00DA0CDF">
        <w:rPr>
          <w:rFonts w:ascii="Arial" w:hAnsi="Arial" w:cs="Arial"/>
          <w:bCs/>
        </w:rPr>
        <w:t>l</w:t>
      </w:r>
      <w:r w:rsidRPr="00DA0CDF">
        <w:rPr>
          <w:rFonts w:ascii="Arial" w:hAnsi="Arial" w:cs="Arial"/>
          <w:bCs/>
        </w:rPr>
        <w:t>, értékbecsléssel alátámasztott 30.600.000,-</w:t>
      </w:r>
      <w:r w:rsidR="00661E46">
        <w:rPr>
          <w:rFonts w:ascii="Arial" w:hAnsi="Arial" w:cs="Arial"/>
          <w:bCs/>
        </w:rPr>
        <w:t xml:space="preserve"> </w:t>
      </w:r>
      <w:r w:rsidRPr="00DA0CDF">
        <w:rPr>
          <w:rFonts w:ascii="Arial" w:hAnsi="Arial" w:cs="Arial"/>
          <w:bCs/>
        </w:rPr>
        <w:t>Ft+ÁFA vételárral elfogadja.</w:t>
      </w:r>
    </w:p>
    <w:p w14:paraId="1EF1B364" w14:textId="77777777" w:rsidR="0097726C" w:rsidRPr="00DA0CDF" w:rsidRDefault="0097726C" w:rsidP="0097726C">
      <w:pPr>
        <w:ind w:left="491"/>
        <w:jc w:val="both"/>
        <w:rPr>
          <w:rFonts w:ascii="Arial" w:hAnsi="Arial" w:cs="Arial"/>
          <w:bCs/>
        </w:rPr>
      </w:pPr>
    </w:p>
    <w:p w14:paraId="177D521A" w14:textId="5E8ADE75" w:rsidR="0097726C" w:rsidRPr="00DF564F" w:rsidRDefault="0097726C" w:rsidP="00A9307E">
      <w:pPr>
        <w:pStyle w:val="Listaszerbekezds"/>
        <w:numPr>
          <w:ilvl w:val="0"/>
          <w:numId w:val="6"/>
        </w:numPr>
        <w:ind w:left="851"/>
        <w:jc w:val="both"/>
        <w:rPr>
          <w:rFonts w:ascii="Arial" w:hAnsi="Arial" w:cs="Arial"/>
          <w:bCs/>
        </w:rPr>
      </w:pPr>
      <w:r w:rsidRPr="00DF564F">
        <w:rPr>
          <w:rFonts w:ascii="Arial" w:hAnsi="Arial" w:cs="Arial"/>
          <w:bCs/>
        </w:rPr>
        <w:t>A Közgyűlés felhatalmazza a polgármestert, h</w:t>
      </w:r>
      <w:r w:rsidR="008D49F3" w:rsidRPr="00DF564F">
        <w:rPr>
          <w:rFonts w:ascii="Arial" w:hAnsi="Arial" w:cs="Arial"/>
          <w:bCs/>
        </w:rPr>
        <w:t>ogy az előterjesztés mellékleté</w:t>
      </w:r>
      <w:r w:rsidRPr="00DF564F">
        <w:rPr>
          <w:rFonts w:ascii="Arial" w:hAnsi="Arial" w:cs="Arial"/>
          <w:bCs/>
        </w:rPr>
        <w:t>ben foglalt pályázati felhívás alapján az ingatlan értékesítésére vonatkozóan a pályázati felhívást kiírja</w:t>
      </w:r>
      <w:r w:rsidR="00A85FA4" w:rsidRPr="00DF564F">
        <w:rPr>
          <w:rFonts w:ascii="Arial" w:hAnsi="Arial" w:cs="Arial"/>
          <w:bCs/>
        </w:rPr>
        <w:t xml:space="preserve">. </w:t>
      </w:r>
    </w:p>
    <w:p w14:paraId="3DC36159" w14:textId="77777777" w:rsidR="0097726C" w:rsidRPr="00DA0CDF" w:rsidRDefault="0097726C" w:rsidP="00642677">
      <w:pPr>
        <w:pStyle w:val="Listaszerbekezds"/>
        <w:numPr>
          <w:ilvl w:val="0"/>
          <w:numId w:val="6"/>
        </w:numPr>
        <w:ind w:left="851"/>
        <w:jc w:val="both"/>
        <w:rPr>
          <w:rFonts w:ascii="Arial" w:hAnsi="Arial" w:cs="Arial"/>
          <w:bCs/>
        </w:rPr>
      </w:pPr>
      <w:r w:rsidRPr="00DA0CDF">
        <w:rPr>
          <w:rFonts w:ascii="Arial" w:hAnsi="Arial" w:cs="Arial"/>
          <w:bCs/>
        </w:rPr>
        <w:t>A Közgyűlés felkéri a polgármestert, amennyiben a pályázati eljárás eredménytelenül zárul, úgy gondoskodjon az előterjesztés mellékletével egyező tartalommal a pályázat további kiírásáról.</w:t>
      </w:r>
    </w:p>
    <w:p w14:paraId="0B7A6C20" w14:textId="77777777" w:rsidR="0097726C" w:rsidRPr="00DA0CDF" w:rsidRDefault="0097726C" w:rsidP="0097726C">
      <w:pPr>
        <w:jc w:val="both"/>
        <w:rPr>
          <w:rFonts w:ascii="Arial" w:hAnsi="Arial" w:cs="Arial"/>
          <w:bCs/>
        </w:rPr>
      </w:pPr>
    </w:p>
    <w:p w14:paraId="7292C477" w14:textId="4D5289E5" w:rsidR="0097726C" w:rsidRPr="00DA0CDF" w:rsidRDefault="0097726C" w:rsidP="00642677">
      <w:pPr>
        <w:pStyle w:val="Listaszerbekezds"/>
        <w:numPr>
          <w:ilvl w:val="0"/>
          <w:numId w:val="6"/>
        </w:numPr>
        <w:ind w:left="851"/>
        <w:jc w:val="both"/>
        <w:rPr>
          <w:rFonts w:ascii="Arial" w:hAnsi="Arial" w:cs="Arial"/>
          <w:bCs/>
        </w:rPr>
      </w:pPr>
      <w:r w:rsidRPr="00DA0CDF">
        <w:rPr>
          <w:rFonts w:ascii="Arial" w:hAnsi="Arial" w:cs="Arial"/>
          <w:bCs/>
        </w:rPr>
        <w:t>A Közgyűlés felkéri a polgármestert, amennyiben az aktualizált forgalmi érték változik, az új pályázatot ismét terjessze a Közgyűlés elé.</w:t>
      </w:r>
    </w:p>
    <w:p w14:paraId="58C44639" w14:textId="77777777" w:rsidR="00C04406" w:rsidRPr="00DA0CDF" w:rsidRDefault="00C04406" w:rsidP="00C04406">
      <w:pPr>
        <w:pStyle w:val="Listaszerbekezds"/>
        <w:rPr>
          <w:rFonts w:ascii="Arial" w:hAnsi="Arial" w:cs="Arial"/>
          <w:bCs/>
        </w:rPr>
      </w:pPr>
    </w:p>
    <w:p w14:paraId="60224706" w14:textId="4CBE81C4" w:rsidR="00C04406" w:rsidRDefault="00B01FEA" w:rsidP="00642677">
      <w:pPr>
        <w:pStyle w:val="Listaszerbekezds"/>
        <w:numPr>
          <w:ilvl w:val="0"/>
          <w:numId w:val="6"/>
        </w:numPr>
        <w:ind w:left="851"/>
        <w:jc w:val="both"/>
        <w:rPr>
          <w:rFonts w:ascii="Arial" w:hAnsi="Arial" w:cs="Arial"/>
          <w:bCs/>
        </w:rPr>
      </w:pPr>
      <w:r>
        <w:rPr>
          <w:rFonts w:ascii="Arial" w:hAnsi="Arial" w:cs="Arial"/>
          <w:bCs/>
        </w:rPr>
        <w:t>A K</w:t>
      </w:r>
      <w:r w:rsidR="00C04406" w:rsidRPr="00DA0CDF">
        <w:rPr>
          <w:rFonts w:ascii="Arial" w:hAnsi="Arial" w:cs="Arial"/>
          <w:bCs/>
        </w:rPr>
        <w:t xml:space="preserve">özgyűlés a </w:t>
      </w:r>
      <w:proofErr w:type="spellStart"/>
      <w:r w:rsidR="00C04406" w:rsidRPr="00DA0CDF">
        <w:rPr>
          <w:rFonts w:ascii="Arial" w:hAnsi="Arial" w:cs="Arial"/>
          <w:bCs/>
        </w:rPr>
        <w:t>Kámoni</w:t>
      </w:r>
      <w:proofErr w:type="spellEnd"/>
      <w:r w:rsidR="00C04406" w:rsidRPr="00DA0CDF">
        <w:rPr>
          <w:rFonts w:ascii="Arial" w:hAnsi="Arial" w:cs="Arial"/>
          <w:bCs/>
        </w:rPr>
        <w:t xml:space="preserve"> Fiókkönyvtár elhelyezése céljából a </w:t>
      </w:r>
      <w:proofErr w:type="spellStart"/>
      <w:r w:rsidR="00C04406" w:rsidRPr="00DA0CDF">
        <w:rPr>
          <w:rFonts w:ascii="Arial" w:hAnsi="Arial" w:cs="Arial"/>
          <w:bCs/>
        </w:rPr>
        <w:t>Kámoni</w:t>
      </w:r>
      <w:proofErr w:type="spellEnd"/>
      <w:r w:rsidR="00C04406" w:rsidRPr="00DA0CDF">
        <w:rPr>
          <w:rFonts w:ascii="Arial" w:hAnsi="Arial" w:cs="Arial"/>
          <w:bCs/>
        </w:rPr>
        <w:t xml:space="preserve"> Arborétum és </w:t>
      </w:r>
      <w:proofErr w:type="spellStart"/>
      <w:r w:rsidR="00C04406" w:rsidRPr="00DA0CDF">
        <w:rPr>
          <w:rFonts w:ascii="Arial" w:hAnsi="Arial" w:cs="Arial"/>
          <w:bCs/>
        </w:rPr>
        <w:t>Ökoturisztikai</w:t>
      </w:r>
      <w:proofErr w:type="spellEnd"/>
      <w:r w:rsidR="00C04406" w:rsidRPr="00DA0CDF">
        <w:rPr>
          <w:rFonts w:ascii="Arial" w:hAnsi="Arial" w:cs="Arial"/>
          <w:bCs/>
        </w:rPr>
        <w:t xml:space="preserve"> Központ területén lévő, Szent Imre herceg út 84/b</w:t>
      </w:r>
      <w:r>
        <w:rPr>
          <w:rFonts w:ascii="Arial" w:hAnsi="Arial" w:cs="Arial"/>
          <w:bCs/>
        </w:rPr>
        <w:t>.</w:t>
      </w:r>
      <w:r w:rsidR="00C04406" w:rsidRPr="00DA0CDF">
        <w:rPr>
          <w:rFonts w:ascii="Arial" w:hAnsi="Arial" w:cs="Arial"/>
          <w:bCs/>
        </w:rPr>
        <w:t xml:space="preserve"> szám alatti 828/7 hrsz</w:t>
      </w:r>
      <w:r w:rsidR="007027E4">
        <w:rPr>
          <w:rFonts w:ascii="Arial" w:hAnsi="Arial" w:cs="Arial"/>
          <w:bCs/>
        </w:rPr>
        <w:t>.</w:t>
      </w:r>
      <w:r w:rsidR="00C04406" w:rsidRPr="00DA0CDF">
        <w:rPr>
          <w:rFonts w:ascii="Arial" w:hAnsi="Arial" w:cs="Arial"/>
          <w:bCs/>
        </w:rPr>
        <w:t>-ú ingatlan</w:t>
      </w:r>
      <w:r w:rsidR="007027E4">
        <w:rPr>
          <w:rFonts w:ascii="Arial" w:hAnsi="Arial" w:cs="Arial"/>
          <w:bCs/>
        </w:rPr>
        <w:t xml:space="preserve"> </w:t>
      </w:r>
      <w:r w:rsidR="007027E4" w:rsidRPr="007027E4">
        <w:rPr>
          <w:rFonts w:ascii="Arial" w:hAnsi="Arial" w:cs="Arial"/>
          <w:bCs/>
        </w:rPr>
        <w:t xml:space="preserve">2300 m² </w:t>
      </w:r>
      <w:r w:rsidR="00C04406" w:rsidRPr="007027E4">
        <w:rPr>
          <w:rFonts w:ascii="Arial" w:hAnsi="Arial" w:cs="Arial"/>
          <w:bCs/>
        </w:rPr>
        <w:t xml:space="preserve">nagyságú részét </w:t>
      </w:r>
      <w:r w:rsidR="00C04406" w:rsidRPr="00DA0CDF">
        <w:rPr>
          <w:rFonts w:ascii="Arial" w:hAnsi="Arial" w:cs="Arial"/>
          <w:bCs/>
        </w:rPr>
        <w:t>a Berzsenyi Dániel Könyvtár ingyenes használatába adja az alábbi feltételekkel:</w:t>
      </w:r>
    </w:p>
    <w:p w14:paraId="126CE431" w14:textId="77777777" w:rsidR="00365AE3" w:rsidRPr="00365AE3" w:rsidRDefault="00365AE3" w:rsidP="00365AE3">
      <w:pPr>
        <w:pStyle w:val="Listaszerbekezds"/>
        <w:rPr>
          <w:rFonts w:ascii="Arial" w:hAnsi="Arial" w:cs="Arial"/>
          <w:bCs/>
        </w:rPr>
      </w:pPr>
    </w:p>
    <w:p w14:paraId="560B3DCD" w14:textId="394EF5B7" w:rsidR="00365AE3" w:rsidRDefault="008B1237" w:rsidP="00642677">
      <w:pPr>
        <w:pStyle w:val="Listaszerbekezds"/>
        <w:numPr>
          <w:ilvl w:val="0"/>
          <w:numId w:val="7"/>
        </w:numPr>
        <w:jc w:val="both"/>
        <w:rPr>
          <w:rFonts w:ascii="Arial" w:hAnsi="Arial" w:cs="Arial"/>
          <w:bCs/>
        </w:rPr>
      </w:pPr>
      <w:r>
        <w:rPr>
          <w:rFonts w:ascii="Arial" w:hAnsi="Arial" w:cs="Arial"/>
          <w:bCs/>
        </w:rPr>
        <w:t>a</w:t>
      </w:r>
      <w:r w:rsidR="00C04406" w:rsidRPr="00365AE3">
        <w:rPr>
          <w:rFonts w:ascii="Arial" w:hAnsi="Arial" w:cs="Arial"/>
          <w:bCs/>
        </w:rPr>
        <w:t>z ingyenes használati jogviszony határozatlan időre szól</w:t>
      </w:r>
      <w:r>
        <w:rPr>
          <w:rFonts w:ascii="Arial" w:hAnsi="Arial" w:cs="Arial"/>
          <w:bCs/>
        </w:rPr>
        <w:t>;</w:t>
      </w:r>
    </w:p>
    <w:p w14:paraId="5F708392" w14:textId="62589D48" w:rsidR="00BA597E" w:rsidRPr="00365AE3" w:rsidRDefault="008B1237" w:rsidP="00642677">
      <w:pPr>
        <w:pStyle w:val="Listaszerbekezds"/>
        <w:numPr>
          <w:ilvl w:val="0"/>
          <w:numId w:val="7"/>
        </w:numPr>
        <w:jc w:val="both"/>
        <w:rPr>
          <w:rFonts w:ascii="Arial" w:hAnsi="Arial" w:cs="Arial"/>
          <w:bCs/>
        </w:rPr>
      </w:pPr>
      <w:r>
        <w:rPr>
          <w:rFonts w:ascii="Arial" w:hAnsi="Arial" w:cs="Arial"/>
        </w:rPr>
        <w:t>a h</w:t>
      </w:r>
      <w:r w:rsidR="00BA597E" w:rsidRPr="00365AE3">
        <w:rPr>
          <w:rFonts w:ascii="Arial" w:hAnsi="Arial" w:cs="Arial"/>
        </w:rPr>
        <w:t xml:space="preserve">asználó az ingatlant kizárólag </w:t>
      </w:r>
      <w:r>
        <w:rPr>
          <w:rFonts w:ascii="Arial" w:hAnsi="Arial" w:cs="Arial"/>
        </w:rPr>
        <w:t>feladatai ellátására használhatja;</w:t>
      </w:r>
    </w:p>
    <w:p w14:paraId="60723CFD" w14:textId="72112186" w:rsidR="00BA597E" w:rsidRPr="00365AE3" w:rsidRDefault="008B1237" w:rsidP="00642677">
      <w:pPr>
        <w:pStyle w:val="Listaszerbekezds"/>
        <w:numPr>
          <w:ilvl w:val="0"/>
          <w:numId w:val="7"/>
        </w:numPr>
        <w:jc w:val="both"/>
        <w:rPr>
          <w:rFonts w:ascii="Arial" w:hAnsi="Arial" w:cs="Arial"/>
          <w:bCs/>
        </w:rPr>
      </w:pPr>
      <w:r>
        <w:rPr>
          <w:rFonts w:ascii="Arial" w:hAnsi="Arial" w:cs="Arial"/>
        </w:rPr>
        <w:t>a h</w:t>
      </w:r>
      <w:r w:rsidR="00BA597E" w:rsidRPr="00365AE3">
        <w:rPr>
          <w:rFonts w:ascii="Arial" w:hAnsi="Arial" w:cs="Arial"/>
        </w:rPr>
        <w:t>asználó használati jogának gyakorlásában a rendes gazdálkodás szabályai szerint köteles eljárni: viseli az ingatlan fenntartásával, üzemeltetetésével, karbantartásával, tisztántartásával járó terheket. Használót terhelik azok a kötelezettségek, melyek az ingatlan használatával kapcsolatosak, továbbá köteles viselni az</w:t>
      </w:r>
      <w:r>
        <w:rPr>
          <w:rFonts w:ascii="Arial" w:hAnsi="Arial" w:cs="Arial"/>
        </w:rPr>
        <w:t xml:space="preserve"> ingatlanhoz fűződő közterheket;</w:t>
      </w:r>
    </w:p>
    <w:p w14:paraId="75B56468" w14:textId="6E2DCA79" w:rsidR="00DA0CDF" w:rsidRPr="00365AE3" w:rsidRDefault="008B1237" w:rsidP="00642677">
      <w:pPr>
        <w:pStyle w:val="Listaszerbekezds"/>
        <w:numPr>
          <w:ilvl w:val="0"/>
          <w:numId w:val="7"/>
        </w:numPr>
        <w:jc w:val="both"/>
        <w:rPr>
          <w:rFonts w:ascii="Arial" w:hAnsi="Arial" w:cs="Arial"/>
          <w:bCs/>
        </w:rPr>
      </w:pPr>
      <w:r>
        <w:rPr>
          <w:rFonts w:ascii="Arial" w:hAnsi="Arial" w:cs="Arial"/>
        </w:rPr>
        <w:t>a</w:t>
      </w:r>
      <w:r w:rsidR="00BA597E" w:rsidRPr="00365AE3">
        <w:rPr>
          <w:rFonts w:ascii="Arial" w:hAnsi="Arial" w:cs="Arial"/>
        </w:rPr>
        <w:t>z ingatlan használat</w:t>
      </w:r>
      <w:r>
        <w:rPr>
          <w:rFonts w:ascii="Arial" w:hAnsi="Arial" w:cs="Arial"/>
        </w:rPr>
        <w:t>ával kapcsolatos költségeket a használó a kezelő részére, a k</w:t>
      </w:r>
      <w:r w:rsidR="00BA597E" w:rsidRPr="00365AE3">
        <w:rPr>
          <w:rFonts w:ascii="Arial" w:hAnsi="Arial" w:cs="Arial"/>
        </w:rPr>
        <w:t>ezelő által meghatározott módon köteles megfizetni.</w:t>
      </w:r>
    </w:p>
    <w:p w14:paraId="2A6FE082" w14:textId="626F963C" w:rsidR="00365AE3" w:rsidRPr="00365AE3" w:rsidRDefault="008B1237" w:rsidP="00642677">
      <w:pPr>
        <w:pStyle w:val="Listaszerbekezds"/>
        <w:numPr>
          <w:ilvl w:val="0"/>
          <w:numId w:val="7"/>
        </w:numPr>
        <w:jc w:val="both"/>
        <w:rPr>
          <w:rFonts w:ascii="Arial" w:hAnsi="Arial" w:cs="Arial"/>
          <w:bCs/>
        </w:rPr>
      </w:pPr>
      <w:r>
        <w:rPr>
          <w:rFonts w:ascii="Arial" w:hAnsi="Arial" w:cs="Arial"/>
        </w:rPr>
        <w:t>a h</w:t>
      </w:r>
      <w:r w:rsidR="00BA597E" w:rsidRPr="00365AE3">
        <w:rPr>
          <w:rFonts w:ascii="Arial" w:hAnsi="Arial" w:cs="Arial"/>
        </w:rPr>
        <w:t>asználó jogosult a használatba adott ingatlant az abban folytatni kívánt tevékenység gyakorlásához szükséges módon, a saját költségén kialakítani, berendezni, felszerelni. A használatra átadott ingatlanon bárminemű építési</w:t>
      </w:r>
      <w:r>
        <w:rPr>
          <w:rFonts w:ascii="Arial" w:hAnsi="Arial" w:cs="Arial"/>
        </w:rPr>
        <w:t xml:space="preserve"> vagy átalakítási munka csak a h</w:t>
      </w:r>
      <w:r w:rsidR="00BA597E" w:rsidRPr="00365AE3">
        <w:rPr>
          <w:rFonts w:ascii="Arial" w:hAnsi="Arial" w:cs="Arial"/>
        </w:rPr>
        <w:t xml:space="preserve">asználatba-adó előzetes hozzájárulásával végezhető, mely azonban nem pótolja az </w:t>
      </w:r>
      <w:r>
        <w:rPr>
          <w:rFonts w:ascii="Arial" w:hAnsi="Arial" w:cs="Arial"/>
        </w:rPr>
        <w:t>egyéb szakhatósági engedélyeket;</w:t>
      </w:r>
    </w:p>
    <w:p w14:paraId="7648DABA" w14:textId="419EF69B" w:rsidR="00365AE3" w:rsidRPr="00365AE3" w:rsidRDefault="008B1237" w:rsidP="00642677">
      <w:pPr>
        <w:pStyle w:val="Listaszerbekezds"/>
        <w:numPr>
          <w:ilvl w:val="0"/>
          <w:numId w:val="7"/>
        </w:numPr>
        <w:jc w:val="both"/>
        <w:rPr>
          <w:rFonts w:ascii="Arial" w:hAnsi="Arial" w:cs="Arial"/>
          <w:bCs/>
        </w:rPr>
      </w:pPr>
      <w:r>
        <w:rPr>
          <w:rFonts w:ascii="Arial" w:hAnsi="Arial" w:cs="Arial"/>
        </w:rPr>
        <w:t>a h</w:t>
      </w:r>
      <w:r w:rsidR="00BA597E" w:rsidRPr="00365AE3">
        <w:rPr>
          <w:rFonts w:ascii="Arial" w:hAnsi="Arial" w:cs="Arial"/>
        </w:rPr>
        <w:t>asználó az ingatlan használatának jogát másnak nem engedheti át. E kikötés megszegése rend</w:t>
      </w:r>
      <w:r>
        <w:rPr>
          <w:rFonts w:ascii="Arial" w:hAnsi="Arial" w:cs="Arial"/>
        </w:rPr>
        <w:t>kívüli felmondási oknak minősül;</w:t>
      </w:r>
    </w:p>
    <w:p w14:paraId="043BC38A" w14:textId="75524910" w:rsidR="00BA597E" w:rsidRPr="00365AE3" w:rsidRDefault="003D4C06" w:rsidP="00642677">
      <w:pPr>
        <w:pStyle w:val="Listaszerbekezds"/>
        <w:numPr>
          <w:ilvl w:val="0"/>
          <w:numId w:val="7"/>
        </w:numPr>
        <w:jc w:val="both"/>
        <w:rPr>
          <w:rFonts w:ascii="Arial" w:hAnsi="Arial" w:cs="Arial"/>
          <w:bCs/>
        </w:rPr>
      </w:pPr>
      <w:r>
        <w:rPr>
          <w:rFonts w:ascii="Arial" w:hAnsi="Arial" w:cs="Arial"/>
        </w:rPr>
        <w:t>amennyiben a h</w:t>
      </w:r>
      <w:r w:rsidR="00BA597E" w:rsidRPr="00365AE3">
        <w:rPr>
          <w:rFonts w:ascii="Arial" w:hAnsi="Arial" w:cs="Arial"/>
        </w:rPr>
        <w:t>asználatba-adó az ingatlant a használat időtartama alatt értékesíti, illetve más célú hasznosításáról dönt, abban az esetben a használat megszű</w:t>
      </w:r>
      <w:r>
        <w:rPr>
          <w:rFonts w:ascii="Arial" w:hAnsi="Arial" w:cs="Arial"/>
        </w:rPr>
        <w:t>nik. Amennyiben az ingatlant a h</w:t>
      </w:r>
      <w:r w:rsidR="00BA597E" w:rsidRPr="00365AE3">
        <w:rPr>
          <w:rFonts w:ascii="Arial" w:hAnsi="Arial" w:cs="Arial"/>
        </w:rPr>
        <w:t>asználatba-adó más célra hasznosítja, úgy megfelelő csereingatlan biztosí</w:t>
      </w:r>
      <w:r>
        <w:rPr>
          <w:rFonts w:ascii="Arial" w:hAnsi="Arial" w:cs="Arial"/>
        </w:rPr>
        <w:t>tásáról nem köteles gondoskodni;</w:t>
      </w:r>
    </w:p>
    <w:p w14:paraId="574EA435" w14:textId="1FF1904E" w:rsidR="00BA597E" w:rsidRPr="00365AE3" w:rsidRDefault="00BA597E" w:rsidP="00642677">
      <w:pPr>
        <w:pStyle w:val="Listaszerbekezds"/>
        <w:numPr>
          <w:ilvl w:val="0"/>
          <w:numId w:val="7"/>
        </w:numPr>
        <w:jc w:val="both"/>
        <w:rPr>
          <w:rFonts w:ascii="Arial" w:hAnsi="Arial" w:cs="Arial"/>
          <w:bCs/>
        </w:rPr>
      </w:pPr>
      <w:r w:rsidRPr="00365AE3">
        <w:rPr>
          <w:rFonts w:ascii="Arial" w:hAnsi="Arial" w:cs="Arial"/>
        </w:rPr>
        <w:t>mennyiben a használati jogvisz</w:t>
      </w:r>
      <w:r w:rsidR="003D4C06">
        <w:rPr>
          <w:rFonts w:ascii="Arial" w:hAnsi="Arial" w:cs="Arial"/>
        </w:rPr>
        <w:t>ony bármely okból megszűnik, a h</w:t>
      </w:r>
      <w:r w:rsidRPr="00365AE3">
        <w:rPr>
          <w:rFonts w:ascii="Arial" w:hAnsi="Arial" w:cs="Arial"/>
        </w:rPr>
        <w:t xml:space="preserve">asználó köteles </w:t>
      </w:r>
      <w:r w:rsidR="003D4C06">
        <w:rPr>
          <w:rFonts w:ascii="Arial" w:hAnsi="Arial" w:cs="Arial"/>
        </w:rPr>
        <w:t>az általa használt ingatlant a h</w:t>
      </w:r>
      <w:r w:rsidRPr="00365AE3">
        <w:rPr>
          <w:rFonts w:ascii="Arial" w:hAnsi="Arial" w:cs="Arial"/>
        </w:rPr>
        <w:t>asznál</w:t>
      </w:r>
      <w:r w:rsidR="003D4C06">
        <w:rPr>
          <w:rFonts w:ascii="Arial" w:hAnsi="Arial" w:cs="Arial"/>
        </w:rPr>
        <w:t>atba-adó részére visszaadni. A h</w:t>
      </w:r>
      <w:r w:rsidRPr="00365AE3">
        <w:rPr>
          <w:rFonts w:ascii="Arial" w:hAnsi="Arial" w:cs="Arial"/>
        </w:rPr>
        <w:t>asználó az ingyenes használat megszűnésekor ráfordításai, illetve azok időarányos részének megtérítésére nem tarthat igényt, az ingatlant kiürítve és tisztán köteles visszaadni. A használati jogviszon</w:t>
      </w:r>
      <w:r w:rsidR="003D4C06">
        <w:rPr>
          <w:rFonts w:ascii="Arial" w:hAnsi="Arial" w:cs="Arial"/>
        </w:rPr>
        <w:t>y megszűnésével kapcsolatban a h</w:t>
      </w:r>
      <w:r w:rsidRPr="00365AE3">
        <w:rPr>
          <w:rFonts w:ascii="Arial" w:hAnsi="Arial" w:cs="Arial"/>
        </w:rPr>
        <w:t>asználó semmi</w:t>
      </w:r>
      <w:r w:rsidR="003D4C06">
        <w:rPr>
          <w:rFonts w:ascii="Arial" w:hAnsi="Arial" w:cs="Arial"/>
        </w:rPr>
        <w:t>lyen igénnyel nem léphet fel a használatba-adóval szemben;</w:t>
      </w:r>
    </w:p>
    <w:p w14:paraId="024A8E19" w14:textId="722CC47E" w:rsidR="00BA597E" w:rsidRPr="00A65C58" w:rsidRDefault="003D4C06" w:rsidP="00642677">
      <w:pPr>
        <w:pStyle w:val="Listaszerbekezds"/>
        <w:numPr>
          <w:ilvl w:val="0"/>
          <w:numId w:val="7"/>
        </w:numPr>
        <w:jc w:val="both"/>
        <w:rPr>
          <w:rFonts w:ascii="Arial" w:hAnsi="Arial" w:cs="Arial"/>
          <w:bCs/>
        </w:rPr>
      </w:pPr>
      <w:r>
        <w:rPr>
          <w:rFonts w:ascii="Arial" w:hAnsi="Arial" w:cs="Arial"/>
        </w:rPr>
        <w:t>a használatba-adó a használatot a h</w:t>
      </w:r>
      <w:r w:rsidR="00BA597E" w:rsidRPr="00365AE3">
        <w:rPr>
          <w:rFonts w:ascii="Arial" w:hAnsi="Arial" w:cs="Arial"/>
        </w:rPr>
        <w:t>asználó szükségtelen zavarása nélkül bármikor ellenőrizheti.</w:t>
      </w:r>
    </w:p>
    <w:p w14:paraId="07D57F2E" w14:textId="77777777" w:rsidR="00A65C58" w:rsidRDefault="00A65C58" w:rsidP="00A65C58">
      <w:pPr>
        <w:jc w:val="both"/>
        <w:rPr>
          <w:rFonts w:ascii="Arial" w:hAnsi="Arial" w:cs="Arial"/>
          <w:bCs/>
        </w:rPr>
      </w:pPr>
    </w:p>
    <w:p w14:paraId="2A5BA824" w14:textId="2626A394" w:rsidR="00BA597E" w:rsidRPr="00A65C58" w:rsidRDefault="00BA597E" w:rsidP="00BA597E">
      <w:pPr>
        <w:pStyle w:val="Listaszerbekezds"/>
        <w:numPr>
          <w:ilvl w:val="0"/>
          <w:numId w:val="6"/>
        </w:numPr>
        <w:jc w:val="both"/>
        <w:rPr>
          <w:rFonts w:ascii="Arial" w:hAnsi="Arial" w:cs="Arial"/>
          <w:bCs/>
        </w:rPr>
      </w:pPr>
      <w:r w:rsidRPr="00A65C58">
        <w:rPr>
          <w:rFonts w:ascii="Arial" w:hAnsi="Arial" w:cs="Arial"/>
        </w:rPr>
        <w:t xml:space="preserve">A Közgyűlés felhatalmazza </w:t>
      </w:r>
      <w:r w:rsidR="00A65C58">
        <w:rPr>
          <w:rFonts w:ascii="Arial" w:hAnsi="Arial" w:cs="Arial"/>
        </w:rPr>
        <w:t>a polgármestert az 1. pont szerinti megszüntető okirat, illetve a 6. pont szerinti</w:t>
      </w:r>
      <w:r w:rsidRPr="00A65C58">
        <w:rPr>
          <w:rFonts w:ascii="Arial" w:hAnsi="Arial" w:cs="Arial"/>
        </w:rPr>
        <w:t xml:space="preserve"> ingyenes használatba adási megállapodás aláírására.</w:t>
      </w:r>
    </w:p>
    <w:p w14:paraId="194E4797" w14:textId="77777777" w:rsidR="00BA597E" w:rsidRPr="00DA0CDF" w:rsidRDefault="00BA597E" w:rsidP="00BA597E">
      <w:pPr>
        <w:jc w:val="both"/>
        <w:rPr>
          <w:rFonts w:ascii="Arial" w:hAnsi="Arial" w:cs="Arial"/>
        </w:rPr>
      </w:pPr>
    </w:p>
    <w:p w14:paraId="0387F5F5" w14:textId="77777777" w:rsidR="0097726C" w:rsidRPr="00DA0CDF" w:rsidRDefault="0097726C" w:rsidP="00547C74">
      <w:pPr>
        <w:rPr>
          <w:rFonts w:ascii="Arial" w:hAnsi="Arial" w:cs="Arial"/>
          <w:b/>
          <w:bCs/>
        </w:rPr>
      </w:pPr>
    </w:p>
    <w:p w14:paraId="11F35AB3" w14:textId="77777777" w:rsidR="0097726C" w:rsidRPr="00DA0CDF" w:rsidRDefault="0097726C" w:rsidP="0097726C">
      <w:pPr>
        <w:jc w:val="both"/>
        <w:rPr>
          <w:rFonts w:ascii="Arial" w:hAnsi="Arial" w:cs="Arial"/>
        </w:rPr>
      </w:pPr>
      <w:r w:rsidRPr="00DA0CDF">
        <w:rPr>
          <w:rFonts w:ascii="Arial" w:hAnsi="Arial" w:cs="Arial"/>
          <w:b/>
          <w:bCs/>
          <w:u w:val="single"/>
        </w:rPr>
        <w:t>Felelős:</w:t>
      </w:r>
      <w:r w:rsidRPr="00DA0CDF">
        <w:rPr>
          <w:rFonts w:ascii="Arial" w:hAnsi="Arial" w:cs="Arial"/>
        </w:rPr>
        <w:tab/>
        <w:t>Dr. Nemény András polgármester</w:t>
      </w:r>
    </w:p>
    <w:p w14:paraId="3FEB3C53" w14:textId="77777777" w:rsidR="0097726C" w:rsidRPr="00DA0CDF" w:rsidRDefault="0097726C" w:rsidP="0097726C">
      <w:pPr>
        <w:ind w:firstLine="708"/>
        <w:jc w:val="both"/>
        <w:rPr>
          <w:rFonts w:ascii="Arial" w:hAnsi="Arial" w:cs="Arial"/>
        </w:rPr>
      </w:pPr>
      <w:r w:rsidRPr="00DA0CDF">
        <w:rPr>
          <w:rFonts w:ascii="Arial" w:hAnsi="Arial" w:cs="Arial"/>
        </w:rPr>
        <w:tab/>
        <w:t>Dr. Horváth Attila alpolgármester</w:t>
      </w:r>
    </w:p>
    <w:p w14:paraId="3E7617F1" w14:textId="77777777" w:rsidR="0097726C" w:rsidRPr="00DA0CDF" w:rsidRDefault="0097726C" w:rsidP="0097726C">
      <w:pPr>
        <w:jc w:val="both"/>
        <w:rPr>
          <w:rFonts w:ascii="Arial" w:hAnsi="Arial" w:cs="Arial"/>
        </w:rPr>
      </w:pPr>
      <w:r w:rsidRPr="00DA0CDF">
        <w:rPr>
          <w:rFonts w:ascii="Arial" w:hAnsi="Arial" w:cs="Arial"/>
        </w:rPr>
        <w:tab/>
      </w:r>
      <w:r w:rsidRPr="00DA0CDF">
        <w:rPr>
          <w:rFonts w:ascii="Arial" w:hAnsi="Arial" w:cs="Arial"/>
        </w:rPr>
        <w:tab/>
        <w:t>Dr. Károlyi Ákos jegyző</w:t>
      </w:r>
    </w:p>
    <w:p w14:paraId="53813F95" w14:textId="77777777" w:rsidR="0097726C" w:rsidRPr="00DA0CDF" w:rsidRDefault="0097726C" w:rsidP="0097726C">
      <w:pPr>
        <w:jc w:val="both"/>
        <w:rPr>
          <w:rFonts w:ascii="Arial" w:hAnsi="Arial" w:cs="Arial"/>
        </w:rPr>
      </w:pPr>
      <w:r w:rsidRPr="00DA0CDF">
        <w:rPr>
          <w:rFonts w:ascii="Arial" w:hAnsi="Arial" w:cs="Arial"/>
        </w:rPr>
        <w:tab/>
        <w:t xml:space="preserve"> </w:t>
      </w:r>
      <w:r w:rsidRPr="00DA0CDF">
        <w:rPr>
          <w:rFonts w:ascii="Arial" w:hAnsi="Arial" w:cs="Arial"/>
        </w:rPr>
        <w:tab/>
        <w:t>(A végrehajtásért:</w:t>
      </w:r>
    </w:p>
    <w:p w14:paraId="20711877" w14:textId="77777777" w:rsidR="0097726C" w:rsidRPr="00DA0CDF" w:rsidRDefault="0097726C" w:rsidP="0097726C">
      <w:pPr>
        <w:ind w:firstLine="1418"/>
        <w:jc w:val="both"/>
        <w:rPr>
          <w:rFonts w:ascii="Arial" w:hAnsi="Arial" w:cs="Arial"/>
        </w:rPr>
      </w:pPr>
      <w:r w:rsidRPr="00DA0CDF">
        <w:rPr>
          <w:rFonts w:ascii="Arial" w:hAnsi="Arial" w:cs="Arial"/>
        </w:rPr>
        <w:t>Nagyné dr. Gats Andrea, a Jogi és Képviselői Osztály vezetője)</w:t>
      </w:r>
    </w:p>
    <w:p w14:paraId="2DC43ED6" w14:textId="582711DF" w:rsidR="0097726C" w:rsidRDefault="0097726C" w:rsidP="0097726C">
      <w:pPr>
        <w:jc w:val="both"/>
        <w:rPr>
          <w:rFonts w:ascii="Arial" w:hAnsi="Arial" w:cs="Arial"/>
          <w:b/>
          <w:u w:val="single"/>
        </w:rPr>
      </w:pPr>
    </w:p>
    <w:p w14:paraId="6DE573A6" w14:textId="77777777" w:rsidR="005671F3" w:rsidRPr="00DA0CDF" w:rsidRDefault="005671F3" w:rsidP="0097726C">
      <w:pPr>
        <w:jc w:val="both"/>
        <w:rPr>
          <w:rFonts w:ascii="Arial" w:hAnsi="Arial" w:cs="Arial"/>
          <w:b/>
          <w:u w:val="single"/>
        </w:rPr>
      </w:pPr>
    </w:p>
    <w:p w14:paraId="5CAB54A8" w14:textId="52F53866" w:rsidR="0097726C" w:rsidRPr="00DA0CDF" w:rsidRDefault="0097726C" w:rsidP="0097726C">
      <w:pPr>
        <w:ind w:firstLine="7"/>
        <w:jc w:val="both"/>
        <w:rPr>
          <w:rFonts w:ascii="Arial" w:hAnsi="Arial" w:cs="Arial"/>
        </w:rPr>
      </w:pPr>
      <w:r w:rsidRPr="00DA0CDF">
        <w:rPr>
          <w:rFonts w:ascii="Arial" w:hAnsi="Arial" w:cs="Arial"/>
          <w:b/>
          <w:u w:val="single"/>
        </w:rPr>
        <w:t>Határidő:</w:t>
      </w:r>
      <w:r w:rsidRPr="00DA0CDF">
        <w:rPr>
          <w:rFonts w:ascii="Arial" w:hAnsi="Arial" w:cs="Arial"/>
        </w:rPr>
        <w:tab/>
        <w:t>1</w:t>
      </w:r>
      <w:r w:rsidR="00DD5F91">
        <w:rPr>
          <w:rFonts w:ascii="Arial" w:hAnsi="Arial" w:cs="Arial"/>
        </w:rPr>
        <w:t>-2. pont: azonnal</w:t>
      </w:r>
    </w:p>
    <w:p w14:paraId="03D48301" w14:textId="47A16EE7" w:rsidR="00EC297F" w:rsidRPr="00DA0CDF" w:rsidRDefault="00210FCA" w:rsidP="00EC297F">
      <w:pPr>
        <w:ind w:left="1080"/>
        <w:jc w:val="both"/>
        <w:rPr>
          <w:rFonts w:ascii="Arial" w:hAnsi="Arial" w:cs="Arial"/>
        </w:rPr>
      </w:pPr>
      <w:r>
        <w:rPr>
          <w:rFonts w:ascii="Arial" w:hAnsi="Arial" w:cs="Arial"/>
        </w:rPr>
        <w:t xml:space="preserve">     </w:t>
      </w:r>
      <w:r w:rsidR="00EC297F" w:rsidRPr="00DA0CDF">
        <w:rPr>
          <w:rFonts w:ascii="Arial" w:hAnsi="Arial" w:cs="Arial"/>
        </w:rPr>
        <w:t>3</w:t>
      </w:r>
      <w:r w:rsidR="00365AE3">
        <w:rPr>
          <w:rFonts w:ascii="Arial" w:hAnsi="Arial" w:cs="Arial"/>
        </w:rPr>
        <w:t>.</w:t>
      </w:r>
      <w:r>
        <w:rPr>
          <w:rFonts w:ascii="Arial" w:hAnsi="Arial" w:cs="Arial"/>
        </w:rPr>
        <w:t xml:space="preserve"> pont: pá</w:t>
      </w:r>
      <w:r w:rsidR="00997C55">
        <w:rPr>
          <w:rFonts w:ascii="Arial" w:hAnsi="Arial" w:cs="Arial"/>
        </w:rPr>
        <w:t>lyázat kiírása: 2020. október 5</w:t>
      </w:r>
      <w:r>
        <w:rPr>
          <w:rFonts w:ascii="Arial" w:hAnsi="Arial" w:cs="Arial"/>
        </w:rPr>
        <w:t>.</w:t>
      </w:r>
    </w:p>
    <w:p w14:paraId="1967E6B9" w14:textId="6FEBC4E3" w:rsidR="00365AE3" w:rsidRDefault="00EC297F" w:rsidP="00365AE3">
      <w:pPr>
        <w:ind w:left="1080"/>
        <w:jc w:val="both"/>
        <w:rPr>
          <w:rFonts w:ascii="Arial" w:hAnsi="Arial" w:cs="Arial"/>
        </w:rPr>
      </w:pPr>
      <w:r w:rsidRPr="00DA0CDF">
        <w:rPr>
          <w:rFonts w:ascii="Arial" w:hAnsi="Arial" w:cs="Arial"/>
        </w:rPr>
        <w:t xml:space="preserve">     4</w:t>
      </w:r>
      <w:r w:rsidR="0097726C" w:rsidRPr="00DA0CDF">
        <w:rPr>
          <w:rFonts w:ascii="Arial" w:hAnsi="Arial" w:cs="Arial"/>
        </w:rPr>
        <w:t>-</w:t>
      </w:r>
      <w:r w:rsidRPr="00DA0CDF">
        <w:rPr>
          <w:rFonts w:ascii="Arial" w:hAnsi="Arial" w:cs="Arial"/>
        </w:rPr>
        <w:t>5</w:t>
      </w:r>
      <w:r w:rsidR="0097726C" w:rsidRPr="00DA0CDF">
        <w:rPr>
          <w:rFonts w:ascii="Arial" w:hAnsi="Arial" w:cs="Arial"/>
        </w:rPr>
        <w:t>. pont: folya</w:t>
      </w:r>
      <w:r w:rsidR="00365AE3">
        <w:rPr>
          <w:rFonts w:ascii="Arial" w:hAnsi="Arial" w:cs="Arial"/>
        </w:rPr>
        <w:t>matos</w:t>
      </w:r>
    </w:p>
    <w:p w14:paraId="42ED19B9" w14:textId="67E14EBA" w:rsidR="00365AE3" w:rsidRPr="00365AE3" w:rsidRDefault="00365AE3" w:rsidP="00365AE3">
      <w:pPr>
        <w:ind w:left="1080"/>
        <w:jc w:val="both"/>
        <w:rPr>
          <w:rFonts w:ascii="Arial" w:hAnsi="Arial" w:cs="Arial"/>
        </w:rPr>
      </w:pPr>
      <w:r>
        <w:rPr>
          <w:rFonts w:ascii="Arial" w:hAnsi="Arial" w:cs="Arial"/>
        </w:rPr>
        <w:t xml:space="preserve">     6</w:t>
      </w:r>
      <w:r w:rsidR="00FB4D16">
        <w:rPr>
          <w:rFonts w:ascii="Arial" w:hAnsi="Arial" w:cs="Arial"/>
        </w:rPr>
        <w:t xml:space="preserve">. </w:t>
      </w:r>
      <w:r>
        <w:rPr>
          <w:rFonts w:ascii="Arial" w:hAnsi="Arial" w:cs="Arial"/>
        </w:rPr>
        <w:t xml:space="preserve">pont: </w:t>
      </w:r>
      <w:r w:rsidR="00FB4D16">
        <w:rPr>
          <w:rFonts w:ascii="Arial" w:hAnsi="Arial" w:cs="Arial"/>
        </w:rPr>
        <w:t>azonnal</w:t>
      </w:r>
    </w:p>
    <w:p w14:paraId="21C2E287" w14:textId="77777777" w:rsidR="00177D84" w:rsidRDefault="00177D84" w:rsidP="00177D84">
      <w:pPr>
        <w:jc w:val="both"/>
        <w:rPr>
          <w:rFonts w:ascii="Arial" w:hAnsi="Arial" w:cs="Arial"/>
        </w:rPr>
      </w:pPr>
    </w:p>
    <w:p w14:paraId="5A251E30" w14:textId="77777777" w:rsidR="007D40E5" w:rsidRPr="00DA0CDF" w:rsidRDefault="007D40E5" w:rsidP="00177D84">
      <w:pPr>
        <w:jc w:val="both"/>
        <w:rPr>
          <w:rFonts w:ascii="Arial" w:hAnsi="Arial" w:cs="Arial"/>
        </w:rPr>
      </w:pPr>
    </w:p>
    <w:p w14:paraId="3B569928" w14:textId="4390A957" w:rsidR="00177D84" w:rsidRPr="00AD1731" w:rsidRDefault="00DC3650" w:rsidP="00177D84">
      <w:pPr>
        <w:jc w:val="center"/>
        <w:rPr>
          <w:rFonts w:ascii="Arial" w:hAnsi="Arial" w:cs="Arial"/>
          <w:b/>
          <w:bCs/>
        </w:rPr>
      </w:pPr>
      <w:r>
        <w:rPr>
          <w:rFonts w:ascii="Arial" w:hAnsi="Arial" w:cs="Arial"/>
          <w:b/>
          <w:bCs/>
        </w:rPr>
        <w:t>V</w:t>
      </w:r>
      <w:r w:rsidR="002B6973">
        <w:rPr>
          <w:rFonts w:ascii="Arial" w:hAnsi="Arial" w:cs="Arial"/>
          <w:b/>
          <w:bCs/>
        </w:rPr>
        <w:t>I</w:t>
      </w:r>
      <w:r w:rsidR="00177D84" w:rsidRPr="00AD1731">
        <w:rPr>
          <w:rFonts w:ascii="Arial" w:hAnsi="Arial" w:cs="Arial"/>
          <w:b/>
          <w:bCs/>
        </w:rPr>
        <w:t>.</w:t>
      </w:r>
    </w:p>
    <w:p w14:paraId="043E66A1" w14:textId="77777777" w:rsidR="00177D84" w:rsidRPr="00AD1731" w:rsidRDefault="00177D84" w:rsidP="00177D84">
      <w:pPr>
        <w:jc w:val="center"/>
        <w:rPr>
          <w:rFonts w:ascii="Arial" w:hAnsi="Arial" w:cs="Arial"/>
          <w:b/>
          <w:u w:val="single"/>
        </w:rPr>
      </w:pPr>
      <w:r w:rsidRPr="00AD1731">
        <w:rPr>
          <w:rFonts w:ascii="Arial" w:hAnsi="Arial" w:cs="Arial"/>
          <w:b/>
          <w:u w:val="single"/>
        </w:rPr>
        <w:t>Határozati javaslat</w:t>
      </w:r>
    </w:p>
    <w:p w14:paraId="68F3F2D2" w14:textId="4FC29E0E" w:rsidR="00177D84" w:rsidRPr="00AD1731" w:rsidRDefault="00A50A87" w:rsidP="00177D84">
      <w:pPr>
        <w:jc w:val="center"/>
        <w:rPr>
          <w:rFonts w:ascii="Arial" w:hAnsi="Arial" w:cs="Arial"/>
          <w:b/>
          <w:u w:val="single"/>
        </w:rPr>
      </w:pPr>
      <w:r>
        <w:rPr>
          <w:rFonts w:ascii="Arial" w:hAnsi="Arial" w:cs="Arial"/>
          <w:b/>
          <w:u w:val="single"/>
        </w:rPr>
        <w:t>........../2020. (IX.24.</w:t>
      </w:r>
      <w:r w:rsidR="00177D84" w:rsidRPr="00AD1731">
        <w:rPr>
          <w:rFonts w:ascii="Arial" w:hAnsi="Arial" w:cs="Arial"/>
          <w:b/>
          <w:u w:val="single"/>
        </w:rPr>
        <w:t xml:space="preserve">) Kgy. </w:t>
      </w:r>
      <w:proofErr w:type="gramStart"/>
      <w:r w:rsidR="00177D84" w:rsidRPr="00AD1731">
        <w:rPr>
          <w:rFonts w:ascii="Arial" w:hAnsi="Arial" w:cs="Arial"/>
          <w:b/>
          <w:u w:val="single"/>
        </w:rPr>
        <w:t>sz.</w:t>
      </w:r>
      <w:proofErr w:type="gramEnd"/>
      <w:r w:rsidR="00177D84" w:rsidRPr="00AD1731">
        <w:rPr>
          <w:rFonts w:ascii="Arial" w:hAnsi="Arial" w:cs="Arial"/>
          <w:b/>
          <w:u w:val="single"/>
        </w:rPr>
        <w:t xml:space="preserve"> határozat</w:t>
      </w:r>
    </w:p>
    <w:p w14:paraId="71B7554D" w14:textId="77777777" w:rsidR="00177D84" w:rsidRPr="00AD1731" w:rsidRDefault="00177D84" w:rsidP="00177D84">
      <w:pPr>
        <w:jc w:val="center"/>
        <w:rPr>
          <w:rFonts w:ascii="Arial" w:hAnsi="Arial" w:cs="Arial"/>
          <w:b/>
          <w:u w:val="single"/>
        </w:rPr>
      </w:pPr>
    </w:p>
    <w:p w14:paraId="21506435" w14:textId="77777777" w:rsidR="00177D84" w:rsidRPr="00AD1731" w:rsidRDefault="00177D84" w:rsidP="00177D84">
      <w:pPr>
        <w:jc w:val="center"/>
        <w:rPr>
          <w:rFonts w:ascii="Arial" w:hAnsi="Arial" w:cs="Arial"/>
          <w:b/>
          <w:u w:val="single"/>
        </w:rPr>
      </w:pPr>
    </w:p>
    <w:p w14:paraId="24211B33" w14:textId="77777777" w:rsidR="00177D84" w:rsidRPr="008E324D" w:rsidRDefault="00177D84" w:rsidP="00177D84">
      <w:pPr>
        <w:jc w:val="both"/>
        <w:rPr>
          <w:rFonts w:ascii="Arial" w:hAnsi="Arial" w:cs="Arial"/>
        </w:rPr>
      </w:pPr>
      <w:r w:rsidRPr="00AD1731">
        <w:rPr>
          <w:rFonts w:ascii="Arial" w:eastAsiaTheme="minorHAnsi" w:hAnsi="Arial" w:cstheme="minorHAnsi"/>
          <w:lang w:eastAsia="en-US"/>
        </w:rPr>
        <w:t xml:space="preserve">A Közgyűlés Szombathely Megyei Jogú Város Önkormányzata vagyonáról szóló 40/2014. (XII. 23.) önkormányzati rendelet 11. § a) pontja alapján a szombathelyi </w:t>
      </w:r>
      <w:r w:rsidRPr="00AD1731">
        <w:rPr>
          <w:rFonts w:ascii="Arial" w:hAnsi="Arial" w:cs="Arial"/>
        </w:rPr>
        <w:t xml:space="preserve">2164/8 hrsz.-ú, 11-es Huszár út 40. szám alatti ingatlanon található 11-es Huszár laktanya alakuló terének az Apáczai Waldorf Általános Iskola és Alapfokú Művészeti Iskola által nem használt területének ingyenes használatát engedélyezi a Magyar Honvédség 6. Sipos Gyula Területvédelmi Ezred részére 2020. október 1-től </w:t>
      </w:r>
      <w:r w:rsidRPr="008E324D">
        <w:rPr>
          <w:rFonts w:ascii="Arial" w:hAnsi="Arial" w:cs="Arial"/>
        </w:rPr>
        <w:t>2025. szeptember 30-ig terjedő 5 év határozott időtartamra.</w:t>
      </w:r>
    </w:p>
    <w:p w14:paraId="251D341E" w14:textId="77777777" w:rsidR="00177D84" w:rsidRPr="00AD1731" w:rsidRDefault="00177D84" w:rsidP="00177D84">
      <w:pPr>
        <w:jc w:val="both"/>
        <w:rPr>
          <w:rFonts w:ascii="Arial" w:hAnsi="Arial" w:cs="Arial"/>
        </w:rPr>
      </w:pPr>
    </w:p>
    <w:p w14:paraId="6C652C67" w14:textId="77777777" w:rsidR="00177D84" w:rsidRPr="00AD1731" w:rsidRDefault="00177D84" w:rsidP="00177D84">
      <w:pPr>
        <w:jc w:val="both"/>
        <w:rPr>
          <w:rFonts w:ascii="Arial" w:hAnsi="Arial" w:cs="Arial"/>
        </w:rPr>
      </w:pPr>
      <w:r w:rsidRPr="00AD1731">
        <w:rPr>
          <w:rFonts w:ascii="Arial" w:hAnsi="Arial" w:cs="Arial"/>
        </w:rPr>
        <w:t>A Közgyűlés az egyesület részére ingyenes használatot biztosít az alábbi feltételekkel:</w:t>
      </w:r>
    </w:p>
    <w:p w14:paraId="00654C87" w14:textId="77777777" w:rsidR="00177D84" w:rsidRPr="00AD1731" w:rsidRDefault="00177D84" w:rsidP="00642677">
      <w:pPr>
        <w:numPr>
          <w:ilvl w:val="0"/>
          <w:numId w:val="3"/>
        </w:numPr>
        <w:tabs>
          <w:tab w:val="left" w:pos="540"/>
        </w:tabs>
        <w:jc w:val="both"/>
        <w:rPr>
          <w:rFonts w:ascii="Arial" w:hAnsi="Arial" w:cs="Arial"/>
        </w:rPr>
      </w:pPr>
      <w:r w:rsidRPr="00AD1731">
        <w:rPr>
          <w:rFonts w:ascii="Arial" w:hAnsi="Arial" w:cs="Arial"/>
        </w:rPr>
        <w:t>a terület fenntartásával, üzemeltetésével kapcsolatos költségek a használót terhelik,</w:t>
      </w:r>
    </w:p>
    <w:p w14:paraId="49359A1B" w14:textId="77777777" w:rsidR="00177D84" w:rsidRPr="00AD1731" w:rsidRDefault="00177D84" w:rsidP="00642677">
      <w:pPr>
        <w:numPr>
          <w:ilvl w:val="0"/>
          <w:numId w:val="3"/>
        </w:numPr>
        <w:tabs>
          <w:tab w:val="left" w:pos="540"/>
        </w:tabs>
        <w:jc w:val="both"/>
        <w:rPr>
          <w:rFonts w:ascii="Arial" w:hAnsi="Arial" w:cs="Arial"/>
        </w:rPr>
      </w:pPr>
      <w:r w:rsidRPr="00AD1731">
        <w:rPr>
          <w:rFonts w:ascii="Arial" w:hAnsi="Arial" w:cs="Arial"/>
        </w:rPr>
        <w:t>az ingatlanon balesetveszélyes épületek találhatók, ezért a használó köteles minden alkalommal kiemelt figyelmet fordítani a személy- és vagyonvédelem biztosítására;</w:t>
      </w:r>
    </w:p>
    <w:p w14:paraId="2865C717" w14:textId="77777777" w:rsidR="00177D84" w:rsidRPr="00AD1731" w:rsidRDefault="00177D84" w:rsidP="00642677">
      <w:pPr>
        <w:numPr>
          <w:ilvl w:val="0"/>
          <w:numId w:val="3"/>
        </w:numPr>
        <w:tabs>
          <w:tab w:val="left" w:pos="540"/>
        </w:tabs>
        <w:jc w:val="both"/>
        <w:rPr>
          <w:rFonts w:ascii="Arial" w:hAnsi="Arial" w:cs="Arial"/>
        </w:rPr>
      </w:pPr>
      <w:r w:rsidRPr="00AD1731">
        <w:rPr>
          <w:rFonts w:ascii="Arial" w:hAnsi="Arial" w:cs="Arial"/>
        </w:rPr>
        <w:t>a használó az ingatlant kizárólag a feladatainak ellátására használhatja, a terület használatát másnak nem engedheti át,</w:t>
      </w:r>
    </w:p>
    <w:p w14:paraId="639397F1" w14:textId="77777777" w:rsidR="00177D84" w:rsidRPr="00AD1731" w:rsidRDefault="00177D84" w:rsidP="00642677">
      <w:pPr>
        <w:numPr>
          <w:ilvl w:val="0"/>
          <w:numId w:val="3"/>
        </w:numPr>
        <w:tabs>
          <w:tab w:val="left" w:pos="540"/>
        </w:tabs>
        <w:jc w:val="both"/>
        <w:rPr>
          <w:rFonts w:ascii="Arial" w:hAnsi="Arial" w:cs="Arial"/>
        </w:rPr>
      </w:pPr>
      <w:r w:rsidRPr="00AD1731">
        <w:rPr>
          <w:rFonts w:ascii="Arial" w:hAnsi="Arial" w:cs="Arial"/>
        </w:rPr>
        <w:t>a kiképzések időpontját tanítási időn kívül, az Iskola vezetésével és az Apáczai Csere János Alapítvánnyal egyeztetve kell meghatározni;</w:t>
      </w:r>
    </w:p>
    <w:p w14:paraId="3038E98B" w14:textId="77777777" w:rsidR="00177D84" w:rsidRPr="00AD1731" w:rsidRDefault="00177D84" w:rsidP="00642677">
      <w:pPr>
        <w:numPr>
          <w:ilvl w:val="0"/>
          <w:numId w:val="3"/>
        </w:numPr>
        <w:tabs>
          <w:tab w:val="left" w:pos="540"/>
        </w:tabs>
        <w:jc w:val="both"/>
        <w:rPr>
          <w:rFonts w:ascii="Arial" w:hAnsi="Arial" w:cs="Arial"/>
        </w:rPr>
      </w:pPr>
      <w:r w:rsidRPr="00AD1731">
        <w:rPr>
          <w:rFonts w:ascii="Arial" w:hAnsi="Arial" w:cs="Arial"/>
        </w:rPr>
        <w:t>a használó ki- és beközlekedésre a 11-es Huszár út felől, az Apáczai Csere János Alapítvány épülete melletti kaput használhatja, melyet minden alkalommal köteles zárni;</w:t>
      </w:r>
    </w:p>
    <w:p w14:paraId="1264500B" w14:textId="77777777" w:rsidR="00177D84" w:rsidRPr="00AD1731" w:rsidRDefault="00177D84" w:rsidP="00642677">
      <w:pPr>
        <w:numPr>
          <w:ilvl w:val="0"/>
          <w:numId w:val="3"/>
        </w:numPr>
        <w:tabs>
          <w:tab w:val="left" w:pos="540"/>
        </w:tabs>
        <w:jc w:val="both"/>
        <w:rPr>
          <w:rFonts w:ascii="Arial" w:hAnsi="Arial" w:cs="Arial"/>
        </w:rPr>
      </w:pPr>
      <w:r w:rsidRPr="00AD1731">
        <w:rPr>
          <w:rFonts w:ascii="Arial" w:hAnsi="Arial" w:cs="Arial"/>
        </w:rPr>
        <w:t>az ingatlanrészt az azon folytatni kívánt tevékenység gyakorlásához szükséges módon a használó saját költségén kialakíthatja, berendezheti és felszerelheti, az ehhez és a tevékenysége gyakorlásához esetlegesen szükséges hatósági engedélyek beszerzése, az azokban foglaltak betartása a használó kötelezettsége,</w:t>
      </w:r>
    </w:p>
    <w:p w14:paraId="2D5F619B" w14:textId="77777777" w:rsidR="00177D84" w:rsidRPr="00AD1731" w:rsidRDefault="00177D84" w:rsidP="00642677">
      <w:pPr>
        <w:numPr>
          <w:ilvl w:val="0"/>
          <w:numId w:val="3"/>
        </w:numPr>
        <w:tabs>
          <w:tab w:val="left" w:pos="540"/>
        </w:tabs>
        <w:jc w:val="both"/>
        <w:rPr>
          <w:rFonts w:ascii="Arial" w:hAnsi="Arial" w:cs="Arial"/>
        </w:rPr>
      </w:pPr>
      <w:r w:rsidRPr="00AD1731">
        <w:rPr>
          <w:rFonts w:ascii="Arial" w:hAnsi="Arial" w:cs="Arial"/>
        </w:rPr>
        <w:t xml:space="preserve">a használó a térítésmentes használat megszűnésekor ráfordításainak, illetve azok időarányos részének megtérítésére nem tarthat igényt, a területet kiürítve és tisztán, </w:t>
      </w:r>
      <w:proofErr w:type="spellStart"/>
      <w:r w:rsidRPr="00AD1731">
        <w:rPr>
          <w:rFonts w:ascii="Arial" w:hAnsi="Arial" w:cs="Arial"/>
        </w:rPr>
        <w:t>átadáskori</w:t>
      </w:r>
      <w:proofErr w:type="spellEnd"/>
      <w:r w:rsidRPr="00AD1731">
        <w:rPr>
          <w:rFonts w:ascii="Arial" w:hAnsi="Arial" w:cs="Arial"/>
        </w:rPr>
        <w:t xml:space="preserve"> állapotban köteles visszaadni.</w:t>
      </w:r>
    </w:p>
    <w:p w14:paraId="3F304635" w14:textId="77777777" w:rsidR="00177D84" w:rsidRPr="00AD1731" w:rsidRDefault="00177D84" w:rsidP="00177D84">
      <w:pPr>
        <w:jc w:val="both"/>
        <w:rPr>
          <w:rFonts w:ascii="Arial" w:hAnsi="Arial" w:cs="Arial"/>
          <w:b/>
          <w:u w:val="single"/>
        </w:rPr>
      </w:pPr>
    </w:p>
    <w:p w14:paraId="3A02435C" w14:textId="77777777" w:rsidR="00177D84" w:rsidRPr="00AD1731" w:rsidRDefault="00177D84" w:rsidP="00177D84">
      <w:pPr>
        <w:ind w:left="60"/>
        <w:jc w:val="both"/>
        <w:rPr>
          <w:rFonts w:ascii="Arial" w:eastAsiaTheme="minorHAnsi" w:hAnsi="Arial" w:cstheme="minorHAnsi"/>
          <w:lang w:eastAsia="en-US"/>
        </w:rPr>
      </w:pPr>
      <w:r w:rsidRPr="00AD1731">
        <w:rPr>
          <w:rFonts w:ascii="Arial" w:eastAsiaTheme="minorHAnsi" w:hAnsi="Arial" w:cstheme="minorHAnsi"/>
          <w:lang w:eastAsia="en-US"/>
        </w:rPr>
        <w:t>A Közgyűlés felhatalmazza a polgármestert az ingyenes használatra vonatkozó megállapodás aláírására.</w:t>
      </w:r>
    </w:p>
    <w:p w14:paraId="03DEEDAD" w14:textId="77777777" w:rsidR="00177D84" w:rsidRPr="00AD1731" w:rsidRDefault="00177D84" w:rsidP="00177D84">
      <w:pPr>
        <w:ind w:left="60"/>
        <w:jc w:val="both"/>
        <w:rPr>
          <w:rFonts w:ascii="Arial" w:eastAsiaTheme="minorHAnsi" w:hAnsi="Arial" w:cstheme="minorHAnsi"/>
          <w:lang w:eastAsia="en-US"/>
        </w:rPr>
      </w:pPr>
    </w:p>
    <w:p w14:paraId="1A50C3BE" w14:textId="77777777" w:rsidR="00177D84" w:rsidRPr="00AD1731" w:rsidRDefault="00177D84" w:rsidP="00177D84">
      <w:pPr>
        <w:ind w:left="60"/>
        <w:jc w:val="both"/>
        <w:rPr>
          <w:rFonts w:ascii="Arial" w:eastAsiaTheme="minorHAnsi" w:hAnsi="Arial" w:cstheme="minorHAnsi"/>
          <w:lang w:eastAsia="en-US"/>
        </w:rPr>
      </w:pPr>
      <w:r w:rsidRPr="00AD1731">
        <w:rPr>
          <w:rFonts w:ascii="Arial" w:eastAsiaTheme="minorHAnsi" w:hAnsi="Arial" w:cstheme="minorHAnsi"/>
          <w:b/>
          <w:u w:val="single"/>
          <w:lang w:eastAsia="en-US"/>
        </w:rPr>
        <w:t>Felelős:</w:t>
      </w:r>
      <w:r w:rsidRPr="00AD1731">
        <w:rPr>
          <w:rFonts w:ascii="Arial" w:eastAsiaTheme="minorHAnsi" w:hAnsi="Arial" w:cstheme="minorHAnsi"/>
          <w:lang w:eastAsia="en-US"/>
        </w:rPr>
        <w:t xml:space="preserve"> </w:t>
      </w:r>
      <w:r w:rsidRPr="00AD1731">
        <w:rPr>
          <w:rFonts w:ascii="Arial" w:eastAsiaTheme="minorHAnsi" w:hAnsi="Arial" w:cstheme="minorHAnsi"/>
          <w:lang w:eastAsia="en-US"/>
        </w:rPr>
        <w:tab/>
        <w:t>Dr. Nemény András polgármester</w:t>
      </w:r>
    </w:p>
    <w:p w14:paraId="277204DA" w14:textId="77777777" w:rsidR="00177D84" w:rsidRPr="00AD1731" w:rsidRDefault="00177D84" w:rsidP="00177D84">
      <w:pPr>
        <w:ind w:left="60"/>
        <w:jc w:val="both"/>
        <w:rPr>
          <w:rFonts w:ascii="Arial" w:eastAsiaTheme="minorHAnsi" w:hAnsi="Arial" w:cstheme="minorHAnsi"/>
          <w:lang w:eastAsia="en-US"/>
        </w:rPr>
      </w:pPr>
      <w:r w:rsidRPr="00AD1731">
        <w:rPr>
          <w:rFonts w:ascii="Arial" w:eastAsiaTheme="minorHAnsi" w:hAnsi="Arial" w:cstheme="minorHAnsi"/>
          <w:lang w:eastAsia="en-US"/>
        </w:rPr>
        <w:tab/>
        <w:t xml:space="preserve">    </w:t>
      </w:r>
      <w:r w:rsidRPr="00AD1731">
        <w:rPr>
          <w:rFonts w:ascii="Arial" w:eastAsiaTheme="minorHAnsi" w:hAnsi="Arial" w:cstheme="minorHAnsi"/>
          <w:lang w:eastAsia="en-US"/>
        </w:rPr>
        <w:tab/>
        <w:t>Dr. Horváth Attila alpolgármester</w:t>
      </w:r>
    </w:p>
    <w:p w14:paraId="5C30D4D8" w14:textId="77777777" w:rsidR="00177D84" w:rsidRPr="00AD1731" w:rsidRDefault="00177D84" w:rsidP="00177D84">
      <w:pPr>
        <w:ind w:left="60"/>
        <w:jc w:val="both"/>
        <w:rPr>
          <w:rFonts w:ascii="Arial" w:eastAsiaTheme="minorHAnsi" w:hAnsi="Arial" w:cstheme="minorHAnsi"/>
          <w:lang w:eastAsia="en-US"/>
        </w:rPr>
      </w:pPr>
      <w:r w:rsidRPr="00AD1731">
        <w:rPr>
          <w:rFonts w:ascii="Arial" w:eastAsiaTheme="minorHAnsi" w:hAnsi="Arial" w:cstheme="minorHAnsi"/>
          <w:lang w:eastAsia="en-US"/>
        </w:rPr>
        <w:t xml:space="preserve">              </w:t>
      </w:r>
      <w:r w:rsidRPr="00AD1731">
        <w:rPr>
          <w:rFonts w:ascii="Arial" w:eastAsiaTheme="minorHAnsi" w:hAnsi="Arial" w:cstheme="minorHAnsi"/>
          <w:lang w:eastAsia="en-US"/>
        </w:rPr>
        <w:tab/>
        <w:t>Dr. Károlyi Ákos jegyző</w:t>
      </w:r>
    </w:p>
    <w:p w14:paraId="58623E68" w14:textId="77777777" w:rsidR="00177D84" w:rsidRPr="00AD1731" w:rsidRDefault="00177D84" w:rsidP="00177D84">
      <w:pPr>
        <w:ind w:left="60"/>
        <w:jc w:val="both"/>
        <w:rPr>
          <w:rFonts w:ascii="Arial" w:eastAsiaTheme="minorHAnsi" w:hAnsi="Arial" w:cstheme="minorHAnsi"/>
          <w:lang w:eastAsia="en-US"/>
        </w:rPr>
      </w:pPr>
      <w:r w:rsidRPr="00AD1731">
        <w:rPr>
          <w:rFonts w:ascii="Arial" w:eastAsiaTheme="minorHAnsi" w:hAnsi="Arial" w:cstheme="minorHAnsi"/>
          <w:lang w:eastAsia="en-US"/>
        </w:rPr>
        <w:t xml:space="preserve">            </w:t>
      </w:r>
      <w:r w:rsidRPr="00AD1731">
        <w:rPr>
          <w:rFonts w:ascii="Arial" w:eastAsiaTheme="minorHAnsi" w:hAnsi="Arial" w:cstheme="minorHAnsi"/>
          <w:lang w:eastAsia="en-US"/>
        </w:rPr>
        <w:tab/>
        <w:t>(A végrehajtásért:</w:t>
      </w:r>
    </w:p>
    <w:p w14:paraId="4C00F0C0" w14:textId="77777777" w:rsidR="00177D84" w:rsidRPr="00AD1731" w:rsidRDefault="00177D84" w:rsidP="00177D84">
      <w:pPr>
        <w:ind w:left="60"/>
        <w:jc w:val="both"/>
        <w:rPr>
          <w:rFonts w:ascii="Arial" w:eastAsiaTheme="minorHAnsi" w:hAnsi="Arial" w:cstheme="minorHAnsi"/>
          <w:lang w:eastAsia="en-US"/>
        </w:rPr>
      </w:pPr>
      <w:r w:rsidRPr="00AD1731">
        <w:rPr>
          <w:rFonts w:ascii="Arial" w:eastAsiaTheme="minorHAnsi" w:hAnsi="Arial" w:cstheme="minorHAnsi"/>
          <w:lang w:eastAsia="en-US"/>
        </w:rPr>
        <w:tab/>
      </w:r>
      <w:r w:rsidRPr="00AD1731">
        <w:rPr>
          <w:rFonts w:ascii="Arial" w:eastAsiaTheme="minorHAnsi" w:hAnsi="Arial" w:cstheme="minorHAnsi"/>
          <w:lang w:eastAsia="en-US"/>
        </w:rPr>
        <w:tab/>
        <w:t>Nagyné dr. Gats Andrea, a Jogi és Képviselői Osztály vezetője)</w:t>
      </w:r>
    </w:p>
    <w:p w14:paraId="5B20CED7" w14:textId="77777777" w:rsidR="00177D84" w:rsidRPr="00AD1731" w:rsidRDefault="00177D84" w:rsidP="00177D84">
      <w:pPr>
        <w:ind w:left="60"/>
        <w:jc w:val="both"/>
        <w:rPr>
          <w:rFonts w:ascii="Arial" w:eastAsiaTheme="minorHAnsi" w:hAnsi="Arial" w:cstheme="minorHAnsi"/>
          <w:lang w:eastAsia="en-US"/>
        </w:rPr>
      </w:pPr>
    </w:p>
    <w:p w14:paraId="14ABE6D3" w14:textId="77777777" w:rsidR="00177D84" w:rsidRPr="00AD1731" w:rsidRDefault="00177D84" w:rsidP="00177D84">
      <w:pPr>
        <w:jc w:val="both"/>
        <w:rPr>
          <w:rFonts w:ascii="Arial" w:hAnsi="Arial" w:cs="Arial"/>
        </w:rPr>
      </w:pPr>
      <w:r w:rsidRPr="00AD1731">
        <w:rPr>
          <w:rFonts w:ascii="Arial" w:hAnsi="Arial" w:cs="Arial"/>
          <w:b/>
          <w:u w:val="single"/>
        </w:rPr>
        <w:t>Határidő:</w:t>
      </w:r>
      <w:r w:rsidRPr="00AD1731">
        <w:rPr>
          <w:rFonts w:ascii="Arial" w:hAnsi="Arial" w:cs="Arial"/>
        </w:rPr>
        <w:tab/>
        <w:t>azonnal</w:t>
      </w:r>
    </w:p>
    <w:p w14:paraId="5D03F7A5" w14:textId="77777777" w:rsidR="007D40E5" w:rsidRDefault="007D40E5" w:rsidP="0097726C">
      <w:pPr>
        <w:rPr>
          <w:rFonts w:ascii="Arial" w:hAnsi="Arial" w:cs="Arial"/>
        </w:rPr>
      </w:pPr>
    </w:p>
    <w:p w14:paraId="47C52383" w14:textId="77777777" w:rsidR="0093273B" w:rsidRDefault="0093273B" w:rsidP="0097726C">
      <w:pPr>
        <w:rPr>
          <w:rFonts w:ascii="Arial" w:hAnsi="Arial" w:cs="Arial"/>
        </w:rPr>
      </w:pPr>
    </w:p>
    <w:p w14:paraId="70F03965" w14:textId="77777777" w:rsidR="0093273B" w:rsidRDefault="0093273B" w:rsidP="0097726C">
      <w:pPr>
        <w:rPr>
          <w:rFonts w:ascii="Arial" w:hAnsi="Arial" w:cs="Arial"/>
        </w:rPr>
      </w:pPr>
    </w:p>
    <w:p w14:paraId="4AD6CB9B" w14:textId="77777777" w:rsidR="0093273B" w:rsidRDefault="0093273B" w:rsidP="0097726C">
      <w:pPr>
        <w:rPr>
          <w:rFonts w:ascii="Arial" w:hAnsi="Arial" w:cs="Arial"/>
        </w:rPr>
      </w:pPr>
    </w:p>
    <w:p w14:paraId="2D4DD326" w14:textId="77777777" w:rsidR="0093273B" w:rsidRDefault="0093273B" w:rsidP="0097726C">
      <w:pPr>
        <w:rPr>
          <w:rFonts w:ascii="Arial" w:hAnsi="Arial" w:cs="Arial"/>
        </w:rPr>
      </w:pPr>
    </w:p>
    <w:p w14:paraId="1DAA2A7B" w14:textId="77777777" w:rsidR="0093273B" w:rsidRDefault="0093273B" w:rsidP="0097726C">
      <w:pPr>
        <w:rPr>
          <w:rFonts w:ascii="Arial" w:hAnsi="Arial" w:cs="Arial"/>
        </w:rPr>
      </w:pPr>
    </w:p>
    <w:p w14:paraId="1EBB658D" w14:textId="1FBD55EF" w:rsidR="00177D84" w:rsidRPr="00AD1731" w:rsidRDefault="00177D84" w:rsidP="00177D84">
      <w:pPr>
        <w:jc w:val="center"/>
        <w:rPr>
          <w:rFonts w:ascii="Arial" w:hAnsi="Arial" w:cs="Arial"/>
          <w:b/>
          <w:bCs/>
        </w:rPr>
      </w:pPr>
      <w:r>
        <w:rPr>
          <w:rFonts w:ascii="Arial" w:hAnsi="Arial" w:cs="Arial"/>
          <w:b/>
          <w:bCs/>
        </w:rPr>
        <w:t>V</w:t>
      </w:r>
      <w:r w:rsidR="00891E8E">
        <w:rPr>
          <w:rFonts w:ascii="Arial" w:hAnsi="Arial" w:cs="Arial"/>
          <w:b/>
          <w:bCs/>
        </w:rPr>
        <w:t>I</w:t>
      </w:r>
      <w:r w:rsidR="00CB669C">
        <w:rPr>
          <w:rFonts w:ascii="Arial" w:hAnsi="Arial" w:cs="Arial"/>
          <w:b/>
          <w:bCs/>
        </w:rPr>
        <w:t>I</w:t>
      </w:r>
      <w:r w:rsidRPr="00AD1731">
        <w:rPr>
          <w:rFonts w:ascii="Arial" w:hAnsi="Arial" w:cs="Arial"/>
          <w:b/>
          <w:bCs/>
        </w:rPr>
        <w:t>.</w:t>
      </w:r>
    </w:p>
    <w:p w14:paraId="1633882D" w14:textId="77777777" w:rsidR="00177D84" w:rsidRPr="00AD1731" w:rsidRDefault="00177D84" w:rsidP="00177D84">
      <w:pPr>
        <w:jc w:val="center"/>
        <w:rPr>
          <w:rFonts w:ascii="Arial" w:hAnsi="Arial" w:cs="Arial"/>
          <w:b/>
          <w:u w:val="single"/>
        </w:rPr>
      </w:pPr>
      <w:r w:rsidRPr="00AD1731">
        <w:rPr>
          <w:rFonts w:ascii="Arial" w:hAnsi="Arial" w:cs="Arial"/>
          <w:b/>
          <w:u w:val="single"/>
        </w:rPr>
        <w:t>Határozati javaslat</w:t>
      </w:r>
    </w:p>
    <w:p w14:paraId="51FBD16E" w14:textId="10512715" w:rsidR="00177D84" w:rsidRPr="00AD1731" w:rsidRDefault="00CB669C" w:rsidP="00177D84">
      <w:pPr>
        <w:jc w:val="center"/>
        <w:rPr>
          <w:rFonts w:ascii="Arial" w:hAnsi="Arial" w:cs="Arial"/>
          <w:b/>
          <w:u w:val="single"/>
        </w:rPr>
      </w:pPr>
      <w:r>
        <w:rPr>
          <w:rFonts w:ascii="Arial" w:hAnsi="Arial" w:cs="Arial"/>
          <w:b/>
          <w:u w:val="single"/>
        </w:rPr>
        <w:t>........../2020. (IX.24.</w:t>
      </w:r>
      <w:r w:rsidR="00177D84" w:rsidRPr="00AD1731">
        <w:rPr>
          <w:rFonts w:ascii="Arial" w:hAnsi="Arial" w:cs="Arial"/>
          <w:b/>
          <w:u w:val="single"/>
        </w:rPr>
        <w:t xml:space="preserve">) Kgy. </w:t>
      </w:r>
      <w:proofErr w:type="gramStart"/>
      <w:r w:rsidR="00177D84" w:rsidRPr="00AD1731">
        <w:rPr>
          <w:rFonts w:ascii="Arial" w:hAnsi="Arial" w:cs="Arial"/>
          <w:b/>
          <w:u w:val="single"/>
        </w:rPr>
        <w:t>sz.</w:t>
      </w:r>
      <w:proofErr w:type="gramEnd"/>
      <w:r w:rsidR="00177D84" w:rsidRPr="00AD1731">
        <w:rPr>
          <w:rFonts w:ascii="Arial" w:hAnsi="Arial" w:cs="Arial"/>
          <w:b/>
          <w:u w:val="single"/>
        </w:rPr>
        <w:t xml:space="preserve"> határozat</w:t>
      </w:r>
    </w:p>
    <w:p w14:paraId="449E53CF" w14:textId="77777777" w:rsidR="00177D84" w:rsidRDefault="00177D84" w:rsidP="00177D84">
      <w:pPr>
        <w:jc w:val="both"/>
        <w:rPr>
          <w:rFonts w:ascii="Arial" w:hAnsi="Arial" w:cs="Arial"/>
        </w:rPr>
      </w:pPr>
    </w:p>
    <w:p w14:paraId="090206CB" w14:textId="77777777" w:rsidR="00177D84" w:rsidRDefault="00177D84" w:rsidP="00177D84">
      <w:pPr>
        <w:jc w:val="both"/>
        <w:rPr>
          <w:rFonts w:ascii="Arial" w:hAnsi="Arial" w:cs="Arial"/>
        </w:rPr>
      </w:pPr>
    </w:p>
    <w:p w14:paraId="2DCB3E03" w14:textId="2567519C" w:rsidR="00177D84" w:rsidRPr="005D2B63" w:rsidRDefault="00177D84" w:rsidP="00177D84">
      <w:pPr>
        <w:ind w:left="60"/>
        <w:jc w:val="both"/>
        <w:rPr>
          <w:rFonts w:ascii="Arial" w:eastAsiaTheme="minorHAnsi" w:hAnsi="Arial" w:cs="Arial"/>
          <w:lang w:eastAsia="en-US"/>
        </w:rPr>
      </w:pPr>
      <w:r w:rsidRPr="005D2B63">
        <w:rPr>
          <w:rFonts w:ascii="Arial" w:eastAsiaTheme="minorHAnsi" w:hAnsi="Arial" w:cs="Arial"/>
          <w:lang w:eastAsia="en-US"/>
        </w:rPr>
        <w:t xml:space="preserve">Szombathely Megyei Jogú Város Közgyűlése a helyiségbérlet szabályairól szóló 17/2006. (V. 25.) önkormányzati rendelet 2. § (3) bekezdése alapján az </w:t>
      </w:r>
      <w:proofErr w:type="spellStart"/>
      <w:r w:rsidRPr="005D2B63">
        <w:rPr>
          <w:rFonts w:ascii="Arial" w:eastAsiaTheme="minorHAnsi" w:hAnsi="Arial" w:cs="Arial"/>
          <w:lang w:eastAsia="en-US"/>
        </w:rPr>
        <w:t>Újperinti</w:t>
      </w:r>
      <w:proofErr w:type="spellEnd"/>
      <w:r w:rsidRPr="005D2B63">
        <w:rPr>
          <w:rFonts w:ascii="Arial" w:eastAsiaTheme="minorHAnsi" w:hAnsi="Arial" w:cs="Arial"/>
          <w:lang w:eastAsia="en-US"/>
        </w:rPr>
        <w:t xml:space="preserve"> Sportegyesület részére a szombathelyi 10645 hrsz.-ú, Erkel Ferenc u. 5. szám alatti 112 m²</w:t>
      </w:r>
      <w:proofErr w:type="spellStart"/>
      <w:r w:rsidRPr="005D2B63">
        <w:rPr>
          <w:rFonts w:ascii="Arial" w:eastAsiaTheme="minorHAnsi" w:hAnsi="Arial" w:cs="Arial"/>
          <w:lang w:eastAsia="en-US"/>
        </w:rPr>
        <w:t>-es</w:t>
      </w:r>
      <w:proofErr w:type="spellEnd"/>
      <w:r w:rsidRPr="005D2B63">
        <w:rPr>
          <w:rFonts w:ascii="Arial" w:eastAsiaTheme="minorHAnsi" w:hAnsi="Arial" w:cs="Arial"/>
          <w:lang w:eastAsia="en-US"/>
        </w:rPr>
        <w:t>, klub-, könyvtár és kiszolgáló helyiségeket magá</w:t>
      </w:r>
      <w:r w:rsidR="00FD1F94">
        <w:rPr>
          <w:rFonts w:ascii="Arial" w:eastAsiaTheme="minorHAnsi" w:hAnsi="Arial" w:cs="Arial"/>
          <w:lang w:eastAsia="en-US"/>
        </w:rPr>
        <w:t>ban foglaló helyiségcsoportra</w:t>
      </w:r>
      <w:r w:rsidR="00AB0AEE">
        <w:rPr>
          <w:rFonts w:ascii="Arial" w:eastAsiaTheme="minorHAnsi" w:hAnsi="Arial" w:cs="Arial"/>
          <w:lang w:eastAsia="en-US"/>
        </w:rPr>
        <w:t xml:space="preserve"> </w:t>
      </w:r>
      <w:r w:rsidRPr="005D2B63">
        <w:rPr>
          <w:rFonts w:ascii="Arial" w:eastAsiaTheme="minorHAnsi" w:hAnsi="Arial" w:cs="Arial"/>
          <w:lang w:eastAsia="en-US"/>
        </w:rPr>
        <w:t xml:space="preserve">2020. október 1. napjától 2025. szeptember 30. napjáig, 5 év határozott időtartamra </w:t>
      </w:r>
      <w:r w:rsidR="00A01BA6" w:rsidRPr="005D2B63">
        <w:rPr>
          <w:rFonts w:ascii="Arial" w:eastAsiaTheme="minorHAnsi" w:hAnsi="Arial" w:cs="Arial"/>
          <w:lang w:eastAsia="en-US"/>
        </w:rPr>
        <w:t>ingyenes használatot</w:t>
      </w:r>
      <w:r w:rsidR="00A01BA6">
        <w:rPr>
          <w:rFonts w:ascii="Arial" w:eastAsiaTheme="minorHAnsi" w:hAnsi="Arial" w:cs="Arial"/>
          <w:lang w:eastAsia="en-US"/>
        </w:rPr>
        <w:t xml:space="preserve"> engedélyez.</w:t>
      </w:r>
    </w:p>
    <w:p w14:paraId="6916CFA1" w14:textId="77777777" w:rsidR="00177D84" w:rsidRPr="005D2B63" w:rsidRDefault="00177D84" w:rsidP="00177D84">
      <w:pPr>
        <w:ind w:left="60"/>
        <w:jc w:val="both"/>
        <w:rPr>
          <w:rFonts w:ascii="Arial" w:eastAsiaTheme="minorHAnsi" w:hAnsi="Arial" w:cs="Arial"/>
          <w:lang w:eastAsia="en-US"/>
        </w:rPr>
      </w:pPr>
    </w:p>
    <w:p w14:paraId="2B284BD3" w14:textId="77777777" w:rsidR="00177D84" w:rsidRPr="005D2B63" w:rsidRDefault="00177D84" w:rsidP="00177D84">
      <w:pPr>
        <w:jc w:val="both"/>
        <w:rPr>
          <w:rFonts w:ascii="Arial" w:hAnsi="Arial" w:cs="Arial"/>
        </w:rPr>
      </w:pPr>
      <w:r w:rsidRPr="005D2B63">
        <w:rPr>
          <w:rFonts w:ascii="Arial" w:hAnsi="Arial" w:cs="Arial"/>
        </w:rPr>
        <w:t>A Közgyűlés az egyesület részére ingyenes használatot biztosít az alábbi feltételekkel:</w:t>
      </w:r>
    </w:p>
    <w:p w14:paraId="43F1AC8D" w14:textId="77777777" w:rsidR="00177D84" w:rsidRPr="005D2B63" w:rsidRDefault="00177D84" w:rsidP="00177D84">
      <w:pPr>
        <w:ind w:left="360"/>
        <w:jc w:val="both"/>
        <w:rPr>
          <w:rFonts w:ascii="Arial" w:hAnsi="Arial" w:cs="Arial"/>
          <w:highlight w:val="green"/>
        </w:rPr>
      </w:pPr>
    </w:p>
    <w:p w14:paraId="29758154" w14:textId="2EB38E16" w:rsidR="00177D84" w:rsidRPr="00AB582D" w:rsidRDefault="00177D84" w:rsidP="00642677">
      <w:pPr>
        <w:numPr>
          <w:ilvl w:val="0"/>
          <w:numId w:val="3"/>
        </w:numPr>
        <w:tabs>
          <w:tab w:val="left" w:pos="540"/>
        </w:tabs>
        <w:jc w:val="both"/>
        <w:rPr>
          <w:rFonts w:ascii="Arial" w:hAnsi="Arial" w:cs="Arial"/>
        </w:rPr>
      </w:pPr>
      <w:r w:rsidRPr="00AB582D">
        <w:rPr>
          <w:rFonts w:ascii="Arial" w:hAnsi="Arial" w:cs="Arial"/>
        </w:rPr>
        <w:t>a helyiség</w:t>
      </w:r>
      <w:r w:rsidR="00EA4EC9">
        <w:rPr>
          <w:rFonts w:ascii="Arial" w:hAnsi="Arial" w:cs="Arial"/>
        </w:rPr>
        <w:t>csoport</w:t>
      </w:r>
      <w:r w:rsidRPr="00AB582D">
        <w:rPr>
          <w:rFonts w:ascii="Arial" w:hAnsi="Arial" w:cs="Arial"/>
        </w:rPr>
        <w:t xml:space="preserve"> fenntartásával, üzemeltetésével</w:t>
      </w:r>
      <w:r w:rsidR="007160A6" w:rsidRPr="00AB582D">
        <w:rPr>
          <w:rFonts w:ascii="Arial" w:hAnsi="Arial" w:cs="Arial"/>
        </w:rPr>
        <w:t>, karbantartásával és felújításával</w:t>
      </w:r>
      <w:r w:rsidRPr="00AB582D">
        <w:rPr>
          <w:rFonts w:ascii="Arial" w:hAnsi="Arial" w:cs="Arial"/>
        </w:rPr>
        <w:t xml:space="preserve"> kapcsolatos költségek a használót terhelik,</w:t>
      </w:r>
    </w:p>
    <w:p w14:paraId="225031A3" w14:textId="6B87C2B0" w:rsidR="007160A6" w:rsidRPr="00AB582D" w:rsidRDefault="007160A6" w:rsidP="00642677">
      <w:pPr>
        <w:numPr>
          <w:ilvl w:val="0"/>
          <w:numId w:val="3"/>
        </w:numPr>
        <w:tabs>
          <w:tab w:val="left" w:pos="540"/>
        </w:tabs>
        <w:jc w:val="both"/>
        <w:rPr>
          <w:rFonts w:ascii="Arial" w:hAnsi="Arial" w:cs="Arial"/>
        </w:rPr>
      </w:pPr>
      <w:r w:rsidRPr="00AB582D">
        <w:rPr>
          <w:rFonts w:ascii="Arial" w:hAnsi="Arial" w:cs="Arial"/>
        </w:rPr>
        <w:t>használó kötelessége saját nevében az üzemeltetéssel kapcsolatos szerződéseket megkötni;</w:t>
      </w:r>
    </w:p>
    <w:p w14:paraId="2FFB7EF3" w14:textId="16AACD1B" w:rsidR="007160A6" w:rsidRPr="00AB582D" w:rsidRDefault="007160A6" w:rsidP="00AB582D">
      <w:pPr>
        <w:numPr>
          <w:ilvl w:val="0"/>
          <w:numId w:val="3"/>
        </w:numPr>
        <w:tabs>
          <w:tab w:val="left" w:pos="540"/>
        </w:tabs>
        <w:jc w:val="both"/>
        <w:rPr>
          <w:rFonts w:ascii="Arial" w:hAnsi="Arial" w:cs="Arial"/>
        </w:rPr>
      </w:pPr>
      <w:r w:rsidRPr="00AB582D">
        <w:rPr>
          <w:rFonts w:ascii="Arial" w:hAnsi="Arial" w:cs="Arial"/>
        </w:rPr>
        <w:t>az ingatlanrész tervezett átalakításáról vagy más építési munkákról a használó köteles a tulajdonost és vagyonkezelőt értesíteni, hozzájárulásukat beszerezni;</w:t>
      </w:r>
    </w:p>
    <w:p w14:paraId="1083FAB2" w14:textId="02E2A5D9" w:rsidR="00177D84" w:rsidRPr="00AB582D" w:rsidRDefault="00177D84" w:rsidP="00642677">
      <w:pPr>
        <w:numPr>
          <w:ilvl w:val="0"/>
          <w:numId w:val="3"/>
        </w:numPr>
        <w:tabs>
          <w:tab w:val="left" w:pos="540"/>
        </w:tabs>
        <w:jc w:val="both"/>
        <w:rPr>
          <w:rFonts w:ascii="Arial" w:hAnsi="Arial" w:cs="Arial"/>
        </w:rPr>
      </w:pPr>
      <w:r w:rsidRPr="00AB582D">
        <w:rPr>
          <w:rFonts w:ascii="Arial" w:hAnsi="Arial" w:cs="Arial"/>
        </w:rPr>
        <w:t>a helyisége</w:t>
      </w:r>
      <w:r w:rsidR="00EA4EC9">
        <w:rPr>
          <w:rFonts w:ascii="Arial" w:hAnsi="Arial" w:cs="Arial"/>
        </w:rPr>
        <w:t>ke</w:t>
      </w:r>
      <w:r w:rsidRPr="00AB582D">
        <w:rPr>
          <w:rFonts w:ascii="Arial" w:hAnsi="Arial" w:cs="Arial"/>
        </w:rPr>
        <w:t>t az abban folytatni kívánt tevékenység gyakorlásához szükséges módon a használó saját költségén kialakíthatja, berendezheti és felszerelheti, az ehhez és a tevékenysége gyakorlásához</w:t>
      </w:r>
      <w:r w:rsidR="00AB582D" w:rsidRPr="00AB582D">
        <w:rPr>
          <w:rFonts w:ascii="Arial" w:hAnsi="Arial" w:cs="Arial"/>
        </w:rPr>
        <w:t>, programok lebonyolításához</w:t>
      </w:r>
      <w:r w:rsidRPr="00AB582D">
        <w:rPr>
          <w:rFonts w:ascii="Arial" w:hAnsi="Arial" w:cs="Arial"/>
        </w:rPr>
        <w:t xml:space="preserve"> esetlegesen szükséges hatósági engedélyek beszerzése a használó kötelezettsége,</w:t>
      </w:r>
    </w:p>
    <w:p w14:paraId="58C197CF" w14:textId="5AA576BF" w:rsidR="00AB582D" w:rsidRPr="00AB582D" w:rsidRDefault="00AB582D" w:rsidP="00AB582D">
      <w:pPr>
        <w:numPr>
          <w:ilvl w:val="0"/>
          <w:numId w:val="3"/>
        </w:numPr>
        <w:tabs>
          <w:tab w:val="left" w:pos="540"/>
        </w:tabs>
        <w:jc w:val="both"/>
        <w:rPr>
          <w:rFonts w:ascii="Arial" w:hAnsi="Arial" w:cs="Arial"/>
        </w:rPr>
      </w:pPr>
      <w:r w:rsidRPr="00AB582D">
        <w:rPr>
          <w:rFonts w:ascii="Arial" w:hAnsi="Arial" w:cs="Arial"/>
        </w:rPr>
        <w:t>a használó a helyisége</w:t>
      </w:r>
      <w:r w:rsidR="00526232">
        <w:rPr>
          <w:rFonts w:ascii="Arial" w:hAnsi="Arial" w:cs="Arial"/>
        </w:rPr>
        <w:t>ke</w:t>
      </w:r>
      <w:r w:rsidRPr="00AB582D">
        <w:rPr>
          <w:rFonts w:ascii="Arial" w:hAnsi="Arial" w:cs="Arial"/>
        </w:rPr>
        <w:t>t kizárólag a feladatainak ellátására használhatja, a használatba vett terület rendszeres gondozását köteles elvégezni;</w:t>
      </w:r>
    </w:p>
    <w:p w14:paraId="318B385C" w14:textId="18C95D99" w:rsidR="00AB582D" w:rsidRPr="00AB582D" w:rsidRDefault="00AB582D" w:rsidP="00AB582D">
      <w:pPr>
        <w:numPr>
          <w:ilvl w:val="0"/>
          <w:numId w:val="3"/>
        </w:numPr>
        <w:tabs>
          <w:tab w:val="left" w:pos="540"/>
        </w:tabs>
        <w:jc w:val="both"/>
        <w:rPr>
          <w:rFonts w:ascii="Arial" w:hAnsi="Arial" w:cs="Arial"/>
        </w:rPr>
      </w:pPr>
      <w:r w:rsidRPr="00AB582D">
        <w:rPr>
          <w:rFonts w:ascii="Arial" w:hAnsi="Arial" w:cs="Arial"/>
        </w:rPr>
        <w:t>a használó a helyiség</w:t>
      </w:r>
      <w:r w:rsidR="00526232">
        <w:rPr>
          <w:rFonts w:ascii="Arial" w:hAnsi="Arial" w:cs="Arial"/>
        </w:rPr>
        <w:t>ek</w:t>
      </w:r>
      <w:r w:rsidRPr="00AB582D">
        <w:rPr>
          <w:rFonts w:ascii="Arial" w:hAnsi="Arial" w:cs="Arial"/>
        </w:rPr>
        <w:t xml:space="preserve"> használatát másnak nem engedheti át;</w:t>
      </w:r>
    </w:p>
    <w:p w14:paraId="18D0CDA2" w14:textId="2AD0EFBA" w:rsidR="00AB582D" w:rsidRPr="00AB582D" w:rsidRDefault="00AB582D" w:rsidP="00AB582D">
      <w:pPr>
        <w:numPr>
          <w:ilvl w:val="0"/>
          <w:numId w:val="3"/>
        </w:numPr>
        <w:tabs>
          <w:tab w:val="left" w:pos="540"/>
        </w:tabs>
        <w:jc w:val="both"/>
        <w:rPr>
          <w:rFonts w:ascii="Arial" w:hAnsi="Arial" w:cs="Arial"/>
        </w:rPr>
      </w:pPr>
      <w:r w:rsidRPr="00AB582D">
        <w:rPr>
          <w:rFonts w:ascii="Arial" w:hAnsi="Arial" w:cs="Arial"/>
        </w:rPr>
        <w:t>a zavaró hatású rendezvények, programok tervezett idejéről az ingatlanon található lakásban élőket minden alkalommal értesíteni kell;</w:t>
      </w:r>
    </w:p>
    <w:p w14:paraId="5C51CC38" w14:textId="3072251B" w:rsidR="00AB582D" w:rsidRPr="00AB582D" w:rsidRDefault="00AB582D" w:rsidP="00AB582D">
      <w:pPr>
        <w:numPr>
          <w:ilvl w:val="0"/>
          <w:numId w:val="3"/>
        </w:numPr>
        <w:tabs>
          <w:tab w:val="left" w:pos="540"/>
        </w:tabs>
        <w:jc w:val="both"/>
        <w:rPr>
          <w:rFonts w:ascii="Arial" w:hAnsi="Arial" w:cs="Arial"/>
        </w:rPr>
      </w:pPr>
      <w:r w:rsidRPr="00AB582D">
        <w:rPr>
          <w:rFonts w:ascii="Arial" w:hAnsi="Arial" w:cs="Arial"/>
        </w:rPr>
        <w:t>az ingatlant választóköri szavazóhelyiségként biztosítani kell;</w:t>
      </w:r>
    </w:p>
    <w:p w14:paraId="32353450" w14:textId="001872C1" w:rsidR="00177D84" w:rsidRPr="00AB582D" w:rsidRDefault="00177D84" w:rsidP="00642677">
      <w:pPr>
        <w:numPr>
          <w:ilvl w:val="0"/>
          <w:numId w:val="3"/>
        </w:numPr>
        <w:tabs>
          <w:tab w:val="left" w:pos="540"/>
        </w:tabs>
        <w:jc w:val="both"/>
        <w:rPr>
          <w:rFonts w:ascii="Arial" w:hAnsi="Arial" w:cs="Arial"/>
        </w:rPr>
      </w:pPr>
      <w:r w:rsidRPr="00AB582D">
        <w:rPr>
          <w:rFonts w:ascii="Arial" w:hAnsi="Arial" w:cs="Arial"/>
        </w:rPr>
        <w:t>a használó a térítésmentes használat megszűnésekor ráfordításainak, illetve azok időarányos részének megtérítésére nem tarthat igényt, a helyisége</w:t>
      </w:r>
      <w:r w:rsidR="00526232">
        <w:rPr>
          <w:rFonts w:ascii="Arial" w:hAnsi="Arial" w:cs="Arial"/>
        </w:rPr>
        <w:t>ke</w:t>
      </w:r>
      <w:r w:rsidRPr="00AB582D">
        <w:rPr>
          <w:rFonts w:ascii="Arial" w:hAnsi="Arial" w:cs="Arial"/>
        </w:rPr>
        <w:t xml:space="preserve">t kiürítve és tisztán, </w:t>
      </w:r>
      <w:proofErr w:type="spellStart"/>
      <w:r w:rsidRPr="00AB582D">
        <w:rPr>
          <w:rFonts w:ascii="Arial" w:hAnsi="Arial" w:cs="Arial"/>
        </w:rPr>
        <w:t>átadáskori</w:t>
      </w:r>
      <w:proofErr w:type="spellEnd"/>
      <w:r w:rsidRPr="00AB582D">
        <w:rPr>
          <w:rFonts w:ascii="Arial" w:hAnsi="Arial" w:cs="Arial"/>
        </w:rPr>
        <w:t xml:space="preserve"> állapotban és felszereltséggel köteles visszaadni.</w:t>
      </w:r>
    </w:p>
    <w:p w14:paraId="3E24BD00" w14:textId="77777777" w:rsidR="00177D84" w:rsidRPr="005D2B63" w:rsidRDefault="00177D84" w:rsidP="00177D84">
      <w:pPr>
        <w:jc w:val="both"/>
        <w:rPr>
          <w:rFonts w:ascii="Arial" w:hAnsi="Arial" w:cs="Arial"/>
        </w:rPr>
      </w:pPr>
    </w:p>
    <w:p w14:paraId="5EF9B8E6" w14:textId="77777777" w:rsidR="00177D84" w:rsidRPr="00AD1731" w:rsidRDefault="00177D84" w:rsidP="00177D84">
      <w:pPr>
        <w:ind w:left="60"/>
        <w:jc w:val="both"/>
        <w:rPr>
          <w:rFonts w:ascii="Arial" w:eastAsiaTheme="minorHAnsi" w:hAnsi="Arial" w:cstheme="minorHAnsi"/>
          <w:lang w:eastAsia="en-US"/>
        </w:rPr>
      </w:pPr>
      <w:r w:rsidRPr="00AD1731">
        <w:rPr>
          <w:rFonts w:ascii="Arial" w:eastAsiaTheme="minorHAnsi" w:hAnsi="Arial" w:cstheme="minorHAnsi"/>
          <w:lang w:eastAsia="en-US"/>
        </w:rPr>
        <w:t>A Közgyűlés felhatalmazza a polgármestert az ingyenes használatra vonatkozó megállapodás aláírására.</w:t>
      </w:r>
    </w:p>
    <w:p w14:paraId="43B46C2F" w14:textId="77777777" w:rsidR="00177D84" w:rsidRPr="005D2B63" w:rsidRDefault="00177D84" w:rsidP="00177D84">
      <w:pPr>
        <w:jc w:val="both"/>
        <w:rPr>
          <w:rFonts w:ascii="Arial" w:hAnsi="Arial" w:cs="Arial"/>
        </w:rPr>
      </w:pPr>
    </w:p>
    <w:p w14:paraId="7BA71FC9" w14:textId="77777777" w:rsidR="00177D84" w:rsidRPr="005D2B63" w:rsidRDefault="00177D84" w:rsidP="00177D84">
      <w:pPr>
        <w:ind w:left="60"/>
        <w:jc w:val="both"/>
        <w:rPr>
          <w:rFonts w:ascii="Arial" w:eastAsiaTheme="minorHAnsi" w:hAnsi="Arial" w:cstheme="minorHAnsi"/>
          <w:lang w:eastAsia="en-US"/>
        </w:rPr>
      </w:pPr>
      <w:r w:rsidRPr="005D2B63">
        <w:rPr>
          <w:rFonts w:ascii="Arial" w:eastAsiaTheme="minorHAnsi" w:hAnsi="Arial" w:cstheme="minorHAnsi"/>
          <w:b/>
          <w:u w:val="single"/>
          <w:lang w:eastAsia="en-US"/>
        </w:rPr>
        <w:t>Felelős:</w:t>
      </w:r>
      <w:r w:rsidRPr="005D2B63">
        <w:rPr>
          <w:rFonts w:ascii="Arial" w:eastAsiaTheme="minorHAnsi" w:hAnsi="Arial" w:cstheme="minorHAnsi"/>
          <w:lang w:eastAsia="en-US"/>
        </w:rPr>
        <w:t xml:space="preserve"> </w:t>
      </w:r>
      <w:r w:rsidRPr="005D2B63">
        <w:rPr>
          <w:rFonts w:ascii="Arial" w:eastAsiaTheme="minorHAnsi" w:hAnsi="Arial" w:cstheme="minorHAnsi"/>
          <w:lang w:eastAsia="en-US"/>
        </w:rPr>
        <w:tab/>
        <w:t>Dr. Nemény András polgármester</w:t>
      </w:r>
    </w:p>
    <w:p w14:paraId="557B649E" w14:textId="77777777" w:rsidR="00177D84" w:rsidRPr="005D2B63" w:rsidRDefault="00177D84" w:rsidP="00177D84">
      <w:pPr>
        <w:ind w:left="60"/>
        <w:jc w:val="both"/>
        <w:rPr>
          <w:rFonts w:ascii="Arial" w:eastAsiaTheme="minorHAnsi" w:hAnsi="Arial" w:cstheme="minorHAnsi"/>
          <w:lang w:eastAsia="en-US"/>
        </w:rPr>
      </w:pPr>
      <w:r w:rsidRPr="005D2B63">
        <w:rPr>
          <w:rFonts w:ascii="Arial" w:eastAsiaTheme="minorHAnsi" w:hAnsi="Arial" w:cstheme="minorHAnsi"/>
          <w:lang w:eastAsia="en-US"/>
        </w:rPr>
        <w:tab/>
        <w:t xml:space="preserve">    </w:t>
      </w:r>
      <w:r w:rsidRPr="005D2B63">
        <w:rPr>
          <w:rFonts w:ascii="Arial" w:eastAsiaTheme="minorHAnsi" w:hAnsi="Arial" w:cstheme="minorHAnsi"/>
          <w:lang w:eastAsia="en-US"/>
        </w:rPr>
        <w:tab/>
        <w:t>Dr. Horváth Attila alpolgármester</w:t>
      </w:r>
    </w:p>
    <w:p w14:paraId="79CFF250" w14:textId="77777777" w:rsidR="00177D84" w:rsidRPr="005D2B63" w:rsidRDefault="00177D84" w:rsidP="00177D84">
      <w:pPr>
        <w:ind w:left="60"/>
        <w:jc w:val="both"/>
        <w:rPr>
          <w:rFonts w:ascii="Arial" w:eastAsiaTheme="minorHAnsi" w:hAnsi="Arial" w:cstheme="minorHAnsi"/>
          <w:lang w:eastAsia="en-US"/>
        </w:rPr>
      </w:pPr>
      <w:r w:rsidRPr="005D2B63">
        <w:rPr>
          <w:rFonts w:ascii="Arial" w:eastAsiaTheme="minorHAnsi" w:hAnsi="Arial" w:cstheme="minorHAnsi"/>
          <w:lang w:eastAsia="en-US"/>
        </w:rPr>
        <w:tab/>
      </w:r>
      <w:r w:rsidRPr="005D2B63">
        <w:rPr>
          <w:rFonts w:ascii="Arial" w:eastAsiaTheme="minorHAnsi" w:hAnsi="Arial" w:cstheme="minorHAnsi"/>
          <w:lang w:eastAsia="en-US"/>
        </w:rPr>
        <w:tab/>
        <w:t>Horváth Soma alpolgármester</w:t>
      </w:r>
    </w:p>
    <w:p w14:paraId="398FDD00" w14:textId="77777777" w:rsidR="00177D84" w:rsidRPr="005D2B63" w:rsidRDefault="00177D84" w:rsidP="00177D84">
      <w:pPr>
        <w:ind w:left="60"/>
        <w:jc w:val="both"/>
        <w:rPr>
          <w:rFonts w:ascii="Arial" w:eastAsiaTheme="minorHAnsi" w:hAnsi="Arial" w:cstheme="minorHAnsi"/>
          <w:lang w:eastAsia="en-US"/>
        </w:rPr>
      </w:pPr>
      <w:r w:rsidRPr="005D2B63">
        <w:rPr>
          <w:rFonts w:ascii="Arial" w:eastAsiaTheme="minorHAnsi" w:hAnsi="Arial" w:cstheme="minorHAnsi"/>
          <w:lang w:eastAsia="en-US"/>
        </w:rPr>
        <w:t xml:space="preserve">              </w:t>
      </w:r>
      <w:r w:rsidRPr="005D2B63">
        <w:rPr>
          <w:rFonts w:ascii="Arial" w:eastAsiaTheme="minorHAnsi" w:hAnsi="Arial" w:cstheme="minorHAnsi"/>
          <w:lang w:eastAsia="en-US"/>
        </w:rPr>
        <w:tab/>
        <w:t>Dr. Károlyi Ákos jegyző</w:t>
      </w:r>
    </w:p>
    <w:p w14:paraId="5F1E1F3E" w14:textId="77777777" w:rsidR="00177D84" w:rsidRPr="005D2B63" w:rsidRDefault="00177D84" w:rsidP="00177D84">
      <w:pPr>
        <w:ind w:left="60"/>
        <w:jc w:val="both"/>
        <w:rPr>
          <w:rFonts w:ascii="Arial" w:eastAsiaTheme="minorHAnsi" w:hAnsi="Arial" w:cstheme="minorHAnsi"/>
          <w:lang w:eastAsia="en-US"/>
        </w:rPr>
      </w:pPr>
      <w:r w:rsidRPr="005D2B63">
        <w:rPr>
          <w:rFonts w:ascii="Arial" w:eastAsiaTheme="minorHAnsi" w:hAnsi="Arial" w:cstheme="minorHAnsi"/>
          <w:lang w:eastAsia="en-US"/>
        </w:rPr>
        <w:tab/>
      </w:r>
      <w:r w:rsidRPr="005D2B63">
        <w:rPr>
          <w:rFonts w:ascii="Arial" w:eastAsiaTheme="minorHAnsi" w:hAnsi="Arial" w:cstheme="minorHAnsi"/>
          <w:lang w:eastAsia="en-US"/>
        </w:rPr>
        <w:tab/>
        <w:t>(A végrehajtásért:</w:t>
      </w:r>
    </w:p>
    <w:p w14:paraId="486BC7EE" w14:textId="74CF4CB4" w:rsidR="00177D84" w:rsidRPr="005D2B63" w:rsidRDefault="00177D84" w:rsidP="00177D84">
      <w:pPr>
        <w:ind w:left="60"/>
        <w:jc w:val="both"/>
        <w:rPr>
          <w:rFonts w:ascii="Arial" w:eastAsiaTheme="minorHAnsi" w:hAnsi="Arial" w:cstheme="minorHAnsi"/>
          <w:lang w:eastAsia="en-US"/>
        </w:rPr>
      </w:pPr>
      <w:r w:rsidRPr="005D2B63">
        <w:rPr>
          <w:rFonts w:ascii="Arial" w:eastAsiaTheme="minorHAnsi" w:hAnsi="Arial" w:cstheme="minorHAnsi"/>
          <w:lang w:eastAsia="en-US"/>
        </w:rPr>
        <w:tab/>
      </w:r>
      <w:r w:rsidRPr="005D2B63">
        <w:rPr>
          <w:rFonts w:ascii="Arial" w:eastAsiaTheme="minorHAnsi" w:hAnsi="Arial" w:cstheme="minorHAnsi"/>
          <w:lang w:eastAsia="en-US"/>
        </w:rPr>
        <w:tab/>
        <w:t>Nagyné dr. Gats Andrea, a Jogi és Képviselői Osztály vezetője)</w:t>
      </w:r>
    </w:p>
    <w:p w14:paraId="69E1D810" w14:textId="77777777" w:rsidR="00177D84" w:rsidRPr="005D2B63" w:rsidRDefault="00177D84" w:rsidP="00177D84">
      <w:pPr>
        <w:ind w:left="60"/>
        <w:jc w:val="both"/>
        <w:rPr>
          <w:rFonts w:ascii="Arial" w:eastAsiaTheme="minorHAnsi" w:hAnsi="Arial" w:cstheme="minorHAnsi"/>
          <w:lang w:eastAsia="en-US"/>
        </w:rPr>
      </w:pPr>
    </w:p>
    <w:p w14:paraId="3BB8F5BC" w14:textId="6B4EBC48" w:rsidR="00177D84" w:rsidRDefault="00177D84" w:rsidP="00177D84">
      <w:pPr>
        <w:tabs>
          <w:tab w:val="left" w:pos="1418"/>
        </w:tabs>
        <w:ind w:left="60"/>
        <w:jc w:val="both"/>
        <w:rPr>
          <w:rFonts w:ascii="Arial" w:eastAsiaTheme="minorHAnsi" w:hAnsi="Arial" w:cstheme="minorHAnsi"/>
          <w:lang w:eastAsia="en-US"/>
        </w:rPr>
      </w:pPr>
      <w:r w:rsidRPr="005D2B63">
        <w:rPr>
          <w:rFonts w:ascii="Arial" w:eastAsiaTheme="minorHAnsi" w:hAnsi="Arial" w:cstheme="minorHAnsi"/>
          <w:b/>
          <w:u w:val="single"/>
          <w:lang w:eastAsia="en-US"/>
        </w:rPr>
        <w:t>Határidő</w:t>
      </w:r>
      <w:proofErr w:type="gramStart"/>
      <w:r w:rsidRPr="00583974">
        <w:rPr>
          <w:rFonts w:ascii="Arial" w:eastAsiaTheme="minorHAnsi" w:hAnsi="Arial" w:cstheme="minorHAnsi"/>
          <w:b/>
          <w:lang w:eastAsia="en-US"/>
        </w:rPr>
        <w:t xml:space="preserve">:      </w:t>
      </w:r>
      <w:r w:rsidR="00583974" w:rsidRPr="00583974">
        <w:rPr>
          <w:rFonts w:ascii="Arial" w:eastAsiaTheme="minorHAnsi" w:hAnsi="Arial" w:cstheme="minorHAnsi"/>
          <w:lang w:eastAsia="en-US"/>
        </w:rPr>
        <w:t>azonnal</w:t>
      </w:r>
      <w:proofErr w:type="gramEnd"/>
    </w:p>
    <w:p w14:paraId="242C63B6" w14:textId="77777777" w:rsidR="0093273B" w:rsidRDefault="0093273B" w:rsidP="00177D84">
      <w:pPr>
        <w:tabs>
          <w:tab w:val="left" w:pos="1418"/>
        </w:tabs>
        <w:ind w:left="60"/>
        <w:jc w:val="both"/>
        <w:rPr>
          <w:rFonts w:ascii="Arial" w:hAnsi="Arial" w:cs="Arial"/>
        </w:rPr>
      </w:pPr>
    </w:p>
    <w:p w14:paraId="55FA0B57" w14:textId="77777777" w:rsidR="0093273B" w:rsidRDefault="0093273B" w:rsidP="00177D84">
      <w:pPr>
        <w:tabs>
          <w:tab w:val="left" w:pos="1418"/>
        </w:tabs>
        <w:ind w:left="60"/>
        <w:jc w:val="both"/>
        <w:rPr>
          <w:rFonts w:ascii="Arial" w:hAnsi="Arial" w:cs="Arial"/>
        </w:rPr>
      </w:pPr>
    </w:p>
    <w:p w14:paraId="7491FAB8" w14:textId="77777777" w:rsidR="0093273B" w:rsidRDefault="0093273B" w:rsidP="00177D84">
      <w:pPr>
        <w:tabs>
          <w:tab w:val="left" w:pos="1418"/>
        </w:tabs>
        <w:ind w:left="60"/>
        <w:jc w:val="both"/>
        <w:rPr>
          <w:rFonts w:ascii="Arial" w:hAnsi="Arial" w:cs="Arial"/>
        </w:rPr>
      </w:pPr>
    </w:p>
    <w:p w14:paraId="1F4C5730" w14:textId="77777777" w:rsidR="0093273B" w:rsidRDefault="0093273B" w:rsidP="00177D84">
      <w:pPr>
        <w:tabs>
          <w:tab w:val="left" w:pos="1418"/>
        </w:tabs>
        <w:ind w:left="60"/>
        <w:jc w:val="both"/>
        <w:rPr>
          <w:rFonts w:ascii="Arial" w:hAnsi="Arial" w:cs="Arial"/>
        </w:rPr>
      </w:pPr>
    </w:p>
    <w:p w14:paraId="4EB9871B" w14:textId="77777777" w:rsidR="0093273B" w:rsidRDefault="0093273B" w:rsidP="00177D84">
      <w:pPr>
        <w:tabs>
          <w:tab w:val="left" w:pos="1418"/>
        </w:tabs>
        <w:ind w:left="60"/>
        <w:jc w:val="both"/>
        <w:rPr>
          <w:rFonts w:ascii="Arial" w:hAnsi="Arial" w:cs="Arial"/>
        </w:rPr>
      </w:pPr>
    </w:p>
    <w:p w14:paraId="3E80F944" w14:textId="77777777" w:rsidR="0093273B" w:rsidRPr="00583974" w:rsidRDefault="0093273B" w:rsidP="00177D84">
      <w:pPr>
        <w:tabs>
          <w:tab w:val="left" w:pos="1418"/>
        </w:tabs>
        <w:ind w:left="60"/>
        <w:jc w:val="both"/>
        <w:rPr>
          <w:rFonts w:ascii="Arial" w:hAnsi="Arial" w:cs="Arial"/>
        </w:rPr>
      </w:pPr>
    </w:p>
    <w:p w14:paraId="41F3681E" w14:textId="77777777" w:rsidR="007D40E5" w:rsidRDefault="007D40E5" w:rsidP="0097726C">
      <w:pPr>
        <w:rPr>
          <w:rFonts w:ascii="Arial" w:hAnsi="Arial" w:cs="Arial"/>
        </w:rPr>
      </w:pPr>
    </w:p>
    <w:p w14:paraId="7C405778" w14:textId="77777777" w:rsidR="007D40E5" w:rsidRDefault="007D40E5" w:rsidP="0097726C">
      <w:pPr>
        <w:rPr>
          <w:rFonts w:ascii="Arial" w:hAnsi="Arial" w:cs="Arial"/>
        </w:rPr>
      </w:pPr>
    </w:p>
    <w:p w14:paraId="35C4632E" w14:textId="507F0CB3" w:rsidR="00BF13A5" w:rsidRPr="00AD1731" w:rsidRDefault="005925EF" w:rsidP="00BF13A5">
      <w:pPr>
        <w:jc w:val="center"/>
        <w:rPr>
          <w:rFonts w:ascii="Arial" w:hAnsi="Arial" w:cs="Arial"/>
          <w:b/>
          <w:bCs/>
        </w:rPr>
      </w:pPr>
      <w:r>
        <w:rPr>
          <w:rFonts w:ascii="Arial" w:hAnsi="Arial" w:cs="Arial"/>
          <w:b/>
          <w:bCs/>
        </w:rPr>
        <w:t>VIII</w:t>
      </w:r>
      <w:r w:rsidR="00BF13A5" w:rsidRPr="00AD1731">
        <w:rPr>
          <w:rFonts w:ascii="Arial" w:hAnsi="Arial" w:cs="Arial"/>
          <w:b/>
          <w:bCs/>
        </w:rPr>
        <w:t>.</w:t>
      </w:r>
    </w:p>
    <w:p w14:paraId="4A1DB939" w14:textId="77777777" w:rsidR="00BF13A5" w:rsidRPr="00AD1731" w:rsidRDefault="00BF13A5" w:rsidP="00BF13A5">
      <w:pPr>
        <w:jc w:val="center"/>
        <w:rPr>
          <w:rFonts w:ascii="Arial" w:hAnsi="Arial" w:cs="Arial"/>
          <w:b/>
          <w:u w:val="single"/>
        </w:rPr>
      </w:pPr>
      <w:r w:rsidRPr="00AD1731">
        <w:rPr>
          <w:rFonts w:ascii="Arial" w:hAnsi="Arial" w:cs="Arial"/>
          <w:b/>
          <w:u w:val="single"/>
        </w:rPr>
        <w:t>Határozati javaslat</w:t>
      </w:r>
    </w:p>
    <w:p w14:paraId="71578D8E" w14:textId="0311EA9B" w:rsidR="00BF13A5" w:rsidRPr="00AD1731" w:rsidRDefault="0039423C" w:rsidP="00BF13A5">
      <w:pPr>
        <w:jc w:val="center"/>
        <w:rPr>
          <w:rFonts w:ascii="Arial" w:hAnsi="Arial" w:cs="Arial"/>
          <w:b/>
          <w:u w:val="single"/>
        </w:rPr>
      </w:pPr>
      <w:r>
        <w:rPr>
          <w:rFonts w:ascii="Arial" w:hAnsi="Arial" w:cs="Arial"/>
          <w:b/>
          <w:u w:val="single"/>
        </w:rPr>
        <w:t>........../2020. (IX.24.</w:t>
      </w:r>
      <w:r w:rsidR="00BF13A5" w:rsidRPr="00AD1731">
        <w:rPr>
          <w:rFonts w:ascii="Arial" w:hAnsi="Arial" w:cs="Arial"/>
          <w:b/>
          <w:u w:val="single"/>
        </w:rPr>
        <w:t xml:space="preserve">) Kgy. </w:t>
      </w:r>
      <w:proofErr w:type="gramStart"/>
      <w:r w:rsidR="00BF13A5" w:rsidRPr="00AD1731">
        <w:rPr>
          <w:rFonts w:ascii="Arial" w:hAnsi="Arial" w:cs="Arial"/>
          <w:b/>
          <w:u w:val="single"/>
        </w:rPr>
        <w:t>sz.</w:t>
      </w:r>
      <w:proofErr w:type="gramEnd"/>
      <w:r w:rsidR="00BF13A5" w:rsidRPr="00AD1731">
        <w:rPr>
          <w:rFonts w:ascii="Arial" w:hAnsi="Arial" w:cs="Arial"/>
          <w:b/>
          <w:u w:val="single"/>
        </w:rPr>
        <w:t xml:space="preserve"> határozat</w:t>
      </w:r>
    </w:p>
    <w:p w14:paraId="46DE7639" w14:textId="77777777" w:rsidR="00BF13A5" w:rsidRDefault="00BF13A5" w:rsidP="00BF13A5">
      <w:pPr>
        <w:jc w:val="center"/>
        <w:rPr>
          <w:rFonts w:ascii="Arial" w:hAnsi="Arial" w:cs="Arial"/>
        </w:rPr>
      </w:pPr>
    </w:p>
    <w:p w14:paraId="5F6A4970" w14:textId="77777777" w:rsidR="00BF13A5" w:rsidRPr="00522EAE" w:rsidRDefault="00BF13A5" w:rsidP="00BF13A5">
      <w:pPr>
        <w:jc w:val="both"/>
        <w:rPr>
          <w:rFonts w:ascii="Arial" w:hAnsi="Arial" w:cs="Arial"/>
        </w:rPr>
      </w:pPr>
      <w:r w:rsidRPr="00522EAE">
        <w:rPr>
          <w:rFonts w:ascii="Arial" w:eastAsiaTheme="minorHAnsi" w:hAnsi="Arial" w:cstheme="minorHAnsi"/>
          <w:lang w:eastAsia="en-US"/>
        </w:rPr>
        <w:t>A Közgyűlés Szombathely Megyei Jogú Város Önkormányzata vagyonáról szóló 40/2014. (XII. 23.) önkormányzati rendelet 11. § a) pontja alapján a szombathelyi Szent Márton utcai aluljáróban található 87 m</w:t>
      </w:r>
      <w:r w:rsidRPr="00522EAE">
        <w:rPr>
          <w:rFonts w:ascii="Arial" w:eastAsiaTheme="minorHAnsi" w:hAnsi="Arial" w:cs="Arial"/>
          <w:lang w:eastAsia="en-US"/>
        </w:rPr>
        <w:t>²</w:t>
      </w:r>
      <w:proofErr w:type="spellStart"/>
      <w:r w:rsidRPr="00522EAE">
        <w:rPr>
          <w:rFonts w:ascii="Arial" w:eastAsiaTheme="minorHAnsi" w:hAnsi="Arial" w:cstheme="minorHAnsi"/>
          <w:lang w:eastAsia="en-US"/>
        </w:rPr>
        <w:t>-es</w:t>
      </w:r>
      <w:proofErr w:type="spellEnd"/>
      <w:r w:rsidRPr="00522EAE">
        <w:rPr>
          <w:rFonts w:ascii="Arial" w:eastAsiaTheme="minorHAnsi" w:hAnsi="Arial" w:cstheme="minorHAnsi"/>
          <w:lang w:eastAsia="en-US"/>
        </w:rPr>
        <w:t xml:space="preserve"> üzlethelyiség ingyenes használatra vonatkozó szerződés módosítását engedélyezi a SZOVA Nonprofit </w:t>
      </w:r>
      <w:proofErr w:type="spellStart"/>
      <w:r w:rsidRPr="00522EAE">
        <w:rPr>
          <w:rFonts w:ascii="Arial" w:eastAsiaTheme="minorHAnsi" w:hAnsi="Arial" w:cstheme="minorHAnsi"/>
          <w:lang w:eastAsia="en-US"/>
        </w:rPr>
        <w:t>Zrt</w:t>
      </w:r>
      <w:proofErr w:type="spellEnd"/>
      <w:r w:rsidRPr="00522EAE">
        <w:rPr>
          <w:rFonts w:ascii="Arial" w:eastAsiaTheme="minorHAnsi" w:hAnsi="Arial" w:cstheme="minorHAnsi"/>
          <w:lang w:eastAsia="en-US"/>
        </w:rPr>
        <w:t>. részére az alapszabályában meghatározott közfeladatok ellátásának elősegítése céljából.</w:t>
      </w:r>
    </w:p>
    <w:p w14:paraId="0B903AA3" w14:textId="77777777" w:rsidR="00BF13A5" w:rsidRDefault="00BF13A5" w:rsidP="00BF13A5">
      <w:pPr>
        <w:rPr>
          <w:rFonts w:ascii="Arial" w:hAnsi="Arial" w:cs="Arial"/>
        </w:rPr>
      </w:pPr>
    </w:p>
    <w:p w14:paraId="372636BD" w14:textId="77777777" w:rsidR="00BF13A5" w:rsidRDefault="00BF13A5" w:rsidP="00BF13A5">
      <w:pPr>
        <w:jc w:val="both"/>
        <w:rPr>
          <w:rFonts w:ascii="Arial" w:eastAsiaTheme="minorHAnsi" w:hAnsi="Arial" w:cstheme="minorHAnsi"/>
          <w:lang w:eastAsia="en-US"/>
        </w:rPr>
      </w:pPr>
      <w:r w:rsidRPr="009C1802">
        <w:rPr>
          <w:rFonts w:ascii="Arial" w:eastAsiaTheme="minorHAnsi" w:hAnsi="Arial" w:cstheme="minorHAnsi"/>
          <w:lang w:eastAsia="en-US"/>
        </w:rPr>
        <w:t>A Közgyűlés az ingyenes használatba-adási megállapodást az alábbiakkal módosítja:</w:t>
      </w:r>
    </w:p>
    <w:p w14:paraId="500EBAFD" w14:textId="77777777" w:rsidR="00BF13A5" w:rsidRDefault="00BF13A5" w:rsidP="00BF13A5">
      <w:pPr>
        <w:jc w:val="both"/>
        <w:rPr>
          <w:rFonts w:ascii="Arial" w:eastAsiaTheme="minorHAnsi" w:hAnsi="Arial" w:cstheme="minorHAnsi"/>
          <w:lang w:eastAsia="en-US"/>
        </w:rPr>
      </w:pPr>
    </w:p>
    <w:p w14:paraId="60285CF1" w14:textId="77777777" w:rsidR="00BF13A5" w:rsidRPr="009C1802" w:rsidRDefault="00BF13A5" w:rsidP="00642677">
      <w:pPr>
        <w:pStyle w:val="Listaszerbekezds"/>
        <w:numPr>
          <w:ilvl w:val="0"/>
          <w:numId w:val="3"/>
        </w:numPr>
        <w:jc w:val="both"/>
        <w:rPr>
          <w:rFonts w:ascii="Arial" w:eastAsiaTheme="minorHAnsi" w:hAnsi="Arial" w:cstheme="minorHAnsi"/>
          <w:lang w:eastAsia="en-US"/>
        </w:rPr>
      </w:pPr>
      <w:r>
        <w:rPr>
          <w:rFonts w:ascii="Arial" w:eastAsiaTheme="minorHAnsi" w:hAnsi="Arial" w:cstheme="minorHAnsi"/>
          <w:lang w:eastAsia="en-US"/>
        </w:rPr>
        <w:t>az ingyenes használat időtartama 2020. november 1. napjától 2025. október 31. napjáig meghosszabbodik.</w:t>
      </w:r>
    </w:p>
    <w:p w14:paraId="07826C03" w14:textId="77777777" w:rsidR="00BF13A5" w:rsidRPr="009C1802" w:rsidRDefault="00BF13A5" w:rsidP="00BF13A5">
      <w:pPr>
        <w:jc w:val="both"/>
        <w:rPr>
          <w:rFonts w:ascii="Arial" w:eastAsiaTheme="minorHAnsi" w:hAnsi="Arial" w:cstheme="minorHAnsi"/>
          <w:lang w:eastAsia="en-US"/>
        </w:rPr>
      </w:pPr>
    </w:p>
    <w:p w14:paraId="31765621" w14:textId="77777777" w:rsidR="00BF13A5" w:rsidRPr="009C1802" w:rsidRDefault="00BF13A5" w:rsidP="00BF13A5">
      <w:pPr>
        <w:jc w:val="both"/>
        <w:rPr>
          <w:rFonts w:ascii="Arial" w:eastAsiaTheme="minorHAnsi" w:hAnsi="Arial" w:cstheme="minorHAnsi"/>
          <w:lang w:eastAsia="en-US"/>
        </w:rPr>
      </w:pPr>
      <w:r w:rsidRPr="009C1802">
        <w:rPr>
          <w:rFonts w:ascii="Arial" w:eastAsiaTheme="minorHAnsi" w:hAnsi="Arial" w:cstheme="minorHAnsi"/>
          <w:lang w:eastAsia="en-US"/>
        </w:rPr>
        <w:t>Egyebekben a használatba-adási megállapodás változatlan tartalommal marad érvényben.</w:t>
      </w:r>
    </w:p>
    <w:p w14:paraId="23D2FBD1" w14:textId="77777777" w:rsidR="00BF13A5" w:rsidRPr="009C1802" w:rsidRDefault="00BF13A5" w:rsidP="00BF13A5">
      <w:pPr>
        <w:ind w:left="60"/>
        <w:jc w:val="both"/>
        <w:rPr>
          <w:rFonts w:ascii="Arial" w:eastAsiaTheme="minorHAnsi" w:hAnsi="Arial" w:cstheme="minorHAnsi"/>
          <w:lang w:eastAsia="en-US"/>
        </w:rPr>
      </w:pPr>
    </w:p>
    <w:p w14:paraId="701353DE" w14:textId="77777777" w:rsidR="00BF13A5" w:rsidRPr="009C1802" w:rsidRDefault="00BF13A5" w:rsidP="00BF13A5">
      <w:pPr>
        <w:ind w:left="60"/>
        <w:jc w:val="both"/>
        <w:rPr>
          <w:rFonts w:ascii="Arial" w:eastAsiaTheme="minorHAnsi" w:hAnsi="Arial" w:cstheme="minorHAnsi"/>
          <w:lang w:eastAsia="en-US"/>
        </w:rPr>
      </w:pPr>
      <w:r w:rsidRPr="009C1802">
        <w:rPr>
          <w:rFonts w:ascii="Arial" w:eastAsiaTheme="minorHAnsi" w:hAnsi="Arial" w:cstheme="minorHAnsi"/>
          <w:lang w:eastAsia="en-US"/>
        </w:rPr>
        <w:t>A Közgyűlés felhatalmazza a polgármestert az ingyenes használatra vonatkozó szerződés módosításának aláírására.</w:t>
      </w:r>
    </w:p>
    <w:p w14:paraId="30856EC6" w14:textId="77777777" w:rsidR="00BF13A5" w:rsidRPr="009C1802" w:rsidRDefault="00BF13A5" w:rsidP="00BF13A5">
      <w:pPr>
        <w:ind w:left="60"/>
        <w:jc w:val="both"/>
        <w:rPr>
          <w:rFonts w:ascii="Arial" w:eastAsiaTheme="minorHAnsi" w:hAnsi="Arial" w:cstheme="minorHAnsi"/>
          <w:lang w:eastAsia="en-US"/>
        </w:rPr>
      </w:pPr>
    </w:p>
    <w:p w14:paraId="09F776FA" w14:textId="77777777" w:rsidR="00BF13A5" w:rsidRPr="009C1802" w:rsidRDefault="00BF13A5" w:rsidP="00BF13A5">
      <w:pPr>
        <w:ind w:left="60"/>
        <w:jc w:val="both"/>
        <w:rPr>
          <w:rFonts w:ascii="Arial" w:eastAsiaTheme="minorHAnsi" w:hAnsi="Arial" w:cstheme="minorHAnsi"/>
          <w:lang w:eastAsia="en-US"/>
        </w:rPr>
      </w:pPr>
      <w:bookmarkStart w:id="7" w:name="_Hlk50032652"/>
      <w:r w:rsidRPr="009C1802">
        <w:rPr>
          <w:rFonts w:ascii="Arial" w:eastAsiaTheme="minorHAnsi" w:hAnsi="Arial" w:cstheme="minorHAnsi"/>
          <w:b/>
          <w:u w:val="single"/>
          <w:lang w:eastAsia="en-US"/>
        </w:rPr>
        <w:t>Felelős:</w:t>
      </w:r>
      <w:r w:rsidRPr="009C1802">
        <w:rPr>
          <w:rFonts w:ascii="Arial" w:eastAsiaTheme="minorHAnsi" w:hAnsi="Arial" w:cstheme="minorHAnsi"/>
          <w:lang w:eastAsia="en-US"/>
        </w:rPr>
        <w:t xml:space="preserve"> </w:t>
      </w:r>
      <w:r w:rsidRPr="009C1802">
        <w:rPr>
          <w:rFonts w:ascii="Arial" w:eastAsiaTheme="minorHAnsi" w:hAnsi="Arial" w:cstheme="minorHAnsi"/>
          <w:lang w:eastAsia="en-US"/>
        </w:rPr>
        <w:tab/>
        <w:t>Dr. Nemény András polgármester</w:t>
      </w:r>
    </w:p>
    <w:p w14:paraId="759C0E83" w14:textId="77777777" w:rsidR="00BF13A5" w:rsidRPr="009C1802" w:rsidRDefault="00BF13A5" w:rsidP="00BF13A5">
      <w:pPr>
        <w:ind w:left="60"/>
        <w:jc w:val="both"/>
        <w:rPr>
          <w:rFonts w:ascii="Arial" w:eastAsiaTheme="minorHAnsi" w:hAnsi="Arial" w:cstheme="minorHAnsi"/>
          <w:lang w:eastAsia="en-US"/>
        </w:rPr>
      </w:pPr>
      <w:r w:rsidRPr="009C1802">
        <w:rPr>
          <w:rFonts w:ascii="Arial" w:eastAsiaTheme="minorHAnsi" w:hAnsi="Arial" w:cstheme="minorHAnsi"/>
          <w:lang w:eastAsia="en-US"/>
        </w:rPr>
        <w:tab/>
        <w:t xml:space="preserve">    </w:t>
      </w:r>
      <w:r w:rsidRPr="009C1802">
        <w:rPr>
          <w:rFonts w:ascii="Arial" w:eastAsiaTheme="minorHAnsi" w:hAnsi="Arial" w:cstheme="minorHAnsi"/>
          <w:lang w:eastAsia="en-US"/>
        </w:rPr>
        <w:tab/>
        <w:t>Dr. Horváth Attila alpolgármester</w:t>
      </w:r>
    </w:p>
    <w:p w14:paraId="7EE5B28B" w14:textId="77777777" w:rsidR="00BF13A5" w:rsidRPr="009C1802" w:rsidRDefault="00BF13A5" w:rsidP="00BF13A5">
      <w:pPr>
        <w:ind w:left="60"/>
        <w:jc w:val="both"/>
        <w:rPr>
          <w:rFonts w:ascii="Arial" w:eastAsiaTheme="minorHAnsi" w:hAnsi="Arial" w:cstheme="minorHAnsi"/>
          <w:lang w:eastAsia="en-US"/>
        </w:rPr>
      </w:pPr>
      <w:r w:rsidRPr="009C1802">
        <w:rPr>
          <w:rFonts w:ascii="Arial" w:eastAsiaTheme="minorHAnsi" w:hAnsi="Arial" w:cstheme="minorHAnsi"/>
          <w:lang w:eastAsia="en-US"/>
        </w:rPr>
        <w:t xml:space="preserve">              </w:t>
      </w:r>
      <w:r w:rsidRPr="009C1802">
        <w:rPr>
          <w:rFonts w:ascii="Arial" w:eastAsiaTheme="minorHAnsi" w:hAnsi="Arial" w:cstheme="minorHAnsi"/>
          <w:lang w:eastAsia="en-US"/>
        </w:rPr>
        <w:tab/>
        <w:t>Dr. Károlyi Ákos jegyző</w:t>
      </w:r>
    </w:p>
    <w:p w14:paraId="4CFF818C" w14:textId="77777777" w:rsidR="00BF13A5" w:rsidRPr="009C1802" w:rsidRDefault="00BF13A5" w:rsidP="00BF13A5">
      <w:pPr>
        <w:ind w:left="60"/>
        <w:jc w:val="both"/>
        <w:rPr>
          <w:rFonts w:ascii="Arial" w:eastAsiaTheme="minorHAnsi" w:hAnsi="Arial" w:cstheme="minorHAnsi"/>
          <w:lang w:eastAsia="en-US"/>
        </w:rPr>
      </w:pPr>
      <w:r w:rsidRPr="009C1802">
        <w:rPr>
          <w:rFonts w:ascii="Arial" w:eastAsiaTheme="minorHAnsi" w:hAnsi="Arial" w:cstheme="minorHAnsi"/>
          <w:lang w:eastAsia="en-US"/>
        </w:rPr>
        <w:t xml:space="preserve">            </w:t>
      </w:r>
      <w:r w:rsidRPr="009C1802">
        <w:rPr>
          <w:rFonts w:ascii="Arial" w:eastAsiaTheme="minorHAnsi" w:hAnsi="Arial" w:cstheme="minorHAnsi"/>
          <w:lang w:eastAsia="en-US"/>
        </w:rPr>
        <w:tab/>
        <w:t>(A végrehajtásért:</w:t>
      </w:r>
    </w:p>
    <w:p w14:paraId="0119A5DD" w14:textId="77777777" w:rsidR="00BF13A5" w:rsidRPr="009C1802" w:rsidRDefault="00BF13A5" w:rsidP="00BF13A5">
      <w:pPr>
        <w:ind w:left="60"/>
        <w:jc w:val="both"/>
        <w:rPr>
          <w:rFonts w:ascii="Arial" w:eastAsiaTheme="minorHAnsi" w:hAnsi="Arial" w:cstheme="minorHAnsi"/>
          <w:lang w:eastAsia="en-US"/>
        </w:rPr>
      </w:pPr>
      <w:r w:rsidRPr="009C1802">
        <w:rPr>
          <w:rFonts w:ascii="Arial" w:eastAsiaTheme="minorHAnsi" w:hAnsi="Arial" w:cstheme="minorHAnsi"/>
          <w:lang w:eastAsia="en-US"/>
        </w:rPr>
        <w:tab/>
      </w:r>
      <w:r w:rsidRPr="009C1802">
        <w:rPr>
          <w:rFonts w:ascii="Arial" w:eastAsiaTheme="minorHAnsi" w:hAnsi="Arial" w:cstheme="minorHAnsi"/>
          <w:lang w:eastAsia="en-US"/>
        </w:rPr>
        <w:tab/>
        <w:t>Nagyné dr. Gats Andrea, a Jogi és Képviselői Osztály vezetője)</w:t>
      </w:r>
    </w:p>
    <w:p w14:paraId="4FFCC622" w14:textId="77777777" w:rsidR="00BF13A5" w:rsidRPr="009C1802" w:rsidRDefault="00BF13A5" w:rsidP="00BF13A5">
      <w:pPr>
        <w:ind w:left="60"/>
        <w:jc w:val="both"/>
        <w:rPr>
          <w:rFonts w:ascii="Arial" w:eastAsiaTheme="minorHAnsi" w:hAnsi="Arial" w:cstheme="minorHAnsi"/>
          <w:lang w:eastAsia="en-US"/>
        </w:rPr>
      </w:pPr>
    </w:p>
    <w:p w14:paraId="0B6B9567" w14:textId="394F4624" w:rsidR="007D40E5" w:rsidRPr="007D40E5" w:rsidRDefault="00BF13A5" w:rsidP="007D40E5">
      <w:pPr>
        <w:tabs>
          <w:tab w:val="left" w:pos="1418"/>
        </w:tabs>
        <w:ind w:left="60"/>
        <w:jc w:val="both"/>
        <w:rPr>
          <w:rFonts w:ascii="Arial" w:eastAsiaTheme="minorHAnsi" w:hAnsi="Arial" w:cstheme="minorHAnsi"/>
          <w:b/>
          <w:lang w:eastAsia="en-US"/>
        </w:rPr>
      </w:pPr>
      <w:r w:rsidRPr="009C1802">
        <w:rPr>
          <w:rFonts w:ascii="Arial" w:eastAsiaTheme="minorHAnsi" w:hAnsi="Arial" w:cstheme="minorHAnsi"/>
          <w:b/>
          <w:u w:val="single"/>
          <w:lang w:eastAsia="en-US"/>
        </w:rPr>
        <w:t>Határidő</w:t>
      </w:r>
      <w:proofErr w:type="gramStart"/>
      <w:r w:rsidRPr="009C1802">
        <w:rPr>
          <w:rFonts w:ascii="Arial" w:eastAsiaTheme="minorHAnsi" w:hAnsi="Arial" w:cstheme="minorHAnsi"/>
          <w:b/>
          <w:lang w:eastAsia="en-US"/>
        </w:rPr>
        <w:t xml:space="preserve">:     </w:t>
      </w:r>
      <w:r w:rsidR="00FD16DE">
        <w:rPr>
          <w:rFonts w:ascii="Arial" w:eastAsiaTheme="minorHAnsi" w:hAnsi="Arial" w:cstheme="minorHAnsi"/>
          <w:lang w:eastAsia="en-US"/>
        </w:rPr>
        <w:t>2020.</w:t>
      </w:r>
      <w:proofErr w:type="gramEnd"/>
      <w:r w:rsidR="00FD16DE">
        <w:rPr>
          <w:rFonts w:ascii="Arial" w:eastAsiaTheme="minorHAnsi" w:hAnsi="Arial" w:cstheme="minorHAnsi"/>
          <w:lang w:eastAsia="en-US"/>
        </w:rPr>
        <w:t xml:space="preserve"> november 1.</w:t>
      </w:r>
      <w:bookmarkEnd w:id="7"/>
    </w:p>
    <w:p w14:paraId="4E6D1CC5" w14:textId="77777777" w:rsidR="007D40E5" w:rsidRDefault="007D40E5" w:rsidP="00CC7A6B">
      <w:pPr>
        <w:rPr>
          <w:rFonts w:ascii="Arial" w:hAnsi="Arial" w:cs="Arial"/>
          <w:b/>
          <w:bCs/>
        </w:rPr>
      </w:pPr>
    </w:p>
    <w:p w14:paraId="283B94CC" w14:textId="77777777" w:rsidR="00CC7A6B" w:rsidRDefault="00CC7A6B" w:rsidP="00CC7A6B">
      <w:pPr>
        <w:rPr>
          <w:rFonts w:ascii="Arial" w:hAnsi="Arial" w:cs="Arial"/>
          <w:b/>
          <w:bCs/>
        </w:rPr>
      </w:pPr>
    </w:p>
    <w:p w14:paraId="78800FB6" w14:textId="35171A53" w:rsidR="00892798" w:rsidRPr="00AD1731" w:rsidRDefault="005925EF" w:rsidP="00892798">
      <w:pPr>
        <w:jc w:val="center"/>
        <w:rPr>
          <w:rFonts w:ascii="Arial" w:hAnsi="Arial" w:cs="Arial"/>
          <w:b/>
          <w:bCs/>
        </w:rPr>
      </w:pPr>
      <w:r>
        <w:rPr>
          <w:rFonts w:ascii="Arial" w:hAnsi="Arial" w:cs="Arial"/>
          <w:b/>
          <w:bCs/>
        </w:rPr>
        <w:t>I</w:t>
      </w:r>
      <w:r w:rsidR="00186F5C">
        <w:rPr>
          <w:rFonts w:ascii="Arial" w:hAnsi="Arial" w:cs="Arial"/>
          <w:b/>
          <w:bCs/>
        </w:rPr>
        <w:t>X</w:t>
      </w:r>
      <w:r w:rsidR="00892798" w:rsidRPr="00AD1731">
        <w:rPr>
          <w:rFonts w:ascii="Arial" w:hAnsi="Arial" w:cs="Arial"/>
          <w:b/>
          <w:bCs/>
        </w:rPr>
        <w:t>.</w:t>
      </w:r>
    </w:p>
    <w:p w14:paraId="63E7A666" w14:textId="77777777" w:rsidR="00892798" w:rsidRPr="00AD1731" w:rsidRDefault="00892798" w:rsidP="00892798">
      <w:pPr>
        <w:jc w:val="center"/>
        <w:rPr>
          <w:rFonts w:ascii="Arial" w:hAnsi="Arial" w:cs="Arial"/>
          <w:b/>
          <w:u w:val="single"/>
        </w:rPr>
      </w:pPr>
      <w:r w:rsidRPr="00AD1731">
        <w:rPr>
          <w:rFonts w:ascii="Arial" w:hAnsi="Arial" w:cs="Arial"/>
          <w:b/>
          <w:u w:val="single"/>
        </w:rPr>
        <w:t>Határozati javaslat</w:t>
      </w:r>
    </w:p>
    <w:p w14:paraId="48E7813A" w14:textId="675B885E" w:rsidR="00892798" w:rsidRPr="00AD1731" w:rsidRDefault="00186F5C" w:rsidP="00892798">
      <w:pPr>
        <w:jc w:val="center"/>
        <w:rPr>
          <w:rFonts w:ascii="Arial" w:hAnsi="Arial" w:cs="Arial"/>
          <w:b/>
          <w:u w:val="single"/>
        </w:rPr>
      </w:pPr>
      <w:r>
        <w:rPr>
          <w:rFonts w:ascii="Arial" w:hAnsi="Arial" w:cs="Arial"/>
          <w:b/>
          <w:u w:val="single"/>
        </w:rPr>
        <w:t>........../2020. (IX.24.</w:t>
      </w:r>
      <w:r w:rsidR="00892798" w:rsidRPr="00AD1731">
        <w:rPr>
          <w:rFonts w:ascii="Arial" w:hAnsi="Arial" w:cs="Arial"/>
          <w:b/>
          <w:u w:val="single"/>
        </w:rPr>
        <w:t xml:space="preserve">) Kgy. </w:t>
      </w:r>
      <w:proofErr w:type="gramStart"/>
      <w:r w:rsidR="00892798" w:rsidRPr="00AD1731">
        <w:rPr>
          <w:rFonts w:ascii="Arial" w:hAnsi="Arial" w:cs="Arial"/>
          <w:b/>
          <w:u w:val="single"/>
        </w:rPr>
        <w:t>sz.</w:t>
      </w:r>
      <w:proofErr w:type="gramEnd"/>
      <w:r w:rsidR="00892798" w:rsidRPr="00AD1731">
        <w:rPr>
          <w:rFonts w:ascii="Arial" w:hAnsi="Arial" w:cs="Arial"/>
          <w:b/>
          <w:u w:val="single"/>
        </w:rPr>
        <w:t xml:space="preserve"> határozat</w:t>
      </w:r>
    </w:p>
    <w:p w14:paraId="748C7DF6" w14:textId="01F4C4AD" w:rsidR="00BF13A5" w:rsidRDefault="00BF13A5" w:rsidP="0097726C">
      <w:pPr>
        <w:rPr>
          <w:rFonts w:ascii="Arial" w:hAnsi="Arial" w:cs="Arial"/>
        </w:rPr>
      </w:pPr>
    </w:p>
    <w:p w14:paraId="199C2005" w14:textId="158527D3" w:rsidR="006F3AC3" w:rsidRDefault="006F3AC3" w:rsidP="006F3AC3">
      <w:pPr>
        <w:rPr>
          <w:rFonts w:ascii="Arial" w:hAnsi="Arial" w:cs="Arial"/>
        </w:rPr>
      </w:pPr>
    </w:p>
    <w:p w14:paraId="3055927C" w14:textId="6EB90F75" w:rsidR="006F3AC3" w:rsidRDefault="006F3AC3" w:rsidP="006F3AC3">
      <w:pPr>
        <w:jc w:val="both"/>
        <w:rPr>
          <w:rFonts w:ascii="Arial" w:hAnsi="Arial" w:cs="Arial"/>
        </w:rPr>
      </w:pPr>
      <w:r>
        <w:rPr>
          <w:rFonts w:ascii="Arial" w:hAnsi="Arial" w:cs="Arial"/>
        </w:rPr>
        <w:t xml:space="preserve">A Közgyűlés </w:t>
      </w:r>
      <w:r w:rsidR="00CC11BB">
        <w:rPr>
          <w:rFonts w:ascii="Arial" w:hAnsi="Arial" w:cs="Arial"/>
        </w:rPr>
        <w:t>egyetért</w:t>
      </w:r>
      <w:r>
        <w:rPr>
          <w:rFonts w:ascii="Arial" w:hAnsi="Arial" w:cs="Arial"/>
        </w:rPr>
        <w:t xml:space="preserve"> a Pálos Károly Szociális Szolgáltató Központ és Gyermekjóléti Szolgálat </w:t>
      </w:r>
      <w:r w:rsidR="00731495">
        <w:rPr>
          <w:rFonts w:ascii="Arial" w:hAnsi="Arial" w:cs="Arial"/>
        </w:rPr>
        <w:t xml:space="preserve">és Szombathely Megyei Jogú Város Önkormányzata között 2019. augusztus 30. napján </w:t>
      </w:r>
      <w:r w:rsidR="00134B93">
        <w:rPr>
          <w:rFonts w:ascii="Arial" w:hAnsi="Arial" w:cs="Arial"/>
        </w:rPr>
        <w:t>–</w:t>
      </w:r>
      <w:r w:rsidR="00731495">
        <w:rPr>
          <w:rFonts w:ascii="Arial" w:hAnsi="Arial" w:cs="Arial"/>
        </w:rPr>
        <w:t xml:space="preserve"> a </w:t>
      </w:r>
      <w:r>
        <w:rPr>
          <w:rFonts w:ascii="Arial" w:hAnsi="Arial" w:cs="Arial"/>
        </w:rPr>
        <w:t xml:space="preserve">Jászai M. u. 4. szám alatti ingatlanra </w:t>
      </w:r>
      <w:r w:rsidR="00731495">
        <w:rPr>
          <w:rFonts w:ascii="Arial" w:hAnsi="Arial" w:cs="Arial"/>
        </w:rPr>
        <w:t xml:space="preserve">használatára </w:t>
      </w:r>
      <w:r>
        <w:rPr>
          <w:rFonts w:ascii="Arial" w:hAnsi="Arial" w:cs="Arial"/>
        </w:rPr>
        <w:t>vonatkozóan</w:t>
      </w:r>
      <w:r w:rsidR="00731495">
        <w:rPr>
          <w:rFonts w:ascii="Arial" w:hAnsi="Arial" w:cs="Arial"/>
        </w:rPr>
        <w:t xml:space="preserve"> </w:t>
      </w:r>
      <w:r w:rsidR="00134B93">
        <w:rPr>
          <w:rFonts w:ascii="Arial" w:hAnsi="Arial" w:cs="Arial"/>
        </w:rPr>
        <w:t>–</w:t>
      </w:r>
      <w:r w:rsidR="00731495">
        <w:rPr>
          <w:rFonts w:ascii="Arial" w:hAnsi="Arial" w:cs="Arial"/>
        </w:rPr>
        <w:t xml:space="preserve"> létrejött</w:t>
      </w:r>
      <w:r w:rsidR="00134B93">
        <w:rPr>
          <w:rFonts w:ascii="Arial" w:hAnsi="Arial" w:cs="Arial"/>
        </w:rPr>
        <w:t xml:space="preserve"> </w:t>
      </w:r>
      <w:r>
        <w:rPr>
          <w:rFonts w:ascii="Arial" w:hAnsi="Arial" w:cs="Arial"/>
        </w:rPr>
        <w:t xml:space="preserve">ingyenes használati </w:t>
      </w:r>
      <w:r w:rsidR="00CC11BB">
        <w:rPr>
          <w:rFonts w:ascii="Arial" w:hAnsi="Arial" w:cs="Arial"/>
        </w:rPr>
        <w:t>megállapodá</w:t>
      </w:r>
      <w:r w:rsidR="00381AB6">
        <w:rPr>
          <w:rFonts w:ascii="Arial" w:hAnsi="Arial" w:cs="Arial"/>
        </w:rPr>
        <w:t>s</w:t>
      </w:r>
      <w:r w:rsidR="00CC11BB">
        <w:rPr>
          <w:rFonts w:ascii="Arial" w:hAnsi="Arial" w:cs="Arial"/>
        </w:rPr>
        <w:t xml:space="preserve"> módosításával.</w:t>
      </w:r>
    </w:p>
    <w:p w14:paraId="26A3F3AD" w14:textId="77777777" w:rsidR="0073405B" w:rsidRDefault="0073405B" w:rsidP="006F3AC3">
      <w:pPr>
        <w:jc w:val="both"/>
        <w:rPr>
          <w:rFonts w:ascii="Arial" w:hAnsi="Arial" w:cs="Arial"/>
        </w:rPr>
      </w:pPr>
    </w:p>
    <w:p w14:paraId="5016266F" w14:textId="65332FF1" w:rsidR="00CC11BB" w:rsidRDefault="00CC11BB" w:rsidP="006F3AC3">
      <w:pPr>
        <w:jc w:val="both"/>
        <w:rPr>
          <w:rFonts w:ascii="Arial" w:hAnsi="Arial" w:cs="Arial"/>
        </w:rPr>
      </w:pPr>
      <w:r>
        <w:rPr>
          <w:rFonts w:ascii="Arial" w:hAnsi="Arial" w:cs="Arial"/>
        </w:rPr>
        <w:t>A Közgyűlés az ingyenes használatba-adási megállapodást az alábbiak szerint módosítja:</w:t>
      </w:r>
    </w:p>
    <w:p w14:paraId="77C31613" w14:textId="1232DBD4" w:rsidR="00CC11BB" w:rsidRDefault="00CC11BB" w:rsidP="006F3AC3">
      <w:pPr>
        <w:jc w:val="both"/>
        <w:rPr>
          <w:rFonts w:ascii="Arial" w:hAnsi="Arial" w:cs="Arial"/>
        </w:rPr>
      </w:pPr>
    </w:p>
    <w:p w14:paraId="4428107C" w14:textId="33CB1D82" w:rsidR="00CC11BB" w:rsidRDefault="00CC11BB" w:rsidP="00642677">
      <w:pPr>
        <w:pStyle w:val="Listaszerbekezds"/>
        <w:numPr>
          <w:ilvl w:val="0"/>
          <w:numId w:val="3"/>
        </w:numPr>
        <w:jc w:val="both"/>
        <w:rPr>
          <w:rFonts w:ascii="Arial" w:hAnsi="Arial" w:cs="Arial"/>
        </w:rPr>
      </w:pPr>
      <w:r>
        <w:rPr>
          <w:rFonts w:ascii="Arial" w:hAnsi="Arial" w:cs="Arial"/>
        </w:rPr>
        <w:t xml:space="preserve">A használatba adó kötelezettséget vállal arra, hogy az ingatlanra vonatkozóan fennálló határozatlan idejű, ingyenes használati jogviszonyt </w:t>
      </w:r>
      <w:r w:rsidR="00960660">
        <w:rPr>
          <w:rFonts w:ascii="Arial" w:hAnsi="Arial" w:cs="Arial"/>
        </w:rPr>
        <w:t>–</w:t>
      </w:r>
      <w:r>
        <w:rPr>
          <w:rFonts w:ascii="Arial" w:hAnsi="Arial" w:cs="Arial"/>
        </w:rPr>
        <w:t xml:space="preserve"> az intézmény által a TOP-7.1.1-16-H-101-13. kódszámú pályázati felhívásra benyújtott pályázat pozitív elbírálása esetén </w:t>
      </w:r>
      <w:r w:rsidR="00960660">
        <w:rPr>
          <w:rFonts w:ascii="Arial" w:hAnsi="Arial" w:cs="Arial"/>
        </w:rPr>
        <w:t>–</w:t>
      </w:r>
      <w:r>
        <w:rPr>
          <w:rFonts w:ascii="Arial" w:hAnsi="Arial" w:cs="Arial"/>
        </w:rPr>
        <w:t xml:space="preserve"> a projekt megvalósítás befejezésétől számított 5 évig nem szünteti meg.</w:t>
      </w:r>
    </w:p>
    <w:p w14:paraId="300AD7D1" w14:textId="77777777" w:rsidR="004E66F0" w:rsidRDefault="004E66F0" w:rsidP="004E66F0">
      <w:pPr>
        <w:jc w:val="both"/>
        <w:rPr>
          <w:rFonts w:ascii="Arial" w:eastAsiaTheme="minorHAnsi" w:hAnsi="Arial" w:cstheme="minorHAnsi"/>
          <w:lang w:eastAsia="en-US"/>
        </w:rPr>
      </w:pPr>
    </w:p>
    <w:p w14:paraId="19F31CF3" w14:textId="77777777" w:rsidR="00CC11BB" w:rsidRPr="004E66F0" w:rsidRDefault="00CC11BB" w:rsidP="004E66F0">
      <w:pPr>
        <w:jc w:val="both"/>
        <w:rPr>
          <w:rFonts w:ascii="Arial" w:hAnsi="Arial" w:cs="Arial"/>
        </w:rPr>
      </w:pPr>
      <w:r w:rsidRPr="004E66F0">
        <w:rPr>
          <w:rFonts w:ascii="Arial" w:eastAsiaTheme="minorHAnsi" w:hAnsi="Arial" w:cstheme="minorHAnsi"/>
          <w:lang w:eastAsia="en-US"/>
        </w:rPr>
        <w:t>Egyebekben a használatba-adási megállapodás változatlan tartalommal marad érvényben.</w:t>
      </w:r>
    </w:p>
    <w:p w14:paraId="1EAA597E" w14:textId="77777777" w:rsidR="00CC11BB" w:rsidRPr="009C1802" w:rsidRDefault="00CC11BB" w:rsidP="00CC11BB">
      <w:pPr>
        <w:ind w:left="60"/>
        <w:jc w:val="both"/>
        <w:rPr>
          <w:rFonts w:ascii="Arial" w:eastAsiaTheme="minorHAnsi" w:hAnsi="Arial" w:cstheme="minorHAnsi"/>
          <w:lang w:eastAsia="en-US"/>
        </w:rPr>
      </w:pPr>
    </w:p>
    <w:p w14:paraId="0837E7A1" w14:textId="77777777" w:rsidR="00CC11BB" w:rsidRPr="009C1802" w:rsidRDefault="00CC11BB" w:rsidP="00CC11BB">
      <w:pPr>
        <w:ind w:left="60"/>
        <w:jc w:val="both"/>
        <w:rPr>
          <w:rFonts w:ascii="Arial" w:eastAsiaTheme="minorHAnsi" w:hAnsi="Arial" w:cstheme="minorHAnsi"/>
          <w:lang w:eastAsia="en-US"/>
        </w:rPr>
      </w:pPr>
      <w:r w:rsidRPr="009C1802">
        <w:rPr>
          <w:rFonts w:ascii="Arial" w:eastAsiaTheme="minorHAnsi" w:hAnsi="Arial" w:cstheme="minorHAnsi"/>
          <w:lang w:eastAsia="en-US"/>
        </w:rPr>
        <w:t>A Közgyűlés felhatalmazza a polgármestert az ingyenes használatra vonatkozó szerződés módosításának aláírására.</w:t>
      </w:r>
    </w:p>
    <w:p w14:paraId="63BDCF72" w14:textId="77777777" w:rsidR="00CC11BB" w:rsidRPr="009C1802" w:rsidRDefault="00CC11BB" w:rsidP="00CC11BB">
      <w:pPr>
        <w:ind w:left="60"/>
        <w:jc w:val="both"/>
        <w:rPr>
          <w:rFonts w:ascii="Arial" w:eastAsiaTheme="minorHAnsi" w:hAnsi="Arial" w:cstheme="minorHAnsi"/>
          <w:lang w:eastAsia="en-US"/>
        </w:rPr>
      </w:pPr>
    </w:p>
    <w:p w14:paraId="614924AD" w14:textId="77777777" w:rsidR="00731495" w:rsidRPr="009C1802" w:rsidRDefault="00731495" w:rsidP="00731495">
      <w:pPr>
        <w:ind w:left="60"/>
        <w:jc w:val="both"/>
        <w:rPr>
          <w:rFonts w:ascii="Arial" w:eastAsiaTheme="minorHAnsi" w:hAnsi="Arial" w:cstheme="minorHAnsi"/>
          <w:lang w:eastAsia="en-US"/>
        </w:rPr>
      </w:pPr>
      <w:r w:rsidRPr="009C1802">
        <w:rPr>
          <w:rFonts w:ascii="Arial" w:eastAsiaTheme="minorHAnsi" w:hAnsi="Arial" w:cstheme="minorHAnsi"/>
          <w:b/>
          <w:u w:val="single"/>
          <w:lang w:eastAsia="en-US"/>
        </w:rPr>
        <w:t>Felelős:</w:t>
      </w:r>
      <w:r w:rsidRPr="009C1802">
        <w:rPr>
          <w:rFonts w:ascii="Arial" w:eastAsiaTheme="minorHAnsi" w:hAnsi="Arial" w:cstheme="minorHAnsi"/>
          <w:lang w:eastAsia="en-US"/>
        </w:rPr>
        <w:t xml:space="preserve"> </w:t>
      </w:r>
      <w:r w:rsidRPr="009C1802">
        <w:rPr>
          <w:rFonts w:ascii="Arial" w:eastAsiaTheme="minorHAnsi" w:hAnsi="Arial" w:cstheme="minorHAnsi"/>
          <w:lang w:eastAsia="en-US"/>
        </w:rPr>
        <w:tab/>
        <w:t>Dr. Nemény András polgármester</w:t>
      </w:r>
    </w:p>
    <w:p w14:paraId="4E10E267" w14:textId="77777777" w:rsidR="00731495" w:rsidRPr="009C1802" w:rsidRDefault="00731495" w:rsidP="00731495">
      <w:pPr>
        <w:ind w:left="60"/>
        <w:jc w:val="both"/>
        <w:rPr>
          <w:rFonts w:ascii="Arial" w:eastAsiaTheme="minorHAnsi" w:hAnsi="Arial" w:cstheme="minorHAnsi"/>
          <w:lang w:eastAsia="en-US"/>
        </w:rPr>
      </w:pPr>
      <w:r w:rsidRPr="009C1802">
        <w:rPr>
          <w:rFonts w:ascii="Arial" w:eastAsiaTheme="minorHAnsi" w:hAnsi="Arial" w:cstheme="minorHAnsi"/>
          <w:lang w:eastAsia="en-US"/>
        </w:rPr>
        <w:tab/>
        <w:t xml:space="preserve">    </w:t>
      </w:r>
      <w:r w:rsidRPr="009C1802">
        <w:rPr>
          <w:rFonts w:ascii="Arial" w:eastAsiaTheme="minorHAnsi" w:hAnsi="Arial" w:cstheme="minorHAnsi"/>
          <w:lang w:eastAsia="en-US"/>
        </w:rPr>
        <w:tab/>
        <w:t>Dr. Horváth Attila alpolgármester</w:t>
      </w:r>
    </w:p>
    <w:p w14:paraId="78CA7649" w14:textId="77777777" w:rsidR="00731495" w:rsidRPr="009C1802" w:rsidRDefault="00731495" w:rsidP="00731495">
      <w:pPr>
        <w:ind w:left="60"/>
        <w:jc w:val="both"/>
        <w:rPr>
          <w:rFonts w:ascii="Arial" w:eastAsiaTheme="minorHAnsi" w:hAnsi="Arial" w:cstheme="minorHAnsi"/>
          <w:lang w:eastAsia="en-US"/>
        </w:rPr>
      </w:pPr>
      <w:r w:rsidRPr="009C1802">
        <w:rPr>
          <w:rFonts w:ascii="Arial" w:eastAsiaTheme="minorHAnsi" w:hAnsi="Arial" w:cstheme="minorHAnsi"/>
          <w:lang w:eastAsia="en-US"/>
        </w:rPr>
        <w:t xml:space="preserve">              </w:t>
      </w:r>
      <w:r w:rsidRPr="009C1802">
        <w:rPr>
          <w:rFonts w:ascii="Arial" w:eastAsiaTheme="minorHAnsi" w:hAnsi="Arial" w:cstheme="minorHAnsi"/>
          <w:lang w:eastAsia="en-US"/>
        </w:rPr>
        <w:tab/>
        <w:t>Dr. Károlyi Ákos jegyző</w:t>
      </w:r>
    </w:p>
    <w:p w14:paraId="0A28CBCE" w14:textId="77777777" w:rsidR="00731495" w:rsidRPr="009C1802" w:rsidRDefault="00731495" w:rsidP="00731495">
      <w:pPr>
        <w:ind w:left="60"/>
        <w:jc w:val="both"/>
        <w:rPr>
          <w:rFonts w:ascii="Arial" w:eastAsiaTheme="minorHAnsi" w:hAnsi="Arial" w:cstheme="minorHAnsi"/>
          <w:lang w:eastAsia="en-US"/>
        </w:rPr>
      </w:pPr>
      <w:r w:rsidRPr="009C1802">
        <w:rPr>
          <w:rFonts w:ascii="Arial" w:eastAsiaTheme="minorHAnsi" w:hAnsi="Arial" w:cstheme="minorHAnsi"/>
          <w:lang w:eastAsia="en-US"/>
        </w:rPr>
        <w:t xml:space="preserve">            </w:t>
      </w:r>
      <w:r w:rsidRPr="009C1802">
        <w:rPr>
          <w:rFonts w:ascii="Arial" w:eastAsiaTheme="minorHAnsi" w:hAnsi="Arial" w:cstheme="minorHAnsi"/>
          <w:lang w:eastAsia="en-US"/>
        </w:rPr>
        <w:tab/>
        <w:t>(A végrehajtásért:</w:t>
      </w:r>
    </w:p>
    <w:p w14:paraId="5A1F45EC" w14:textId="77777777" w:rsidR="00731495" w:rsidRPr="009C1802" w:rsidRDefault="00731495" w:rsidP="00731495">
      <w:pPr>
        <w:ind w:left="60"/>
        <w:jc w:val="both"/>
        <w:rPr>
          <w:rFonts w:ascii="Arial" w:eastAsiaTheme="minorHAnsi" w:hAnsi="Arial" w:cstheme="minorHAnsi"/>
          <w:lang w:eastAsia="en-US"/>
        </w:rPr>
      </w:pPr>
      <w:r w:rsidRPr="009C1802">
        <w:rPr>
          <w:rFonts w:ascii="Arial" w:eastAsiaTheme="minorHAnsi" w:hAnsi="Arial" w:cstheme="minorHAnsi"/>
          <w:lang w:eastAsia="en-US"/>
        </w:rPr>
        <w:tab/>
      </w:r>
      <w:r w:rsidRPr="009C1802">
        <w:rPr>
          <w:rFonts w:ascii="Arial" w:eastAsiaTheme="minorHAnsi" w:hAnsi="Arial" w:cstheme="minorHAnsi"/>
          <w:lang w:eastAsia="en-US"/>
        </w:rPr>
        <w:tab/>
        <w:t>Nagyné dr. Gats Andrea, a Jogi és Képviselői Osztály vezetője)</w:t>
      </w:r>
    </w:p>
    <w:p w14:paraId="7CCA4F63" w14:textId="77777777" w:rsidR="00731495" w:rsidRPr="009C1802" w:rsidRDefault="00731495" w:rsidP="00731495">
      <w:pPr>
        <w:ind w:left="60"/>
        <w:jc w:val="both"/>
        <w:rPr>
          <w:rFonts w:ascii="Arial" w:eastAsiaTheme="minorHAnsi" w:hAnsi="Arial" w:cstheme="minorHAnsi"/>
          <w:lang w:eastAsia="en-US"/>
        </w:rPr>
      </w:pPr>
    </w:p>
    <w:p w14:paraId="7854954D" w14:textId="4084D30E" w:rsidR="00731495" w:rsidRPr="009C1802" w:rsidRDefault="00731495" w:rsidP="00731495">
      <w:pPr>
        <w:tabs>
          <w:tab w:val="left" w:pos="1418"/>
        </w:tabs>
        <w:ind w:left="60"/>
        <w:jc w:val="both"/>
        <w:rPr>
          <w:rFonts w:ascii="Arial" w:eastAsiaTheme="minorHAnsi" w:hAnsi="Arial" w:cstheme="minorHAnsi"/>
          <w:b/>
          <w:lang w:eastAsia="en-US"/>
        </w:rPr>
      </w:pPr>
      <w:r w:rsidRPr="009C1802">
        <w:rPr>
          <w:rFonts w:ascii="Arial" w:eastAsiaTheme="minorHAnsi" w:hAnsi="Arial" w:cstheme="minorHAnsi"/>
          <w:b/>
          <w:u w:val="single"/>
          <w:lang w:eastAsia="en-US"/>
        </w:rPr>
        <w:t>Határidő</w:t>
      </w:r>
      <w:proofErr w:type="gramStart"/>
      <w:r w:rsidRPr="009C1802">
        <w:rPr>
          <w:rFonts w:ascii="Arial" w:eastAsiaTheme="minorHAnsi" w:hAnsi="Arial" w:cstheme="minorHAnsi"/>
          <w:b/>
          <w:lang w:eastAsia="en-US"/>
        </w:rPr>
        <w:t xml:space="preserve">:      </w:t>
      </w:r>
      <w:r>
        <w:rPr>
          <w:rFonts w:ascii="Arial" w:eastAsiaTheme="minorHAnsi" w:hAnsi="Arial" w:cstheme="minorHAnsi"/>
          <w:lang w:eastAsia="en-US"/>
        </w:rPr>
        <w:t>azonnal</w:t>
      </w:r>
      <w:proofErr w:type="gramEnd"/>
    </w:p>
    <w:p w14:paraId="45076216" w14:textId="77777777" w:rsidR="00CC11BB" w:rsidRDefault="00CC11BB" w:rsidP="00CC11BB"/>
    <w:p w14:paraId="4791493F" w14:textId="77777777" w:rsidR="008E324D" w:rsidRDefault="008E324D" w:rsidP="00CC11BB"/>
    <w:p w14:paraId="0EEDAA62" w14:textId="35AA4CF5" w:rsidR="008E324D" w:rsidRPr="00AD1731" w:rsidRDefault="008E324D" w:rsidP="008E324D">
      <w:pPr>
        <w:jc w:val="center"/>
        <w:rPr>
          <w:rFonts w:ascii="Arial" w:hAnsi="Arial" w:cs="Arial"/>
          <w:b/>
          <w:bCs/>
        </w:rPr>
      </w:pPr>
      <w:r>
        <w:rPr>
          <w:rFonts w:ascii="Arial" w:hAnsi="Arial" w:cs="Arial"/>
          <w:b/>
          <w:bCs/>
        </w:rPr>
        <w:t>X</w:t>
      </w:r>
      <w:r w:rsidRPr="00AD1731">
        <w:rPr>
          <w:rFonts w:ascii="Arial" w:hAnsi="Arial" w:cs="Arial"/>
          <w:b/>
          <w:bCs/>
        </w:rPr>
        <w:t>.</w:t>
      </w:r>
    </w:p>
    <w:p w14:paraId="4EAE3077" w14:textId="77777777" w:rsidR="008E324D" w:rsidRPr="00AD1731" w:rsidRDefault="008E324D" w:rsidP="008E324D">
      <w:pPr>
        <w:jc w:val="center"/>
        <w:rPr>
          <w:rFonts w:ascii="Arial" w:hAnsi="Arial" w:cs="Arial"/>
          <w:b/>
          <w:u w:val="single"/>
        </w:rPr>
      </w:pPr>
      <w:r w:rsidRPr="00AD1731">
        <w:rPr>
          <w:rFonts w:ascii="Arial" w:hAnsi="Arial" w:cs="Arial"/>
          <w:b/>
          <w:u w:val="single"/>
        </w:rPr>
        <w:t>Határozati javaslat</w:t>
      </w:r>
    </w:p>
    <w:p w14:paraId="0B862E49" w14:textId="77777777" w:rsidR="008E324D" w:rsidRPr="00AD1731" w:rsidRDefault="008E324D" w:rsidP="008E324D">
      <w:pPr>
        <w:jc w:val="center"/>
        <w:rPr>
          <w:rFonts w:ascii="Arial" w:hAnsi="Arial" w:cs="Arial"/>
          <w:b/>
          <w:u w:val="single"/>
        </w:rPr>
      </w:pPr>
      <w:r>
        <w:rPr>
          <w:rFonts w:ascii="Arial" w:hAnsi="Arial" w:cs="Arial"/>
          <w:b/>
          <w:u w:val="single"/>
        </w:rPr>
        <w:t>........../2020. (IX.24.</w:t>
      </w:r>
      <w:r w:rsidRPr="00AD1731">
        <w:rPr>
          <w:rFonts w:ascii="Arial" w:hAnsi="Arial" w:cs="Arial"/>
          <w:b/>
          <w:u w:val="single"/>
        </w:rPr>
        <w:t xml:space="preserve">) Kgy. </w:t>
      </w:r>
      <w:proofErr w:type="gramStart"/>
      <w:r w:rsidRPr="00AD1731">
        <w:rPr>
          <w:rFonts w:ascii="Arial" w:hAnsi="Arial" w:cs="Arial"/>
          <w:b/>
          <w:u w:val="single"/>
        </w:rPr>
        <w:t>sz.</w:t>
      </w:r>
      <w:proofErr w:type="gramEnd"/>
      <w:r w:rsidRPr="00AD1731">
        <w:rPr>
          <w:rFonts w:ascii="Arial" w:hAnsi="Arial" w:cs="Arial"/>
          <w:b/>
          <w:u w:val="single"/>
        </w:rPr>
        <w:t xml:space="preserve"> határozat</w:t>
      </w:r>
    </w:p>
    <w:p w14:paraId="2BB3BE0B" w14:textId="77777777" w:rsidR="008E324D" w:rsidRDefault="008E324D" w:rsidP="00CC11BB"/>
    <w:p w14:paraId="26B9E455" w14:textId="77777777" w:rsidR="008E324D" w:rsidRPr="008E324D" w:rsidRDefault="008E324D" w:rsidP="008E324D">
      <w:pPr>
        <w:jc w:val="both"/>
        <w:rPr>
          <w:rFonts w:ascii="Arial" w:hAnsi="Arial" w:cs="Arial"/>
        </w:rPr>
      </w:pPr>
      <w:r w:rsidRPr="008E324D">
        <w:rPr>
          <w:rFonts w:ascii="Arial" w:hAnsi="Arial" w:cs="Arial"/>
        </w:rPr>
        <w:t>Szombathely Megyei Jogú Város Közgyűlése az Aranypatak lakópark útjainak tulajdoni és kezelői jogának átadás-átvételéről szóló előterjesztést</w:t>
      </w:r>
      <w:r w:rsidRPr="008E324D">
        <w:rPr>
          <w:rFonts w:ascii="Arial" w:hAnsi="Arial" w:cs="Arial"/>
          <w:bCs/>
          <w:iCs/>
        </w:rPr>
        <w:t xml:space="preserve"> megtárgyalta, az abban foglaltakat tudomásul vette és az alábbi döntést hozta:</w:t>
      </w:r>
    </w:p>
    <w:p w14:paraId="447952F7" w14:textId="77777777" w:rsidR="008E324D" w:rsidRPr="008E324D" w:rsidRDefault="008E324D" w:rsidP="008E324D">
      <w:pPr>
        <w:jc w:val="both"/>
        <w:rPr>
          <w:rFonts w:ascii="Arial" w:hAnsi="Arial" w:cs="Arial"/>
        </w:rPr>
      </w:pPr>
    </w:p>
    <w:p w14:paraId="7D70AF82" w14:textId="24104BB7" w:rsidR="008E324D" w:rsidRPr="008E324D" w:rsidRDefault="008E324D" w:rsidP="008E324D">
      <w:pPr>
        <w:numPr>
          <w:ilvl w:val="0"/>
          <w:numId w:val="15"/>
        </w:numPr>
        <w:jc w:val="both"/>
        <w:rPr>
          <w:rFonts w:ascii="Arial" w:hAnsi="Arial" w:cs="Arial"/>
        </w:rPr>
      </w:pPr>
      <w:r w:rsidRPr="008E324D">
        <w:rPr>
          <w:rFonts w:ascii="Arial" w:hAnsi="Arial" w:cs="Arial"/>
        </w:rPr>
        <w:t xml:space="preserve">A Közgyűlés egyetért azzal, hogy az Aranypatak lakópark útjainak (Weöres Sándor utca </w:t>
      </w:r>
      <w:bookmarkStart w:id="8" w:name="_Hlk50380019"/>
      <w:r w:rsidRPr="008E324D">
        <w:rPr>
          <w:rFonts w:ascii="Arial" w:hAnsi="Arial" w:cs="Arial"/>
        </w:rPr>
        <w:t>4063/11 hrsz</w:t>
      </w:r>
      <w:bookmarkEnd w:id="8"/>
      <w:r w:rsidRPr="008E324D">
        <w:rPr>
          <w:rFonts w:ascii="Arial" w:hAnsi="Arial" w:cs="Arial"/>
        </w:rPr>
        <w:t xml:space="preserve">., </w:t>
      </w:r>
      <w:proofErr w:type="spellStart"/>
      <w:r w:rsidRPr="008E324D">
        <w:rPr>
          <w:rFonts w:ascii="Arial" w:hAnsi="Arial" w:cs="Arial"/>
        </w:rPr>
        <w:t>Szenczy</w:t>
      </w:r>
      <w:proofErr w:type="spellEnd"/>
      <w:r w:rsidRPr="008E324D">
        <w:rPr>
          <w:rFonts w:ascii="Arial" w:hAnsi="Arial" w:cs="Arial"/>
        </w:rPr>
        <w:t xml:space="preserve"> Imre utca 4063/31 hrsz., </w:t>
      </w:r>
      <w:proofErr w:type="spellStart"/>
      <w:r w:rsidRPr="008E324D">
        <w:rPr>
          <w:rFonts w:ascii="Arial" w:hAnsi="Arial" w:cs="Arial"/>
        </w:rPr>
        <w:t>Lancsics</w:t>
      </w:r>
      <w:proofErr w:type="spellEnd"/>
      <w:r w:rsidRPr="008E324D">
        <w:rPr>
          <w:rFonts w:ascii="Arial" w:hAnsi="Arial" w:cs="Arial"/>
        </w:rPr>
        <w:t xml:space="preserve"> Bonifác utca 4063/42 hrsz., </w:t>
      </w:r>
      <w:proofErr w:type="spellStart"/>
      <w:r w:rsidRPr="008E324D">
        <w:rPr>
          <w:rFonts w:ascii="Arial" w:hAnsi="Arial" w:cs="Arial"/>
        </w:rPr>
        <w:t>Csepy</w:t>
      </w:r>
      <w:proofErr w:type="spellEnd"/>
      <w:r w:rsidRPr="008E324D">
        <w:rPr>
          <w:rFonts w:ascii="Arial" w:hAnsi="Arial" w:cs="Arial"/>
        </w:rPr>
        <w:t xml:space="preserve"> Dömötör utca 4063/20 hrsz., 4063/17-hrsz-ú közpark besorolású terület) tulajdoni és közútkezelő jogát Szombathely Megyei Jogú Város Önkormányzata az Aranypatak Lakópark Közműépítő Építőközösség tagjainak ingatlan</w:t>
      </w:r>
      <w:r>
        <w:rPr>
          <w:rFonts w:ascii="Arial" w:hAnsi="Arial" w:cs="Arial"/>
        </w:rPr>
        <w:t>-</w:t>
      </w:r>
      <w:r w:rsidRPr="008E324D">
        <w:rPr>
          <w:rFonts w:ascii="Arial" w:hAnsi="Arial" w:cs="Arial"/>
        </w:rPr>
        <w:t>nyilvántartásba bejegyzett tulajdonosaitól térítésmentesen átvegye.</w:t>
      </w:r>
    </w:p>
    <w:p w14:paraId="670A1000" w14:textId="77777777" w:rsidR="008E324D" w:rsidRPr="008E324D" w:rsidRDefault="008E324D" w:rsidP="008E324D">
      <w:pPr>
        <w:jc w:val="both"/>
        <w:rPr>
          <w:rFonts w:ascii="Arial" w:hAnsi="Arial" w:cs="Arial"/>
        </w:rPr>
      </w:pPr>
    </w:p>
    <w:p w14:paraId="0814C0EC" w14:textId="0E34CFEA" w:rsidR="008E324D" w:rsidRPr="008E324D" w:rsidRDefault="008E324D" w:rsidP="008E324D">
      <w:pPr>
        <w:numPr>
          <w:ilvl w:val="0"/>
          <w:numId w:val="15"/>
        </w:numPr>
        <w:jc w:val="both"/>
        <w:rPr>
          <w:rFonts w:ascii="Arial" w:hAnsi="Arial" w:cs="Arial"/>
        </w:rPr>
      </w:pPr>
      <w:r w:rsidRPr="008E324D">
        <w:rPr>
          <w:rFonts w:ascii="Arial" w:hAnsi="Arial" w:cs="Arial"/>
        </w:rPr>
        <w:t>A tulajdonba és kezelésbe vétel feltétele a térítésmentes tulajdonba adásra és kezelői jog átadására vonatkozó megállapodás megkötése az Aranypatak Lakópark Közműépítő Építőközösség tagjainak ingatlan nyilvántartásba bejegyzett tulajdonosai, mint átadók és Szombathely Megyei Jogú Város Önkormányzata, mint átvevő között a Szombathely belterület 4063/11 hrsz</w:t>
      </w:r>
      <w:r>
        <w:rPr>
          <w:rFonts w:ascii="Arial" w:hAnsi="Arial" w:cs="Arial"/>
        </w:rPr>
        <w:t>.</w:t>
      </w:r>
      <w:r w:rsidRPr="008E324D">
        <w:rPr>
          <w:rFonts w:ascii="Arial" w:hAnsi="Arial" w:cs="Arial"/>
        </w:rPr>
        <w:t xml:space="preserve">-ú, </w:t>
      </w:r>
      <w:bookmarkStart w:id="9" w:name="_Hlk50380075"/>
      <w:r w:rsidRPr="008E324D">
        <w:rPr>
          <w:rFonts w:ascii="Arial" w:hAnsi="Arial" w:cs="Arial"/>
        </w:rPr>
        <w:t>4063/31</w:t>
      </w:r>
      <w:bookmarkEnd w:id="9"/>
      <w:r w:rsidRPr="008E324D">
        <w:rPr>
          <w:rFonts w:ascii="Arial" w:hAnsi="Arial" w:cs="Arial"/>
        </w:rPr>
        <w:t xml:space="preserve"> hrsz</w:t>
      </w:r>
      <w:r>
        <w:rPr>
          <w:rFonts w:ascii="Arial" w:hAnsi="Arial" w:cs="Arial"/>
        </w:rPr>
        <w:t>.</w:t>
      </w:r>
      <w:r w:rsidRPr="008E324D">
        <w:rPr>
          <w:rFonts w:ascii="Arial" w:hAnsi="Arial" w:cs="Arial"/>
        </w:rPr>
        <w:t>-ú, 4063/42-hrsz-ú, 4063/20-hrsz-ú, 4063/17 hrsz</w:t>
      </w:r>
      <w:r>
        <w:rPr>
          <w:rFonts w:ascii="Arial" w:hAnsi="Arial" w:cs="Arial"/>
        </w:rPr>
        <w:t>.</w:t>
      </w:r>
      <w:r w:rsidRPr="008E324D">
        <w:rPr>
          <w:rFonts w:ascii="Arial" w:hAnsi="Arial" w:cs="Arial"/>
        </w:rPr>
        <w:t>-ú ingatlanokra.</w:t>
      </w:r>
    </w:p>
    <w:p w14:paraId="1F39C6F3" w14:textId="77777777" w:rsidR="008E324D" w:rsidRPr="008E324D" w:rsidRDefault="008E324D" w:rsidP="008E324D">
      <w:pPr>
        <w:jc w:val="both"/>
        <w:rPr>
          <w:rFonts w:ascii="Arial" w:hAnsi="Arial" w:cs="Arial"/>
        </w:rPr>
      </w:pPr>
    </w:p>
    <w:p w14:paraId="06920803" w14:textId="77777777" w:rsidR="008E324D" w:rsidRPr="008E324D" w:rsidRDefault="008E324D" w:rsidP="008E324D">
      <w:pPr>
        <w:numPr>
          <w:ilvl w:val="0"/>
          <w:numId w:val="15"/>
        </w:numPr>
        <w:jc w:val="both"/>
        <w:rPr>
          <w:rFonts w:ascii="Arial" w:hAnsi="Arial" w:cs="Arial"/>
        </w:rPr>
      </w:pPr>
      <w:r w:rsidRPr="008E324D">
        <w:rPr>
          <w:rFonts w:ascii="Arial" w:hAnsi="Arial" w:cs="Arial"/>
        </w:rPr>
        <w:t>A Közgyűlés felhatalmazza a Polgármestert, hogy a 2. pont végrehajtására a szerződést aláírja.</w:t>
      </w:r>
    </w:p>
    <w:p w14:paraId="2B4A0341" w14:textId="77777777" w:rsidR="008E324D" w:rsidRPr="008E324D" w:rsidRDefault="008E324D" w:rsidP="008E324D">
      <w:pPr>
        <w:jc w:val="both"/>
        <w:rPr>
          <w:rFonts w:ascii="Arial" w:hAnsi="Arial" w:cs="Arial"/>
          <w:bCs/>
        </w:rPr>
      </w:pPr>
    </w:p>
    <w:p w14:paraId="516B95E0" w14:textId="77777777" w:rsidR="008E324D" w:rsidRPr="008E324D" w:rsidRDefault="008E324D" w:rsidP="008E324D">
      <w:pPr>
        <w:jc w:val="both"/>
        <w:rPr>
          <w:rFonts w:ascii="Arial" w:hAnsi="Arial" w:cs="Arial"/>
          <w:bCs/>
        </w:rPr>
      </w:pPr>
    </w:p>
    <w:p w14:paraId="2761943C" w14:textId="77777777" w:rsidR="008E324D" w:rsidRPr="008E324D" w:rsidRDefault="008E324D" w:rsidP="008E324D">
      <w:pPr>
        <w:tabs>
          <w:tab w:val="left" w:pos="1440"/>
        </w:tabs>
        <w:jc w:val="both"/>
        <w:rPr>
          <w:rFonts w:ascii="Arial" w:hAnsi="Arial" w:cs="Arial"/>
          <w:bCs/>
        </w:rPr>
      </w:pPr>
      <w:r w:rsidRPr="008E324D">
        <w:rPr>
          <w:rFonts w:ascii="Arial" w:hAnsi="Arial" w:cs="Arial"/>
          <w:b/>
          <w:bCs/>
          <w:u w:val="single"/>
        </w:rPr>
        <w:t>Felelős:</w:t>
      </w:r>
      <w:r w:rsidRPr="008E324D">
        <w:rPr>
          <w:rFonts w:ascii="Arial" w:hAnsi="Arial" w:cs="Arial"/>
          <w:b/>
          <w:bCs/>
        </w:rPr>
        <w:tab/>
      </w:r>
      <w:r w:rsidRPr="008E324D">
        <w:rPr>
          <w:rFonts w:ascii="Arial" w:hAnsi="Arial" w:cs="Arial"/>
          <w:bCs/>
        </w:rPr>
        <w:t>Dr. Nemény András, polgármester</w:t>
      </w:r>
    </w:p>
    <w:p w14:paraId="65807DD0" w14:textId="77777777" w:rsidR="008E324D" w:rsidRPr="008E324D" w:rsidRDefault="008E324D" w:rsidP="008E324D">
      <w:pPr>
        <w:tabs>
          <w:tab w:val="left" w:pos="1440"/>
        </w:tabs>
        <w:jc w:val="both"/>
        <w:rPr>
          <w:rFonts w:ascii="Arial" w:hAnsi="Arial" w:cs="Arial"/>
          <w:b/>
          <w:bCs/>
        </w:rPr>
      </w:pPr>
      <w:r w:rsidRPr="008E324D">
        <w:rPr>
          <w:rFonts w:ascii="Arial" w:hAnsi="Arial" w:cs="Arial"/>
          <w:bCs/>
        </w:rPr>
        <w:tab/>
        <w:t>Dr. Horváth Attila, alpolgármester</w:t>
      </w:r>
    </w:p>
    <w:p w14:paraId="0D67815D" w14:textId="77777777" w:rsidR="008E324D" w:rsidRPr="008E324D" w:rsidRDefault="008E324D" w:rsidP="008E324D">
      <w:pPr>
        <w:tabs>
          <w:tab w:val="left" w:pos="1440"/>
        </w:tabs>
        <w:jc w:val="both"/>
        <w:rPr>
          <w:rFonts w:ascii="Arial" w:hAnsi="Arial" w:cs="Arial"/>
        </w:rPr>
      </w:pPr>
      <w:r w:rsidRPr="008E324D">
        <w:rPr>
          <w:rFonts w:ascii="Arial" w:hAnsi="Arial" w:cs="Arial"/>
          <w:b/>
          <w:bCs/>
        </w:rPr>
        <w:tab/>
      </w:r>
      <w:r w:rsidRPr="008E324D">
        <w:rPr>
          <w:rFonts w:ascii="Arial" w:hAnsi="Arial" w:cs="Arial"/>
        </w:rPr>
        <w:t xml:space="preserve">Horváth Soma, alpolgármester </w:t>
      </w:r>
    </w:p>
    <w:p w14:paraId="56DA765F" w14:textId="77777777" w:rsidR="008E324D" w:rsidRPr="008E324D" w:rsidRDefault="008E324D" w:rsidP="008E324D">
      <w:pPr>
        <w:tabs>
          <w:tab w:val="left" w:pos="1440"/>
        </w:tabs>
        <w:jc w:val="both"/>
        <w:rPr>
          <w:rFonts w:ascii="Arial" w:hAnsi="Arial" w:cs="Arial"/>
        </w:rPr>
      </w:pPr>
      <w:r w:rsidRPr="008E324D">
        <w:rPr>
          <w:rFonts w:ascii="Arial" w:hAnsi="Arial" w:cs="Arial"/>
        </w:rPr>
        <w:tab/>
        <w:t>Tóth Kálmán, Városstratégiai, Idegenforgalmi és Sport Bizottság elnöke</w:t>
      </w:r>
    </w:p>
    <w:p w14:paraId="15FBED16" w14:textId="77777777" w:rsidR="008E324D" w:rsidRPr="008E324D" w:rsidRDefault="008E324D" w:rsidP="008E324D">
      <w:pPr>
        <w:tabs>
          <w:tab w:val="left" w:pos="1440"/>
        </w:tabs>
        <w:jc w:val="both"/>
        <w:rPr>
          <w:rFonts w:ascii="Arial" w:hAnsi="Arial" w:cs="Arial"/>
        </w:rPr>
      </w:pPr>
      <w:r w:rsidRPr="008E324D">
        <w:rPr>
          <w:rFonts w:ascii="Arial" w:hAnsi="Arial" w:cs="Arial"/>
        </w:rPr>
        <w:tab/>
        <w:t>Dr. Károlyi Ákos jegyző</w:t>
      </w:r>
    </w:p>
    <w:p w14:paraId="7CC31EE9" w14:textId="77777777" w:rsidR="008E324D" w:rsidRPr="008E324D" w:rsidRDefault="008E324D" w:rsidP="008E324D">
      <w:pPr>
        <w:tabs>
          <w:tab w:val="left" w:pos="1440"/>
        </w:tabs>
        <w:ind w:left="1416"/>
        <w:jc w:val="both"/>
        <w:rPr>
          <w:rFonts w:ascii="Arial" w:hAnsi="Arial" w:cs="Arial"/>
        </w:rPr>
      </w:pPr>
      <w:r w:rsidRPr="008E324D">
        <w:rPr>
          <w:rFonts w:ascii="Arial" w:hAnsi="Arial" w:cs="Arial"/>
        </w:rPr>
        <w:tab/>
        <w:t>(a végrehajtás előkészítéséért:</w:t>
      </w:r>
    </w:p>
    <w:p w14:paraId="6485BA24" w14:textId="77777777" w:rsidR="008E324D" w:rsidRPr="008E324D" w:rsidRDefault="008E324D" w:rsidP="008E324D">
      <w:pPr>
        <w:tabs>
          <w:tab w:val="left" w:pos="1440"/>
        </w:tabs>
        <w:ind w:left="1416"/>
        <w:jc w:val="both"/>
        <w:rPr>
          <w:rFonts w:ascii="Arial" w:hAnsi="Arial" w:cs="Arial"/>
        </w:rPr>
      </w:pPr>
      <w:r w:rsidRPr="008E324D">
        <w:rPr>
          <w:rFonts w:ascii="Arial" w:hAnsi="Arial" w:cs="Arial"/>
        </w:rPr>
        <w:t>Kalmár Ervin, a Városüzemeltetési és Városfejlesztési Osztály vezetője)</w:t>
      </w:r>
    </w:p>
    <w:p w14:paraId="7942EDB0" w14:textId="77777777" w:rsidR="008E324D" w:rsidRPr="008E324D" w:rsidRDefault="008E324D" w:rsidP="008E324D">
      <w:pPr>
        <w:ind w:left="1276" w:hanging="1276"/>
        <w:jc w:val="both"/>
        <w:rPr>
          <w:rFonts w:ascii="Arial" w:hAnsi="Arial" w:cs="Arial"/>
          <w:b/>
          <w:bCs/>
          <w:u w:val="single"/>
        </w:rPr>
      </w:pPr>
    </w:p>
    <w:p w14:paraId="2FEB2A33" w14:textId="4AF58290" w:rsidR="008E324D" w:rsidRPr="00CC11BB" w:rsidRDefault="008E324D" w:rsidP="008E324D">
      <w:r w:rsidRPr="008E324D">
        <w:rPr>
          <w:rFonts w:ascii="Arial" w:hAnsi="Arial" w:cs="Arial"/>
          <w:b/>
          <w:bCs/>
          <w:u w:val="single"/>
        </w:rPr>
        <w:t>Határidő:</w:t>
      </w:r>
      <w:r w:rsidRPr="008E324D">
        <w:rPr>
          <w:rFonts w:ascii="Arial" w:hAnsi="Arial" w:cs="Arial"/>
          <w:bCs/>
        </w:rPr>
        <w:tab/>
        <w:t>2020. december 31</w:t>
      </w:r>
      <w:r w:rsidR="007D40E5">
        <w:rPr>
          <w:rFonts w:ascii="Arial" w:hAnsi="Arial" w:cs="Arial"/>
          <w:bCs/>
        </w:rPr>
        <w:t>.</w:t>
      </w:r>
    </w:p>
    <w:sectPr w:rsidR="008E324D" w:rsidRPr="00CC11BB" w:rsidSect="00EA5B32">
      <w:footerReference w:type="default" r:id="rId11"/>
      <w:headerReference w:type="first" r:id="rId12"/>
      <w:footerReference w:type="first" r:id="rId13"/>
      <w:footnotePr>
        <w:numFmt w:val="chicago"/>
      </w:footnotePr>
      <w:pgSz w:w="11906" w:h="16838" w:code="9"/>
      <w:pgMar w:top="1134" w:right="1134" w:bottom="993" w:left="1134" w:header="709" w:footer="3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4AB80" w14:textId="77777777" w:rsidR="00764B7E" w:rsidRDefault="00764B7E">
      <w:r>
        <w:separator/>
      </w:r>
    </w:p>
  </w:endnote>
  <w:endnote w:type="continuationSeparator" w:id="0">
    <w:p w14:paraId="0E3F17DE" w14:textId="77777777" w:rsidR="00764B7E" w:rsidRDefault="00764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85CB9" w14:textId="77777777" w:rsidR="005F19FE" w:rsidRPr="0034130E" w:rsidRDefault="00764B7E"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14:anchorId="3E051730" wp14:editId="64575CAF">
              <wp:simplePos x="0" y="0"/>
              <wp:positionH relativeFrom="column">
                <wp:posOffset>-8255</wp:posOffset>
              </wp:positionH>
              <wp:positionV relativeFrom="paragraph">
                <wp:posOffset>-122555</wp:posOffset>
              </wp:positionV>
              <wp:extent cx="6110605" cy="0"/>
              <wp:effectExtent l="10795" t="10795" r="12700" b="82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377E82E"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v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uydJZ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D7uWv4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4546E9">
      <w:rPr>
        <w:rFonts w:ascii="Arial" w:hAnsi="Arial" w:cs="Arial"/>
        <w:noProof/>
        <w:sz w:val="20"/>
        <w:szCs w:val="20"/>
      </w:rPr>
      <w:t>17</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4546E9">
      <w:rPr>
        <w:rFonts w:ascii="Arial" w:hAnsi="Arial" w:cs="Arial"/>
        <w:noProof/>
        <w:sz w:val="20"/>
        <w:szCs w:val="20"/>
      </w:rPr>
      <w:t>17</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EA88F" w14:textId="77777777" w:rsidR="00842C93" w:rsidRPr="00842C93" w:rsidRDefault="00842C93" w:rsidP="00842C93">
    <w:pPr>
      <w:pStyle w:val="llb"/>
      <w:tabs>
        <w:tab w:val="clear" w:pos="4536"/>
        <w:tab w:val="left" w:pos="0"/>
      </w:tabs>
      <w:rPr>
        <w:rFonts w:ascii="Arial" w:hAnsi="Arial" w:cs="Arial"/>
      </w:rPr>
    </w:pPr>
  </w:p>
  <w:p w14:paraId="10F57EFF" w14:textId="77777777" w:rsidR="00717E67" w:rsidRDefault="00717E67" w:rsidP="00717E67">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Telefon: +36 94/520-290</w:t>
    </w:r>
  </w:p>
  <w:p w14:paraId="3515B8A8" w14:textId="77777777" w:rsidR="00717E67" w:rsidRPr="00937CFE" w:rsidRDefault="00717E67" w:rsidP="00717E67">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r>
    <w:r>
      <w:rPr>
        <w:rFonts w:ascii="Arial" w:hAnsi="Arial" w:cs="Arial"/>
        <w:sz w:val="20"/>
        <w:szCs w:val="20"/>
      </w:rPr>
      <w:tab/>
    </w:r>
  </w:p>
  <w:p w14:paraId="1D59CB77" w14:textId="77777777" w:rsidR="00717E67" w:rsidRPr="00937CFE" w:rsidRDefault="00717E67" w:rsidP="00717E67">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Irodav</w:t>
    </w:r>
    <w:proofErr w:type="spellEnd"/>
    <w:r>
      <w:rPr>
        <w:rFonts w:ascii="Arial" w:hAnsi="Arial" w:cs="Arial"/>
        <w:sz w:val="20"/>
        <w:szCs w:val="20"/>
      </w:rPr>
      <w:t>.</w:t>
    </w:r>
    <w:r>
      <w:rPr>
        <w:rFonts w:ascii="Arial" w:hAnsi="Arial" w:cs="Arial"/>
        <w:sz w:val="20"/>
        <w:szCs w:val="20"/>
      </w:rPr>
      <w:tab/>
    </w:r>
    <w:proofErr w:type="spellStart"/>
    <w:r>
      <w:rPr>
        <w:rFonts w:ascii="Arial" w:hAnsi="Arial" w:cs="Arial"/>
        <w:sz w:val="20"/>
        <w:szCs w:val="20"/>
      </w:rPr>
      <w:t>Osztályv</w:t>
    </w:r>
    <w:proofErr w:type="spellEnd"/>
    <w:r>
      <w:rPr>
        <w:rFonts w:ascii="Arial" w:hAnsi="Arial" w:cs="Arial"/>
        <w:sz w:val="20"/>
        <w:szCs w:val="20"/>
      </w:rPr>
      <w:t>.</w:t>
    </w:r>
    <w:r>
      <w:rPr>
        <w:rFonts w:ascii="Arial" w:hAnsi="Arial" w:cs="Arial"/>
        <w:sz w:val="20"/>
        <w:szCs w:val="20"/>
      </w:rPr>
      <w:tab/>
      <w:t xml:space="preserve">Jogi </w:t>
    </w:r>
    <w:proofErr w:type="spellStart"/>
    <w:r>
      <w:rPr>
        <w:rFonts w:ascii="Arial" w:hAnsi="Arial" w:cs="Arial"/>
        <w:sz w:val="20"/>
        <w:szCs w:val="20"/>
      </w:rPr>
      <w:t>ov</w:t>
    </w:r>
    <w:proofErr w:type="spellEnd"/>
    <w:r>
      <w:rPr>
        <w:rFonts w:ascii="Arial" w:hAnsi="Arial" w:cs="Arial"/>
        <w:sz w:val="20"/>
        <w:szCs w:val="20"/>
      </w:rPr>
      <w:t>.</w:t>
    </w:r>
    <w:r>
      <w:rPr>
        <w:rFonts w:ascii="Arial" w:hAnsi="Arial" w:cs="Arial"/>
        <w:sz w:val="20"/>
        <w:szCs w:val="20"/>
      </w:rPr>
      <w:tab/>
      <w:t>Aljegyző</w:t>
    </w:r>
    <w:r>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1</w:t>
    </w:r>
    <w:r w:rsidRPr="00937CFE">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2</w:t>
    </w:r>
    <w:r>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3</w:t>
    </w:r>
    <w:r>
      <w:rPr>
        <w:rFonts w:ascii="Arial" w:hAnsi="Arial" w:cs="Arial"/>
        <w:sz w:val="20"/>
        <w:szCs w:val="20"/>
      </w:rPr>
      <w:tab/>
    </w:r>
    <w:r>
      <w:rPr>
        <w:rFonts w:ascii="Arial" w:hAnsi="Arial" w:cs="Arial"/>
        <w:sz w:val="20"/>
        <w:szCs w:val="20"/>
      </w:rPr>
      <w:tab/>
    </w:r>
    <w:r w:rsidRPr="00356256">
      <w:rPr>
        <w:rFonts w:ascii="Arial" w:hAnsi="Arial" w:cs="Arial"/>
        <w:sz w:val="20"/>
        <w:szCs w:val="20"/>
      </w:rPr>
      <w:t>Web: www.szombathely.hu</w:t>
    </w:r>
  </w:p>
  <w:p w14:paraId="18DF642F" w14:textId="77777777" w:rsidR="005F19FE" w:rsidRPr="00842C93" w:rsidRDefault="005F19FE" w:rsidP="00717E67">
    <w:pPr>
      <w:pStyle w:val="llb"/>
      <w:tabs>
        <w:tab w:val="clear" w:pos="4536"/>
        <w:tab w:val="clear" w:pos="9072"/>
        <w:tab w:val="right" w:pos="6946"/>
        <w:tab w:val="right" w:pos="9638"/>
      </w:tabs>
      <w:spacing w:after="100"/>
      <w:jc w:val="right"/>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3FEEA" w14:textId="77777777" w:rsidR="00764B7E" w:rsidRDefault="00764B7E">
      <w:r>
        <w:separator/>
      </w:r>
    </w:p>
  </w:footnote>
  <w:footnote w:type="continuationSeparator" w:id="0">
    <w:p w14:paraId="5B29EBF0" w14:textId="77777777" w:rsidR="00764B7E" w:rsidRDefault="00764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6B946" w14:textId="77777777" w:rsidR="00B103B4" w:rsidRPr="00EC7B6C" w:rsidRDefault="00564B2C" w:rsidP="007860BA">
    <w:pPr>
      <w:pStyle w:val="lfej"/>
      <w:tabs>
        <w:tab w:val="clear" w:pos="4536"/>
        <w:tab w:val="clear" w:pos="9072"/>
        <w:tab w:val="center" w:pos="1843"/>
      </w:tabs>
      <w:rPr>
        <w:rFonts w:ascii="Arial" w:hAnsi="Arial" w:cs="Arial"/>
        <w:sz w:val="22"/>
        <w:szCs w:val="22"/>
      </w:rPr>
    </w:pPr>
    <w:r>
      <w:rPr>
        <w:rFonts w:ascii="Arial" w:hAnsi="Arial" w:cs="Arial"/>
        <w:sz w:val="22"/>
        <w:szCs w:val="22"/>
      </w:rPr>
      <w:tab/>
    </w:r>
  </w:p>
  <w:p w14:paraId="773E7ABC" w14:textId="77777777" w:rsidR="00741FBA" w:rsidRDefault="00B103B4" w:rsidP="00741FBA">
    <w:pPr>
      <w:pStyle w:val="lfej"/>
      <w:tabs>
        <w:tab w:val="clear" w:pos="4536"/>
        <w:tab w:val="clear" w:pos="9072"/>
        <w:tab w:val="center" w:pos="1843"/>
      </w:tabs>
      <w:rPr>
        <w:sz w:val="20"/>
      </w:rPr>
    </w:pPr>
    <w:r w:rsidRPr="00EC7B6C">
      <w:rPr>
        <w:rFonts w:ascii="Arial" w:hAnsi="Arial" w:cs="Arial"/>
        <w:sz w:val="22"/>
        <w:szCs w:val="22"/>
      </w:rPr>
      <w:tab/>
    </w:r>
    <w:r w:rsidR="00741FBA">
      <w:rPr>
        <w:noProof/>
        <w:sz w:val="20"/>
      </w:rPr>
      <w:drawing>
        <wp:inline distT="0" distB="0" distL="0" distR="0" wp14:anchorId="068B9406" wp14:editId="33BA539E">
          <wp:extent cx="857250" cy="1028700"/>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32F76300" w14:textId="77777777" w:rsidR="00741FBA" w:rsidRPr="009B5040" w:rsidRDefault="00741FBA" w:rsidP="00741FBA">
    <w:pPr>
      <w:pStyle w:val="lfej"/>
      <w:tabs>
        <w:tab w:val="clear" w:pos="4536"/>
        <w:tab w:val="clear" w:pos="9072"/>
        <w:tab w:val="center" w:pos="1843"/>
      </w:tabs>
      <w:rPr>
        <w:rFonts w:ascii="Arial" w:hAnsi="Arial" w:cs="Arial"/>
        <w:smallCaps/>
        <w:sz w:val="22"/>
        <w:szCs w:val="22"/>
      </w:rPr>
    </w:pPr>
    <w:r>
      <w:rPr>
        <w:sz w:val="22"/>
        <w:szCs w:val="22"/>
      </w:rPr>
      <w:tab/>
    </w:r>
    <w:r w:rsidRPr="009B5040">
      <w:rPr>
        <w:rFonts w:ascii="Arial" w:hAnsi="Arial" w:cs="Arial"/>
        <w:smallCaps/>
        <w:sz w:val="22"/>
        <w:szCs w:val="22"/>
      </w:rPr>
      <w:t>Szombathely Megyei Jogú Város</w:t>
    </w:r>
  </w:p>
  <w:p w14:paraId="579DD5A2" w14:textId="77777777" w:rsidR="00741FBA" w:rsidRPr="009B5040" w:rsidRDefault="00741FBA" w:rsidP="00741FBA">
    <w:pPr>
      <w:tabs>
        <w:tab w:val="center" w:pos="1843"/>
      </w:tabs>
      <w:rPr>
        <w:rFonts w:ascii="Arial" w:hAnsi="Arial" w:cs="Arial"/>
        <w:sz w:val="22"/>
        <w:szCs w:val="22"/>
      </w:rPr>
    </w:pPr>
    <w:r>
      <w:rPr>
        <w:rFonts w:ascii="Arial" w:hAnsi="Arial" w:cs="Arial"/>
        <w:bCs/>
        <w:smallCaps/>
        <w:sz w:val="22"/>
        <w:szCs w:val="22"/>
      </w:rPr>
      <w:tab/>
    </w:r>
    <w:r w:rsidRPr="009B5040">
      <w:rPr>
        <w:rFonts w:ascii="Arial" w:hAnsi="Arial" w:cs="Arial"/>
        <w:bCs/>
        <w:smallCaps/>
        <w:sz w:val="22"/>
        <w:szCs w:val="22"/>
      </w:rPr>
      <w:t>Polgármestere</w:t>
    </w:r>
  </w:p>
  <w:p w14:paraId="5D199180" w14:textId="77777777" w:rsidR="00741FBA" w:rsidRDefault="00741FBA" w:rsidP="00741FBA">
    <w:pPr>
      <w:pStyle w:val="lfej"/>
      <w:tabs>
        <w:tab w:val="clear" w:pos="4536"/>
        <w:tab w:val="clear" w:pos="9072"/>
      </w:tabs>
      <w:rPr>
        <w:rFonts w:ascii="Arial" w:hAnsi="Arial" w:cs="Arial"/>
      </w:rPr>
    </w:pPr>
  </w:p>
  <w:p w14:paraId="38EFB9B0" w14:textId="77777777" w:rsidR="00126742" w:rsidRDefault="00126742" w:rsidP="00741FBA">
    <w:pPr>
      <w:pStyle w:val="lfej"/>
      <w:tabs>
        <w:tab w:val="clear" w:pos="4536"/>
        <w:tab w:val="clear" w:pos="9072"/>
      </w:tabs>
      <w:rPr>
        <w:rFonts w:ascii="Arial" w:hAnsi="Arial" w:cs="Arial"/>
      </w:rPr>
    </w:pPr>
  </w:p>
  <w:p w14:paraId="5FB354C6" w14:textId="77777777" w:rsidR="00741FBA" w:rsidRPr="00973AF8" w:rsidRDefault="00741FBA" w:rsidP="00741FBA">
    <w:pPr>
      <w:ind w:firstLine="4536"/>
      <w:rPr>
        <w:rFonts w:ascii="Arial" w:hAnsi="Arial" w:cs="Arial"/>
        <w:b/>
        <w:sz w:val="22"/>
        <w:szCs w:val="22"/>
        <w:u w:val="single"/>
      </w:rPr>
    </w:pPr>
    <w:r w:rsidRPr="00973AF8">
      <w:rPr>
        <w:rFonts w:ascii="Arial" w:hAnsi="Arial" w:cs="Arial"/>
        <w:b/>
        <w:sz w:val="22"/>
        <w:szCs w:val="22"/>
        <w:u w:val="single"/>
      </w:rPr>
      <w:t>Az előterjesztést megtárgyalta:</w:t>
    </w:r>
  </w:p>
  <w:p w14:paraId="7DC826D6" w14:textId="77777777" w:rsidR="00741FBA" w:rsidRPr="00973AF8" w:rsidRDefault="00741FBA" w:rsidP="00741FBA">
    <w:pPr>
      <w:ind w:firstLine="4536"/>
      <w:rPr>
        <w:rFonts w:ascii="Arial" w:hAnsi="Arial" w:cs="Arial"/>
        <w:b/>
        <w:sz w:val="22"/>
        <w:szCs w:val="22"/>
        <w:u w:val="single"/>
      </w:rPr>
    </w:pPr>
  </w:p>
  <w:p w14:paraId="0286EA10" w14:textId="77777777" w:rsidR="00741FBA" w:rsidRDefault="00741FBA" w:rsidP="00642677">
    <w:pPr>
      <w:numPr>
        <w:ilvl w:val="0"/>
        <w:numId w:val="2"/>
      </w:numPr>
      <w:tabs>
        <w:tab w:val="num" w:pos="4962"/>
      </w:tabs>
      <w:ind w:left="5517" w:hanging="839"/>
      <w:rPr>
        <w:rFonts w:ascii="Arial" w:hAnsi="Arial" w:cs="Arial"/>
        <w:sz w:val="22"/>
        <w:szCs w:val="22"/>
      </w:rPr>
    </w:pPr>
    <w:r w:rsidRPr="00973AF8">
      <w:rPr>
        <w:rFonts w:ascii="Arial" w:hAnsi="Arial" w:cs="Arial"/>
        <w:sz w:val="22"/>
        <w:szCs w:val="22"/>
      </w:rPr>
      <w:t>Gazdasági és Jogi Bizottság</w:t>
    </w:r>
  </w:p>
  <w:p w14:paraId="0CCE2748" w14:textId="77777777" w:rsidR="00CF6EA7" w:rsidRPr="00CF6EA7" w:rsidRDefault="00CF6EA7" w:rsidP="00B24028">
    <w:pPr>
      <w:ind w:left="4678"/>
      <w:rPr>
        <w:rFonts w:ascii="Arial" w:hAnsi="Arial" w:cs="Arial"/>
        <w:sz w:val="22"/>
        <w:szCs w:val="22"/>
      </w:rPr>
    </w:pPr>
  </w:p>
  <w:p w14:paraId="5BC5A2DD" w14:textId="77777777" w:rsidR="00741FBA" w:rsidRPr="00973AF8" w:rsidRDefault="00741FBA" w:rsidP="00741FBA">
    <w:pPr>
      <w:ind w:left="4536"/>
      <w:rPr>
        <w:rFonts w:ascii="Arial" w:hAnsi="Arial" w:cs="Arial"/>
        <w:bCs/>
        <w:i/>
        <w:sz w:val="22"/>
        <w:szCs w:val="22"/>
      </w:rPr>
    </w:pPr>
  </w:p>
  <w:p w14:paraId="4805E17A" w14:textId="77777777" w:rsidR="00741FBA" w:rsidRPr="00973AF8" w:rsidRDefault="00741FBA" w:rsidP="00741FBA">
    <w:pPr>
      <w:ind w:left="4536"/>
      <w:rPr>
        <w:rFonts w:ascii="Arial" w:hAnsi="Arial" w:cs="Arial"/>
        <w:b/>
        <w:sz w:val="22"/>
        <w:szCs w:val="22"/>
        <w:u w:val="single"/>
      </w:rPr>
    </w:pPr>
    <w:r w:rsidRPr="00973AF8">
      <w:rPr>
        <w:rFonts w:ascii="Arial" w:hAnsi="Arial" w:cs="Arial"/>
        <w:b/>
        <w:sz w:val="22"/>
        <w:szCs w:val="22"/>
        <w:u w:val="single"/>
      </w:rPr>
      <w:t>A határozati javaslato</w:t>
    </w:r>
    <w:r w:rsidR="00DA0610" w:rsidRPr="00973AF8">
      <w:rPr>
        <w:rFonts w:ascii="Arial" w:hAnsi="Arial" w:cs="Arial"/>
        <w:b/>
        <w:sz w:val="22"/>
        <w:szCs w:val="22"/>
        <w:u w:val="single"/>
      </w:rPr>
      <w:t>ka</w:t>
    </w:r>
    <w:r w:rsidRPr="00973AF8">
      <w:rPr>
        <w:rFonts w:ascii="Arial" w:hAnsi="Arial" w:cs="Arial"/>
        <w:b/>
        <w:sz w:val="22"/>
        <w:szCs w:val="22"/>
        <w:u w:val="single"/>
      </w:rPr>
      <w:t>t törvényességi szempontból megvizsgáltam:</w:t>
    </w:r>
  </w:p>
  <w:p w14:paraId="24A7D0C6" w14:textId="77777777" w:rsidR="00741FBA" w:rsidRPr="00973AF8" w:rsidRDefault="00741FBA" w:rsidP="00741FBA">
    <w:pPr>
      <w:rPr>
        <w:rFonts w:ascii="Arial" w:hAnsi="Arial" w:cs="Arial"/>
        <w:bCs/>
        <w:sz w:val="22"/>
        <w:szCs w:val="22"/>
      </w:rPr>
    </w:pPr>
  </w:p>
  <w:p w14:paraId="55011265" w14:textId="77777777" w:rsidR="00741FBA" w:rsidRPr="00973AF8" w:rsidRDefault="00741FBA" w:rsidP="00741FBA">
    <w:pPr>
      <w:rPr>
        <w:rFonts w:ascii="Arial" w:hAnsi="Arial" w:cs="Arial"/>
        <w:bCs/>
        <w:sz w:val="22"/>
        <w:szCs w:val="22"/>
      </w:rPr>
    </w:pPr>
  </w:p>
  <w:p w14:paraId="252B9E0F" w14:textId="77777777" w:rsidR="00973AF8" w:rsidRPr="00973AF8" w:rsidRDefault="00973AF8" w:rsidP="00741FBA">
    <w:pPr>
      <w:rPr>
        <w:rFonts w:ascii="Arial" w:hAnsi="Arial" w:cs="Arial"/>
        <w:bCs/>
        <w:sz w:val="22"/>
        <w:szCs w:val="22"/>
      </w:rPr>
    </w:pPr>
  </w:p>
  <w:p w14:paraId="155B7879" w14:textId="77777777" w:rsidR="00741FBA" w:rsidRPr="00973AF8" w:rsidRDefault="00741FBA" w:rsidP="00741FBA">
    <w:pPr>
      <w:tabs>
        <w:tab w:val="center" w:pos="6804"/>
      </w:tabs>
      <w:rPr>
        <w:rFonts w:ascii="Arial" w:hAnsi="Arial" w:cs="Arial"/>
        <w:bCs/>
        <w:sz w:val="22"/>
        <w:szCs w:val="22"/>
      </w:rPr>
    </w:pPr>
    <w:r w:rsidRPr="00973AF8">
      <w:rPr>
        <w:rFonts w:ascii="Arial" w:hAnsi="Arial" w:cs="Arial"/>
        <w:bCs/>
        <w:sz w:val="22"/>
        <w:szCs w:val="22"/>
      </w:rPr>
      <w:tab/>
      <w:t xml:space="preserve">/: Dr. Károlyi </w:t>
    </w:r>
    <w:proofErr w:type="gramStart"/>
    <w:r w:rsidRPr="00973AF8">
      <w:rPr>
        <w:rFonts w:ascii="Arial" w:hAnsi="Arial" w:cs="Arial"/>
        <w:bCs/>
        <w:sz w:val="22"/>
        <w:szCs w:val="22"/>
      </w:rPr>
      <w:t>Ákos :</w:t>
    </w:r>
    <w:proofErr w:type="gramEnd"/>
    <w:r w:rsidRPr="00973AF8">
      <w:rPr>
        <w:rFonts w:ascii="Arial" w:hAnsi="Arial" w:cs="Arial"/>
        <w:bCs/>
        <w:sz w:val="22"/>
        <w:szCs w:val="22"/>
      </w:rPr>
      <w:t>/</w:t>
    </w:r>
  </w:p>
  <w:p w14:paraId="71297752" w14:textId="77777777" w:rsidR="00741FBA" w:rsidRPr="00973AF8" w:rsidRDefault="00741FBA" w:rsidP="00741FBA">
    <w:pPr>
      <w:tabs>
        <w:tab w:val="center" w:pos="6804"/>
      </w:tabs>
      <w:rPr>
        <w:rFonts w:ascii="Arial" w:hAnsi="Arial" w:cs="Arial"/>
        <w:bCs/>
        <w:sz w:val="22"/>
        <w:szCs w:val="22"/>
      </w:rPr>
    </w:pPr>
    <w:r w:rsidRPr="00973AF8">
      <w:rPr>
        <w:rFonts w:ascii="Arial" w:hAnsi="Arial" w:cs="Arial"/>
        <w:bCs/>
        <w:sz w:val="22"/>
        <w:szCs w:val="22"/>
      </w:rPr>
      <w:tab/>
    </w:r>
    <w:proofErr w:type="gramStart"/>
    <w:r w:rsidRPr="00973AF8">
      <w:rPr>
        <w:rFonts w:ascii="Arial" w:hAnsi="Arial" w:cs="Arial"/>
        <w:bCs/>
        <w:sz w:val="22"/>
        <w:szCs w:val="22"/>
      </w:rPr>
      <w:t>jegyző</w:t>
    </w:r>
    <w:proofErr w:type="gramEnd"/>
  </w:p>
  <w:p w14:paraId="5ED37BEC" w14:textId="77777777" w:rsidR="00B103B4" w:rsidRPr="00973AF8" w:rsidRDefault="00B103B4" w:rsidP="00741FBA">
    <w:pPr>
      <w:pStyle w:val="lfej"/>
      <w:tabs>
        <w:tab w:val="clear" w:pos="4536"/>
        <w:tab w:val="clear" w:pos="9072"/>
        <w:tab w:val="center" w:pos="1843"/>
      </w:tabs>
      <w:rPr>
        <w:rFonts w:ascii="Arial" w:hAnsi="Arial" w:cs="Arial"/>
        <w:sz w:val="22"/>
        <w:szCs w:val="22"/>
      </w:rPr>
    </w:pPr>
  </w:p>
  <w:p w14:paraId="724605BE" w14:textId="77777777" w:rsidR="00126742" w:rsidRPr="00973AF8" w:rsidRDefault="00126742" w:rsidP="00741FBA">
    <w:pPr>
      <w:pStyle w:val="lfej"/>
      <w:tabs>
        <w:tab w:val="clear" w:pos="4536"/>
        <w:tab w:val="clear" w:pos="9072"/>
        <w:tab w:val="center" w:pos="1843"/>
      </w:tabs>
      <w:rPr>
        <w:rFonts w:ascii="Arial" w:hAnsi="Arial" w:cs="Arial"/>
        <w:sz w:val="22"/>
        <w:szCs w:val="22"/>
      </w:rPr>
    </w:pPr>
  </w:p>
  <w:p w14:paraId="03573147" w14:textId="77777777" w:rsidR="005F19FE" w:rsidRPr="00EC7B6C" w:rsidRDefault="005F19FE" w:rsidP="0002621E">
    <w:pPr>
      <w:pStyle w:val="lfej"/>
      <w:tabs>
        <w:tab w:val="clear" w:pos="4536"/>
        <w:tab w:val="clear" w:pos="9072"/>
      </w:tabs>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132FC"/>
    <w:multiLevelType w:val="hybridMultilevel"/>
    <w:tmpl w:val="7CE87316"/>
    <w:lvl w:ilvl="0" w:tplc="7E1A251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770478A"/>
    <w:multiLevelType w:val="hybridMultilevel"/>
    <w:tmpl w:val="6C8A82BE"/>
    <w:lvl w:ilvl="0" w:tplc="1F66DA78">
      <w:start w:val="2"/>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F8725BF"/>
    <w:multiLevelType w:val="singleLevel"/>
    <w:tmpl w:val="A872A4DE"/>
    <w:lvl w:ilvl="0">
      <w:start w:val="2"/>
      <w:numFmt w:val="decimal"/>
      <w:lvlText w:val="%1."/>
      <w:lvlJc w:val="left"/>
      <w:pPr>
        <w:tabs>
          <w:tab w:val="num" w:pos="397"/>
        </w:tabs>
        <w:ind w:left="397" w:hanging="397"/>
      </w:pPr>
    </w:lvl>
  </w:abstractNum>
  <w:abstractNum w:abstractNumId="3" w15:restartNumberingAfterBreak="0">
    <w:nsid w:val="21823C5A"/>
    <w:multiLevelType w:val="hybridMultilevel"/>
    <w:tmpl w:val="D6FADABC"/>
    <w:lvl w:ilvl="0" w:tplc="3B7A1782">
      <w:numFmt w:val="bullet"/>
      <w:lvlText w:val="-"/>
      <w:lvlJc w:val="left"/>
      <w:pPr>
        <w:tabs>
          <w:tab w:val="num" w:pos="1409"/>
        </w:tabs>
        <w:ind w:left="1406" w:hanging="357"/>
      </w:pPr>
    </w:lvl>
    <w:lvl w:ilvl="1" w:tplc="3FFC10C0">
      <w:numFmt w:val="bullet"/>
      <w:lvlText w:val="-"/>
      <w:lvlJc w:val="left"/>
      <w:pPr>
        <w:tabs>
          <w:tab w:val="num" w:pos="1409"/>
        </w:tabs>
        <w:ind w:left="1389" w:hanging="340"/>
      </w:pPr>
    </w:lvl>
    <w:lvl w:ilvl="2" w:tplc="040E0005">
      <w:start w:val="1"/>
      <w:numFmt w:val="bullet"/>
      <w:lvlText w:val=""/>
      <w:lvlJc w:val="left"/>
      <w:pPr>
        <w:tabs>
          <w:tab w:val="num" w:pos="2529"/>
        </w:tabs>
        <w:ind w:left="2529" w:hanging="360"/>
      </w:pPr>
      <w:rPr>
        <w:rFonts w:ascii="Wingdings" w:hAnsi="Wingdings" w:hint="default"/>
      </w:rPr>
    </w:lvl>
    <w:lvl w:ilvl="3" w:tplc="040E0001">
      <w:start w:val="1"/>
      <w:numFmt w:val="bullet"/>
      <w:lvlText w:val=""/>
      <w:lvlJc w:val="left"/>
      <w:pPr>
        <w:tabs>
          <w:tab w:val="num" w:pos="3249"/>
        </w:tabs>
        <w:ind w:left="3249" w:hanging="360"/>
      </w:pPr>
      <w:rPr>
        <w:rFonts w:ascii="Symbol" w:hAnsi="Symbol" w:hint="default"/>
      </w:rPr>
    </w:lvl>
    <w:lvl w:ilvl="4" w:tplc="040E0003">
      <w:start w:val="1"/>
      <w:numFmt w:val="bullet"/>
      <w:lvlText w:val="o"/>
      <w:lvlJc w:val="left"/>
      <w:pPr>
        <w:tabs>
          <w:tab w:val="num" w:pos="3969"/>
        </w:tabs>
        <w:ind w:left="3969" w:hanging="360"/>
      </w:pPr>
      <w:rPr>
        <w:rFonts w:ascii="Courier New" w:hAnsi="Courier New" w:cs="Times New Roman" w:hint="default"/>
      </w:rPr>
    </w:lvl>
    <w:lvl w:ilvl="5" w:tplc="040E0005">
      <w:start w:val="1"/>
      <w:numFmt w:val="bullet"/>
      <w:lvlText w:val=""/>
      <w:lvlJc w:val="left"/>
      <w:pPr>
        <w:tabs>
          <w:tab w:val="num" w:pos="4689"/>
        </w:tabs>
        <w:ind w:left="4689" w:hanging="360"/>
      </w:pPr>
      <w:rPr>
        <w:rFonts w:ascii="Wingdings" w:hAnsi="Wingdings" w:hint="default"/>
      </w:rPr>
    </w:lvl>
    <w:lvl w:ilvl="6" w:tplc="040E0001">
      <w:start w:val="1"/>
      <w:numFmt w:val="bullet"/>
      <w:lvlText w:val=""/>
      <w:lvlJc w:val="left"/>
      <w:pPr>
        <w:tabs>
          <w:tab w:val="num" w:pos="5409"/>
        </w:tabs>
        <w:ind w:left="5409" w:hanging="360"/>
      </w:pPr>
      <w:rPr>
        <w:rFonts w:ascii="Symbol" w:hAnsi="Symbol" w:hint="default"/>
      </w:rPr>
    </w:lvl>
    <w:lvl w:ilvl="7" w:tplc="040E0003">
      <w:start w:val="1"/>
      <w:numFmt w:val="bullet"/>
      <w:lvlText w:val="o"/>
      <w:lvlJc w:val="left"/>
      <w:pPr>
        <w:tabs>
          <w:tab w:val="num" w:pos="6129"/>
        </w:tabs>
        <w:ind w:left="6129" w:hanging="360"/>
      </w:pPr>
      <w:rPr>
        <w:rFonts w:ascii="Courier New" w:hAnsi="Courier New" w:cs="Times New Roman" w:hint="default"/>
      </w:rPr>
    </w:lvl>
    <w:lvl w:ilvl="8" w:tplc="040E0005">
      <w:start w:val="1"/>
      <w:numFmt w:val="bullet"/>
      <w:lvlText w:val=""/>
      <w:lvlJc w:val="left"/>
      <w:pPr>
        <w:tabs>
          <w:tab w:val="num" w:pos="6849"/>
        </w:tabs>
        <w:ind w:left="6849" w:hanging="360"/>
      </w:pPr>
      <w:rPr>
        <w:rFonts w:ascii="Wingdings" w:hAnsi="Wingdings" w:hint="default"/>
      </w:rPr>
    </w:lvl>
  </w:abstractNum>
  <w:abstractNum w:abstractNumId="4" w15:restartNumberingAfterBreak="0">
    <w:nsid w:val="22DF7751"/>
    <w:multiLevelType w:val="hybridMultilevel"/>
    <w:tmpl w:val="456EE24E"/>
    <w:lvl w:ilvl="0" w:tplc="E760EE42">
      <w:numFmt w:val="bullet"/>
      <w:lvlText w:val="-"/>
      <w:lvlJc w:val="left"/>
      <w:pPr>
        <w:tabs>
          <w:tab w:val="num" w:pos="1211"/>
        </w:tabs>
        <w:ind w:left="1211" w:hanging="360"/>
      </w:pPr>
      <w:rPr>
        <w:rFonts w:ascii="Arial" w:eastAsia="Times New Roman" w:hAnsi="Arial" w:cs="Arial"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5" w15:restartNumberingAfterBreak="0">
    <w:nsid w:val="32523EF3"/>
    <w:multiLevelType w:val="hybridMultilevel"/>
    <w:tmpl w:val="352E9FB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32EA0930"/>
    <w:multiLevelType w:val="hybridMultilevel"/>
    <w:tmpl w:val="EDA224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8B5313E"/>
    <w:multiLevelType w:val="hybridMultilevel"/>
    <w:tmpl w:val="70A0165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9" w15:restartNumberingAfterBreak="0">
    <w:nsid w:val="3E592431"/>
    <w:multiLevelType w:val="hybridMultilevel"/>
    <w:tmpl w:val="332207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467769A"/>
    <w:multiLevelType w:val="hybridMultilevel"/>
    <w:tmpl w:val="A0569290"/>
    <w:lvl w:ilvl="0" w:tplc="E760EE42">
      <w:numFmt w:val="bullet"/>
      <w:lvlText w:val="-"/>
      <w:lvlJc w:val="left"/>
      <w:pPr>
        <w:tabs>
          <w:tab w:val="num" w:pos="360"/>
        </w:tabs>
        <w:ind w:left="360" w:hanging="360"/>
      </w:pPr>
      <w:rPr>
        <w:rFonts w:ascii="Arial" w:eastAsia="Times New Roman" w:hAnsi="Arial" w:cs="Aria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2763C00"/>
    <w:multiLevelType w:val="hybridMultilevel"/>
    <w:tmpl w:val="9CCEFC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8310F12"/>
    <w:multiLevelType w:val="hybridMultilevel"/>
    <w:tmpl w:val="DB8AEAEA"/>
    <w:lvl w:ilvl="0" w:tplc="7DE08052">
      <w:start w:val="2"/>
      <w:numFmt w:val="decimal"/>
      <w:lvlText w:val="%1."/>
      <w:lvlJc w:val="left"/>
      <w:pPr>
        <w:ind w:left="1440"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13" w15:restartNumberingAfterBreak="0">
    <w:nsid w:val="5E8D0EAD"/>
    <w:multiLevelType w:val="hybridMultilevel"/>
    <w:tmpl w:val="CE2E48EE"/>
    <w:lvl w:ilvl="0" w:tplc="FE7444C0">
      <w:start w:val="1"/>
      <w:numFmt w:val="decimal"/>
      <w:lvlText w:val="%1."/>
      <w:lvlJc w:val="left"/>
      <w:pPr>
        <w:tabs>
          <w:tab w:val="num" w:pos="360"/>
        </w:tabs>
        <w:ind w:left="357" w:hanging="357"/>
      </w:pPr>
    </w:lvl>
    <w:lvl w:ilvl="1" w:tplc="586207F0">
      <w:numFmt w:val="decimal"/>
      <w:lvlText w:val="-"/>
      <w:lvlJc w:val="left"/>
      <w:pPr>
        <w:tabs>
          <w:tab w:val="num" w:pos="717"/>
        </w:tabs>
        <w:ind w:left="714" w:hanging="357"/>
      </w:pPr>
      <w:rPr>
        <w:b w:val="0"/>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4" w15:restartNumberingAfterBreak="0">
    <w:nsid w:val="66ED67E7"/>
    <w:multiLevelType w:val="hybridMultilevel"/>
    <w:tmpl w:val="AE100B1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78F344FF"/>
    <w:multiLevelType w:val="hybridMultilevel"/>
    <w:tmpl w:val="D6FADABC"/>
    <w:lvl w:ilvl="0" w:tplc="095A3396">
      <w:numFmt w:val="bullet"/>
      <w:lvlText w:val="-"/>
      <w:lvlJc w:val="left"/>
      <w:pPr>
        <w:tabs>
          <w:tab w:val="num" w:pos="1409"/>
        </w:tabs>
        <w:ind w:left="1390" w:hanging="341"/>
      </w:pPr>
      <w:rPr>
        <w:rFonts w:eastAsia="Times New Roman" w:hAnsi="Arial"/>
      </w:rPr>
    </w:lvl>
    <w:lvl w:ilvl="1" w:tplc="D62CDFEC">
      <w:numFmt w:val="bullet"/>
      <w:lvlText w:val="-"/>
      <w:lvlJc w:val="left"/>
      <w:pPr>
        <w:tabs>
          <w:tab w:val="num" w:pos="1409"/>
        </w:tabs>
        <w:ind w:left="1406" w:hanging="357"/>
      </w:pPr>
    </w:lvl>
    <w:lvl w:ilvl="2" w:tplc="040E0005">
      <w:start w:val="1"/>
      <w:numFmt w:val="bullet"/>
      <w:lvlText w:val=""/>
      <w:lvlJc w:val="left"/>
      <w:pPr>
        <w:tabs>
          <w:tab w:val="num" w:pos="2529"/>
        </w:tabs>
        <w:ind w:left="2529" w:hanging="360"/>
      </w:pPr>
      <w:rPr>
        <w:rFonts w:ascii="Wingdings" w:hAnsi="Wingdings" w:hint="default"/>
      </w:rPr>
    </w:lvl>
    <w:lvl w:ilvl="3" w:tplc="040E0001">
      <w:start w:val="1"/>
      <w:numFmt w:val="bullet"/>
      <w:lvlText w:val=""/>
      <w:lvlJc w:val="left"/>
      <w:pPr>
        <w:tabs>
          <w:tab w:val="num" w:pos="3249"/>
        </w:tabs>
        <w:ind w:left="3249" w:hanging="360"/>
      </w:pPr>
      <w:rPr>
        <w:rFonts w:ascii="Symbol" w:hAnsi="Symbol" w:hint="default"/>
      </w:rPr>
    </w:lvl>
    <w:lvl w:ilvl="4" w:tplc="040E0003">
      <w:start w:val="1"/>
      <w:numFmt w:val="bullet"/>
      <w:lvlText w:val="o"/>
      <w:lvlJc w:val="left"/>
      <w:pPr>
        <w:tabs>
          <w:tab w:val="num" w:pos="3969"/>
        </w:tabs>
        <w:ind w:left="3969" w:hanging="360"/>
      </w:pPr>
      <w:rPr>
        <w:rFonts w:ascii="Courier New" w:hAnsi="Courier New" w:cs="Times New Roman" w:hint="default"/>
      </w:rPr>
    </w:lvl>
    <w:lvl w:ilvl="5" w:tplc="040E0005">
      <w:start w:val="1"/>
      <w:numFmt w:val="bullet"/>
      <w:lvlText w:val=""/>
      <w:lvlJc w:val="left"/>
      <w:pPr>
        <w:tabs>
          <w:tab w:val="num" w:pos="4689"/>
        </w:tabs>
        <w:ind w:left="4689" w:hanging="360"/>
      </w:pPr>
      <w:rPr>
        <w:rFonts w:ascii="Wingdings" w:hAnsi="Wingdings" w:hint="default"/>
      </w:rPr>
    </w:lvl>
    <w:lvl w:ilvl="6" w:tplc="040E0001">
      <w:start w:val="1"/>
      <w:numFmt w:val="bullet"/>
      <w:lvlText w:val=""/>
      <w:lvlJc w:val="left"/>
      <w:pPr>
        <w:tabs>
          <w:tab w:val="num" w:pos="5409"/>
        </w:tabs>
        <w:ind w:left="5409" w:hanging="360"/>
      </w:pPr>
      <w:rPr>
        <w:rFonts w:ascii="Symbol" w:hAnsi="Symbol" w:hint="default"/>
      </w:rPr>
    </w:lvl>
    <w:lvl w:ilvl="7" w:tplc="040E0003">
      <w:start w:val="1"/>
      <w:numFmt w:val="bullet"/>
      <w:lvlText w:val="o"/>
      <w:lvlJc w:val="left"/>
      <w:pPr>
        <w:tabs>
          <w:tab w:val="num" w:pos="6129"/>
        </w:tabs>
        <w:ind w:left="6129" w:hanging="360"/>
      </w:pPr>
      <w:rPr>
        <w:rFonts w:ascii="Courier New" w:hAnsi="Courier New" w:cs="Times New Roman" w:hint="default"/>
      </w:rPr>
    </w:lvl>
    <w:lvl w:ilvl="8" w:tplc="040E0005">
      <w:start w:val="1"/>
      <w:numFmt w:val="bullet"/>
      <w:lvlText w:val=""/>
      <w:lvlJc w:val="left"/>
      <w:pPr>
        <w:tabs>
          <w:tab w:val="num" w:pos="6849"/>
        </w:tabs>
        <w:ind w:left="6849" w:hanging="360"/>
      </w:pPr>
      <w:rPr>
        <w:rFonts w:ascii="Wingdings" w:hAnsi="Wingdings" w:hint="default"/>
      </w:rPr>
    </w:lvl>
  </w:abstractNum>
  <w:abstractNum w:abstractNumId="16" w15:restartNumberingAfterBreak="0">
    <w:nsid w:val="7A1673E9"/>
    <w:multiLevelType w:val="hybridMultilevel"/>
    <w:tmpl w:val="B7E8C6F6"/>
    <w:lvl w:ilvl="0" w:tplc="DA4E695E">
      <w:start w:val="1"/>
      <w:numFmt w:val="decimal"/>
      <w:lvlText w:val="%1."/>
      <w:lvlJc w:val="left"/>
      <w:pPr>
        <w:ind w:left="1065" w:hanging="360"/>
      </w:pPr>
    </w:lvl>
    <w:lvl w:ilvl="1" w:tplc="040E0019">
      <w:start w:val="1"/>
      <w:numFmt w:val="lowerLetter"/>
      <w:lvlText w:val="%2."/>
      <w:lvlJc w:val="left"/>
      <w:pPr>
        <w:ind w:left="1785" w:hanging="360"/>
      </w:pPr>
    </w:lvl>
    <w:lvl w:ilvl="2" w:tplc="040E001B">
      <w:start w:val="1"/>
      <w:numFmt w:val="lowerRoman"/>
      <w:lvlText w:val="%3."/>
      <w:lvlJc w:val="right"/>
      <w:pPr>
        <w:ind w:left="2505" w:hanging="180"/>
      </w:pPr>
    </w:lvl>
    <w:lvl w:ilvl="3" w:tplc="040E000F">
      <w:start w:val="1"/>
      <w:numFmt w:val="decimal"/>
      <w:lvlText w:val="%4."/>
      <w:lvlJc w:val="left"/>
      <w:pPr>
        <w:ind w:left="3225" w:hanging="360"/>
      </w:pPr>
    </w:lvl>
    <w:lvl w:ilvl="4" w:tplc="040E0019">
      <w:start w:val="1"/>
      <w:numFmt w:val="lowerLetter"/>
      <w:lvlText w:val="%5."/>
      <w:lvlJc w:val="left"/>
      <w:pPr>
        <w:ind w:left="3945" w:hanging="360"/>
      </w:pPr>
    </w:lvl>
    <w:lvl w:ilvl="5" w:tplc="040E001B">
      <w:start w:val="1"/>
      <w:numFmt w:val="lowerRoman"/>
      <w:lvlText w:val="%6."/>
      <w:lvlJc w:val="right"/>
      <w:pPr>
        <w:ind w:left="4665" w:hanging="180"/>
      </w:pPr>
    </w:lvl>
    <w:lvl w:ilvl="6" w:tplc="040E000F">
      <w:start w:val="1"/>
      <w:numFmt w:val="decimal"/>
      <w:lvlText w:val="%7."/>
      <w:lvlJc w:val="left"/>
      <w:pPr>
        <w:ind w:left="5385" w:hanging="360"/>
      </w:pPr>
    </w:lvl>
    <w:lvl w:ilvl="7" w:tplc="040E0019">
      <w:start w:val="1"/>
      <w:numFmt w:val="lowerLetter"/>
      <w:lvlText w:val="%8."/>
      <w:lvlJc w:val="left"/>
      <w:pPr>
        <w:ind w:left="6105" w:hanging="360"/>
      </w:pPr>
    </w:lvl>
    <w:lvl w:ilvl="8" w:tplc="040E001B">
      <w:start w:val="1"/>
      <w:numFmt w:val="lowerRoman"/>
      <w:lvlText w:val="%9."/>
      <w:lvlJc w:val="right"/>
      <w:pPr>
        <w:ind w:left="6825" w:hanging="180"/>
      </w:pPr>
    </w:lvl>
  </w:abstractNum>
  <w:num w:numId="1">
    <w:abstractNumId w:val="5"/>
  </w:num>
  <w:num w:numId="2">
    <w:abstractNumId w:val="8"/>
  </w:num>
  <w:num w:numId="3">
    <w:abstractNumId w:val="10"/>
  </w:num>
  <w:num w:numId="4">
    <w:abstractNumId w:val="10"/>
  </w:num>
  <w:num w:numId="5">
    <w:abstractNumId w:val="0"/>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11"/>
  </w:num>
  <w:num w:numId="10">
    <w:abstractNumId w:val="9"/>
  </w:num>
  <w:num w:numId="11">
    <w:abstractNumId w:val="7"/>
  </w:num>
  <w:num w:numId="12">
    <w:abstractNumId w:val="6"/>
  </w:num>
  <w:num w:numId="13">
    <w:abstractNumId w:val="16"/>
  </w:num>
  <w:num w:numId="14">
    <w:abstractNumId w:val="12"/>
  </w:num>
  <w:num w:numId="15">
    <w:abstractNumId w:val="14"/>
  </w:num>
  <w:num w:numId="16">
    <w:abstractNumId w:val="2"/>
    <w:lvlOverride w:ilvl="0">
      <w:startOverride w:val="2"/>
    </w:lvlOverride>
  </w:num>
  <w:num w:numId="17">
    <w:abstractNumId w:val="3"/>
  </w:num>
  <w:num w:numId="18">
    <w:abstractNumId w:val="15"/>
  </w:num>
  <w:num w:numId="1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412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B7E"/>
    <w:rsid w:val="00000901"/>
    <w:rsid w:val="000009A3"/>
    <w:rsid w:val="00004D14"/>
    <w:rsid w:val="00005CAB"/>
    <w:rsid w:val="0000649E"/>
    <w:rsid w:val="000142D0"/>
    <w:rsid w:val="00017A68"/>
    <w:rsid w:val="0002166A"/>
    <w:rsid w:val="00021C28"/>
    <w:rsid w:val="00023A2B"/>
    <w:rsid w:val="00025E18"/>
    <w:rsid w:val="0002621E"/>
    <w:rsid w:val="00026958"/>
    <w:rsid w:val="00035A89"/>
    <w:rsid w:val="00037393"/>
    <w:rsid w:val="00043A19"/>
    <w:rsid w:val="000453AC"/>
    <w:rsid w:val="00045570"/>
    <w:rsid w:val="0004597C"/>
    <w:rsid w:val="00045F9E"/>
    <w:rsid w:val="00051ACA"/>
    <w:rsid w:val="0005362C"/>
    <w:rsid w:val="00053D7A"/>
    <w:rsid w:val="00056929"/>
    <w:rsid w:val="00066621"/>
    <w:rsid w:val="00066AE6"/>
    <w:rsid w:val="00066BCB"/>
    <w:rsid w:val="000707C4"/>
    <w:rsid w:val="00070D83"/>
    <w:rsid w:val="00071CD8"/>
    <w:rsid w:val="00072445"/>
    <w:rsid w:val="00072A38"/>
    <w:rsid w:val="00074B7C"/>
    <w:rsid w:val="000822E0"/>
    <w:rsid w:val="000876BF"/>
    <w:rsid w:val="000904C6"/>
    <w:rsid w:val="00091142"/>
    <w:rsid w:val="0009325A"/>
    <w:rsid w:val="000A1171"/>
    <w:rsid w:val="000A346D"/>
    <w:rsid w:val="000A5509"/>
    <w:rsid w:val="000A61BF"/>
    <w:rsid w:val="000B2720"/>
    <w:rsid w:val="000B37B7"/>
    <w:rsid w:val="000B5599"/>
    <w:rsid w:val="000B7B14"/>
    <w:rsid w:val="000C090D"/>
    <w:rsid w:val="000C131A"/>
    <w:rsid w:val="000C1D68"/>
    <w:rsid w:val="000C503C"/>
    <w:rsid w:val="000C509F"/>
    <w:rsid w:val="000C6982"/>
    <w:rsid w:val="000C7E06"/>
    <w:rsid w:val="000D311A"/>
    <w:rsid w:val="000D38B0"/>
    <w:rsid w:val="000D491A"/>
    <w:rsid w:val="000D5554"/>
    <w:rsid w:val="000D7B05"/>
    <w:rsid w:val="000E1397"/>
    <w:rsid w:val="000E1C11"/>
    <w:rsid w:val="000E35DA"/>
    <w:rsid w:val="000E3881"/>
    <w:rsid w:val="000E6296"/>
    <w:rsid w:val="000F497D"/>
    <w:rsid w:val="000F53CC"/>
    <w:rsid w:val="000F79EA"/>
    <w:rsid w:val="00101A83"/>
    <w:rsid w:val="00104AB8"/>
    <w:rsid w:val="00104FD7"/>
    <w:rsid w:val="001100DA"/>
    <w:rsid w:val="0011384D"/>
    <w:rsid w:val="001178DD"/>
    <w:rsid w:val="001201FD"/>
    <w:rsid w:val="00121D69"/>
    <w:rsid w:val="001222A9"/>
    <w:rsid w:val="00125932"/>
    <w:rsid w:val="00126742"/>
    <w:rsid w:val="00131F57"/>
    <w:rsid w:val="00132161"/>
    <w:rsid w:val="0013227F"/>
    <w:rsid w:val="001326D8"/>
    <w:rsid w:val="00134B93"/>
    <w:rsid w:val="001364CB"/>
    <w:rsid w:val="00145C18"/>
    <w:rsid w:val="001471D5"/>
    <w:rsid w:val="00150929"/>
    <w:rsid w:val="00157DD9"/>
    <w:rsid w:val="00157F41"/>
    <w:rsid w:val="0016312D"/>
    <w:rsid w:val="0016715D"/>
    <w:rsid w:val="00167B71"/>
    <w:rsid w:val="0017026A"/>
    <w:rsid w:val="00171FC9"/>
    <w:rsid w:val="00174A01"/>
    <w:rsid w:val="00174FFB"/>
    <w:rsid w:val="00176B10"/>
    <w:rsid w:val="00177C7B"/>
    <w:rsid w:val="00177D84"/>
    <w:rsid w:val="0018005F"/>
    <w:rsid w:val="00180E7F"/>
    <w:rsid w:val="0018114B"/>
    <w:rsid w:val="001820DD"/>
    <w:rsid w:val="00182997"/>
    <w:rsid w:val="001834E5"/>
    <w:rsid w:val="00184160"/>
    <w:rsid w:val="00184BE8"/>
    <w:rsid w:val="00186F5C"/>
    <w:rsid w:val="00193E3A"/>
    <w:rsid w:val="00196E12"/>
    <w:rsid w:val="001A1A8D"/>
    <w:rsid w:val="001A3BCE"/>
    <w:rsid w:val="001A4648"/>
    <w:rsid w:val="001B1949"/>
    <w:rsid w:val="001B3710"/>
    <w:rsid w:val="001C1441"/>
    <w:rsid w:val="001C1C32"/>
    <w:rsid w:val="001C1D66"/>
    <w:rsid w:val="001C44CA"/>
    <w:rsid w:val="001C5817"/>
    <w:rsid w:val="001C7699"/>
    <w:rsid w:val="001D34CB"/>
    <w:rsid w:val="001E0420"/>
    <w:rsid w:val="001E0BD1"/>
    <w:rsid w:val="001E1115"/>
    <w:rsid w:val="001E3AB7"/>
    <w:rsid w:val="001E526B"/>
    <w:rsid w:val="001E65FE"/>
    <w:rsid w:val="001E71B2"/>
    <w:rsid w:val="001F052C"/>
    <w:rsid w:val="001F0F97"/>
    <w:rsid w:val="00201313"/>
    <w:rsid w:val="0020206A"/>
    <w:rsid w:val="00202623"/>
    <w:rsid w:val="0020363A"/>
    <w:rsid w:val="00203FD7"/>
    <w:rsid w:val="00204C88"/>
    <w:rsid w:val="00206540"/>
    <w:rsid w:val="00210FCA"/>
    <w:rsid w:val="00211C27"/>
    <w:rsid w:val="00220E85"/>
    <w:rsid w:val="00221209"/>
    <w:rsid w:val="00221BD5"/>
    <w:rsid w:val="00224D7E"/>
    <w:rsid w:val="00225481"/>
    <w:rsid w:val="002279B0"/>
    <w:rsid w:val="00230AFD"/>
    <w:rsid w:val="00231A66"/>
    <w:rsid w:val="00231BC1"/>
    <w:rsid w:val="00232D34"/>
    <w:rsid w:val="00241D05"/>
    <w:rsid w:val="002439EB"/>
    <w:rsid w:val="00244615"/>
    <w:rsid w:val="0024499A"/>
    <w:rsid w:val="00246771"/>
    <w:rsid w:val="00252B16"/>
    <w:rsid w:val="002546A7"/>
    <w:rsid w:val="0025746C"/>
    <w:rsid w:val="0026415F"/>
    <w:rsid w:val="002656BA"/>
    <w:rsid w:val="002678E3"/>
    <w:rsid w:val="00270C61"/>
    <w:rsid w:val="0027101D"/>
    <w:rsid w:val="002713A5"/>
    <w:rsid w:val="00272ACE"/>
    <w:rsid w:val="00273B50"/>
    <w:rsid w:val="0028007A"/>
    <w:rsid w:val="00280516"/>
    <w:rsid w:val="002857F7"/>
    <w:rsid w:val="002858B5"/>
    <w:rsid w:val="00286204"/>
    <w:rsid w:val="00287C67"/>
    <w:rsid w:val="00287D1B"/>
    <w:rsid w:val="0029089A"/>
    <w:rsid w:val="0029278B"/>
    <w:rsid w:val="002936B0"/>
    <w:rsid w:val="00295D0F"/>
    <w:rsid w:val="00296FD2"/>
    <w:rsid w:val="00297841"/>
    <w:rsid w:val="002A3DC1"/>
    <w:rsid w:val="002A408C"/>
    <w:rsid w:val="002A611D"/>
    <w:rsid w:val="002B18A8"/>
    <w:rsid w:val="002B1F56"/>
    <w:rsid w:val="002B3968"/>
    <w:rsid w:val="002B5459"/>
    <w:rsid w:val="002B61D1"/>
    <w:rsid w:val="002B6973"/>
    <w:rsid w:val="002C26C0"/>
    <w:rsid w:val="002C376D"/>
    <w:rsid w:val="002C67D4"/>
    <w:rsid w:val="002D3042"/>
    <w:rsid w:val="002D3363"/>
    <w:rsid w:val="002D48AA"/>
    <w:rsid w:val="002D7B90"/>
    <w:rsid w:val="002E4D23"/>
    <w:rsid w:val="002E6CC2"/>
    <w:rsid w:val="002F09DD"/>
    <w:rsid w:val="002F7500"/>
    <w:rsid w:val="0030334F"/>
    <w:rsid w:val="00304FF0"/>
    <w:rsid w:val="00307234"/>
    <w:rsid w:val="003075FF"/>
    <w:rsid w:val="00311F2C"/>
    <w:rsid w:val="003127DA"/>
    <w:rsid w:val="00314C7E"/>
    <w:rsid w:val="00320708"/>
    <w:rsid w:val="00320C9F"/>
    <w:rsid w:val="00322187"/>
    <w:rsid w:val="003223AA"/>
    <w:rsid w:val="0032474E"/>
    <w:rsid w:val="00325973"/>
    <w:rsid w:val="0032649B"/>
    <w:rsid w:val="00326E09"/>
    <w:rsid w:val="0033316B"/>
    <w:rsid w:val="00333AA5"/>
    <w:rsid w:val="003341C8"/>
    <w:rsid w:val="0033667F"/>
    <w:rsid w:val="0033752B"/>
    <w:rsid w:val="0034130E"/>
    <w:rsid w:val="00342586"/>
    <w:rsid w:val="00356256"/>
    <w:rsid w:val="00361BBD"/>
    <w:rsid w:val="00361EAC"/>
    <w:rsid w:val="0036248C"/>
    <w:rsid w:val="003647DC"/>
    <w:rsid w:val="00365AE3"/>
    <w:rsid w:val="00372D42"/>
    <w:rsid w:val="00375B49"/>
    <w:rsid w:val="003775E2"/>
    <w:rsid w:val="00377C24"/>
    <w:rsid w:val="00381AB6"/>
    <w:rsid w:val="00383162"/>
    <w:rsid w:val="00386233"/>
    <w:rsid w:val="00386A3A"/>
    <w:rsid w:val="00386B07"/>
    <w:rsid w:val="00387E79"/>
    <w:rsid w:val="00391132"/>
    <w:rsid w:val="003932B1"/>
    <w:rsid w:val="0039423C"/>
    <w:rsid w:val="00395F24"/>
    <w:rsid w:val="003A05EC"/>
    <w:rsid w:val="003A0AA8"/>
    <w:rsid w:val="003A1F0D"/>
    <w:rsid w:val="003A20B8"/>
    <w:rsid w:val="003A3720"/>
    <w:rsid w:val="003A5E4B"/>
    <w:rsid w:val="003B1F4F"/>
    <w:rsid w:val="003B487F"/>
    <w:rsid w:val="003B5137"/>
    <w:rsid w:val="003B5EF4"/>
    <w:rsid w:val="003C0448"/>
    <w:rsid w:val="003C14C3"/>
    <w:rsid w:val="003C210F"/>
    <w:rsid w:val="003C27AF"/>
    <w:rsid w:val="003C529B"/>
    <w:rsid w:val="003C6F81"/>
    <w:rsid w:val="003D4C06"/>
    <w:rsid w:val="003D6C5F"/>
    <w:rsid w:val="003E0613"/>
    <w:rsid w:val="003E2A78"/>
    <w:rsid w:val="003E423F"/>
    <w:rsid w:val="003E6403"/>
    <w:rsid w:val="003F1927"/>
    <w:rsid w:val="003F48FF"/>
    <w:rsid w:val="003F5923"/>
    <w:rsid w:val="003F5957"/>
    <w:rsid w:val="003F67CB"/>
    <w:rsid w:val="004015B1"/>
    <w:rsid w:val="004027B4"/>
    <w:rsid w:val="0040451E"/>
    <w:rsid w:val="00417DDE"/>
    <w:rsid w:val="00420791"/>
    <w:rsid w:val="00421576"/>
    <w:rsid w:val="0042425C"/>
    <w:rsid w:val="00426910"/>
    <w:rsid w:val="00426957"/>
    <w:rsid w:val="004271F2"/>
    <w:rsid w:val="00431C7E"/>
    <w:rsid w:val="0043569C"/>
    <w:rsid w:val="00436266"/>
    <w:rsid w:val="00436FF2"/>
    <w:rsid w:val="00442137"/>
    <w:rsid w:val="00446C06"/>
    <w:rsid w:val="00447607"/>
    <w:rsid w:val="0045019A"/>
    <w:rsid w:val="00450B36"/>
    <w:rsid w:val="00452C7D"/>
    <w:rsid w:val="00452FD3"/>
    <w:rsid w:val="004546E9"/>
    <w:rsid w:val="004555A4"/>
    <w:rsid w:val="00464A7B"/>
    <w:rsid w:val="0046586C"/>
    <w:rsid w:val="00465F93"/>
    <w:rsid w:val="004700B1"/>
    <w:rsid w:val="0047129F"/>
    <w:rsid w:val="00472F73"/>
    <w:rsid w:val="00473564"/>
    <w:rsid w:val="004761C5"/>
    <w:rsid w:val="00480296"/>
    <w:rsid w:val="0048126F"/>
    <w:rsid w:val="0048401D"/>
    <w:rsid w:val="004866D5"/>
    <w:rsid w:val="00487642"/>
    <w:rsid w:val="00487E11"/>
    <w:rsid w:val="00490B03"/>
    <w:rsid w:val="0049196D"/>
    <w:rsid w:val="00495F22"/>
    <w:rsid w:val="004979F5"/>
    <w:rsid w:val="00497FB6"/>
    <w:rsid w:val="004A007E"/>
    <w:rsid w:val="004A1026"/>
    <w:rsid w:val="004A2665"/>
    <w:rsid w:val="004A46E0"/>
    <w:rsid w:val="004A51AF"/>
    <w:rsid w:val="004A669A"/>
    <w:rsid w:val="004A688E"/>
    <w:rsid w:val="004B0D7D"/>
    <w:rsid w:val="004B23F3"/>
    <w:rsid w:val="004B333E"/>
    <w:rsid w:val="004B3592"/>
    <w:rsid w:val="004B6F56"/>
    <w:rsid w:val="004C179E"/>
    <w:rsid w:val="004C47E7"/>
    <w:rsid w:val="004C7ED6"/>
    <w:rsid w:val="004D1DBE"/>
    <w:rsid w:val="004D30C6"/>
    <w:rsid w:val="004D506D"/>
    <w:rsid w:val="004E1056"/>
    <w:rsid w:val="004E4B20"/>
    <w:rsid w:val="004E4D72"/>
    <w:rsid w:val="004E66F0"/>
    <w:rsid w:val="004E75CC"/>
    <w:rsid w:val="004E76F7"/>
    <w:rsid w:val="004F35F7"/>
    <w:rsid w:val="004F3DB7"/>
    <w:rsid w:val="004F3FB8"/>
    <w:rsid w:val="004F6F03"/>
    <w:rsid w:val="004F7683"/>
    <w:rsid w:val="00501006"/>
    <w:rsid w:val="0050364F"/>
    <w:rsid w:val="0050461E"/>
    <w:rsid w:val="00506525"/>
    <w:rsid w:val="005070BA"/>
    <w:rsid w:val="00507471"/>
    <w:rsid w:val="00511814"/>
    <w:rsid w:val="00512DF7"/>
    <w:rsid w:val="00515F86"/>
    <w:rsid w:val="00516538"/>
    <w:rsid w:val="00522CAB"/>
    <w:rsid w:val="00525540"/>
    <w:rsid w:val="00526232"/>
    <w:rsid w:val="00530FC9"/>
    <w:rsid w:val="00531B23"/>
    <w:rsid w:val="0053277C"/>
    <w:rsid w:val="005362BD"/>
    <w:rsid w:val="00540E59"/>
    <w:rsid w:val="005468CE"/>
    <w:rsid w:val="00547588"/>
    <w:rsid w:val="00547C74"/>
    <w:rsid w:val="00550239"/>
    <w:rsid w:val="00550EE5"/>
    <w:rsid w:val="005512BF"/>
    <w:rsid w:val="00552903"/>
    <w:rsid w:val="00553138"/>
    <w:rsid w:val="005538DC"/>
    <w:rsid w:val="00554D3A"/>
    <w:rsid w:val="005577A3"/>
    <w:rsid w:val="005605F2"/>
    <w:rsid w:val="005607A0"/>
    <w:rsid w:val="00560E11"/>
    <w:rsid w:val="00561EC8"/>
    <w:rsid w:val="00562403"/>
    <w:rsid w:val="00564B2C"/>
    <w:rsid w:val="005671F3"/>
    <w:rsid w:val="005712F8"/>
    <w:rsid w:val="00577901"/>
    <w:rsid w:val="005817D9"/>
    <w:rsid w:val="00583381"/>
    <w:rsid w:val="00583974"/>
    <w:rsid w:val="00584F5A"/>
    <w:rsid w:val="005925EF"/>
    <w:rsid w:val="005934D8"/>
    <w:rsid w:val="00595B41"/>
    <w:rsid w:val="00597DD6"/>
    <w:rsid w:val="00597E60"/>
    <w:rsid w:val="005A1BB4"/>
    <w:rsid w:val="005A3FAD"/>
    <w:rsid w:val="005A4CB3"/>
    <w:rsid w:val="005A4D7C"/>
    <w:rsid w:val="005A6552"/>
    <w:rsid w:val="005A68A3"/>
    <w:rsid w:val="005A6EFA"/>
    <w:rsid w:val="005B2253"/>
    <w:rsid w:val="005B3882"/>
    <w:rsid w:val="005B5926"/>
    <w:rsid w:val="005B6E00"/>
    <w:rsid w:val="005B6EEB"/>
    <w:rsid w:val="005B7173"/>
    <w:rsid w:val="005C08C0"/>
    <w:rsid w:val="005C1C74"/>
    <w:rsid w:val="005C6759"/>
    <w:rsid w:val="005C6E87"/>
    <w:rsid w:val="005D0B8C"/>
    <w:rsid w:val="005D46B8"/>
    <w:rsid w:val="005D546C"/>
    <w:rsid w:val="005E1850"/>
    <w:rsid w:val="005E2B6C"/>
    <w:rsid w:val="005E562B"/>
    <w:rsid w:val="005F19FE"/>
    <w:rsid w:val="005F4A16"/>
    <w:rsid w:val="00600DAB"/>
    <w:rsid w:val="00605B20"/>
    <w:rsid w:val="00606DAA"/>
    <w:rsid w:val="00610968"/>
    <w:rsid w:val="00610B8C"/>
    <w:rsid w:val="00612D2E"/>
    <w:rsid w:val="00613D27"/>
    <w:rsid w:val="00615043"/>
    <w:rsid w:val="00615442"/>
    <w:rsid w:val="00616F76"/>
    <w:rsid w:val="00621482"/>
    <w:rsid w:val="006254F7"/>
    <w:rsid w:val="00631051"/>
    <w:rsid w:val="00632D92"/>
    <w:rsid w:val="006336D2"/>
    <w:rsid w:val="00633D7D"/>
    <w:rsid w:val="00634F8A"/>
    <w:rsid w:val="00642677"/>
    <w:rsid w:val="00642A3C"/>
    <w:rsid w:val="0064515F"/>
    <w:rsid w:val="00650B0F"/>
    <w:rsid w:val="006551C5"/>
    <w:rsid w:val="00660620"/>
    <w:rsid w:val="00661E46"/>
    <w:rsid w:val="0066225F"/>
    <w:rsid w:val="006644A3"/>
    <w:rsid w:val="006710AF"/>
    <w:rsid w:val="00671BFE"/>
    <w:rsid w:val="00673677"/>
    <w:rsid w:val="00673CD0"/>
    <w:rsid w:val="00673E97"/>
    <w:rsid w:val="0067515C"/>
    <w:rsid w:val="006763F9"/>
    <w:rsid w:val="0067743C"/>
    <w:rsid w:val="0068026F"/>
    <w:rsid w:val="0068172C"/>
    <w:rsid w:val="006942ED"/>
    <w:rsid w:val="006A0C27"/>
    <w:rsid w:val="006A4324"/>
    <w:rsid w:val="006B0CF6"/>
    <w:rsid w:val="006B2184"/>
    <w:rsid w:val="006B5218"/>
    <w:rsid w:val="006B5FCF"/>
    <w:rsid w:val="006B66EF"/>
    <w:rsid w:val="006B6B0E"/>
    <w:rsid w:val="006B7F13"/>
    <w:rsid w:val="006C0BCE"/>
    <w:rsid w:val="006C40DD"/>
    <w:rsid w:val="006D5C31"/>
    <w:rsid w:val="006E103B"/>
    <w:rsid w:val="006E173D"/>
    <w:rsid w:val="006E6FBE"/>
    <w:rsid w:val="006E7BC7"/>
    <w:rsid w:val="006F2F50"/>
    <w:rsid w:val="006F2FD4"/>
    <w:rsid w:val="006F3AC3"/>
    <w:rsid w:val="006F4B39"/>
    <w:rsid w:val="006F5803"/>
    <w:rsid w:val="006F5D36"/>
    <w:rsid w:val="006F6696"/>
    <w:rsid w:val="007027E4"/>
    <w:rsid w:val="00710EA2"/>
    <w:rsid w:val="00713358"/>
    <w:rsid w:val="00714831"/>
    <w:rsid w:val="007160A6"/>
    <w:rsid w:val="0071632A"/>
    <w:rsid w:val="00717E67"/>
    <w:rsid w:val="007202F0"/>
    <w:rsid w:val="00723D02"/>
    <w:rsid w:val="007248DC"/>
    <w:rsid w:val="0072604A"/>
    <w:rsid w:val="00726462"/>
    <w:rsid w:val="007270C7"/>
    <w:rsid w:val="00727354"/>
    <w:rsid w:val="00727EAF"/>
    <w:rsid w:val="00731495"/>
    <w:rsid w:val="0073405B"/>
    <w:rsid w:val="00740366"/>
    <w:rsid w:val="007412B5"/>
    <w:rsid w:val="00741FBA"/>
    <w:rsid w:val="00742B22"/>
    <w:rsid w:val="00742F56"/>
    <w:rsid w:val="00743B3B"/>
    <w:rsid w:val="00747C78"/>
    <w:rsid w:val="00751B01"/>
    <w:rsid w:val="00753697"/>
    <w:rsid w:val="00753D55"/>
    <w:rsid w:val="00754FE7"/>
    <w:rsid w:val="00756F40"/>
    <w:rsid w:val="00757C78"/>
    <w:rsid w:val="007606B4"/>
    <w:rsid w:val="00763FC6"/>
    <w:rsid w:val="00764B7E"/>
    <w:rsid w:val="00766273"/>
    <w:rsid w:val="00770AA5"/>
    <w:rsid w:val="00780121"/>
    <w:rsid w:val="0078171E"/>
    <w:rsid w:val="007841F4"/>
    <w:rsid w:val="00784B1C"/>
    <w:rsid w:val="00785327"/>
    <w:rsid w:val="007860BA"/>
    <w:rsid w:val="0078688B"/>
    <w:rsid w:val="007872E6"/>
    <w:rsid w:val="00792DD8"/>
    <w:rsid w:val="00794992"/>
    <w:rsid w:val="0079642C"/>
    <w:rsid w:val="00796992"/>
    <w:rsid w:val="007972F9"/>
    <w:rsid w:val="007A15CE"/>
    <w:rsid w:val="007A1780"/>
    <w:rsid w:val="007A2BAE"/>
    <w:rsid w:val="007A4B04"/>
    <w:rsid w:val="007A5DA3"/>
    <w:rsid w:val="007A60A9"/>
    <w:rsid w:val="007A65D9"/>
    <w:rsid w:val="007A6933"/>
    <w:rsid w:val="007B001D"/>
    <w:rsid w:val="007B2FF9"/>
    <w:rsid w:val="007B333F"/>
    <w:rsid w:val="007B348D"/>
    <w:rsid w:val="007B3A81"/>
    <w:rsid w:val="007C118A"/>
    <w:rsid w:val="007C250F"/>
    <w:rsid w:val="007C40AF"/>
    <w:rsid w:val="007C57B2"/>
    <w:rsid w:val="007D02A2"/>
    <w:rsid w:val="007D17D3"/>
    <w:rsid w:val="007D1E2A"/>
    <w:rsid w:val="007D40E5"/>
    <w:rsid w:val="007D5244"/>
    <w:rsid w:val="007D6059"/>
    <w:rsid w:val="007D76BE"/>
    <w:rsid w:val="007E37E7"/>
    <w:rsid w:val="007E5713"/>
    <w:rsid w:val="007E59E3"/>
    <w:rsid w:val="007E6132"/>
    <w:rsid w:val="007F2F31"/>
    <w:rsid w:val="007F4907"/>
    <w:rsid w:val="007F7274"/>
    <w:rsid w:val="0080352D"/>
    <w:rsid w:val="00803894"/>
    <w:rsid w:val="00805898"/>
    <w:rsid w:val="008060C9"/>
    <w:rsid w:val="008060F7"/>
    <w:rsid w:val="00806BEB"/>
    <w:rsid w:val="00815C4D"/>
    <w:rsid w:val="00816D51"/>
    <w:rsid w:val="00820150"/>
    <w:rsid w:val="008311DA"/>
    <w:rsid w:val="00835A3B"/>
    <w:rsid w:val="008411BD"/>
    <w:rsid w:val="00842C93"/>
    <w:rsid w:val="00843B86"/>
    <w:rsid w:val="008472AA"/>
    <w:rsid w:val="0084749D"/>
    <w:rsid w:val="008514C9"/>
    <w:rsid w:val="0085369E"/>
    <w:rsid w:val="00855BB2"/>
    <w:rsid w:val="008568E0"/>
    <w:rsid w:val="00860F4E"/>
    <w:rsid w:val="00862FF8"/>
    <w:rsid w:val="008635B8"/>
    <w:rsid w:val="00866098"/>
    <w:rsid w:val="0086752B"/>
    <w:rsid w:val="00867CA3"/>
    <w:rsid w:val="00870911"/>
    <w:rsid w:val="008728D0"/>
    <w:rsid w:val="008737F0"/>
    <w:rsid w:val="00880121"/>
    <w:rsid w:val="00884926"/>
    <w:rsid w:val="00884D2B"/>
    <w:rsid w:val="00887CD9"/>
    <w:rsid w:val="00890EC1"/>
    <w:rsid w:val="00891A47"/>
    <w:rsid w:val="00891E8E"/>
    <w:rsid w:val="008922AC"/>
    <w:rsid w:val="00892798"/>
    <w:rsid w:val="00892B2A"/>
    <w:rsid w:val="00893163"/>
    <w:rsid w:val="008944F1"/>
    <w:rsid w:val="00895215"/>
    <w:rsid w:val="00895567"/>
    <w:rsid w:val="008959F5"/>
    <w:rsid w:val="008964B5"/>
    <w:rsid w:val="00897C00"/>
    <w:rsid w:val="008A16B1"/>
    <w:rsid w:val="008A4174"/>
    <w:rsid w:val="008A6D68"/>
    <w:rsid w:val="008B039D"/>
    <w:rsid w:val="008B0CF8"/>
    <w:rsid w:val="008B1237"/>
    <w:rsid w:val="008B19CD"/>
    <w:rsid w:val="008B41BD"/>
    <w:rsid w:val="008C026D"/>
    <w:rsid w:val="008C553B"/>
    <w:rsid w:val="008C6EB4"/>
    <w:rsid w:val="008C7CE2"/>
    <w:rsid w:val="008D165F"/>
    <w:rsid w:val="008D4799"/>
    <w:rsid w:val="008D49F3"/>
    <w:rsid w:val="008D5B40"/>
    <w:rsid w:val="008E0760"/>
    <w:rsid w:val="008E324D"/>
    <w:rsid w:val="008E3554"/>
    <w:rsid w:val="008E4EE0"/>
    <w:rsid w:val="008E79C8"/>
    <w:rsid w:val="008E7C33"/>
    <w:rsid w:val="008F10CA"/>
    <w:rsid w:val="008F244A"/>
    <w:rsid w:val="008F386F"/>
    <w:rsid w:val="008F38A1"/>
    <w:rsid w:val="008F42F7"/>
    <w:rsid w:val="008F4DF6"/>
    <w:rsid w:val="008F59A8"/>
    <w:rsid w:val="008F5DE6"/>
    <w:rsid w:val="008F73D9"/>
    <w:rsid w:val="008F7A5D"/>
    <w:rsid w:val="00900E69"/>
    <w:rsid w:val="00901AF7"/>
    <w:rsid w:val="00904EDD"/>
    <w:rsid w:val="00911877"/>
    <w:rsid w:val="00915EEC"/>
    <w:rsid w:val="0091764E"/>
    <w:rsid w:val="00917F14"/>
    <w:rsid w:val="009219CA"/>
    <w:rsid w:val="00923B55"/>
    <w:rsid w:val="009240AA"/>
    <w:rsid w:val="0092519F"/>
    <w:rsid w:val="0092568D"/>
    <w:rsid w:val="00925823"/>
    <w:rsid w:val="00925F15"/>
    <w:rsid w:val="00926019"/>
    <w:rsid w:val="00931FB4"/>
    <w:rsid w:val="0093273B"/>
    <w:rsid w:val="00932A97"/>
    <w:rsid w:val="0093489F"/>
    <w:rsid w:val="009348EA"/>
    <w:rsid w:val="00935342"/>
    <w:rsid w:val="009420C6"/>
    <w:rsid w:val="009442D5"/>
    <w:rsid w:val="00944D7C"/>
    <w:rsid w:val="00947B56"/>
    <w:rsid w:val="00947DC5"/>
    <w:rsid w:val="00957C66"/>
    <w:rsid w:val="00960660"/>
    <w:rsid w:val="0096279B"/>
    <w:rsid w:val="009627F4"/>
    <w:rsid w:val="009627FC"/>
    <w:rsid w:val="0096774D"/>
    <w:rsid w:val="00967FA5"/>
    <w:rsid w:val="00971824"/>
    <w:rsid w:val="00973AF8"/>
    <w:rsid w:val="00974A4B"/>
    <w:rsid w:val="0097726C"/>
    <w:rsid w:val="009826BD"/>
    <w:rsid w:val="009834B3"/>
    <w:rsid w:val="00985345"/>
    <w:rsid w:val="00991CCE"/>
    <w:rsid w:val="009925B2"/>
    <w:rsid w:val="00996688"/>
    <w:rsid w:val="009979A5"/>
    <w:rsid w:val="00997C55"/>
    <w:rsid w:val="009A231D"/>
    <w:rsid w:val="009A606E"/>
    <w:rsid w:val="009B0CFC"/>
    <w:rsid w:val="009B307E"/>
    <w:rsid w:val="009B4AE1"/>
    <w:rsid w:val="009B4CA0"/>
    <w:rsid w:val="009B6AF5"/>
    <w:rsid w:val="009C099B"/>
    <w:rsid w:val="009C2BA3"/>
    <w:rsid w:val="009C4FDA"/>
    <w:rsid w:val="009C5DE6"/>
    <w:rsid w:val="009C6C9E"/>
    <w:rsid w:val="009D1499"/>
    <w:rsid w:val="009D2B8C"/>
    <w:rsid w:val="009D2CDE"/>
    <w:rsid w:val="009E1283"/>
    <w:rsid w:val="009E37CB"/>
    <w:rsid w:val="009E6881"/>
    <w:rsid w:val="009E71B8"/>
    <w:rsid w:val="009F0106"/>
    <w:rsid w:val="009F2DA0"/>
    <w:rsid w:val="009F67C0"/>
    <w:rsid w:val="00A005F4"/>
    <w:rsid w:val="00A01BA6"/>
    <w:rsid w:val="00A025EE"/>
    <w:rsid w:val="00A05CD7"/>
    <w:rsid w:val="00A0658A"/>
    <w:rsid w:val="00A1039C"/>
    <w:rsid w:val="00A14A13"/>
    <w:rsid w:val="00A15AB9"/>
    <w:rsid w:val="00A259A0"/>
    <w:rsid w:val="00A26F17"/>
    <w:rsid w:val="00A27F96"/>
    <w:rsid w:val="00A30B1F"/>
    <w:rsid w:val="00A3167B"/>
    <w:rsid w:val="00A32D96"/>
    <w:rsid w:val="00A34069"/>
    <w:rsid w:val="00A370E3"/>
    <w:rsid w:val="00A41A87"/>
    <w:rsid w:val="00A45A4D"/>
    <w:rsid w:val="00A47426"/>
    <w:rsid w:val="00A50A87"/>
    <w:rsid w:val="00A51875"/>
    <w:rsid w:val="00A52E8F"/>
    <w:rsid w:val="00A53DD2"/>
    <w:rsid w:val="00A56060"/>
    <w:rsid w:val="00A56CA7"/>
    <w:rsid w:val="00A612AD"/>
    <w:rsid w:val="00A62164"/>
    <w:rsid w:val="00A647F1"/>
    <w:rsid w:val="00A65662"/>
    <w:rsid w:val="00A65BD2"/>
    <w:rsid w:val="00A65C58"/>
    <w:rsid w:val="00A66C6F"/>
    <w:rsid w:val="00A67094"/>
    <w:rsid w:val="00A705C1"/>
    <w:rsid w:val="00A70998"/>
    <w:rsid w:val="00A70A5B"/>
    <w:rsid w:val="00A73045"/>
    <w:rsid w:val="00A7465A"/>
    <w:rsid w:val="00A74B13"/>
    <w:rsid w:val="00A7633E"/>
    <w:rsid w:val="00A77022"/>
    <w:rsid w:val="00A77A8D"/>
    <w:rsid w:val="00A8587D"/>
    <w:rsid w:val="00A85BAC"/>
    <w:rsid w:val="00A85FA4"/>
    <w:rsid w:val="00A862FA"/>
    <w:rsid w:val="00A86BB4"/>
    <w:rsid w:val="00A92CA1"/>
    <w:rsid w:val="00AA2302"/>
    <w:rsid w:val="00AA5AAC"/>
    <w:rsid w:val="00AA5B74"/>
    <w:rsid w:val="00AA6638"/>
    <w:rsid w:val="00AA68CC"/>
    <w:rsid w:val="00AB0AEE"/>
    <w:rsid w:val="00AB582D"/>
    <w:rsid w:val="00AB5AF9"/>
    <w:rsid w:val="00AB7814"/>
    <w:rsid w:val="00AB7B31"/>
    <w:rsid w:val="00AC0F6B"/>
    <w:rsid w:val="00AC203B"/>
    <w:rsid w:val="00AC38A3"/>
    <w:rsid w:val="00AC3EC4"/>
    <w:rsid w:val="00AC46DA"/>
    <w:rsid w:val="00AC553E"/>
    <w:rsid w:val="00AC786D"/>
    <w:rsid w:val="00AD08CD"/>
    <w:rsid w:val="00AD0E16"/>
    <w:rsid w:val="00AD1B7E"/>
    <w:rsid w:val="00AD4F9A"/>
    <w:rsid w:val="00AE1027"/>
    <w:rsid w:val="00AE58CD"/>
    <w:rsid w:val="00AE5F95"/>
    <w:rsid w:val="00AE6BFF"/>
    <w:rsid w:val="00AF0928"/>
    <w:rsid w:val="00AF500F"/>
    <w:rsid w:val="00B01FEA"/>
    <w:rsid w:val="00B03AD9"/>
    <w:rsid w:val="00B047E5"/>
    <w:rsid w:val="00B048A0"/>
    <w:rsid w:val="00B04E07"/>
    <w:rsid w:val="00B0695E"/>
    <w:rsid w:val="00B0792A"/>
    <w:rsid w:val="00B07D00"/>
    <w:rsid w:val="00B103B4"/>
    <w:rsid w:val="00B13A93"/>
    <w:rsid w:val="00B1666B"/>
    <w:rsid w:val="00B17E8E"/>
    <w:rsid w:val="00B210A8"/>
    <w:rsid w:val="00B23385"/>
    <w:rsid w:val="00B24028"/>
    <w:rsid w:val="00B247BF"/>
    <w:rsid w:val="00B25656"/>
    <w:rsid w:val="00B32773"/>
    <w:rsid w:val="00B35D2F"/>
    <w:rsid w:val="00B37746"/>
    <w:rsid w:val="00B3779B"/>
    <w:rsid w:val="00B42E6C"/>
    <w:rsid w:val="00B518E8"/>
    <w:rsid w:val="00B5259F"/>
    <w:rsid w:val="00B52893"/>
    <w:rsid w:val="00B52924"/>
    <w:rsid w:val="00B529FD"/>
    <w:rsid w:val="00B54094"/>
    <w:rsid w:val="00B55305"/>
    <w:rsid w:val="00B610E8"/>
    <w:rsid w:val="00B631F2"/>
    <w:rsid w:val="00B653A0"/>
    <w:rsid w:val="00B663F1"/>
    <w:rsid w:val="00B66BAC"/>
    <w:rsid w:val="00B73D6C"/>
    <w:rsid w:val="00B75557"/>
    <w:rsid w:val="00B76161"/>
    <w:rsid w:val="00B76A6F"/>
    <w:rsid w:val="00B76B03"/>
    <w:rsid w:val="00B80D9D"/>
    <w:rsid w:val="00B821F6"/>
    <w:rsid w:val="00B83A9D"/>
    <w:rsid w:val="00B90142"/>
    <w:rsid w:val="00B91EF6"/>
    <w:rsid w:val="00B92EA0"/>
    <w:rsid w:val="00B93100"/>
    <w:rsid w:val="00B93851"/>
    <w:rsid w:val="00B97E1D"/>
    <w:rsid w:val="00BA12D0"/>
    <w:rsid w:val="00BA29BC"/>
    <w:rsid w:val="00BA597E"/>
    <w:rsid w:val="00BA718C"/>
    <w:rsid w:val="00BA77AE"/>
    <w:rsid w:val="00BA77D0"/>
    <w:rsid w:val="00BB0E24"/>
    <w:rsid w:val="00BB143B"/>
    <w:rsid w:val="00BC1942"/>
    <w:rsid w:val="00BC3A87"/>
    <w:rsid w:val="00BC46F6"/>
    <w:rsid w:val="00BC58B6"/>
    <w:rsid w:val="00BD49AA"/>
    <w:rsid w:val="00BD4CB6"/>
    <w:rsid w:val="00BD601E"/>
    <w:rsid w:val="00BE0E68"/>
    <w:rsid w:val="00BE2270"/>
    <w:rsid w:val="00BE370B"/>
    <w:rsid w:val="00BE6A76"/>
    <w:rsid w:val="00BF13A5"/>
    <w:rsid w:val="00BF581F"/>
    <w:rsid w:val="00BF7011"/>
    <w:rsid w:val="00C0122A"/>
    <w:rsid w:val="00C038F7"/>
    <w:rsid w:val="00C03E6E"/>
    <w:rsid w:val="00C04406"/>
    <w:rsid w:val="00C16813"/>
    <w:rsid w:val="00C17B81"/>
    <w:rsid w:val="00C17E66"/>
    <w:rsid w:val="00C20846"/>
    <w:rsid w:val="00C22516"/>
    <w:rsid w:val="00C2265C"/>
    <w:rsid w:val="00C22EA1"/>
    <w:rsid w:val="00C23787"/>
    <w:rsid w:val="00C25A4E"/>
    <w:rsid w:val="00C30FA4"/>
    <w:rsid w:val="00C31AE8"/>
    <w:rsid w:val="00C32B26"/>
    <w:rsid w:val="00C33D51"/>
    <w:rsid w:val="00C34C53"/>
    <w:rsid w:val="00C369C6"/>
    <w:rsid w:val="00C40718"/>
    <w:rsid w:val="00C4237F"/>
    <w:rsid w:val="00C45D36"/>
    <w:rsid w:val="00C4733F"/>
    <w:rsid w:val="00C51D54"/>
    <w:rsid w:val="00C522B6"/>
    <w:rsid w:val="00C52643"/>
    <w:rsid w:val="00C53AD4"/>
    <w:rsid w:val="00C53F72"/>
    <w:rsid w:val="00C53FD0"/>
    <w:rsid w:val="00C55EF9"/>
    <w:rsid w:val="00C57242"/>
    <w:rsid w:val="00C63F7E"/>
    <w:rsid w:val="00C65FDF"/>
    <w:rsid w:val="00C663AF"/>
    <w:rsid w:val="00C670C3"/>
    <w:rsid w:val="00C672D9"/>
    <w:rsid w:val="00C6783C"/>
    <w:rsid w:val="00C67B3E"/>
    <w:rsid w:val="00C71574"/>
    <w:rsid w:val="00C71666"/>
    <w:rsid w:val="00C833B4"/>
    <w:rsid w:val="00C865C1"/>
    <w:rsid w:val="00C869B9"/>
    <w:rsid w:val="00C8703C"/>
    <w:rsid w:val="00C87DCB"/>
    <w:rsid w:val="00C91985"/>
    <w:rsid w:val="00C930A2"/>
    <w:rsid w:val="00C97D3D"/>
    <w:rsid w:val="00CA2F5B"/>
    <w:rsid w:val="00CA3411"/>
    <w:rsid w:val="00CA44EC"/>
    <w:rsid w:val="00CA6C98"/>
    <w:rsid w:val="00CA733E"/>
    <w:rsid w:val="00CB4B5F"/>
    <w:rsid w:val="00CB6668"/>
    <w:rsid w:val="00CB669C"/>
    <w:rsid w:val="00CB7748"/>
    <w:rsid w:val="00CB7CAA"/>
    <w:rsid w:val="00CC11BB"/>
    <w:rsid w:val="00CC5A31"/>
    <w:rsid w:val="00CC7A6B"/>
    <w:rsid w:val="00CC7E2A"/>
    <w:rsid w:val="00CD3141"/>
    <w:rsid w:val="00CD556B"/>
    <w:rsid w:val="00CD64DD"/>
    <w:rsid w:val="00CD72B2"/>
    <w:rsid w:val="00CD75D0"/>
    <w:rsid w:val="00CE2769"/>
    <w:rsid w:val="00CE4EA2"/>
    <w:rsid w:val="00CE5503"/>
    <w:rsid w:val="00CE7040"/>
    <w:rsid w:val="00CE7765"/>
    <w:rsid w:val="00CF003D"/>
    <w:rsid w:val="00CF0463"/>
    <w:rsid w:val="00CF0D4A"/>
    <w:rsid w:val="00CF1093"/>
    <w:rsid w:val="00CF353A"/>
    <w:rsid w:val="00CF52F2"/>
    <w:rsid w:val="00CF6A2E"/>
    <w:rsid w:val="00CF6BDC"/>
    <w:rsid w:val="00CF6EA7"/>
    <w:rsid w:val="00CF7180"/>
    <w:rsid w:val="00CF7243"/>
    <w:rsid w:val="00CF7BAC"/>
    <w:rsid w:val="00D05C83"/>
    <w:rsid w:val="00D074DE"/>
    <w:rsid w:val="00D1645D"/>
    <w:rsid w:val="00D20A80"/>
    <w:rsid w:val="00D21658"/>
    <w:rsid w:val="00D2179D"/>
    <w:rsid w:val="00D22A4E"/>
    <w:rsid w:val="00D353B9"/>
    <w:rsid w:val="00D37804"/>
    <w:rsid w:val="00D405A3"/>
    <w:rsid w:val="00D40682"/>
    <w:rsid w:val="00D45099"/>
    <w:rsid w:val="00D4561B"/>
    <w:rsid w:val="00D45FAF"/>
    <w:rsid w:val="00D4723C"/>
    <w:rsid w:val="00D504CB"/>
    <w:rsid w:val="00D52322"/>
    <w:rsid w:val="00D52BE1"/>
    <w:rsid w:val="00D54DF8"/>
    <w:rsid w:val="00D559D8"/>
    <w:rsid w:val="00D569E7"/>
    <w:rsid w:val="00D6637A"/>
    <w:rsid w:val="00D713B0"/>
    <w:rsid w:val="00D74898"/>
    <w:rsid w:val="00D76309"/>
    <w:rsid w:val="00D84FD1"/>
    <w:rsid w:val="00D86D30"/>
    <w:rsid w:val="00D87065"/>
    <w:rsid w:val="00D87F2C"/>
    <w:rsid w:val="00D90BD3"/>
    <w:rsid w:val="00D94290"/>
    <w:rsid w:val="00DA0610"/>
    <w:rsid w:val="00DA0CDF"/>
    <w:rsid w:val="00DA14B3"/>
    <w:rsid w:val="00DA2580"/>
    <w:rsid w:val="00DA3D27"/>
    <w:rsid w:val="00DB0A82"/>
    <w:rsid w:val="00DB16DC"/>
    <w:rsid w:val="00DB35B9"/>
    <w:rsid w:val="00DB3851"/>
    <w:rsid w:val="00DB5E3F"/>
    <w:rsid w:val="00DC0AF9"/>
    <w:rsid w:val="00DC0F62"/>
    <w:rsid w:val="00DC2959"/>
    <w:rsid w:val="00DC2E36"/>
    <w:rsid w:val="00DC3650"/>
    <w:rsid w:val="00DC5B95"/>
    <w:rsid w:val="00DC5D23"/>
    <w:rsid w:val="00DC7395"/>
    <w:rsid w:val="00DC7D49"/>
    <w:rsid w:val="00DD22D3"/>
    <w:rsid w:val="00DD3FE2"/>
    <w:rsid w:val="00DD53CF"/>
    <w:rsid w:val="00DD5CBC"/>
    <w:rsid w:val="00DD5F91"/>
    <w:rsid w:val="00DD660F"/>
    <w:rsid w:val="00DE0A83"/>
    <w:rsid w:val="00DE1CF1"/>
    <w:rsid w:val="00DE61FA"/>
    <w:rsid w:val="00DE7703"/>
    <w:rsid w:val="00DF04B1"/>
    <w:rsid w:val="00DF29AC"/>
    <w:rsid w:val="00DF35AC"/>
    <w:rsid w:val="00DF5415"/>
    <w:rsid w:val="00DF564F"/>
    <w:rsid w:val="00DF7713"/>
    <w:rsid w:val="00E01269"/>
    <w:rsid w:val="00E03308"/>
    <w:rsid w:val="00E038F4"/>
    <w:rsid w:val="00E05A4A"/>
    <w:rsid w:val="00E07082"/>
    <w:rsid w:val="00E07D47"/>
    <w:rsid w:val="00E07F33"/>
    <w:rsid w:val="00E110D3"/>
    <w:rsid w:val="00E11BFE"/>
    <w:rsid w:val="00E12C06"/>
    <w:rsid w:val="00E13BF9"/>
    <w:rsid w:val="00E1400B"/>
    <w:rsid w:val="00E15B3A"/>
    <w:rsid w:val="00E21280"/>
    <w:rsid w:val="00E22CB6"/>
    <w:rsid w:val="00E23349"/>
    <w:rsid w:val="00E23531"/>
    <w:rsid w:val="00E24B2B"/>
    <w:rsid w:val="00E30D6E"/>
    <w:rsid w:val="00E33101"/>
    <w:rsid w:val="00E338D0"/>
    <w:rsid w:val="00E35139"/>
    <w:rsid w:val="00E35818"/>
    <w:rsid w:val="00E36862"/>
    <w:rsid w:val="00E36D0D"/>
    <w:rsid w:val="00E408A7"/>
    <w:rsid w:val="00E43297"/>
    <w:rsid w:val="00E605AF"/>
    <w:rsid w:val="00E629CA"/>
    <w:rsid w:val="00E6309C"/>
    <w:rsid w:val="00E646BC"/>
    <w:rsid w:val="00E646E4"/>
    <w:rsid w:val="00E662C1"/>
    <w:rsid w:val="00E66E76"/>
    <w:rsid w:val="00E7223A"/>
    <w:rsid w:val="00E741EA"/>
    <w:rsid w:val="00E758D3"/>
    <w:rsid w:val="00E81BBD"/>
    <w:rsid w:val="00E82F69"/>
    <w:rsid w:val="00E8643B"/>
    <w:rsid w:val="00E87678"/>
    <w:rsid w:val="00E9165C"/>
    <w:rsid w:val="00E91993"/>
    <w:rsid w:val="00E922EE"/>
    <w:rsid w:val="00E950D2"/>
    <w:rsid w:val="00E96925"/>
    <w:rsid w:val="00E96BA3"/>
    <w:rsid w:val="00E9751F"/>
    <w:rsid w:val="00EA2AB7"/>
    <w:rsid w:val="00EA4EC9"/>
    <w:rsid w:val="00EA5B32"/>
    <w:rsid w:val="00EA764E"/>
    <w:rsid w:val="00EB31EE"/>
    <w:rsid w:val="00EB52DB"/>
    <w:rsid w:val="00EB6B55"/>
    <w:rsid w:val="00EC13E0"/>
    <w:rsid w:val="00EC170C"/>
    <w:rsid w:val="00EC297F"/>
    <w:rsid w:val="00EC3AD6"/>
    <w:rsid w:val="00EC3F2E"/>
    <w:rsid w:val="00EC502B"/>
    <w:rsid w:val="00EC6194"/>
    <w:rsid w:val="00EC7B6C"/>
    <w:rsid w:val="00EC7C11"/>
    <w:rsid w:val="00ED0B4E"/>
    <w:rsid w:val="00ED63CF"/>
    <w:rsid w:val="00ED6C45"/>
    <w:rsid w:val="00EE0F87"/>
    <w:rsid w:val="00EE3284"/>
    <w:rsid w:val="00EE70EE"/>
    <w:rsid w:val="00EE74B5"/>
    <w:rsid w:val="00EF1903"/>
    <w:rsid w:val="00EF5AF6"/>
    <w:rsid w:val="00EF6143"/>
    <w:rsid w:val="00EF7352"/>
    <w:rsid w:val="00EF7B0D"/>
    <w:rsid w:val="00F04FC3"/>
    <w:rsid w:val="00F1191F"/>
    <w:rsid w:val="00F17ED0"/>
    <w:rsid w:val="00F20C44"/>
    <w:rsid w:val="00F2134C"/>
    <w:rsid w:val="00F3063E"/>
    <w:rsid w:val="00F405F7"/>
    <w:rsid w:val="00F41BEC"/>
    <w:rsid w:val="00F431CF"/>
    <w:rsid w:val="00F4378D"/>
    <w:rsid w:val="00F45FC9"/>
    <w:rsid w:val="00F46900"/>
    <w:rsid w:val="00F50512"/>
    <w:rsid w:val="00F5216B"/>
    <w:rsid w:val="00F53C13"/>
    <w:rsid w:val="00F54B82"/>
    <w:rsid w:val="00F55907"/>
    <w:rsid w:val="00F64005"/>
    <w:rsid w:val="00F64D0B"/>
    <w:rsid w:val="00F65DE0"/>
    <w:rsid w:val="00F753D1"/>
    <w:rsid w:val="00F765A1"/>
    <w:rsid w:val="00F77A68"/>
    <w:rsid w:val="00F84363"/>
    <w:rsid w:val="00F911EE"/>
    <w:rsid w:val="00F9149C"/>
    <w:rsid w:val="00F93DB1"/>
    <w:rsid w:val="00F953AE"/>
    <w:rsid w:val="00F95661"/>
    <w:rsid w:val="00F97E6A"/>
    <w:rsid w:val="00FA1C56"/>
    <w:rsid w:val="00FB0D0D"/>
    <w:rsid w:val="00FB2452"/>
    <w:rsid w:val="00FB4D16"/>
    <w:rsid w:val="00FB651C"/>
    <w:rsid w:val="00FC0C28"/>
    <w:rsid w:val="00FC2DF4"/>
    <w:rsid w:val="00FC3E2A"/>
    <w:rsid w:val="00FC4AF3"/>
    <w:rsid w:val="00FC6E60"/>
    <w:rsid w:val="00FC74B7"/>
    <w:rsid w:val="00FD11D5"/>
    <w:rsid w:val="00FD16DE"/>
    <w:rsid w:val="00FD1F94"/>
    <w:rsid w:val="00FD4452"/>
    <w:rsid w:val="00FD7ECD"/>
    <w:rsid w:val="00FE14D2"/>
    <w:rsid w:val="00FE1756"/>
    <w:rsid w:val="00FE178F"/>
    <w:rsid w:val="00FE514B"/>
    <w:rsid w:val="00FE5205"/>
    <w:rsid w:val="00FE5FC6"/>
    <w:rsid w:val="00FF0F41"/>
    <w:rsid w:val="00FF5CD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4129"/>
    <o:shapelayout v:ext="edit">
      <o:idmap v:ext="edit" data="1"/>
    </o:shapelayout>
  </w:shapeDefaults>
  <w:decimalSymbol w:val=","/>
  <w:listSeparator w:val=";"/>
  <w14:docId w14:val="79C9B06E"/>
  <w15:chartTrackingRefBased/>
  <w15:docId w15:val="{BDB09967-5B6F-4AF3-A250-FB3A0360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64B7E"/>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842C93"/>
    <w:rPr>
      <w:sz w:val="24"/>
      <w:szCs w:val="24"/>
    </w:rPr>
  </w:style>
  <w:style w:type="character" w:customStyle="1" w:styleId="lfejChar">
    <w:name w:val="Élőfej Char"/>
    <w:aliases w:val="Char2 Char, Char2 Char"/>
    <w:link w:val="lfej"/>
    <w:rsid w:val="00764B7E"/>
    <w:rPr>
      <w:sz w:val="24"/>
      <w:szCs w:val="24"/>
    </w:rPr>
  </w:style>
  <w:style w:type="paragraph" w:styleId="Lbjegyzetszveg">
    <w:name w:val="footnote text"/>
    <w:basedOn w:val="Norml"/>
    <w:link w:val="LbjegyzetszvegChar"/>
    <w:rsid w:val="00D45099"/>
    <w:rPr>
      <w:sz w:val="20"/>
      <w:szCs w:val="20"/>
    </w:rPr>
  </w:style>
  <w:style w:type="character" w:customStyle="1" w:styleId="LbjegyzetszvegChar">
    <w:name w:val="Lábjegyzetszöveg Char"/>
    <w:basedOn w:val="Bekezdsalapbettpusa"/>
    <w:link w:val="Lbjegyzetszveg"/>
    <w:rsid w:val="00D45099"/>
  </w:style>
  <w:style w:type="character" w:styleId="Lbjegyzet-hivatkozs">
    <w:name w:val="footnote reference"/>
    <w:basedOn w:val="Bekezdsalapbettpusa"/>
    <w:rsid w:val="00D45099"/>
    <w:rPr>
      <w:vertAlign w:val="superscript"/>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1100DA"/>
    <w:pPr>
      <w:ind w:left="720"/>
      <w:contextualSpacing/>
    </w:pPr>
  </w:style>
  <w:style w:type="paragraph" w:styleId="Lista2">
    <w:name w:val="List 2"/>
    <w:basedOn w:val="Norml"/>
    <w:unhideWhenUsed/>
    <w:rsid w:val="0067743C"/>
    <w:pPr>
      <w:widowControl w:val="0"/>
      <w:overflowPunct w:val="0"/>
      <w:autoSpaceDE w:val="0"/>
      <w:autoSpaceDN w:val="0"/>
      <w:adjustRightInd w:val="0"/>
      <w:ind w:left="566" w:hanging="283"/>
    </w:pPr>
    <w:rPr>
      <w:kern w:val="28"/>
      <w:sz w:val="20"/>
      <w:szCs w:val="20"/>
    </w:rPr>
  </w:style>
  <w:style w:type="paragraph" w:styleId="Cm">
    <w:name w:val="Title"/>
    <w:basedOn w:val="Norml"/>
    <w:link w:val="CmChar"/>
    <w:qFormat/>
    <w:rsid w:val="0067743C"/>
    <w:pPr>
      <w:jc w:val="center"/>
    </w:pPr>
    <w:rPr>
      <w:b/>
      <w:szCs w:val="20"/>
      <w:u w:val="single"/>
    </w:rPr>
  </w:style>
  <w:style w:type="character" w:customStyle="1" w:styleId="CmChar">
    <w:name w:val="Cím Char"/>
    <w:basedOn w:val="Bekezdsalapbettpusa"/>
    <w:link w:val="Cm"/>
    <w:rsid w:val="0067743C"/>
    <w:rPr>
      <w:b/>
      <w:sz w:val="24"/>
      <w:u w:val="single"/>
    </w:rPr>
  </w:style>
  <w:style w:type="paragraph" w:styleId="Szvegtrzs">
    <w:name w:val="Body Text"/>
    <w:basedOn w:val="Norml"/>
    <w:link w:val="SzvegtrzsChar"/>
    <w:unhideWhenUsed/>
    <w:rsid w:val="0067743C"/>
    <w:pPr>
      <w:jc w:val="center"/>
    </w:pPr>
    <w:rPr>
      <w:b/>
      <w:szCs w:val="20"/>
      <w:u w:val="single"/>
    </w:rPr>
  </w:style>
  <w:style w:type="character" w:customStyle="1" w:styleId="SzvegtrzsChar">
    <w:name w:val="Szövegtörzs Char"/>
    <w:basedOn w:val="Bekezdsalapbettpusa"/>
    <w:link w:val="Szvegtrzs"/>
    <w:rsid w:val="0067743C"/>
    <w:rPr>
      <w:b/>
      <w:sz w:val="24"/>
      <w:u w:val="single"/>
    </w:rPr>
  </w:style>
  <w:style w:type="paragraph" w:styleId="Szvegtrzs2">
    <w:name w:val="Body Text 2"/>
    <w:basedOn w:val="Norml"/>
    <w:link w:val="Szvegtrzs2Char"/>
    <w:unhideWhenUsed/>
    <w:rsid w:val="00923B55"/>
    <w:pPr>
      <w:spacing w:after="120" w:line="480" w:lineRule="auto"/>
    </w:pPr>
  </w:style>
  <w:style w:type="character" w:customStyle="1" w:styleId="Szvegtrzs2Char">
    <w:name w:val="Szövegtörzs 2 Char"/>
    <w:basedOn w:val="Bekezdsalapbettpusa"/>
    <w:link w:val="Szvegtrzs2"/>
    <w:rsid w:val="00923B55"/>
    <w:rPr>
      <w:sz w:val="24"/>
      <w:szCs w:val="24"/>
    </w:rPr>
  </w:style>
  <w:style w:type="paragraph" w:styleId="Szvegtrzs3">
    <w:name w:val="Body Text 3"/>
    <w:basedOn w:val="Norml"/>
    <w:link w:val="Szvegtrzs3Char"/>
    <w:rsid w:val="00BE6A76"/>
    <w:pPr>
      <w:spacing w:after="120"/>
    </w:pPr>
    <w:rPr>
      <w:sz w:val="16"/>
      <w:szCs w:val="16"/>
    </w:rPr>
  </w:style>
  <w:style w:type="character" w:customStyle="1" w:styleId="Szvegtrzs3Char">
    <w:name w:val="Szövegtörzs 3 Char"/>
    <w:basedOn w:val="Bekezdsalapbettpusa"/>
    <w:link w:val="Szvegtrzs3"/>
    <w:rsid w:val="00BE6A76"/>
    <w:rPr>
      <w:sz w:val="16"/>
      <w:szCs w:val="16"/>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27101D"/>
    <w:rPr>
      <w:sz w:val="24"/>
      <w:szCs w:val="24"/>
    </w:rPr>
  </w:style>
  <w:style w:type="character" w:styleId="Hiperhivatkozs">
    <w:name w:val="Hyperlink"/>
    <w:basedOn w:val="Bekezdsalapbettpusa"/>
    <w:rsid w:val="0028007A"/>
    <w:rPr>
      <w:color w:val="0563C1" w:themeColor="hyperlink"/>
      <w:u w:val="single"/>
    </w:rPr>
  </w:style>
  <w:style w:type="character" w:customStyle="1" w:styleId="Feloldatlanmegemlts1">
    <w:name w:val="Feloldatlan megemlítés1"/>
    <w:basedOn w:val="Bekezdsalapbettpusa"/>
    <w:uiPriority w:val="99"/>
    <w:semiHidden/>
    <w:unhideWhenUsed/>
    <w:rsid w:val="0028007A"/>
    <w:rPr>
      <w:color w:val="605E5C"/>
      <w:shd w:val="clear" w:color="auto" w:fill="E1DFDD"/>
    </w:rPr>
  </w:style>
  <w:style w:type="paragraph" w:styleId="Szvegtrzsbehzssal3">
    <w:name w:val="Body Text Indent 3"/>
    <w:basedOn w:val="Norml"/>
    <w:link w:val="Szvegtrzsbehzssal3Char"/>
    <w:rsid w:val="00C71666"/>
    <w:pPr>
      <w:spacing w:after="120"/>
      <w:ind w:left="283"/>
    </w:pPr>
    <w:rPr>
      <w:sz w:val="16"/>
      <w:szCs w:val="16"/>
    </w:rPr>
  </w:style>
  <w:style w:type="character" w:customStyle="1" w:styleId="Szvegtrzsbehzssal3Char">
    <w:name w:val="Szövegtörzs behúzással 3 Char"/>
    <w:basedOn w:val="Bekezdsalapbettpusa"/>
    <w:link w:val="Szvegtrzsbehzssal3"/>
    <w:rsid w:val="00C7166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57582">
      <w:bodyDiv w:val="1"/>
      <w:marLeft w:val="0"/>
      <w:marRight w:val="0"/>
      <w:marTop w:val="0"/>
      <w:marBottom w:val="0"/>
      <w:divBdr>
        <w:top w:val="none" w:sz="0" w:space="0" w:color="auto"/>
        <w:left w:val="none" w:sz="0" w:space="0" w:color="auto"/>
        <w:bottom w:val="none" w:sz="0" w:space="0" w:color="auto"/>
        <w:right w:val="none" w:sz="0" w:space="0" w:color="auto"/>
      </w:divBdr>
    </w:div>
    <w:div w:id="253562827">
      <w:bodyDiv w:val="1"/>
      <w:marLeft w:val="0"/>
      <w:marRight w:val="0"/>
      <w:marTop w:val="0"/>
      <w:marBottom w:val="0"/>
      <w:divBdr>
        <w:top w:val="none" w:sz="0" w:space="0" w:color="auto"/>
        <w:left w:val="none" w:sz="0" w:space="0" w:color="auto"/>
        <w:bottom w:val="none" w:sz="0" w:space="0" w:color="auto"/>
        <w:right w:val="none" w:sz="0" w:space="0" w:color="auto"/>
      </w:divBdr>
    </w:div>
    <w:div w:id="511802379">
      <w:bodyDiv w:val="1"/>
      <w:marLeft w:val="0"/>
      <w:marRight w:val="0"/>
      <w:marTop w:val="0"/>
      <w:marBottom w:val="0"/>
      <w:divBdr>
        <w:top w:val="none" w:sz="0" w:space="0" w:color="auto"/>
        <w:left w:val="none" w:sz="0" w:space="0" w:color="auto"/>
        <w:bottom w:val="none" w:sz="0" w:space="0" w:color="auto"/>
        <w:right w:val="none" w:sz="0" w:space="0" w:color="auto"/>
      </w:divBdr>
    </w:div>
    <w:div w:id="744424028">
      <w:bodyDiv w:val="1"/>
      <w:marLeft w:val="0"/>
      <w:marRight w:val="0"/>
      <w:marTop w:val="0"/>
      <w:marBottom w:val="0"/>
      <w:divBdr>
        <w:top w:val="none" w:sz="0" w:space="0" w:color="auto"/>
        <w:left w:val="none" w:sz="0" w:space="0" w:color="auto"/>
        <w:bottom w:val="none" w:sz="0" w:space="0" w:color="auto"/>
        <w:right w:val="none" w:sz="0" w:space="0" w:color="auto"/>
      </w:divBdr>
    </w:div>
    <w:div w:id="752359188">
      <w:bodyDiv w:val="1"/>
      <w:marLeft w:val="0"/>
      <w:marRight w:val="0"/>
      <w:marTop w:val="0"/>
      <w:marBottom w:val="0"/>
      <w:divBdr>
        <w:top w:val="none" w:sz="0" w:space="0" w:color="auto"/>
        <w:left w:val="none" w:sz="0" w:space="0" w:color="auto"/>
        <w:bottom w:val="none" w:sz="0" w:space="0" w:color="auto"/>
        <w:right w:val="none" w:sz="0" w:space="0" w:color="auto"/>
      </w:divBdr>
    </w:div>
    <w:div w:id="1134717139">
      <w:bodyDiv w:val="1"/>
      <w:marLeft w:val="0"/>
      <w:marRight w:val="0"/>
      <w:marTop w:val="0"/>
      <w:marBottom w:val="0"/>
      <w:divBdr>
        <w:top w:val="none" w:sz="0" w:space="0" w:color="auto"/>
        <w:left w:val="none" w:sz="0" w:space="0" w:color="auto"/>
        <w:bottom w:val="none" w:sz="0" w:space="0" w:color="auto"/>
        <w:right w:val="none" w:sz="0" w:space="0" w:color="auto"/>
      </w:divBdr>
    </w:div>
    <w:div w:id="1159616609">
      <w:bodyDiv w:val="1"/>
      <w:marLeft w:val="0"/>
      <w:marRight w:val="0"/>
      <w:marTop w:val="0"/>
      <w:marBottom w:val="0"/>
      <w:divBdr>
        <w:top w:val="none" w:sz="0" w:space="0" w:color="auto"/>
        <w:left w:val="none" w:sz="0" w:space="0" w:color="auto"/>
        <w:bottom w:val="none" w:sz="0" w:space="0" w:color="auto"/>
        <w:right w:val="none" w:sz="0" w:space="0" w:color="auto"/>
      </w:divBdr>
    </w:div>
    <w:div w:id="1982996110">
      <w:bodyDiv w:val="1"/>
      <w:marLeft w:val="0"/>
      <w:marRight w:val="0"/>
      <w:marTop w:val="0"/>
      <w:marBottom w:val="0"/>
      <w:divBdr>
        <w:top w:val="none" w:sz="0" w:space="0" w:color="auto"/>
        <w:left w:val="none" w:sz="0" w:space="0" w:color="auto"/>
        <w:bottom w:val="none" w:sz="0" w:space="0" w:color="auto"/>
        <w:right w:val="none" w:sz="0" w:space="0" w:color="auto"/>
      </w:divBdr>
    </w:div>
    <w:div w:id="2001038944">
      <w:bodyDiv w:val="1"/>
      <w:marLeft w:val="0"/>
      <w:marRight w:val="0"/>
      <w:marTop w:val="0"/>
      <w:marBottom w:val="0"/>
      <w:divBdr>
        <w:top w:val="none" w:sz="0" w:space="0" w:color="auto"/>
        <w:left w:val="none" w:sz="0" w:space="0" w:color="auto"/>
        <w:bottom w:val="none" w:sz="0" w:space="0" w:color="auto"/>
        <w:right w:val="none" w:sz="0" w:space="0" w:color="auto"/>
      </w:divBdr>
    </w:div>
    <w:div w:id="211643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4A845-1604-4F45-96DB-36672A3E49DA}">
  <ds:schemaRefs>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elements/1.1/"/>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CE2E76D7-A5A9-42E5-95B9-3FC8DCA72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F51EFB-29C1-408C-9405-419FCF8712F6}">
  <ds:schemaRefs>
    <ds:schemaRef ds:uri="http://schemas.microsoft.com/sharepoint/v3/contenttype/forms"/>
  </ds:schemaRefs>
</ds:datastoreItem>
</file>

<file path=customXml/itemProps4.xml><?xml version="1.0" encoding="utf-8"?>
<ds:datastoreItem xmlns:ds="http://schemas.openxmlformats.org/officeDocument/2006/customXml" ds:itemID="{173C416C-3B7C-4EA1-8D10-558806946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17</Pages>
  <Words>5765</Words>
  <Characters>39783</Characters>
  <Application>Microsoft Office Word</Application>
  <DocSecurity>0</DocSecurity>
  <Lines>331</Lines>
  <Paragraphs>90</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45458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Andrea</dc:creator>
  <cp:keywords/>
  <dc:description/>
  <cp:lastModifiedBy>Gyuráczné dr. Speier Anikó dr-né</cp:lastModifiedBy>
  <cp:revision>334</cp:revision>
  <cp:lastPrinted>2020-09-11T06:30:00Z</cp:lastPrinted>
  <dcterms:created xsi:type="dcterms:W3CDTF">2020-09-01T08:00:00Z</dcterms:created>
  <dcterms:modified xsi:type="dcterms:W3CDTF">2020-09-17T12:22:00Z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