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084BDDDD" w14:textId="77777777" w:rsidR="00420720" w:rsidRDefault="00420720" w:rsidP="00CF657B">
      <w:pPr>
        <w:jc w:val="both"/>
        <w:rPr>
          <w:sz w:val="24"/>
        </w:rPr>
      </w:pPr>
    </w:p>
    <w:p w14:paraId="71B62917" w14:textId="77777777" w:rsidR="00FE5027" w:rsidRDefault="00FE5027" w:rsidP="00FE5027">
      <w:pPr>
        <w:keepNext/>
        <w:jc w:val="center"/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202/2020. (IX.21.) GJB számú határozat</w:t>
      </w:r>
    </w:p>
    <w:p w14:paraId="1E376B36" w14:textId="77777777" w:rsidR="00FE5027" w:rsidRPr="003F14BE" w:rsidRDefault="00FE5027" w:rsidP="00FE5027">
      <w:pPr>
        <w:keepNext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745355D5" w14:textId="77777777" w:rsidR="00FE5027" w:rsidRPr="003F14BE" w:rsidRDefault="00FE5027" w:rsidP="00FE5027">
      <w:pPr>
        <w:keepNext/>
        <w:jc w:val="both"/>
        <w:rPr>
          <w:rFonts w:cs="Arial"/>
          <w:szCs w:val="22"/>
        </w:rPr>
      </w:pPr>
    </w:p>
    <w:p w14:paraId="3C10BD99" w14:textId="77777777" w:rsidR="00FE5027" w:rsidRPr="003F14BE" w:rsidRDefault="00FE5027" w:rsidP="00FE5027">
      <w:pPr>
        <w:spacing w:line="276" w:lineRule="auto"/>
        <w:jc w:val="both"/>
        <w:rPr>
          <w:rFonts w:cs="Arial"/>
          <w:bCs/>
          <w:szCs w:val="22"/>
        </w:rPr>
      </w:pPr>
      <w:r w:rsidRPr="003F14BE">
        <w:rPr>
          <w:szCs w:val="22"/>
        </w:rPr>
        <w:t xml:space="preserve">A Gazdasági és Jogi Bizottság a </w:t>
      </w:r>
      <w:r w:rsidRPr="003F14BE">
        <w:rPr>
          <w:i/>
          <w:iCs/>
          <w:szCs w:val="22"/>
        </w:rPr>
        <w:t>„Javaslat Szombathely Megyei Jogú Város Önkormányzata tulajdonában lévő gazdasági társaságokkal kapcsolatos döntések meghozatalára”</w:t>
      </w:r>
      <w:r w:rsidRPr="003F14BE">
        <w:rPr>
          <w:szCs w:val="22"/>
        </w:rPr>
        <w:t xml:space="preserve"> című előterjesztést megtárgyalta, és a Savaria Városfejlesztési Nonprofit Kft. 2020. évi módosított üzleti tervének elfogadásáról szóló XVII. határozati javaslatot az előterjesztésben foglaltak szerint javasolja a Közgyűlésnek elfogadásra.</w:t>
      </w:r>
    </w:p>
    <w:p w14:paraId="69465BBD" w14:textId="77777777" w:rsidR="00FE5027" w:rsidRPr="003F14BE" w:rsidRDefault="00FE5027" w:rsidP="00FE5027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4B3A549A" w14:textId="77777777" w:rsidR="00FE5027" w:rsidRPr="003F14BE" w:rsidRDefault="00FE5027" w:rsidP="00FE5027">
      <w:pPr>
        <w:ind w:left="1410" w:hanging="1410"/>
        <w:jc w:val="both"/>
        <w:rPr>
          <w:rFonts w:cs="Arial"/>
          <w:szCs w:val="22"/>
        </w:rPr>
      </w:pPr>
      <w:r w:rsidRPr="003F14BE">
        <w:rPr>
          <w:rFonts w:cs="Arial"/>
          <w:b/>
          <w:bCs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Bokányi Adrienn, a Bizottság elnöke</w:t>
      </w:r>
    </w:p>
    <w:p w14:paraId="17CC63DA" w14:textId="77777777" w:rsidR="00FE5027" w:rsidRPr="003F14BE" w:rsidRDefault="00FE5027" w:rsidP="00FE5027">
      <w:pPr>
        <w:ind w:left="141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  <w:t>/a végrehajtás előkészítéséért:</w:t>
      </w:r>
    </w:p>
    <w:p w14:paraId="171F55C0" w14:textId="77777777" w:rsidR="00FE5027" w:rsidRPr="003F14BE" w:rsidRDefault="00FE5027" w:rsidP="00FE5027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Dr. Kovácsné Takács Klaudia, a társaság ügyvezetője</w:t>
      </w:r>
    </w:p>
    <w:p w14:paraId="28295907" w14:textId="77777777" w:rsidR="00FE5027" w:rsidRPr="003F14BE" w:rsidRDefault="00FE5027" w:rsidP="00FE5027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Nagyné dr. Gats Andrea, a Jogi és Képviselői Osztály vezetője/</w:t>
      </w:r>
    </w:p>
    <w:p w14:paraId="554936CF" w14:textId="77777777" w:rsidR="00FE5027" w:rsidRPr="003F14BE" w:rsidRDefault="00FE5027" w:rsidP="00FE5027">
      <w:pPr>
        <w:jc w:val="both"/>
        <w:rPr>
          <w:szCs w:val="22"/>
        </w:rPr>
      </w:pPr>
    </w:p>
    <w:p w14:paraId="74C89829" w14:textId="77777777" w:rsidR="00FE5027" w:rsidRPr="003F14BE" w:rsidRDefault="00FE5027" w:rsidP="00FE5027">
      <w:pPr>
        <w:rPr>
          <w:rFonts w:cs="Arial"/>
          <w:szCs w:val="22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2020. szeptember 24.</w:t>
      </w:r>
    </w:p>
    <w:p w14:paraId="4E824B7D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4B41FB9D" w14:textId="77777777" w:rsidR="00420720" w:rsidRDefault="00420720" w:rsidP="00420720">
      <w:pPr>
        <w:tabs>
          <w:tab w:val="center" w:pos="7655"/>
        </w:tabs>
        <w:jc w:val="both"/>
        <w:rPr>
          <w:b/>
          <w:bCs/>
          <w:szCs w:val="22"/>
        </w:rPr>
      </w:pPr>
    </w:p>
    <w:p w14:paraId="3D5EA3A8" w14:textId="77777777" w:rsidR="00420720" w:rsidRDefault="00420720" w:rsidP="00420720">
      <w:pPr>
        <w:tabs>
          <w:tab w:val="center" w:pos="7655"/>
        </w:tabs>
        <w:jc w:val="both"/>
        <w:rPr>
          <w:b/>
          <w:bCs/>
          <w:szCs w:val="22"/>
        </w:rPr>
      </w:pPr>
    </w:p>
    <w:p w14:paraId="72B933E7" w14:textId="77777777" w:rsidR="00420720" w:rsidRDefault="00420720" w:rsidP="00420720">
      <w:pPr>
        <w:tabs>
          <w:tab w:val="center" w:pos="7655"/>
        </w:tabs>
        <w:jc w:val="both"/>
        <w:rPr>
          <w:b/>
          <w:bCs/>
          <w:szCs w:val="22"/>
        </w:rPr>
      </w:pP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62C863B8" w:rsidR="00F02E54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Bokányi Adrienn sk.</w:t>
      </w:r>
    </w:p>
    <w:p w14:paraId="21FC391A" w14:textId="6EC57E65" w:rsidR="005D66D7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00A7E3B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D08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4A42F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3677D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E0E"/>
    <w:rsid w:val="00535133"/>
    <w:rsid w:val="005457B7"/>
    <w:rsid w:val="00550F5E"/>
    <w:rsid w:val="0058600E"/>
    <w:rsid w:val="005B032E"/>
    <w:rsid w:val="005B0E39"/>
    <w:rsid w:val="005D2381"/>
    <w:rsid w:val="005D66D7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A3E1E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2020-09-30T06:28:00Z</cp:lastPrinted>
  <dcterms:created xsi:type="dcterms:W3CDTF">2020-10-13T08:51:00Z</dcterms:created>
  <dcterms:modified xsi:type="dcterms:W3CDTF">2020-10-13T08:51:00Z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