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5CEF30D4" w14:textId="77777777" w:rsidR="00113573" w:rsidRDefault="00113573" w:rsidP="00113573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183/2020. (IX.21.) GJB számú határozat</w:t>
      </w:r>
    </w:p>
    <w:p w14:paraId="4F2B9CE9" w14:textId="77777777" w:rsidR="00113573" w:rsidRPr="003F14BE" w:rsidRDefault="00113573" w:rsidP="00113573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5F311C57" w14:textId="77777777" w:rsidR="00113573" w:rsidRPr="003F14BE" w:rsidRDefault="00113573" w:rsidP="00113573">
      <w:pPr>
        <w:keepNext/>
        <w:jc w:val="both"/>
        <w:rPr>
          <w:rFonts w:cs="Arial"/>
          <w:szCs w:val="22"/>
        </w:rPr>
      </w:pPr>
    </w:p>
    <w:p w14:paraId="7A1921F3" w14:textId="77777777" w:rsidR="00113573" w:rsidRPr="003F14BE" w:rsidRDefault="00113573" w:rsidP="00113573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önkormányzati rendeletekkel kapcsolatos döntések meghozatalára”</w:t>
      </w:r>
      <w:r w:rsidRPr="003F14BE">
        <w:rPr>
          <w:szCs w:val="22"/>
        </w:rPr>
        <w:t xml:space="preserve"> című előterjesztést megtárgyalta, és a Szombathely Megyei Jogú Város Önkormányzatának Szervezeti és Működési Szabályzatáról szóló 18/2019. (X.31.) önkormányzati rendelet módosításáról szóló rendelet-tervezetet az előterjesztésben foglaltak szerint javasolja a Közgyűlésnek elfogadásra.</w:t>
      </w:r>
    </w:p>
    <w:p w14:paraId="31385A25" w14:textId="77777777" w:rsidR="00113573" w:rsidRPr="003F14BE" w:rsidRDefault="00113573" w:rsidP="00113573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59E70273" w14:textId="77777777" w:rsidR="00113573" w:rsidRPr="003F14BE" w:rsidRDefault="00113573" w:rsidP="00113573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0E55DAC9" w14:textId="77777777" w:rsidR="00113573" w:rsidRPr="003F14BE" w:rsidRDefault="00113573" w:rsidP="00113573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0EB6FECE" w14:textId="77777777" w:rsidR="00113573" w:rsidRPr="003F14BE" w:rsidRDefault="00113573" w:rsidP="00113573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1D59D7A4" w14:textId="77777777" w:rsidR="00113573" w:rsidRPr="003F14BE" w:rsidRDefault="00113573" w:rsidP="00113573">
      <w:pPr>
        <w:jc w:val="both"/>
        <w:rPr>
          <w:szCs w:val="22"/>
        </w:rPr>
      </w:pPr>
    </w:p>
    <w:p w14:paraId="1AB267E7" w14:textId="77777777" w:rsidR="00113573" w:rsidRPr="003F14BE" w:rsidRDefault="00113573" w:rsidP="00113573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948BAAC" w14:textId="77777777" w:rsidR="00113573" w:rsidRPr="003F14BE" w:rsidRDefault="00113573" w:rsidP="00113573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36778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6CC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04E1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2020-10-13T08:37:00Z</dcterms:created>
  <dcterms:modified xsi:type="dcterms:W3CDTF">2020-10-13T08:37:00Z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