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1B2" w:rsidRPr="00F4471C" w:rsidRDefault="00CF21B2" w:rsidP="00CF21B2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 w:rsidRPr="00F4471C">
        <w:rPr>
          <w:rFonts w:cs="Arial"/>
          <w:b/>
          <w:sz w:val="24"/>
          <w:u w:val="single"/>
        </w:rPr>
        <w:t xml:space="preserve">1/2020. (IX. 3.) ZKLVIB sz. határozat </w:t>
      </w:r>
    </w:p>
    <w:p w:rsidR="00CF21B2" w:rsidRPr="00F4471C" w:rsidRDefault="00CF21B2" w:rsidP="00CF21B2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:rsidR="00CF21B2" w:rsidRPr="00F4471C" w:rsidRDefault="00CF21B2" w:rsidP="00CF21B2">
      <w:pPr>
        <w:rPr>
          <w:sz w:val="24"/>
        </w:rPr>
      </w:pPr>
      <w:r w:rsidRPr="00F4471C">
        <w:rPr>
          <w:sz w:val="24"/>
        </w:rPr>
        <w:t xml:space="preserve">A </w:t>
      </w:r>
      <w:proofErr w:type="spellStart"/>
      <w:r w:rsidRPr="00F4471C">
        <w:rPr>
          <w:sz w:val="24"/>
        </w:rPr>
        <w:t>Zanati</w:t>
      </w:r>
      <w:proofErr w:type="spellEnd"/>
      <w:r w:rsidRPr="00F4471C">
        <w:rPr>
          <w:sz w:val="24"/>
        </w:rPr>
        <w:t xml:space="preserve"> Kerékpárút Létesítését Vizsgáló Ideiglenes Bizottság az ülés napirendjét az alábbiak szerint határozza meg:</w:t>
      </w:r>
    </w:p>
    <w:p w:rsidR="00CF21B2" w:rsidRPr="00F4471C" w:rsidRDefault="00CF21B2" w:rsidP="00CF21B2">
      <w:pPr>
        <w:rPr>
          <w:sz w:val="24"/>
        </w:rPr>
      </w:pPr>
    </w:p>
    <w:p w:rsidR="00CF21B2" w:rsidRPr="00F4471C" w:rsidRDefault="00CF21B2" w:rsidP="00CF21B2">
      <w:pPr>
        <w:jc w:val="center"/>
        <w:rPr>
          <w:rFonts w:cs="Arial"/>
          <w:b/>
          <w:bCs/>
          <w:sz w:val="24"/>
        </w:rPr>
      </w:pPr>
      <w:r w:rsidRPr="00F4471C">
        <w:rPr>
          <w:rFonts w:cs="Arial"/>
          <w:b/>
          <w:bCs/>
          <w:sz w:val="24"/>
        </w:rPr>
        <w:t>NYÍLT ÜLÉS</w:t>
      </w:r>
    </w:p>
    <w:p w:rsidR="00CF21B2" w:rsidRPr="00F4471C" w:rsidRDefault="00CF21B2" w:rsidP="00CF21B2">
      <w:pPr>
        <w:spacing w:before="100" w:beforeAutospacing="1"/>
        <w:ind w:left="567" w:hanging="567"/>
        <w:jc w:val="both"/>
        <w:rPr>
          <w:rFonts w:cs="Arial"/>
          <w:b/>
          <w:sz w:val="24"/>
        </w:rPr>
      </w:pPr>
      <w:bookmarkStart w:id="0" w:name="_Hlk48140432"/>
      <w:bookmarkStart w:id="1" w:name="_Hlk48141234"/>
      <w:r w:rsidRPr="00F4471C">
        <w:rPr>
          <w:rFonts w:cs="Arial"/>
          <w:b/>
          <w:spacing w:val="2"/>
          <w:sz w:val="24"/>
        </w:rPr>
        <w:t>1.</w:t>
      </w:r>
      <w:r w:rsidRPr="00F4471C">
        <w:rPr>
          <w:rFonts w:cs="Arial"/>
          <w:b/>
          <w:spacing w:val="2"/>
          <w:sz w:val="24"/>
        </w:rPr>
        <w:tab/>
      </w:r>
      <w:bookmarkStart w:id="2" w:name="_Hlk48140094"/>
      <w:bookmarkEnd w:id="0"/>
      <w:r w:rsidRPr="00F4471C">
        <w:rPr>
          <w:rFonts w:cs="Arial"/>
          <w:b/>
          <w:sz w:val="24"/>
        </w:rPr>
        <w:t xml:space="preserve">Tájékoztató a Szombathely - </w:t>
      </w:r>
      <w:proofErr w:type="spellStart"/>
      <w:r w:rsidRPr="00F4471C">
        <w:rPr>
          <w:rFonts w:cs="Arial"/>
          <w:b/>
          <w:sz w:val="24"/>
        </w:rPr>
        <w:t>Zanat</w:t>
      </w:r>
      <w:proofErr w:type="spellEnd"/>
      <w:r w:rsidRPr="00F4471C">
        <w:rPr>
          <w:rFonts w:cs="Arial"/>
          <w:b/>
          <w:sz w:val="24"/>
        </w:rPr>
        <w:t xml:space="preserve"> kerékpárút megépítésére kötött megállapodásokról, azok teljesítéséről</w:t>
      </w:r>
    </w:p>
    <w:p w:rsidR="00CF21B2" w:rsidRPr="00F4471C" w:rsidRDefault="00CF21B2" w:rsidP="00CF21B2">
      <w:pPr>
        <w:ind w:left="1701" w:hanging="1134"/>
        <w:jc w:val="both"/>
        <w:rPr>
          <w:rFonts w:cs="Arial"/>
          <w:spacing w:val="2"/>
          <w:sz w:val="24"/>
        </w:rPr>
      </w:pPr>
      <w:r w:rsidRPr="00F4471C">
        <w:rPr>
          <w:rFonts w:cs="Arial"/>
          <w:bCs/>
          <w:spacing w:val="2"/>
          <w:sz w:val="24"/>
          <w:u w:val="single"/>
        </w:rPr>
        <w:t>Előadó:</w:t>
      </w:r>
      <w:r w:rsidRPr="00F4471C">
        <w:rPr>
          <w:rFonts w:cs="Arial"/>
          <w:bCs/>
          <w:spacing w:val="2"/>
          <w:sz w:val="24"/>
        </w:rPr>
        <w:t xml:space="preserve"> </w:t>
      </w:r>
      <w:r w:rsidRPr="00F4471C">
        <w:rPr>
          <w:rFonts w:cs="Arial"/>
          <w:spacing w:val="2"/>
          <w:sz w:val="24"/>
        </w:rPr>
        <w:t>Kalmár Ervin, a Városüzemeltetési és Városfejlesztési Osztály vezetője</w:t>
      </w:r>
      <w:bookmarkEnd w:id="2"/>
    </w:p>
    <w:bookmarkEnd w:id="1"/>
    <w:p w:rsidR="00CF21B2" w:rsidRPr="00F4471C" w:rsidRDefault="00CF21B2" w:rsidP="00CF21B2">
      <w:pPr>
        <w:ind w:left="1701" w:hanging="1134"/>
        <w:jc w:val="both"/>
        <w:rPr>
          <w:rFonts w:cs="Arial"/>
          <w:spacing w:val="2"/>
          <w:sz w:val="24"/>
        </w:rPr>
      </w:pPr>
    </w:p>
    <w:p w:rsidR="00CF21B2" w:rsidRPr="00F4471C" w:rsidRDefault="00CF21B2" w:rsidP="00CF21B2">
      <w:pPr>
        <w:spacing w:before="100" w:beforeAutospacing="1"/>
        <w:ind w:left="567" w:hanging="567"/>
        <w:jc w:val="both"/>
        <w:rPr>
          <w:rFonts w:cs="Arial"/>
          <w:b/>
          <w:bCs/>
          <w:sz w:val="24"/>
        </w:rPr>
      </w:pPr>
      <w:bookmarkStart w:id="3" w:name="_Hlk48140461"/>
      <w:bookmarkStart w:id="4" w:name="_Hlk48141290"/>
      <w:r w:rsidRPr="00F4471C">
        <w:rPr>
          <w:rFonts w:cs="Arial"/>
          <w:b/>
          <w:bCs/>
          <w:sz w:val="24"/>
        </w:rPr>
        <w:t>2.</w:t>
      </w:r>
      <w:r w:rsidRPr="00F4471C">
        <w:rPr>
          <w:rFonts w:cs="Arial"/>
          <w:b/>
          <w:bCs/>
          <w:sz w:val="24"/>
        </w:rPr>
        <w:tab/>
      </w:r>
      <w:bookmarkEnd w:id="3"/>
      <w:r w:rsidRPr="00F4471C">
        <w:rPr>
          <w:rFonts w:cs="Arial"/>
          <w:b/>
          <w:bCs/>
          <w:sz w:val="24"/>
        </w:rPr>
        <w:t>Egyebek</w:t>
      </w:r>
      <w:bookmarkStart w:id="5" w:name="_Hlk48141850"/>
      <w:bookmarkEnd w:id="4"/>
    </w:p>
    <w:p w:rsidR="00904408" w:rsidRDefault="00904408">
      <w:bookmarkStart w:id="6" w:name="_GoBack"/>
      <w:bookmarkEnd w:id="5"/>
      <w:bookmarkEnd w:id="6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B2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CF21B2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F1C62-14D3-4C08-80DC-94FB419A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21B2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2020-09-22T13:37:00Z</dcterms:created>
  <dcterms:modified xsi:type="dcterms:W3CDTF">2020-09-22T13:37:00Z</dcterms:modified>
</cp:coreProperties>
</file>