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176"/>
        <w:gridCol w:w="3969"/>
      </w:tblGrid>
      <w:tr w:rsidR="00B05F87" w:rsidRPr="0064689F" w14:paraId="733D0FCA" w14:textId="77777777" w:rsidTr="00B05F87">
        <w:trPr>
          <w:trHeight w:val="306"/>
        </w:trPr>
        <w:tc>
          <w:tcPr>
            <w:tcW w:w="1176" w:type="dxa"/>
            <w:vMerge w:val="restart"/>
            <w:shd w:val="clear" w:color="auto" w:fill="auto"/>
          </w:tcPr>
          <w:p w14:paraId="19388311" w14:textId="77777777" w:rsidR="00B05F87" w:rsidRPr="0064689F" w:rsidRDefault="00B05F87" w:rsidP="005A4C73">
            <w:pPr>
              <w:rPr>
                <w:rFonts w:cs="Arial"/>
                <w:sz w:val="24"/>
              </w:rPr>
            </w:pPr>
            <w:r w:rsidRPr="0064689F">
              <w:rPr>
                <w:rFonts w:cs="Arial"/>
                <w:noProof/>
                <w:sz w:val="24"/>
              </w:rPr>
              <w:drawing>
                <wp:inline distT="0" distB="0" distL="0" distR="0" wp14:anchorId="233DA7BA" wp14:editId="0F585A5F">
                  <wp:extent cx="600075" cy="723900"/>
                  <wp:effectExtent l="0" t="0" r="9525"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pic:spPr>
                      </pic:pic>
                    </a:graphicData>
                  </a:graphic>
                </wp:inline>
              </w:drawing>
            </w:r>
          </w:p>
        </w:tc>
        <w:tc>
          <w:tcPr>
            <w:tcW w:w="3969" w:type="dxa"/>
            <w:vMerge w:val="restart"/>
            <w:shd w:val="clear" w:color="auto" w:fill="auto"/>
            <w:vAlign w:val="center"/>
          </w:tcPr>
          <w:p w14:paraId="2808D4C8" w14:textId="77777777" w:rsidR="00B05F87" w:rsidRPr="0064689F" w:rsidRDefault="00B05F87" w:rsidP="005A4C73">
            <w:pPr>
              <w:jc w:val="center"/>
              <w:rPr>
                <w:rFonts w:cs="Arial"/>
                <w:b/>
                <w:bCs/>
                <w:smallCaps/>
                <w:sz w:val="24"/>
              </w:rPr>
            </w:pPr>
            <w:r w:rsidRPr="0064689F">
              <w:rPr>
                <w:rFonts w:cs="Arial"/>
                <w:b/>
                <w:bCs/>
                <w:smallCaps/>
                <w:sz w:val="24"/>
              </w:rPr>
              <w:t>Szombathely Megyei Jogú Város</w:t>
            </w:r>
          </w:p>
          <w:p w14:paraId="75D7B992" w14:textId="77777777" w:rsidR="00B05F87" w:rsidRPr="0064689F" w:rsidRDefault="00B05F87" w:rsidP="005A4C73">
            <w:pPr>
              <w:jc w:val="center"/>
              <w:rPr>
                <w:rFonts w:cs="Arial"/>
                <w:b/>
                <w:smallCaps/>
                <w:sz w:val="24"/>
              </w:rPr>
            </w:pPr>
            <w:r w:rsidRPr="0064689F">
              <w:rPr>
                <w:rFonts w:cs="Arial"/>
                <w:b/>
                <w:smallCaps/>
                <w:sz w:val="24"/>
              </w:rPr>
              <w:t>Közgyűlésének</w:t>
            </w:r>
          </w:p>
          <w:p w14:paraId="6FF709BA" w14:textId="77777777" w:rsidR="00B05F87" w:rsidRPr="0064689F" w:rsidRDefault="007751EF" w:rsidP="005A4C73">
            <w:pPr>
              <w:jc w:val="center"/>
              <w:rPr>
                <w:rFonts w:cs="Arial"/>
                <w:sz w:val="24"/>
              </w:rPr>
            </w:pPr>
            <w:r>
              <w:rPr>
                <w:rFonts w:cs="Arial"/>
                <w:bCs/>
                <w:smallCaps/>
                <w:sz w:val="24"/>
              </w:rPr>
              <w:t xml:space="preserve">Városstratégiai, </w:t>
            </w:r>
            <w:proofErr w:type="gramStart"/>
            <w:r>
              <w:rPr>
                <w:rFonts w:cs="Arial"/>
                <w:bCs/>
                <w:smallCaps/>
                <w:sz w:val="24"/>
              </w:rPr>
              <w:t xml:space="preserve">Idegenforgalmi </w:t>
            </w:r>
            <w:r w:rsidR="00B05F87" w:rsidRPr="0064689F">
              <w:rPr>
                <w:rFonts w:cs="Arial"/>
                <w:bCs/>
                <w:smallCaps/>
                <w:sz w:val="24"/>
              </w:rPr>
              <w:t xml:space="preserve"> és</w:t>
            </w:r>
            <w:proofErr w:type="gramEnd"/>
            <w:r w:rsidR="00B05F87" w:rsidRPr="0064689F">
              <w:rPr>
                <w:rFonts w:cs="Arial"/>
                <w:bCs/>
                <w:smallCaps/>
                <w:sz w:val="24"/>
              </w:rPr>
              <w:t xml:space="preserve"> Sport Bizottsága</w:t>
            </w:r>
          </w:p>
        </w:tc>
      </w:tr>
      <w:tr w:rsidR="00B05F87" w:rsidRPr="0064689F" w14:paraId="451D3474" w14:textId="77777777" w:rsidTr="00B05F87">
        <w:trPr>
          <w:trHeight w:val="808"/>
        </w:trPr>
        <w:tc>
          <w:tcPr>
            <w:tcW w:w="1176" w:type="dxa"/>
            <w:vMerge/>
            <w:shd w:val="clear" w:color="auto" w:fill="auto"/>
          </w:tcPr>
          <w:p w14:paraId="0893B5E4" w14:textId="77777777" w:rsidR="00B05F87" w:rsidRPr="0064689F" w:rsidRDefault="00B05F87" w:rsidP="005A4C73">
            <w:pPr>
              <w:rPr>
                <w:rFonts w:cs="Arial"/>
                <w:smallCaps/>
                <w:sz w:val="24"/>
              </w:rPr>
            </w:pPr>
          </w:p>
        </w:tc>
        <w:tc>
          <w:tcPr>
            <w:tcW w:w="3969" w:type="dxa"/>
            <w:vMerge/>
            <w:shd w:val="clear" w:color="auto" w:fill="auto"/>
            <w:vAlign w:val="center"/>
          </w:tcPr>
          <w:p w14:paraId="25B5A8E6" w14:textId="77777777" w:rsidR="00B05F87" w:rsidRPr="0064689F" w:rsidRDefault="00B05F87" w:rsidP="005A4C73">
            <w:pPr>
              <w:rPr>
                <w:rFonts w:cs="Arial"/>
                <w:b/>
                <w:smallCaps/>
                <w:sz w:val="24"/>
              </w:rPr>
            </w:pPr>
          </w:p>
        </w:tc>
      </w:tr>
    </w:tbl>
    <w:p w14:paraId="0C722920" w14:textId="77777777" w:rsidR="00B05F87" w:rsidRPr="0064689F" w:rsidRDefault="00B05F87" w:rsidP="00E35DD3">
      <w:pPr>
        <w:tabs>
          <w:tab w:val="left" w:pos="567"/>
        </w:tabs>
        <w:jc w:val="center"/>
        <w:rPr>
          <w:rFonts w:cs="Arial"/>
          <w:b/>
          <w:sz w:val="24"/>
        </w:rPr>
      </w:pPr>
    </w:p>
    <w:p w14:paraId="12A06215" w14:textId="77777777" w:rsidR="00B05F87" w:rsidRPr="0064689F" w:rsidRDefault="00B05F87" w:rsidP="00E35DD3">
      <w:pPr>
        <w:tabs>
          <w:tab w:val="left" w:pos="567"/>
        </w:tabs>
        <w:jc w:val="center"/>
        <w:rPr>
          <w:rFonts w:cs="Arial"/>
          <w:b/>
          <w:sz w:val="24"/>
        </w:rPr>
      </w:pPr>
    </w:p>
    <w:p w14:paraId="2DDF6E9C" w14:textId="77777777" w:rsidR="00B05F87" w:rsidRPr="0064689F" w:rsidRDefault="00B05F87" w:rsidP="00B05F87">
      <w:pPr>
        <w:tabs>
          <w:tab w:val="left" w:pos="567"/>
        </w:tabs>
        <w:rPr>
          <w:rFonts w:cs="Arial"/>
          <w:b/>
          <w:sz w:val="24"/>
        </w:rPr>
      </w:pPr>
    </w:p>
    <w:p w14:paraId="6FA32C3D" w14:textId="77777777" w:rsidR="008F7B5D" w:rsidRPr="0064689F" w:rsidRDefault="008F7B5D" w:rsidP="00E35DD3">
      <w:pPr>
        <w:tabs>
          <w:tab w:val="left" w:pos="567"/>
        </w:tabs>
        <w:jc w:val="center"/>
        <w:rPr>
          <w:rFonts w:cs="Arial"/>
          <w:b/>
          <w:sz w:val="24"/>
        </w:rPr>
      </w:pPr>
      <w:r w:rsidRPr="0064689F">
        <w:rPr>
          <w:rFonts w:cs="Arial"/>
          <w:b/>
          <w:sz w:val="24"/>
        </w:rPr>
        <w:t>Szombathely Megyei Jogú Város Közgyűlése</w:t>
      </w:r>
    </w:p>
    <w:p w14:paraId="61E50AA2" w14:textId="77777777" w:rsidR="008F7B5D" w:rsidRPr="0064689F" w:rsidRDefault="008F7B5D" w:rsidP="008F7B5D">
      <w:pPr>
        <w:tabs>
          <w:tab w:val="left" w:pos="567"/>
        </w:tabs>
        <w:jc w:val="center"/>
        <w:rPr>
          <w:rFonts w:cs="Arial"/>
          <w:b/>
          <w:sz w:val="24"/>
        </w:rPr>
      </w:pPr>
      <w:r w:rsidRPr="0064689F">
        <w:rPr>
          <w:rFonts w:cs="Arial"/>
          <w:b/>
          <w:sz w:val="24"/>
        </w:rPr>
        <w:t>Városstratégiai, Idegenforgalmi és Sport Bizottsága</w:t>
      </w:r>
    </w:p>
    <w:p w14:paraId="2AD5C70A" w14:textId="3116BEF8" w:rsidR="008F7B5D" w:rsidRPr="0064689F" w:rsidRDefault="002C5442" w:rsidP="008F7B5D">
      <w:pPr>
        <w:tabs>
          <w:tab w:val="left" w:pos="567"/>
        </w:tabs>
        <w:jc w:val="center"/>
        <w:rPr>
          <w:rFonts w:cs="Arial"/>
          <w:b/>
          <w:sz w:val="24"/>
        </w:rPr>
      </w:pPr>
      <w:r>
        <w:rPr>
          <w:rFonts w:cs="Arial"/>
          <w:b/>
          <w:sz w:val="24"/>
        </w:rPr>
        <w:t>2020. augusztus 13</w:t>
      </w:r>
      <w:r w:rsidR="008F7B5D" w:rsidRPr="0064689F">
        <w:rPr>
          <w:rFonts w:cs="Arial"/>
          <w:b/>
          <w:sz w:val="24"/>
        </w:rPr>
        <w:t>-i ülés határozatai</w:t>
      </w:r>
    </w:p>
    <w:p w14:paraId="66418A78" w14:textId="77777777" w:rsidR="008F7B5D" w:rsidRPr="0064689F" w:rsidRDefault="008F7B5D" w:rsidP="008F7B5D">
      <w:pPr>
        <w:tabs>
          <w:tab w:val="left" w:pos="567"/>
        </w:tabs>
        <w:jc w:val="center"/>
        <w:rPr>
          <w:rFonts w:cs="Arial"/>
          <w:b/>
          <w:sz w:val="24"/>
        </w:rPr>
      </w:pPr>
    </w:p>
    <w:p w14:paraId="7B6A1480" w14:textId="77777777" w:rsidR="008F7B5D" w:rsidRPr="0064689F" w:rsidRDefault="008F7B5D" w:rsidP="002B4261">
      <w:pPr>
        <w:tabs>
          <w:tab w:val="left" w:pos="567"/>
        </w:tabs>
        <w:rPr>
          <w:rFonts w:cs="Arial"/>
          <w:b/>
          <w:sz w:val="24"/>
        </w:rPr>
      </w:pPr>
    </w:p>
    <w:p w14:paraId="2FA17CD2" w14:textId="0D4E894F" w:rsidR="00207270" w:rsidRDefault="00096EC6" w:rsidP="008D1B4F">
      <w:pPr>
        <w:tabs>
          <w:tab w:val="left" w:pos="567"/>
        </w:tabs>
        <w:jc w:val="center"/>
        <w:rPr>
          <w:rFonts w:cs="Arial"/>
          <w:b/>
          <w:sz w:val="24"/>
          <w:u w:val="single"/>
        </w:rPr>
      </w:pPr>
      <w:r>
        <w:rPr>
          <w:rFonts w:cs="Arial"/>
          <w:b/>
          <w:sz w:val="24"/>
          <w:u w:val="single"/>
        </w:rPr>
        <w:t>13</w:t>
      </w:r>
      <w:r w:rsidR="00087A54">
        <w:rPr>
          <w:rFonts w:cs="Arial"/>
          <w:b/>
          <w:sz w:val="24"/>
          <w:u w:val="single"/>
        </w:rPr>
        <w:t>3</w:t>
      </w:r>
      <w:r w:rsidR="0066282B">
        <w:rPr>
          <w:rFonts w:cs="Arial"/>
          <w:b/>
          <w:sz w:val="24"/>
          <w:u w:val="single"/>
        </w:rPr>
        <w:t>/2020. (VI</w:t>
      </w:r>
      <w:r>
        <w:rPr>
          <w:rFonts w:cs="Arial"/>
          <w:b/>
          <w:sz w:val="24"/>
          <w:u w:val="single"/>
        </w:rPr>
        <w:t>I</w:t>
      </w:r>
      <w:r w:rsidR="002C5442">
        <w:rPr>
          <w:rFonts w:cs="Arial"/>
          <w:b/>
          <w:sz w:val="24"/>
          <w:u w:val="single"/>
        </w:rPr>
        <w:t>I</w:t>
      </w:r>
      <w:r>
        <w:rPr>
          <w:rFonts w:cs="Arial"/>
          <w:b/>
          <w:sz w:val="24"/>
          <w:u w:val="single"/>
        </w:rPr>
        <w:t>.</w:t>
      </w:r>
      <w:r w:rsidR="002C5442">
        <w:rPr>
          <w:rFonts w:cs="Arial"/>
          <w:b/>
          <w:sz w:val="24"/>
          <w:u w:val="single"/>
        </w:rPr>
        <w:t>13</w:t>
      </w:r>
      <w:r w:rsidR="008F7B5D" w:rsidRPr="0064689F">
        <w:rPr>
          <w:rFonts w:cs="Arial"/>
          <w:b/>
          <w:sz w:val="24"/>
          <w:u w:val="single"/>
        </w:rPr>
        <w:t xml:space="preserve">.) VISB sz. határozat </w:t>
      </w:r>
    </w:p>
    <w:p w14:paraId="613E43C0" w14:textId="77777777" w:rsidR="008D1B4F" w:rsidRDefault="008D1B4F" w:rsidP="008D1B4F">
      <w:pPr>
        <w:tabs>
          <w:tab w:val="left" w:pos="567"/>
        </w:tabs>
        <w:jc w:val="center"/>
        <w:rPr>
          <w:rFonts w:cs="Arial"/>
          <w:b/>
          <w:sz w:val="24"/>
          <w:u w:val="single"/>
        </w:rPr>
      </w:pPr>
    </w:p>
    <w:p w14:paraId="2CBA172F" w14:textId="77777777" w:rsidR="008D1B4F" w:rsidRDefault="008D1B4F" w:rsidP="008D1B4F">
      <w:pPr>
        <w:rPr>
          <w:sz w:val="24"/>
        </w:rPr>
      </w:pPr>
      <w:r>
        <w:rPr>
          <w:sz w:val="24"/>
        </w:rPr>
        <w:t>A Városstratégiai, Idegenforgalmi és Sport Bizottság az ülés napirendjét az alábbiak szerint határozza meg:</w:t>
      </w:r>
    </w:p>
    <w:p w14:paraId="7A183844" w14:textId="77777777" w:rsidR="008D1B4F" w:rsidRPr="008D1B4F" w:rsidRDefault="008D1B4F" w:rsidP="008D1B4F">
      <w:pPr>
        <w:rPr>
          <w:sz w:val="24"/>
        </w:rPr>
      </w:pPr>
    </w:p>
    <w:p w14:paraId="0E3392E0" w14:textId="77777777" w:rsidR="00207270" w:rsidRDefault="00096EC6" w:rsidP="00207270">
      <w:pPr>
        <w:jc w:val="center"/>
        <w:rPr>
          <w:rFonts w:cs="Arial"/>
          <w:b/>
          <w:bCs/>
          <w:sz w:val="24"/>
        </w:rPr>
      </w:pPr>
      <w:r>
        <w:rPr>
          <w:rFonts w:cs="Arial"/>
          <w:b/>
          <w:bCs/>
          <w:sz w:val="24"/>
        </w:rPr>
        <w:t xml:space="preserve">RENDKÍVÜLI </w:t>
      </w:r>
      <w:r w:rsidR="00207270" w:rsidRPr="005350EE">
        <w:rPr>
          <w:rFonts w:cs="Arial"/>
          <w:b/>
          <w:bCs/>
          <w:sz w:val="24"/>
        </w:rPr>
        <w:t>ÜLÉS</w:t>
      </w:r>
    </w:p>
    <w:p w14:paraId="6B964CC0" w14:textId="77777777" w:rsidR="00207270" w:rsidRDefault="00207270" w:rsidP="00207270">
      <w:pPr>
        <w:tabs>
          <w:tab w:val="left" w:pos="567"/>
          <w:tab w:val="left" w:pos="709"/>
          <w:tab w:val="left" w:pos="1560"/>
          <w:tab w:val="left" w:pos="2127"/>
          <w:tab w:val="left" w:pos="2836"/>
          <w:tab w:val="left" w:pos="3545"/>
          <w:tab w:val="left" w:pos="4254"/>
          <w:tab w:val="left" w:pos="4963"/>
          <w:tab w:val="left" w:pos="5672"/>
          <w:tab w:val="left" w:pos="6381"/>
          <w:tab w:val="left" w:pos="7090"/>
          <w:tab w:val="left" w:pos="7737"/>
        </w:tabs>
        <w:ind w:left="567" w:hanging="567"/>
        <w:jc w:val="both"/>
        <w:rPr>
          <w:rFonts w:cs="Arial"/>
          <w:spacing w:val="2"/>
          <w:sz w:val="24"/>
        </w:rPr>
      </w:pPr>
    </w:p>
    <w:p w14:paraId="549B95C0" w14:textId="77777777" w:rsidR="0029778F" w:rsidRPr="0029778F" w:rsidRDefault="00207270" w:rsidP="001D7286">
      <w:pPr>
        <w:spacing w:before="100" w:beforeAutospacing="1"/>
        <w:ind w:left="567" w:hanging="567"/>
        <w:jc w:val="both"/>
        <w:rPr>
          <w:rFonts w:cs="Arial"/>
          <w:b/>
          <w:sz w:val="24"/>
        </w:rPr>
      </w:pPr>
      <w:bookmarkStart w:id="0" w:name="_Hlk48140432"/>
      <w:bookmarkStart w:id="1" w:name="_Hlk48141234"/>
      <w:r>
        <w:rPr>
          <w:rFonts w:cs="Arial"/>
          <w:b/>
          <w:color w:val="333333"/>
          <w:spacing w:val="2"/>
          <w:sz w:val="24"/>
        </w:rPr>
        <w:t>1.</w:t>
      </w:r>
      <w:r>
        <w:rPr>
          <w:rFonts w:cs="Arial"/>
          <w:b/>
          <w:color w:val="333333"/>
          <w:spacing w:val="2"/>
          <w:sz w:val="24"/>
        </w:rPr>
        <w:tab/>
      </w:r>
      <w:bookmarkStart w:id="2" w:name="_Hlk48140094"/>
      <w:bookmarkEnd w:id="0"/>
      <w:r w:rsidR="0029778F" w:rsidRPr="0029778F">
        <w:rPr>
          <w:rFonts w:cs="Arial"/>
          <w:b/>
          <w:sz w:val="24"/>
        </w:rPr>
        <w:t xml:space="preserve">Javaslat a Horizont 2020 </w:t>
      </w:r>
      <w:proofErr w:type="spellStart"/>
      <w:r w:rsidR="0029778F" w:rsidRPr="0029778F">
        <w:rPr>
          <w:rFonts w:cs="Arial"/>
          <w:b/>
          <w:sz w:val="24"/>
        </w:rPr>
        <w:t>JUSTNature</w:t>
      </w:r>
      <w:proofErr w:type="spellEnd"/>
      <w:r w:rsidR="0029778F" w:rsidRPr="0029778F">
        <w:rPr>
          <w:rFonts w:cs="Arial"/>
          <w:b/>
          <w:sz w:val="24"/>
        </w:rPr>
        <w:t xml:space="preserve"> pályázattal kapcsolatos döntések meghozatalára</w:t>
      </w:r>
    </w:p>
    <w:p w14:paraId="37120FED" w14:textId="6392F325" w:rsidR="00207270" w:rsidRDefault="0029778F" w:rsidP="0029778F">
      <w:pPr>
        <w:ind w:left="1701" w:hanging="1134"/>
        <w:jc w:val="both"/>
        <w:rPr>
          <w:rFonts w:cs="Arial"/>
          <w:color w:val="000000" w:themeColor="text1"/>
          <w:spacing w:val="2"/>
          <w:sz w:val="24"/>
        </w:rPr>
      </w:pPr>
      <w:r w:rsidRPr="0029778F">
        <w:rPr>
          <w:rFonts w:cs="Arial"/>
          <w:bCs/>
          <w:color w:val="000000" w:themeColor="text1"/>
          <w:spacing w:val="2"/>
          <w:sz w:val="24"/>
          <w:u w:val="single"/>
        </w:rPr>
        <w:t>Előadó:</w:t>
      </w:r>
      <w:r w:rsidRPr="0029778F">
        <w:rPr>
          <w:rFonts w:cs="Arial"/>
          <w:bCs/>
          <w:color w:val="333333"/>
          <w:spacing w:val="2"/>
          <w:sz w:val="24"/>
        </w:rPr>
        <w:t xml:space="preserve"> </w:t>
      </w:r>
      <w:r w:rsidRPr="0029778F">
        <w:rPr>
          <w:rFonts w:cs="Arial"/>
          <w:color w:val="000000" w:themeColor="text1"/>
          <w:spacing w:val="2"/>
          <w:sz w:val="24"/>
        </w:rPr>
        <w:t>Kalmár Ervin, a Városüzemeltetési és Városfejlesztési Osztály</w:t>
      </w:r>
      <w:r>
        <w:rPr>
          <w:rFonts w:cs="Arial"/>
          <w:color w:val="000000" w:themeColor="text1"/>
          <w:spacing w:val="2"/>
          <w:sz w:val="24"/>
        </w:rPr>
        <w:t xml:space="preserve"> </w:t>
      </w:r>
      <w:r w:rsidRPr="0029778F">
        <w:rPr>
          <w:rFonts w:cs="Arial"/>
          <w:color w:val="000000" w:themeColor="text1"/>
          <w:spacing w:val="2"/>
          <w:sz w:val="24"/>
        </w:rPr>
        <w:t>vezetője</w:t>
      </w:r>
      <w:bookmarkEnd w:id="2"/>
    </w:p>
    <w:bookmarkEnd w:id="1"/>
    <w:p w14:paraId="1786BE91" w14:textId="77777777" w:rsidR="0029778F" w:rsidRDefault="0029778F" w:rsidP="0029778F">
      <w:pPr>
        <w:ind w:left="1701" w:hanging="1134"/>
        <w:jc w:val="both"/>
        <w:rPr>
          <w:rFonts w:cs="Arial"/>
          <w:spacing w:val="2"/>
          <w:sz w:val="24"/>
        </w:rPr>
      </w:pPr>
    </w:p>
    <w:p w14:paraId="26D167C1" w14:textId="77777777" w:rsidR="0029778F" w:rsidRPr="0029778F" w:rsidRDefault="00087A54" w:rsidP="001D7286">
      <w:pPr>
        <w:spacing w:before="100" w:beforeAutospacing="1"/>
        <w:ind w:left="567" w:hanging="567"/>
        <w:jc w:val="both"/>
        <w:rPr>
          <w:rFonts w:ascii="Calibri" w:hAnsi="Calibri"/>
          <w:i/>
          <w:sz w:val="24"/>
          <w:u w:val="single"/>
        </w:rPr>
      </w:pPr>
      <w:bookmarkStart w:id="3" w:name="_Hlk48140461"/>
      <w:bookmarkStart w:id="4" w:name="_Hlk48141290"/>
      <w:r>
        <w:rPr>
          <w:rFonts w:cs="Arial"/>
          <w:b/>
          <w:bCs/>
          <w:sz w:val="24"/>
        </w:rPr>
        <w:t>2.</w:t>
      </w:r>
      <w:r>
        <w:rPr>
          <w:rFonts w:cs="Arial"/>
          <w:b/>
          <w:bCs/>
          <w:sz w:val="24"/>
        </w:rPr>
        <w:tab/>
      </w:r>
      <w:bookmarkEnd w:id="3"/>
      <w:r w:rsidR="0029778F" w:rsidRPr="0029778F">
        <w:rPr>
          <w:b/>
          <w:sz w:val="24"/>
        </w:rPr>
        <w:t>Javaslat pályázatok benyújtására a TOP CLLD program felhívásai keretében</w:t>
      </w:r>
      <w:r w:rsidR="0029778F" w:rsidRPr="0029778F">
        <w:t xml:space="preserve"> </w:t>
      </w:r>
      <w:r w:rsidR="0029778F" w:rsidRPr="0029778F">
        <w:rPr>
          <w:i/>
          <w:sz w:val="24"/>
          <w:u w:val="single"/>
        </w:rPr>
        <w:t xml:space="preserve">(az előterjesztés az ülésen kerül kiosztásra) </w:t>
      </w:r>
    </w:p>
    <w:p w14:paraId="4A860C50" w14:textId="08B4049D" w:rsidR="0029778F" w:rsidRPr="0029778F" w:rsidRDefault="0029778F" w:rsidP="0029778F">
      <w:pPr>
        <w:ind w:left="1985" w:hanging="1418"/>
        <w:jc w:val="both"/>
        <w:rPr>
          <w:rFonts w:cs="Arial"/>
          <w:spacing w:val="2"/>
          <w:sz w:val="24"/>
        </w:rPr>
      </w:pPr>
      <w:r w:rsidRPr="0029778F">
        <w:rPr>
          <w:rFonts w:cs="Arial"/>
          <w:bCs/>
          <w:spacing w:val="2"/>
          <w:sz w:val="24"/>
          <w:u w:val="single"/>
        </w:rPr>
        <w:t>Előadó</w:t>
      </w:r>
      <w:r w:rsidRPr="0029778F">
        <w:rPr>
          <w:rFonts w:cs="Arial"/>
          <w:bCs/>
          <w:spacing w:val="2"/>
          <w:sz w:val="24"/>
        </w:rPr>
        <w:t>:</w:t>
      </w:r>
      <w:r w:rsidRPr="0029778F">
        <w:rPr>
          <w:rFonts w:cs="Arial"/>
          <w:spacing w:val="2"/>
          <w:sz w:val="24"/>
        </w:rPr>
        <w:t xml:space="preserve"> Kalmár Ervin, a Városüzemeltetési és Városfejlesztési Osztály vezetője</w:t>
      </w:r>
    </w:p>
    <w:p w14:paraId="76AAF7B4" w14:textId="39D51B0C" w:rsidR="00087A54" w:rsidRDefault="0029778F" w:rsidP="0029778F">
      <w:pPr>
        <w:spacing w:after="100" w:afterAutospacing="1"/>
        <w:ind w:left="1985" w:hanging="1418"/>
        <w:jc w:val="both"/>
        <w:rPr>
          <w:rFonts w:cs="Arial"/>
          <w:b/>
          <w:bCs/>
          <w:spacing w:val="2"/>
          <w:sz w:val="24"/>
        </w:rPr>
      </w:pPr>
      <w:r w:rsidRPr="0029778F">
        <w:rPr>
          <w:rFonts w:cs="Arial"/>
          <w:bCs/>
          <w:spacing w:val="2"/>
          <w:sz w:val="24"/>
          <w:u w:val="single"/>
        </w:rPr>
        <w:t>Meghívott</w:t>
      </w:r>
      <w:r w:rsidRPr="0029778F">
        <w:rPr>
          <w:rFonts w:cs="Arial"/>
          <w:bCs/>
          <w:spacing w:val="2"/>
          <w:sz w:val="24"/>
        </w:rPr>
        <w:t>:</w:t>
      </w:r>
      <w:r w:rsidRPr="0029778F">
        <w:rPr>
          <w:rFonts w:cs="Arial"/>
          <w:spacing w:val="2"/>
          <w:sz w:val="24"/>
        </w:rPr>
        <w:t xml:space="preserve"> Kiss Dávid, a Szombathelyi Parkfenntartási Kft. ügyvezető igazgatója</w:t>
      </w:r>
    </w:p>
    <w:p w14:paraId="697469D3" w14:textId="4AB62304" w:rsidR="0029778F" w:rsidRPr="0029778F" w:rsidRDefault="00087A54" w:rsidP="001D7286">
      <w:pPr>
        <w:spacing w:before="100" w:beforeAutospacing="1"/>
        <w:ind w:left="567" w:hanging="567"/>
        <w:jc w:val="both"/>
        <w:rPr>
          <w:rFonts w:cs="Arial"/>
          <w:i/>
          <w:color w:val="000000" w:themeColor="text1"/>
          <w:spacing w:val="2"/>
          <w:sz w:val="24"/>
          <w:u w:val="single"/>
        </w:rPr>
      </w:pPr>
      <w:bookmarkStart w:id="5" w:name="_Hlk48141850"/>
      <w:bookmarkEnd w:id="4"/>
      <w:r>
        <w:rPr>
          <w:rFonts w:cs="Arial"/>
          <w:b/>
          <w:bCs/>
          <w:spacing w:val="2"/>
          <w:sz w:val="24"/>
        </w:rPr>
        <w:t xml:space="preserve">3. </w:t>
      </w:r>
      <w:r>
        <w:rPr>
          <w:rFonts w:cs="Arial"/>
          <w:b/>
          <w:bCs/>
          <w:spacing w:val="2"/>
          <w:sz w:val="24"/>
        </w:rPr>
        <w:tab/>
      </w:r>
      <w:r w:rsidR="0029778F" w:rsidRPr="0029778F">
        <w:rPr>
          <w:b/>
          <w:bCs/>
          <w:sz w:val="24"/>
        </w:rPr>
        <w:t>Javaslat az „Óvoda intézményi karbantartás” 2020. évi költségvetésben biztosított előirányzatának felhasználására</w:t>
      </w:r>
      <w:r w:rsidR="0029778F" w:rsidRPr="0029778F">
        <w:rPr>
          <w:rFonts w:cs="Arial"/>
          <w:i/>
          <w:color w:val="000000" w:themeColor="text1"/>
          <w:spacing w:val="2"/>
          <w:sz w:val="24"/>
        </w:rPr>
        <w:t xml:space="preserve"> </w:t>
      </w:r>
    </w:p>
    <w:p w14:paraId="21DA55C3" w14:textId="5E90E129" w:rsidR="00087A54" w:rsidRPr="00096EC6" w:rsidRDefault="0029778F" w:rsidP="0029778F">
      <w:pPr>
        <w:ind w:left="1559" w:hanging="992"/>
        <w:jc w:val="both"/>
        <w:rPr>
          <w:rFonts w:cs="Arial"/>
          <w:b/>
          <w:bCs/>
          <w:sz w:val="24"/>
        </w:rPr>
      </w:pPr>
      <w:r w:rsidRPr="0029778F">
        <w:rPr>
          <w:rFonts w:cs="Arial"/>
          <w:bCs/>
          <w:spacing w:val="2"/>
          <w:sz w:val="24"/>
          <w:u w:val="single"/>
        </w:rPr>
        <w:t>Előadó</w:t>
      </w:r>
      <w:r w:rsidRPr="0029778F">
        <w:rPr>
          <w:rFonts w:cs="Arial"/>
          <w:bCs/>
          <w:spacing w:val="2"/>
          <w:sz w:val="24"/>
        </w:rPr>
        <w:t>:</w:t>
      </w:r>
      <w:r w:rsidRPr="0029778F">
        <w:rPr>
          <w:rFonts w:cs="Arial"/>
          <w:spacing w:val="2"/>
          <w:sz w:val="24"/>
        </w:rPr>
        <w:t xml:space="preserve"> Kalmár Ervin, a Városüzemeltetési és Városfejlesztési Osztály vezetője</w:t>
      </w:r>
    </w:p>
    <w:bookmarkEnd w:id="5"/>
    <w:p w14:paraId="1595E175" w14:textId="77777777" w:rsidR="0029778F" w:rsidRDefault="0029778F" w:rsidP="00087A54">
      <w:pPr>
        <w:tabs>
          <w:tab w:val="left" w:pos="567"/>
        </w:tabs>
        <w:jc w:val="both"/>
        <w:rPr>
          <w:rFonts w:cs="Arial"/>
          <w:b/>
          <w:spacing w:val="2"/>
          <w:sz w:val="24"/>
        </w:rPr>
      </w:pPr>
    </w:p>
    <w:p w14:paraId="0373730A" w14:textId="77777777" w:rsidR="001439C1" w:rsidRPr="007636E4" w:rsidRDefault="001439C1" w:rsidP="001439C1">
      <w:pPr>
        <w:rPr>
          <w:b/>
          <w:u w:val="single"/>
        </w:rPr>
      </w:pPr>
      <w:r>
        <w:rPr>
          <w:b/>
          <w:spacing w:val="2"/>
        </w:rPr>
        <w:t xml:space="preserve">4.     </w:t>
      </w:r>
      <w:r w:rsidRPr="004D6FAC">
        <w:rPr>
          <w:b/>
        </w:rPr>
        <w:t>Javaslat sportszervezet támogatási kérelmének elbírálására</w:t>
      </w:r>
    </w:p>
    <w:p w14:paraId="3154209A" w14:textId="77777777" w:rsidR="001439C1" w:rsidRDefault="001439C1" w:rsidP="00087A54">
      <w:pPr>
        <w:tabs>
          <w:tab w:val="left" w:pos="567"/>
        </w:tabs>
        <w:jc w:val="both"/>
        <w:rPr>
          <w:rFonts w:cs="Arial"/>
          <w:b/>
          <w:spacing w:val="2"/>
          <w:sz w:val="24"/>
        </w:rPr>
      </w:pPr>
    </w:p>
    <w:p w14:paraId="34A25589" w14:textId="7614C351" w:rsidR="00087A54" w:rsidRDefault="00087A54" w:rsidP="006B51B8">
      <w:pPr>
        <w:tabs>
          <w:tab w:val="left" w:pos="567"/>
        </w:tabs>
        <w:spacing w:before="100" w:beforeAutospacing="1"/>
        <w:jc w:val="both"/>
        <w:rPr>
          <w:rFonts w:cs="Arial"/>
          <w:spacing w:val="2"/>
          <w:sz w:val="24"/>
          <w:u w:val="single"/>
        </w:rPr>
      </w:pPr>
      <w:r w:rsidRPr="00087A54">
        <w:rPr>
          <w:rFonts w:cs="Arial"/>
          <w:spacing w:val="2"/>
          <w:sz w:val="24"/>
          <w:u w:val="single"/>
        </w:rPr>
        <w:t xml:space="preserve">Napirendek: </w:t>
      </w:r>
    </w:p>
    <w:p w14:paraId="1FE115B8" w14:textId="77777777" w:rsidR="00087A54" w:rsidRPr="00087A54" w:rsidRDefault="00087A54" w:rsidP="00117312">
      <w:pPr>
        <w:tabs>
          <w:tab w:val="left" w:pos="567"/>
        </w:tabs>
        <w:jc w:val="both"/>
        <w:rPr>
          <w:rFonts w:cs="Arial"/>
          <w:spacing w:val="2"/>
          <w:sz w:val="24"/>
          <w:u w:val="single"/>
        </w:rPr>
      </w:pPr>
    </w:p>
    <w:p w14:paraId="51254BE2" w14:textId="77777777" w:rsidR="001D7286" w:rsidRPr="0029778F" w:rsidRDefault="001D7286" w:rsidP="001D7286">
      <w:pPr>
        <w:spacing w:before="100" w:beforeAutospacing="1"/>
        <w:ind w:left="567" w:hanging="567"/>
        <w:jc w:val="both"/>
        <w:rPr>
          <w:rFonts w:cs="Arial"/>
          <w:b/>
          <w:sz w:val="24"/>
        </w:rPr>
      </w:pPr>
      <w:r>
        <w:rPr>
          <w:rFonts w:cs="Arial"/>
          <w:b/>
          <w:color w:val="333333"/>
          <w:spacing w:val="2"/>
          <w:sz w:val="24"/>
        </w:rPr>
        <w:t>1.</w:t>
      </w:r>
      <w:r>
        <w:rPr>
          <w:rFonts w:cs="Arial"/>
          <w:b/>
          <w:color w:val="333333"/>
          <w:spacing w:val="2"/>
          <w:sz w:val="24"/>
        </w:rPr>
        <w:tab/>
      </w:r>
      <w:r w:rsidRPr="0029778F">
        <w:rPr>
          <w:rFonts w:cs="Arial"/>
          <w:b/>
          <w:sz w:val="24"/>
        </w:rPr>
        <w:t xml:space="preserve">Javaslat a Horizont 2020 </w:t>
      </w:r>
      <w:proofErr w:type="spellStart"/>
      <w:r w:rsidRPr="0029778F">
        <w:rPr>
          <w:rFonts w:cs="Arial"/>
          <w:b/>
          <w:sz w:val="24"/>
        </w:rPr>
        <w:t>JUSTNature</w:t>
      </w:r>
      <w:proofErr w:type="spellEnd"/>
      <w:r w:rsidRPr="0029778F">
        <w:rPr>
          <w:rFonts w:cs="Arial"/>
          <w:b/>
          <w:sz w:val="24"/>
        </w:rPr>
        <w:t xml:space="preserve"> pályázattal kapcsolatos döntések meghozatalára</w:t>
      </w:r>
    </w:p>
    <w:p w14:paraId="2BFB7A34" w14:textId="633CBD7B" w:rsidR="00F555C8" w:rsidRPr="00117312" w:rsidRDefault="001D7286" w:rsidP="00117312">
      <w:pPr>
        <w:ind w:left="1701" w:hanging="1134"/>
        <w:jc w:val="both"/>
        <w:rPr>
          <w:rFonts w:cs="Arial"/>
          <w:color w:val="000000" w:themeColor="text1"/>
          <w:spacing w:val="2"/>
          <w:sz w:val="24"/>
        </w:rPr>
      </w:pPr>
      <w:r w:rsidRPr="0029778F">
        <w:rPr>
          <w:rFonts w:cs="Arial"/>
          <w:bCs/>
          <w:color w:val="000000" w:themeColor="text1"/>
          <w:spacing w:val="2"/>
          <w:sz w:val="24"/>
          <w:u w:val="single"/>
        </w:rPr>
        <w:t>Előadó:</w:t>
      </w:r>
      <w:r w:rsidRPr="0029778F">
        <w:rPr>
          <w:rFonts w:cs="Arial"/>
          <w:bCs/>
          <w:color w:val="333333"/>
          <w:spacing w:val="2"/>
          <w:sz w:val="24"/>
        </w:rPr>
        <w:t xml:space="preserve"> </w:t>
      </w:r>
      <w:r w:rsidRPr="0029778F">
        <w:rPr>
          <w:rFonts w:cs="Arial"/>
          <w:color w:val="000000" w:themeColor="text1"/>
          <w:spacing w:val="2"/>
          <w:sz w:val="24"/>
        </w:rPr>
        <w:t>Kalmár Ervin, a Városüzemeltetési és Városfejlesztési Osztály</w:t>
      </w:r>
      <w:r>
        <w:rPr>
          <w:rFonts w:cs="Arial"/>
          <w:color w:val="000000" w:themeColor="text1"/>
          <w:spacing w:val="2"/>
          <w:sz w:val="24"/>
        </w:rPr>
        <w:t xml:space="preserve"> </w:t>
      </w:r>
      <w:r w:rsidRPr="0029778F">
        <w:rPr>
          <w:rFonts w:cs="Arial"/>
          <w:color w:val="000000" w:themeColor="text1"/>
          <w:spacing w:val="2"/>
          <w:sz w:val="24"/>
        </w:rPr>
        <w:t>vezetője</w:t>
      </w:r>
    </w:p>
    <w:p w14:paraId="698BDB14" w14:textId="7513BDB4" w:rsidR="00C16B3C" w:rsidRPr="00813428" w:rsidRDefault="00096EC6" w:rsidP="006B51B8">
      <w:pPr>
        <w:keepNext/>
        <w:spacing w:before="100" w:beforeAutospacing="1" w:after="100" w:afterAutospacing="1"/>
        <w:jc w:val="center"/>
        <w:rPr>
          <w:rFonts w:cs="Arial"/>
          <w:b/>
          <w:sz w:val="24"/>
          <w:u w:val="single"/>
        </w:rPr>
      </w:pPr>
      <w:bookmarkStart w:id="6" w:name="_Hlk48141272"/>
      <w:r>
        <w:rPr>
          <w:rFonts w:cs="Arial"/>
          <w:b/>
          <w:sz w:val="24"/>
          <w:u w:val="single"/>
        </w:rPr>
        <w:t>13</w:t>
      </w:r>
      <w:r w:rsidR="00087A54">
        <w:rPr>
          <w:rFonts w:cs="Arial"/>
          <w:b/>
          <w:sz w:val="24"/>
          <w:u w:val="single"/>
        </w:rPr>
        <w:t>4</w:t>
      </w:r>
      <w:r w:rsidR="00C16B3C" w:rsidRPr="00813428">
        <w:rPr>
          <w:rFonts w:cs="Arial"/>
          <w:b/>
          <w:sz w:val="24"/>
          <w:u w:val="single"/>
        </w:rPr>
        <w:t>/2020. (</w:t>
      </w:r>
      <w:r w:rsidR="00C16B3C">
        <w:rPr>
          <w:rFonts w:cs="Arial"/>
          <w:b/>
          <w:sz w:val="24"/>
          <w:u w:val="single"/>
        </w:rPr>
        <w:t>VI</w:t>
      </w:r>
      <w:r>
        <w:rPr>
          <w:rFonts w:cs="Arial"/>
          <w:b/>
          <w:sz w:val="24"/>
          <w:u w:val="single"/>
        </w:rPr>
        <w:t>I</w:t>
      </w:r>
      <w:r w:rsidR="00087A54">
        <w:rPr>
          <w:rFonts w:cs="Arial"/>
          <w:b/>
          <w:sz w:val="24"/>
          <w:u w:val="single"/>
        </w:rPr>
        <w:t>I</w:t>
      </w:r>
      <w:r>
        <w:rPr>
          <w:rFonts w:cs="Arial"/>
          <w:b/>
          <w:sz w:val="24"/>
          <w:u w:val="single"/>
        </w:rPr>
        <w:t>.</w:t>
      </w:r>
      <w:r w:rsidR="00087A54">
        <w:rPr>
          <w:rFonts w:cs="Arial"/>
          <w:b/>
          <w:sz w:val="24"/>
          <w:u w:val="single"/>
        </w:rPr>
        <w:t>13</w:t>
      </w:r>
      <w:r w:rsidR="00C16B3C">
        <w:rPr>
          <w:rFonts w:cs="Arial"/>
          <w:b/>
          <w:sz w:val="24"/>
          <w:u w:val="single"/>
        </w:rPr>
        <w:t>.</w:t>
      </w:r>
      <w:r w:rsidR="00C16B3C" w:rsidRPr="00813428">
        <w:rPr>
          <w:rFonts w:cs="Arial"/>
          <w:b/>
          <w:sz w:val="24"/>
          <w:u w:val="single"/>
        </w:rPr>
        <w:t xml:space="preserve">) </w:t>
      </w:r>
      <w:r w:rsidR="00C16B3C">
        <w:rPr>
          <w:rFonts w:cs="Arial"/>
          <w:b/>
          <w:sz w:val="24"/>
          <w:u w:val="single"/>
        </w:rPr>
        <w:t>VIS</w:t>
      </w:r>
      <w:r w:rsidR="00C16B3C" w:rsidRPr="00813428">
        <w:rPr>
          <w:rFonts w:cs="Arial"/>
          <w:b/>
          <w:sz w:val="24"/>
          <w:u w:val="single"/>
        </w:rPr>
        <w:t>B számú határozat</w:t>
      </w:r>
    </w:p>
    <w:p w14:paraId="73034751" w14:textId="604B66EB" w:rsidR="006B51B8" w:rsidRDefault="002C5442" w:rsidP="006B51B8">
      <w:pPr>
        <w:pStyle w:val="Listaszerbekezds"/>
        <w:numPr>
          <w:ilvl w:val="0"/>
          <w:numId w:val="48"/>
        </w:numPr>
        <w:spacing w:after="160" w:line="256" w:lineRule="auto"/>
        <w:jc w:val="both"/>
        <w:rPr>
          <w:rFonts w:eastAsia="Calibri" w:cs="Arial"/>
          <w:sz w:val="24"/>
          <w:lang w:eastAsia="en-US"/>
        </w:rPr>
      </w:pPr>
      <w:bookmarkStart w:id="7" w:name="_GoBack"/>
      <w:bookmarkEnd w:id="6"/>
      <w:bookmarkEnd w:id="7"/>
      <w:r w:rsidRPr="006B51B8">
        <w:rPr>
          <w:rFonts w:cs="Arial"/>
          <w:sz w:val="24"/>
        </w:rPr>
        <w:t>A Városstratégiai, Idegenforgalmi és Sport</w:t>
      </w:r>
      <w:r w:rsidRPr="006B51B8">
        <w:rPr>
          <w:rFonts w:eastAsia="Calibri" w:cs="Arial"/>
          <w:sz w:val="24"/>
          <w:lang w:eastAsia="en-US"/>
        </w:rPr>
        <w:t xml:space="preserve"> Bizottság a 99/2020.(VI.25.) Kgy. számú határozatával kapott felhatalmazás alapján megismerte a </w:t>
      </w:r>
      <w:proofErr w:type="spellStart"/>
      <w:r w:rsidRPr="006B51B8">
        <w:rPr>
          <w:rFonts w:eastAsia="Calibri" w:cs="Arial"/>
          <w:sz w:val="24"/>
          <w:lang w:eastAsia="en-US"/>
        </w:rPr>
        <w:t>JUSTNature</w:t>
      </w:r>
      <w:proofErr w:type="spellEnd"/>
      <w:r w:rsidRPr="006B51B8">
        <w:rPr>
          <w:rFonts w:eastAsia="Calibri" w:cs="Arial"/>
          <w:sz w:val="24"/>
          <w:lang w:eastAsia="en-US"/>
        </w:rPr>
        <w:t xml:space="preserve"> </w:t>
      </w:r>
      <w:r w:rsidRPr="006B51B8">
        <w:rPr>
          <w:rFonts w:eastAsia="Calibri" w:cs="Arial"/>
          <w:sz w:val="24"/>
          <w:lang w:eastAsia="en-US"/>
        </w:rPr>
        <w:lastRenderedPageBreak/>
        <w:t xml:space="preserve">projekt pályázatának tervezett tartalmát, az (A) és (B) forgatókönyvek mindegyikével egyetért. </w:t>
      </w:r>
    </w:p>
    <w:p w14:paraId="47B828F3" w14:textId="77777777" w:rsidR="006B51B8" w:rsidRPr="006B51B8" w:rsidRDefault="006B51B8" w:rsidP="006B51B8">
      <w:pPr>
        <w:pStyle w:val="Listaszerbekezds"/>
        <w:spacing w:after="160" w:line="256" w:lineRule="auto"/>
        <w:ind w:left="360"/>
        <w:jc w:val="both"/>
        <w:rPr>
          <w:rFonts w:eastAsia="Calibri" w:cs="Arial"/>
          <w:sz w:val="24"/>
          <w:lang w:eastAsia="en-US"/>
        </w:rPr>
      </w:pPr>
    </w:p>
    <w:p w14:paraId="7AD635CC" w14:textId="4820C07F" w:rsidR="002C5442" w:rsidRPr="006B51B8" w:rsidRDefault="002C5442" w:rsidP="006B51B8">
      <w:pPr>
        <w:pStyle w:val="Listaszerbekezds"/>
        <w:numPr>
          <w:ilvl w:val="0"/>
          <w:numId w:val="48"/>
        </w:numPr>
        <w:spacing w:after="160" w:line="256" w:lineRule="auto"/>
        <w:jc w:val="both"/>
        <w:rPr>
          <w:rFonts w:eastAsia="Calibri" w:cs="Arial"/>
          <w:sz w:val="24"/>
          <w:lang w:eastAsia="en-US"/>
        </w:rPr>
      </w:pPr>
      <w:r w:rsidRPr="006B51B8">
        <w:rPr>
          <w:rFonts w:cs="Arial"/>
          <w:sz w:val="24"/>
        </w:rPr>
        <w:t xml:space="preserve">A Bizottság </w:t>
      </w:r>
      <w:r w:rsidRPr="006B51B8">
        <w:rPr>
          <w:rFonts w:eastAsia="Calibri" w:cs="Arial"/>
          <w:sz w:val="24"/>
          <w:lang w:eastAsia="en-US"/>
        </w:rPr>
        <w:t xml:space="preserve">felkéri a polgármestert, hogy a pályázat összeállításához és benyújtásához szükséges intézkedések megtételéről gondoskodjon.  </w:t>
      </w:r>
    </w:p>
    <w:p w14:paraId="13C9D729" w14:textId="77777777" w:rsidR="002C5442" w:rsidRPr="002C5442" w:rsidRDefault="002C5442" w:rsidP="002C5442">
      <w:pPr>
        <w:rPr>
          <w:rFonts w:eastAsia="Calibri" w:cs="Arial"/>
          <w:b/>
          <w:sz w:val="24"/>
          <w:u w:val="single"/>
          <w:lang w:eastAsia="en-US"/>
        </w:rPr>
      </w:pPr>
    </w:p>
    <w:p w14:paraId="343269EF" w14:textId="70E42ED8" w:rsidR="002C5442" w:rsidRPr="002C5442" w:rsidRDefault="002C5442" w:rsidP="006B51B8">
      <w:pPr>
        <w:ind w:left="1410" w:hanging="1410"/>
        <w:jc w:val="both"/>
        <w:rPr>
          <w:rFonts w:cs="Arial"/>
          <w:sz w:val="24"/>
        </w:rPr>
      </w:pPr>
      <w:r w:rsidRPr="002C5442">
        <w:rPr>
          <w:rFonts w:cs="Arial"/>
          <w:b/>
          <w:bCs/>
          <w:sz w:val="24"/>
          <w:u w:val="single"/>
        </w:rPr>
        <w:t>Felelős:</w:t>
      </w:r>
      <w:r w:rsidRPr="002C5442">
        <w:rPr>
          <w:rFonts w:cs="Arial"/>
          <w:sz w:val="24"/>
        </w:rPr>
        <w:t xml:space="preserve"> </w:t>
      </w:r>
      <w:r w:rsidRPr="002C5442">
        <w:rPr>
          <w:rFonts w:cs="Arial"/>
          <w:sz w:val="24"/>
        </w:rPr>
        <w:tab/>
        <w:t>Tóth Kálmán, a Városstratégiai, Idegenforgalmi és Sport</w:t>
      </w:r>
      <w:r w:rsidRPr="002C5442">
        <w:rPr>
          <w:rFonts w:eastAsia="Calibri" w:cs="Arial"/>
          <w:sz w:val="24"/>
          <w:lang w:eastAsia="en-US"/>
        </w:rPr>
        <w:t xml:space="preserve"> Bizottság elnöke</w:t>
      </w:r>
    </w:p>
    <w:p w14:paraId="0D16C1F4" w14:textId="77777777" w:rsidR="002C5442" w:rsidRPr="002C5442" w:rsidRDefault="002C5442" w:rsidP="002C5442">
      <w:pPr>
        <w:ind w:left="1410" w:hanging="1410"/>
        <w:jc w:val="both"/>
        <w:rPr>
          <w:rFonts w:cs="Arial"/>
          <w:bCs/>
          <w:sz w:val="24"/>
        </w:rPr>
      </w:pPr>
      <w:r w:rsidRPr="002C5442">
        <w:rPr>
          <w:rFonts w:cs="Arial"/>
          <w:b/>
          <w:bCs/>
          <w:sz w:val="24"/>
        </w:rPr>
        <w:tab/>
      </w:r>
      <w:r w:rsidRPr="002C5442">
        <w:rPr>
          <w:rFonts w:cs="Arial"/>
          <w:bCs/>
          <w:sz w:val="24"/>
        </w:rPr>
        <w:t xml:space="preserve">(A végrehajtás előkészítéséért: </w:t>
      </w:r>
    </w:p>
    <w:p w14:paraId="3D1B7619" w14:textId="77777777" w:rsidR="002C5442" w:rsidRPr="002C5442" w:rsidRDefault="002C5442" w:rsidP="002C5442">
      <w:pPr>
        <w:ind w:left="1410" w:hanging="1410"/>
        <w:jc w:val="both"/>
        <w:rPr>
          <w:rFonts w:cs="Arial"/>
          <w:bCs/>
          <w:sz w:val="24"/>
        </w:rPr>
      </w:pPr>
      <w:r w:rsidRPr="002C5442">
        <w:rPr>
          <w:rFonts w:cs="Arial"/>
          <w:bCs/>
          <w:sz w:val="24"/>
        </w:rPr>
        <w:tab/>
        <w:t>Kalmár Ervin, a Városüzemeltetési és Városfejlesztési Osztály vezetője)</w:t>
      </w:r>
    </w:p>
    <w:p w14:paraId="2F6CC4D1" w14:textId="5DB2EF4B" w:rsidR="002C5442" w:rsidRPr="002C5442" w:rsidRDefault="002C5442" w:rsidP="002C5442">
      <w:pPr>
        <w:ind w:left="1413"/>
        <w:jc w:val="both"/>
        <w:rPr>
          <w:rFonts w:cs="Arial"/>
          <w:sz w:val="24"/>
        </w:rPr>
      </w:pPr>
      <w:r w:rsidRPr="002C5442">
        <w:rPr>
          <w:rFonts w:cs="Arial"/>
          <w:sz w:val="24"/>
        </w:rPr>
        <w:tab/>
      </w:r>
    </w:p>
    <w:p w14:paraId="7AC749F5" w14:textId="77777777" w:rsidR="002C5442" w:rsidRPr="002C5442" w:rsidRDefault="002C5442" w:rsidP="002C5442">
      <w:pPr>
        <w:autoSpaceDE w:val="0"/>
        <w:autoSpaceDN w:val="0"/>
        <w:adjustRightInd w:val="0"/>
        <w:jc w:val="both"/>
        <w:rPr>
          <w:rFonts w:cs="Arial"/>
          <w:sz w:val="24"/>
        </w:rPr>
      </w:pPr>
      <w:r w:rsidRPr="002C5442">
        <w:rPr>
          <w:rFonts w:cs="Arial"/>
          <w:b/>
          <w:bCs/>
          <w:sz w:val="24"/>
          <w:u w:val="single"/>
        </w:rPr>
        <w:t>Határidő</w:t>
      </w:r>
      <w:proofErr w:type="gramStart"/>
      <w:r w:rsidRPr="002C5442">
        <w:rPr>
          <w:rFonts w:cs="Arial"/>
          <w:b/>
          <w:bCs/>
          <w:sz w:val="24"/>
          <w:u w:val="single"/>
        </w:rPr>
        <w:t>:</w:t>
      </w:r>
      <w:r w:rsidRPr="002C5442">
        <w:rPr>
          <w:rFonts w:cs="Arial"/>
          <w:b/>
          <w:bCs/>
          <w:sz w:val="24"/>
        </w:rPr>
        <w:t xml:space="preserve">  </w:t>
      </w:r>
      <w:r w:rsidRPr="002C5442">
        <w:rPr>
          <w:rFonts w:cs="Arial"/>
          <w:bCs/>
          <w:sz w:val="24"/>
        </w:rPr>
        <w:tab/>
        <w:t>2020.</w:t>
      </w:r>
      <w:proofErr w:type="gramEnd"/>
      <w:r w:rsidRPr="002C5442">
        <w:rPr>
          <w:rFonts w:cs="Arial"/>
          <w:bCs/>
          <w:sz w:val="24"/>
        </w:rPr>
        <w:t xml:space="preserve"> szeptember 3.</w:t>
      </w:r>
      <w:r w:rsidRPr="002C5442">
        <w:rPr>
          <w:rFonts w:cs="Arial"/>
          <w:bCs/>
          <w:sz w:val="24"/>
        </w:rPr>
        <w:tab/>
      </w:r>
      <w:r w:rsidRPr="002C5442">
        <w:rPr>
          <w:rFonts w:cs="Arial"/>
          <w:bCs/>
          <w:sz w:val="24"/>
        </w:rPr>
        <w:tab/>
      </w:r>
      <w:r w:rsidRPr="002C5442">
        <w:rPr>
          <w:rFonts w:cs="Arial"/>
          <w:sz w:val="24"/>
        </w:rPr>
        <w:t xml:space="preserve"> </w:t>
      </w:r>
    </w:p>
    <w:p w14:paraId="6FE068AF" w14:textId="24C5CB8C" w:rsidR="00777647" w:rsidRPr="00534874" w:rsidRDefault="00777647" w:rsidP="002C5442">
      <w:pPr>
        <w:jc w:val="both"/>
        <w:rPr>
          <w:rFonts w:cs="Arial"/>
          <w:sz w:val="24"/>
        </w:rPr>
      </w:pPr>
    </w:p>
    <w:p w14:paraId="0F1CF185" w14:textId="440086A4" w:rsidR="00C16B3C" w:rsidRDefault="00C16B3C" w:rsidP="00C16B3C">
      <w:pPr>
        <w:jc w:val="both"/>
        <w:rPr>
          <w:sz w:val="24"/>
        </w:rPr>
      </w:pPr>
    </w:p>
    <w:p w14:paraId="3D03F49A" w14:textId="77777777" w:rsidR="001D7286" w:rsidRPr="0029778F" w:rsidRDefault="001D7286" w:rsidP="001D7286">
      <w:pPr>
        <w:spacing w:before="100" w:beforeAutospacing="1"/>
        <w:ind w:left="567" w:hanging="567"/>
        <w:jc w:val="both"/>
        <w:rPr>
          <w:rFonts w:ascii="Calibri" w:hAnsi="Calibri"/>
          <w:i/>
          <w:sz w:val="24"/>
          <w:u w:val="single"/>
        </w:rPr>
      </w:pPr>
      <w:r>
        <w:rPr>
          <w:rFonts w:cs="Arial"/>
          <w:b/>
          <w:bCs/>
          <w:sz w:val="24"/>
        </w:rPr>
        <w:t>2.</w:t>
      </w:r>
      <w:r>
        <w:rPr>
          <w:rFonts w:cs="Arial"/>
          <w:b/>
          <w:bCs/>
          <w:sz w:val="24"/>
        </w:rPr>
        <w:tab/>
      </w:r>
      <w:r w:rsidRPr="0029778F">
        <w:rPr>
          <w:b/>
          <w:sz w:val="24"/>
        </w:rPr>
        <w:t>Javaslat pályázatok benyújtására a TOP CLLD program felhívásai keretében</w:t>
      </w:r>
      <w:r w:rsidRPr="0029778F">
        <w:t xml:space="preserve"> </w:t>
      </w:r>
      <w:r w:rsidRPr="0029778F">
        <w:rPr>
          <w:i/>
          <w:sz w:val="24"/>
          <w:u w:val="single"/>
        </w:rPr>
        <w:t xml:space="preserve">(az előterjesztés az ülésen kerül kiosztásra) </w:t>
      </w:r>
    </w:p>
    <w:p w14:paraId="5BCB8CB0" w14:textId="77777777" w:rsidR="001D7286" w:rsidRPr="0029778F" w:rsidRDefault="001D7286" w:rsidP="001D7286">
      <w:pPr>
        <w:ind w:left="1985" w:hanging="1418"/>
        <w:jc w:val="both"/>
        <w:rPr>
          <w:rFonts w:cs="Arial"/>
          <w:spacing w:val="2"/>
          <w:sz w:val="24"/>
        </w:rPr>
      </w:pPr>
      <w:r w:rsidRPr="0029778F">
        <w:rPr>
          <w:rFonts w:cs="Arial"/>
          <w:bCs/>
          <w:spacing w:val="2"/>
          <w:sz w:val="24"/>
          <w:u w:val="single"/>
        </w:rPr>
        <w:t>Előadó</w:t>
      </w:r>
      <w:r w:rsidRPr="0029778F">
        <w:rPr>
          <w:rFonts w:cs="Arial"/>
          <w:bCs/>
          <w:spacing w:val="2"/>
          <w:sz w:val="24"/>
        </w:rPr>
        <w:t>:</w:t>
      </w:r>
      <w:r w:rsidRPr="0029778F">
        <w:rPr>
          <w:rFonts w:cs="Arial"/>
          <w:spacing w:val="2"/>
          <w:sz w:val="24"/>
        </w:rPr>
        <w:t xml:space="preserve"> Kalmár Ervin, a Városüzemeltetési és Városfejlesztési Osztály vezetője</w:t>
      </w:r>
    </w:p>
    <w:p w14:paraId="2AE1267D" w14:textId="77777777" w:rsidR="001D7286" w:rsidRDefault="001D7286" w:rsidP="001D7286">
      <w:pPr>
        <w:spacing w:after="100" w:afterAutospacing="1"/>
        <w:ind w:left="1985" w:hanging="1418"/>
        <w:jc w:val="both"/>
        <w:rPr>
          <w:rFonts w:cs="Arial"/>
          <w:b/>
          <w:bCs/>
          <w:spacing w:val="2"/>
          <w:sz w:val="24"/>
        </w:rPr>
      </w:pPr>
      <w:r w:rsidRPr="0029778F">
        <w:rPr>
          <w:rFonts w:cs="Arial"/>
          <w:bCs/>
          <w:spacing w:val="2"/>
          <w:sz w:val="24"/>
          <w:u w:val="single"/>
        </w:rPr>
        <w:t>Meghívott</w:t>
      </w:r>
      <w:r w:rsidRPr="0029778F">
        <w:rPr>
          <w:rFonts w:cs="Arial"/>
          <w:bCs/>
          <w:spacing w:val="2"/>
          <w:sz w:val="24"/>
        </w:rPr>
        <w:t>:</w:t>
      </w:r>
      <w:r w:rsidRPr="0029778F">
        <w:rPr>
          <w:rFonts w:cs="Arial"/>
          <w:spacing w:val="2"/>
          <w:sz w:val="24"/>
        </w:rPr>
        <w:t xml:space="preserve"> Kiss Dávid, a Szombathelyi Parkfenntartási Kft. ügyvezető igazgatója</w:t>
      </w:r>
    </w:p>
    <w:p w14:paraId="379654F9" w14:textId="77777777" w:rsidR="001439C1" w:rsidRPr="00813428" w:rsidRDefault="001439C1" w:rsidP="001439C1">
      <w:pPr>
        <w:keepNext/>
        <w:spacing w:before="100" w:beforeAutospacing="1" w:after="100" w:afterAutospacing="1"/>
        <w:jc w:val="center"/>
        <w:rPr>
          <w:rFonts w:cs="Arial"/>
          <w:b/>
          <w:sz w:val="24"/>
          <w:u w:val="single"/>
        </w:rPr>
      </w:pPr>
      <w:r>
        <w:rPr>
          <w:rFonts w:cs="Arial"/>
          <w:b/>
          <w:sz w:val="24"/>
          <w:u w:val="single"/>
        </w:rPr>
        <w:t>135</w:t>
      </w:r>
      <w:r w:rsidRPr="00813428">
        <w:rPr>
          <w:rFonts w:cs="Arial"/>
          <w:b/>
          <w:sz w:val="24"/>
          <w:u w:val="single"/>
        </w:rPr>
        <w:t>/2020. (</w:t>
      </w:r>
      <w:r>
        <w:rPr>
          <w:rFonts w:cs="Arial"/>
          <w:b/>
          <w:sz w:val="24"/>
          <w:u w:val="single"/>
        </w:rPr>
        <w:t>VIII.13.</w:t>
      </w:r>
      <w:r w:rsidRPr="00813428">
        <w:rPr>
          <w:rFonts w:cs="Arial"/>
          <w:b/>
          <w:sz w:val="24"/>
          <w:u w:val="single"/>
        </w:rPr>
        <w:t xml:space="preserve">) </w:t>
      </w:r>
      <w:r>
        <w:rPr>
          <w:rFonts w:cs="Arial"/>
          <w:b/>
          <w:sz w:val="24"/>
          <w:u w:val="single"/>
        </w:rPr>
        <w:t>VIS</w:t>
      </w:r>
      <w:r w:rsidRPr="00813428">
        <w:rPr>
          <w:rFonts w:cs="Arial"/>
          <w:b/>
          <w:sz w:val="24"/>
          <w:u w:val="single"/>
        </w:rPr>
        <w:t>B számú határozat</w:t>
      </w:r>
    </w:p>
    <w:p w14:paraId="1D469FC3" w14:textId="77777777" w:rsidR="001439C1" w:rsidRPr="001D7286" w:rsidRDefault="001439C1" w:rsidP="001439C1">
      <w:pPr>
        <w:spacing w:after="120"/>
        <w:jc w:val="both"/>
        <w:rPr>
          <w:rFonts w:cs="Arial"/>
          <w:sz w:val="24"/>
        </w:rPr>
      </w:pPr>
      <w:r w:rsidRPr="001D7286">
        <w:rPr>
          <w:rFonts w:cs="Arial"/>
          <w:bCs/>
          <w:sz w:val="24"/>
        </w:rPr>
        <w:t xml:space="preserve">A Városstratégiai, Idegenforgalmi és Sport Bizottság a </w:t>
      </w:r>
      <w:r w:rsidRPr="001D7286">
        <w:rPr>
          <w:rFonts w:cs="Arial"/>
          <w:sz w:val="24"/>
        </w:rPr>
        <w:t xml:space="preserve">„Javaslat pályázatok benyújtására a TOP CLLD program felhívásai keretében” című előterjesztést </w:t>
      </w:r>
      <w:r w:rsidRPr="001D7286">
        <w:rPr>
          <w:rFonts w:cs="Arial"/>
          <w:bCs/>
          <w:sz w:val="24"/>
        </w:rPr>
        <w:t xml:space="preserve">megtárgyalta </w:t>
      </w:r>
      <w:r w:rsidRPr="001D7286">
        <w:rPr>
          <w:rFonts w:cs="Arial"/>
          <w:sz w:val="24"/>
        </w:rPr>
        <w:t xml:space="preserve">és a </w:t>
      </w:r>
      <w:r w:rsidRPr="001D7286">
        <w:rPr>
          <w:rFonts w:cs="Arial"/>
          <w:bCs/>
          <w:sz w:val="24"/>
        </w:rPr>
        <w:t xml:space="preserve">92/2020. (VI.25.) Kgy. </w:t>
      </w:r>
      <w:proofErr w:type="gramStart"/>
      <w:r w:rsidRPr="001D7286">
        <w:rPr>
          <w:rFonts w:cs="Arial"/>
          <w:bCs/>
          <w:sz w:val="24"/>
        </w:rPr>
        <w:t>sz.</w:t>
      </w:r>
      <w:proofErr w:type="gramEnd"/>
      <w:r w:rsidRPr="001D7286">
        <w:rPr>
          <w:rFonts w:cs="Arial"/>
          <w:bCs/>
          <w:sz w:val="24"/>
        </w:rPr>
        <w:t xml:space="preserve"> határozatban foglalt felhatalmazás alapján </w:t>
      </w:r>
      <w:r w:rsidRPr="001D7286">
        <w:rPr>
          <w:rFonts w:cs="Arial"/>
          <w:sz w:val="24"/>
        </w:rPr>
        <w:t>a következő döntéseket hozta:</w:t>
      </w:r>
    </w:p>
    <w:p w14:paraId="396BC45F" w14:textId="77777777" w:rsidR="001439C1" w:rsidRPr="001D7286" w:rsidRDefault="001439C1" w:rsidP="001439C1">
      <w:pPr>
        <w:jc w:val="center"/>
        <w:rPr>
          <w:rFonts w:cs="Arial"/>
          <w:b/>
          <w:bCs/>
          <w:sz w:val="24"/>
          <w:u w:val="single"/>
        </w:rPr>
      </w:pPr>
    </w:p>
    <w:p w14:paraId="765943C1" w14:textId="77777777" w:rsidR="001439C1" w:rsidRPr="001D7286" w:rsidRDefault="001439C1" w:rsidP="001439C1">
      <w:pPr>
        <w:numPr>
          <w:ilvl w:val="0"/>
          <w:numId w:val="42"/>
        </w:numPr>
        <w:ind w:left="714" w:hanging="357"/>
        <w:jc w:val="both"/>
        <w:rPr>
          <w:rFonts w:cs="Arial"/>
          <w:bCs/>
          <w:sz w:val="24"/>
        </w:rPr>
      </w:pPr>
      <w:r w:rsidRPr="001D7286">
        <w:rPr>
          <w:rFonts w:cs="Arial"/>
          <w:bCs/>
          <w:sz w:val="24"/>
        </w:rPr>
        <w:t>A Bizottság egyetért a TOP-7.1.1-16-H-101-1 „Külső terek, közösségi terek fenntartható, közösségi célú hasznosítása és újrahasznosítása”, című felhívásra „</w:t>
      </w:r>
      <w:r w:rsidRPr="001D7286">
        <w:rPr>
          <w:rFonts w:eastAsia="Calibri" w:cs="Arial"/>
          <w:sz w:val="24"/>
          <w:lang w:eastAsia="en-US"/>
        </w:rPr>
        <w:t xml:space="preserve">A </w:t>
      </w:r>
      <w:proofErr w:type="spellStart"/>
      <w:r w:rsidRPr="001D7286">
        <w:rPr>
          <w:rFonts w:eastAsia="Calibri" w:cs="Arial"/>
          <w:sz w:val="24"/>
          <w:lang w:eastAsia="en-US"/>
        </w:rPr>
        <w:t>Zarkaházi</w:t>
      </w:r>
      <w:proofErr w:type="spellEnd"/>
      <w:r w:rsidRPr="001D7286">
        <w:rPr>
          <w:rFonts w:eastAsia="Calibri" w:cs="Arial"/>
          <w:sz w:val="24"/>
          <w:lang w:eastAsia="en-US"/>
        </w:rPr>
        <w:t xml:space="preserve"> Szily-kastély fejlesztése a Gyöngyöshermán-szentkirályi közösség számára</w:t>
      </w:r>
      <w:r w:rsidRPr="001D7286">
        <w:rPr>
          <w:rFonts w:eastAsia="Calibri" w:cs="Arial"/>
          <w:bCs/>
          <w:sz w:val="24"/>
          <w:lang w:eastAsia="en-US"/>
        </w:rPr>
        <w:t xml:space="preserve">” </w:t>
      </w:r>
      <w:r w:rsidRPr="001D7286">
        <w:rPr>
          <w:rFonts w:cs="Arial"/>
          <w:bCs/>
          <w:sz w:val="24"/>
        </w:rPr>
        <w:t>pályázat benyújtásával. A Bizottság felkéri a polgármestert a pályázat benyújtására.</w:t>
      </w:r>
    </w:p>
    <w:p w14:paraId="59893BBF" w14:textId="77777777" w:rsidR="001439C1" w:rsidRPr="001D7286" w:rsidRDefault="001439C1" w:rsidP="001439C1">
      <w:pPr>
        <w:ind w:left="714"/>
        <w:jc w:val="both"/>
        <w:rPr>
          <w:rFonts w:cs="Arial"/>
          <w:bCs/>
          <w:sz w:val="24"/>
        </w:rPr>
      </w:pPr>
    </w:p>
    <w:p w14:paraId="00C5F950" w14:textId="77777777" w:rsidR="001439C1" w:rsidRPr="001D7286" w:rsidRDefault="001439C1" w:rsidP="001439C1">
      <w:pPr>
        <w:numPr>
          <w:ilvl w:val="0"/>
          <w:numId w:val="42"/>
        </w:numPr>
        <w:ind w:left="714" w:hanging="357"/>
        <w:jc w:val="both"/>
        <w:rPr>
          <w:rFonts w:eastAsia="Calibri" w:cs="Arial"/>
          <w:sz w:val="24"/>
          <w:lang w:eastAsia="en-US"/>
        </w:rPr>
      </w:pPr>
      <w:r w:rsidRPr="001D7286">
        <w:rPr>
          <w:rFonts w:cs="Arial"/>
          <w:bCs/>
          <w:sz w:val="24"/>
        </w:rPr>
        <w:t xml:space="preserve">A Bizottság az 1. pontban foglalt pályázat megvalósításához szükséges, támogatáson felüli költségek fedezeteként az „Út, járda, híd, kerékpárút, parkoló, közvilágítási építési és felújítási program, játszótér felújítások, tervezések, térfigyelő kamera rendszer fejlesztések” költségvetési sorról </w:t>
      </w:r>
      <w:r w:rsidRPr="001D7286">
        <w:rPr>
          <w:rFonts w:eastAsia="Calibri" w:cs="Arial"/>
          <w:bCs/>
          <w:sz w:val="24"/>
          <w:lang w:eastAsia="en-US"/>
        </w:rPr>
        <w:t>4.317.640,-</w:t>
      </w:r>
      <w:r w:rsidRPr="001D7286">
        <w:rPr>
          <w:rFonts w:cs="Arial"/>
          <w:bCs/>
          <w:sz w:val="24"/>
        </w:rPr>
        <w:t xml:space="preserve"> forintot biztosít.</w:t>
      </w:r>
    </w:p>
    <w:p w14:paraId="45FA2D41" w14:textId="77777777" w:rsidR="001439C1" w:rsidRPr="001D7286" w:rsidRDefault="001439C1" w:rsidP="001439C1">
      <w:pPr>
        <w:spacing w:after="120"/>
        <w:ind w:left="720"/>
        <w:jc w:val="both"/>
        <w:rPr>
          <w:rFonts w:eastAsia="Calibri" w:cs="Arial"/>
          <w:sz w:val="24"/>
          <w:lang w:eastAsia="en-US"/>
        </w:rPr>
      </w:pPr>
    </w:p>
    <w:p w14:paraId="29A7037D" w14:textId="77777777" w:rsidR="001439C1" w:rsidRPr="001D7286" w:rsidRDefault="001439C1" w:rsidP="001439C1">
      <w:pPr>
        <w:tabs>
          <w:tab w:val="left" w:pos="0"/>
          <w:tab w:val="left" w:pos="540"/>
          <w:tab w:val="left" w:pos="1440"/>
          <w:tab w:val="center" w:pos="4536"/>
          <w:tab w:val="right" w:pos="9072"/>
        </w:tabs>
        <w:jc w:val="both"/>
        <w:rPr>
          <w:rFonts w:cs="Arial"/>
          <w:sz w:val="24"/>
        </w:rPr>
      </w:pPr>
      <w:r w:rsidRPr="001D7286">
        <w:rPr>
          <w:rFonts w:cs="Arial"/>
          <w:b/>
          <w:sz w:val="24"/>
          <w:u w:val="single"/>
        </w:rPr>
        <w:t>Felelős:</w:t>
      </w:r>
      <w:r w:rsidRPr="001D7286">
        <w:rPr>
          <w:rFonts w:cs="Arial"/>
          <w:sz w:val="24"/>
        </w:rPr>
        <w:t xml:space="preserve"> </w:t>
      </w:r>
      <w:r w:rsidRPr="001D7286">
        <w:rPr>
          <w:rFonts w:cs="Arial"/>
          <w:sz w:val="24"/>
        </w:rPr>
        <w:tab/>
        <w:t xml:space="preserve">dr. </w:t>
      </w:r>
      <w:proofErr w:type="spellStart"/>
      <w:r w:rsidRPr="001D7286">
        <w:rPr>
          <w:rFonts w:cs="Arial"/>
          <w:sz w:val="24"/>
        </w:rPr>
        <w:t>Nemény</w:t>
      </w:r>
      <w:proofErr w:type="spellEnd"/>
      <w:r w:rsidRPr="001D7286">
        <w:rPr>
          <w:rFonts w:cs="Arial"/>
          <w:sz w:val="24"/>
        </w:rPr>
        <w:t xml:space="preserve"> András polgármester</w:t>
      </w:r>
    </w:p>
    <w:p w14:paraId="073D8E6E" w14:textId="77777777" w:rsidR="001439C1" w:rsidRPr="001D7286" w:rsidRDefault="001439C1" w:rsidP="001439C1">
      <w:pPr>
        <w:tabs>
          <w:tab w:val="left" w:pos="0"/>
          <w:tab w:val="left" w:pos="1440"/>
          <w:tab w:val="center" w:pos="4536"/>
          <w:tab w:val="right" w:pos="9072"/>
        </w:tabs>
        <w:jc w:val="both"/>
        <w:rPr>
          <w:rFonts w:cs="Arial"/>
          <w:bCs/>
          <w:sz w:val="24"/>
        </w:rPr>
      </w:pPr>
      <w:r w:rsidRPr="001D7286">
        <w:rPr>
          <w:rFonts w:cs="Arial"/>
          <w:sz w:val="24"/>
        </w:rPr>
        <w:tab/>
      </w:r>
      <w:r w:rsidRPr="001D7286">
        <w:rPr>
          <w:rFonts w:cs="Arial"/>
          <w:sz w:val="24"/>
        </w:rPr>
        <w:tab/>
      </w:r>
      <w:r w:rsidRPr="001D7286">
        <w:rPr>
          <w:rFonts w:cs="Arial"/>
          <w:bCs/>
          <w:sz w:val="24"/>
        </w:rPr>
        <w:t xml:space="preserve">Tóth Kálmán, a Városstratégiai, Idegenforgalmi és Sport Bizottság </w:t>
      </w:r>
      <w:r>
        <w:rPr>
          <w:rFonts w:cs="Arial"/>
          <w:bCs/>
          <w:sz w:val="24"/>
        </w:rPr>
        <w:tab/>
      </w:r>
      <w:r w:rsidRPr="001D7286">
        <w:rPr>
          <w:rFonts w:cs="Arial"/>
          <w:bCs/>
          <w:sz w:val="24"/>
        </w:rPr>
        <w:t>elnöke</w:t>
      </w:r>
    </w:p>
    <w:p w14:paraId="5F8DD864" w14:textId="77777777" w:rsidR="001439C1" w:rsidRPr="001D7286" w:rsidRDefault="001439C1" w:rsidP="001439C1">
      <w:pPr>
        <w:tabs>
          <w:tab w:val="left" w:pos="0"/>
          <w:tab w:val="left" w:pos="540"/>
          <w:tab w:val="left" w:pos="1440"/>
          <w:tab w:val="center" w:pos="4536"/>
          <w:tab w:val="right" w:pos="9072"/>
        </w:tabs>
        <w:jc w:val="both"/>
        <w:rPr>
          <w:rFonts w:cs="Arial"/>
          <w:sz w:val="24"/>
        </w:rPr>
      </w:pPr>
      <w:r w:rsidRPr="001D7286">
        <w:rPr>
          <w:rFonts w:cs="Arial"/>
          <w:sz w:val="24"/>
        </w:rPr>
        <w:tab/>
      </w:r>
      <w:r w:rsidRPr="001D7286">
        <w:rPr>
          <w:rFonts w:cs="Arial"/>
          <w:sz w:val="24"/>
        </w:rPr>
        <w:tab/>
        <w:t>(A végrehajtásért:</w:t>
      </w:r>
    </w:p>
    <w:p w14:paraId="5FB36AA3" w14:textId="77777777" w:rsidR="001439C1" w:rsidRPr="001D7286" w:rsidRDefault="001439C1" w:rsidP="001439C1">
      <w:pPr>
        <w:tabs>
          <w:tab w:val="left" w:pos="0"/>
          <w:tab w:val="left" w:pos="540"/>
          <w:tab w:val="left" w:pos="1440"/>
          <w:tab w:val="center" w:pos="4536"/>
          <w:tab w:val="right" w:pos="9072"/>
        </w:tabs>
        <w:jc w:val="both"/>
        <w:rPr>
          <w:rFonts w:cs="Arial"/>
          <w:sz w:val="24"/>
        </w:rPr>
      </w:pPr>
      <w:r w:rsidRPr="001D7286">
        <w:rPr>
          <w:rFonts w:cs="Arial"/>
          <w:sz w:val="24"/>
        </w:rPr>
        <w:tab/>
      </w:r>
      <w:r w:rsidRPr="001D7286">
        <w:rPr>
          <w:rFonts w:cs="Arial"/>
          <w:sz w:val="24"/>
        </w:rPr>
        <w:tab/>
        <w:t>Kalmár Ervin, a Városüzemeltetési és Városfejlesztési Osztály vezetője</w:t>
      </w:r>
    </w:p>
    <w:p w14:paraId="010EE827" w14:textId="77777777" w:rsidR="001439C1" w:rsidRPr="001D7286" w:rsidRDefault="001439C1" w:rsidP="001439C1">
      <w:pPr>
        <w:tabs>
          <w:tab w:val="left" w:pos="0"/>
          <w:tab w:val="left" w:pos="540"/>
          <w:tab w:val="left" w:pos="1440"/>
          <w:tab w:val="center" w:pos="4536"/>
          <w:tab w:val="right" w:pos="9072"/>
        </w:tabs>
        <w:jc w:val="both"/>
        <w:rPr>
          <w:rFonts w:cs="Arial"/>
          <w:sz w:val="24"/>
        </w:rPr>
      </w:pPr>
      <w:r w:rsidRPr="001D7286">
        <w:rPr>
          <w:rFonts w:cs="Arial"/>
          <w:sz w:val="24"/>
        </w:rPr>
        <w:tab/>
      </w:r>
      <w:r w:rsidRPr="001D7286">
        <w:rPr>
          <w:rFonts w:cs="Arial"/>
          <w:sz w:val="24"/>
        </w:rPr>
        <w:tab/>
      </w:r>
      <w:proofErr w:type="spellStart"/>
      <w:r w:rsidRPr="001D7286">
        <w:rPr>
          <w:rFonts w:cs="Arial"/>
          <w:sz w:val="24"/>
        </w:rPr>
        <w:t>Stéger</w:t>
      </w:r>
      <w:proofErr w:type="spellEnd"/>
      <w:r w:rsidRPr="001D7286">
        <w:rPr>
          <w:rFonts w:cs="Arial"/>
          <w:sz w:val="24"/>
        </w:rPr>
        <w:t xml:space="preserve"> Gábor, a Közgazdasági és Adó Osztály vezetője)</w:t>
      </w:r>
    </w:p>
    <w:p w14:paraId="33ECDA17" w14:textId="77777777" w:rsidR="001439C1" w:rsidRPr="001D7286" w:rsidRDefault="001439C1" w:rsidP="001439C1">
      <w:pPr>
        <w:jc w:val="both"/>
        <w:rPr>
          <w:rFonts w:cs="Arial"/>
          <w:bCs/>
          <w:sz w:val="24"/>
        </w:rPr>
      </w:pPr>
    </w:p>
    <w:p w14:paraId="2077677F" w14:textId="77777777" w:rsidR="001439C1" w:rsidRPr="001D7286" w:rsidRDefault="001439C1" w:rsidP="001439C1">
      <w:pPr>
        <w:jc w:val="both"/>
        <w:rPr>
          <w:rFonts w:cs="Arial"/>
          <w:sz w:val="24"/>
        </w:rPr>
      </w:pPr>
      <w:r w:rsidRPr="001D7286">
        <w:rPr>
          <w:rFonts w:cs="Arial"/>
          <w:b/>
          <w:sz w:val="24"/>
          <w:u w:val="single"/>
        </w:rPr>
        <w:t>Határidő:</w:t>
      </w:r>
      <w:r w:rsidRPr="001D7286">
        <w:rPr>
          <w:rFonts w:cs="Arial"/>
          <w:sz w:val="24"/>
        </w:rPr>
        <w:t xml:space="preserve"> </w:t>
      </w:r>
      <w:r w:rsidRPr="001D7286">
        <w:rPr>
          <w:rFonts w:cs="Arial"/>
          <w:sz w:val="24"/>
        </w:rPr>
        <w:tab/>
        <w:t>1. pont: 2020. augusztus 17.</w:t>
      </w:r>
    </w:p>
    <w:p w14:paraId="1FCA2887" w14:textId="77777777" w:rsidR="001439C1" w:rsidRDefault="001439C1" w:rsidP="001439C1">
      <w:pPr>
        <w:jc w:val="both"/>
        <w:rPr>
          <w:rFonts w:cs="Arial"/>
          <w:bCs/>
          <w:sz w:val="24"/>
        </w:rPr>
      </w:pPr>
      <w:r w:rsidRPr="001D7286">
        <w:rPr>
          <w:rFonts w:cs="Arial"/>
          <w:sz w:val="24"/>
        </w:rPr>
        <w:lastRenderedPageBreak/>
        <w:tab/>
      </w:r>
      <w:r w:rsidRPr="001D7286">
        <w:rPr>
          <w:rFonts w:cs="Arial"/>
          <w:sz w:val="24"/>
        </w:rPr>
        <w:tab/>
        <w:t>2</w:t>
      </w:r>
      <w:proofErr w:type="gramStart"/>
      <w:r w:rsidRPr="001D7286">
        <w:rPr>
          <w:rFonts w:cs="Arial"/>
          <w:sz w:val="24"/>
        </w:rPr>
        <w:t>.  pont</w:t>
      </w:r>
      <w:proofErr w:type="gramEnd"/>
      <w:r w:rsidRPr="001D7286">
        <w:rPr>
          <w:rFonts w:cs="Arial"/>
          <w:sz w:val="24"/>
        </w:rPr>
        <w:t>: azonnal</w:t>
      </w:r>
    </w:p>
    <w:p w14:paraId="29817369" w14:textId="77777777" w:rsidR="001439C1" w:rsidRDefault="001439C1" w:rsidP="001439C1">
      <w:pPr>
        <w:jc w:val="both"/>
        <w:rPr>
          <w:sz w:val="24"/>
        </w:rPr>
      </w:pPr>
    </w:p>
    <w:p w14:paraId="772533C8" w14:textId="1A8E4821" w:rsidR="00087A54" w:rsidRDefault="00087A54" w:rsidP="00C16B3C">
      <w:pPr>
        <w:jc w:val="both"/>
        <w:rPr>
          <w:sz w:val="24"/>
        </w:rPr>
      </w:pPr>
    </w:p>
    <w:p w14:paraId="35394D4A" w14:textId="77777777" w:rsidR="001439C1" w:rsidRPr="00813428" w:rsidRDefault="001439C1" w:rsidP="001439C1">
      <w:pPr>
        <w:keepNext/>
        <w:spacing w:before="100" w:beforeAutospacing="1" w:after="100" w:afterAutospacing="1"/>
        <w:jc w:val="center"/>
        <w:rPr>
          <w:rFonts w:cs="Arial"/>
          <w:b/>
          <w:sz w:val="24"/>
          <w:u w:val="single"/>
        </w:rPr>
      </w:pPr>
      <w:r>
        <w:rPr>
          <w:rFonts w:cs="Arial"/>
          <w:b/>
          <w:sz w:val="24"/>
          <w:u w:val="single"/>
        </w:rPr>
        <w:t>136</w:t>
      </w:r>
      <w:r w:rsidRPr="00813428">
        <w:rPr>
          <w:rFonts w:cs="Arial"/>
          <w:b/>
          <w:sz w:val="24"/>
          <w:u w:val="single"/>
        </w:rPr>
        <w:t>/2020. (</w:t>
      </w:r>
      <w:r>
        <w:rPr>
          <w:rFonts w:cs="Arial"/>
          <w:b/>
          <w:sz w:val="24"/>
          <w:u w:val="single"/>
        </w:rPr>
        <w:t>VIII.13.</w:t>
      </w:r>
      <w:r w:rsidRPr="00813428">
        <w:rPr>
          <w:rFonts w:cs="Arial"/>
          <w:b/>
          <w:sz w:val="24"/>
          <w:u w:val="single"/>
        </w:rPr>
        <w:t xml:space="preserve">) </w:t>
      </w:r>
      <w:r>
        <w:rPr>
          <w:rFonts w:cs="Arial"/>
          <w:b/>
          <w:sz w:val="24"/>
          <w:u w:val="single"/>
        </w:rPr>
        <w:t>VIS</w:t>
      </w:r>
      <w:r w:rsidRPr="00813428">
        <w:rPr>
          <w:rFonts w:cs="Arial"/>
          <w:b/>
          <w:sz w:val="24"/>
          <w:u w:val="single"/>
        </w:rPr>
        <w:t>B számú határozat</w:t>
      </w:r>
    </w:p>
    <w:p w14:paraId="7256D27E" w14:textId="77777777" w:rsidR="001439C1" w:rsidRPr="00DC09C8" w:rsidRDefault="001439C1" w:rsidP="001439C1">
      <w:pPr>
        <w:spacing w:after="120"/>
        <w:jc w:val="both"/>
        <w:rPr>
          <w:rFonts w:cs="Arial"/>
          <w:sz w:val="24"/>
        </w:rPr>
      </w:pPr>
      <w:r w:rsidRPr="00DC09C8">
        <w:rPr>
          <w:rFonts w:cs="Arial"/>
          <w:bCs/>
          <w:sz w:val="24"/>
        </w:rPr>
        <w:t xml:space="preserve">A Városstratégiai, Idegenforgalmi és Sport Bizottság a </w:t>
      </w:r>
      <w:r w:rsidRPr="00DC09C8">
        <w:rPr>
          <w:rFonts w:cs="Arial"/>
          <w:sz w:val="24"/>
        </w:rPr>
        <w:t xml:space="preserve">„Javaslat pályázatok benyújtására a TOP CLLD program felhívásai keretében” című előterjesztést </w:t>
      </w:r>
      <w:r w:rsidRPr="00DC09C8">
        <w:rPr>
          <w:rFonts w:cs="Arial"/>
          <w:bCs/>
          <w:sz w:val="24"/>
        </w:rPr>
        <w:t xml:space="preserve">megtárgyalta </w:t>
      </w:r>
      <w:r w:rsidRPr="00DC09C8">
        <w:rPr>
          <w:rFonts w:cs="Arial"/>
          <w:sz w:val="24"/>
        </w:rPr>
        <w:t xml:space="preserve">és a </w:t>
      </w:r>
      <w:r w:rsidRPr="00DC09C8">
        <w:rPr>
          <w:rFonts w:cs="Arial"/>
          <w:bCs/>
          <w:sz w:val="24"/>
        </w:rPr>
        <w:t xml:space="preserve">92/2020. (VI.25.) Kgy. </w:t>
      </w:r>
      <w:proofErr w:type="gramStart"/>
      <w:r w:rsidRPr="00DC09C8">
        <w:rPr>
          <w:rFonts w:cs="Arial"/>
          <w:bCs/>
          <w:sz w:val="24"/>
        </w:rPr>
        <w:t>sz.</w:t>
      </w:r>
      <w:proofErr w:type="gramEnd"/>
      <w:r w:rsidRPr="00DC09C8">
        <w:rPr>
          <w:rFonts w:cs="Arial"/>
          <w:bCs/>
          <w:sz w:val="24"/>
        </w:rPr>
        <w:t xml:space="preserve"> határozatban foglalt felhatalmazás alapján </w:t>
      </w:r>
      <w:r w:rsidRPr="00DC09C8">
        <w:rPr>
          <w:rFonts w:cs="Arial"/>
          <w:sz w:val="24"/>
        </w:rPr>
        <w:t>a következő döntéseket hozta:</w:t>
      </w:r>
    </w:p>
    <w:p w14:paraId="07D617F9" w14:textId="77777777" w:rsidR="001439C1" w:rsidRPr="00DC09C8" w:rsidRDefault="001439C1" w:rsidP="001439C1">
      <w:pPr>
        <w:jc w:val="both"/>
        <w:rPr>
          <w:rFonts w:cs="Arial"/>
          <w:b/>
          <w:bCs/>
          <w:sz w:val="24"/>
          <w:u w:val="single"/>
        </w:rPr>
      </w:pPr>
    </w:p>
    <w:p w14:paraId="3B626A06" w14:textId="77777777" w:rsidR="001439C1" w:rsidRPr="00DC09C8" w:rsidRDefault="001439C1" w:rsidP="001439C1">
      <w:pPr>
        <w:numPr>
          <w:ilvl w:val="0"/>
          <w:numId w:val="43"/>
        </w:numPr>
        <w:ind w:left="360"/>
        <w:jc w:val="both"/>
        <w:rPr>
          <w:rFonts w:eastAsia="Calibri" w:cs="Arial"/>
          <w:bCs/>
          <w:sz w:val="24"/>
          <w:lang w:eastAsia="en-US"/>
        </w:rPr>
      </w:pPr>
      <w:r w:rsidRPr="00DC09C8">
        <w:rPr>
          <w:rFonts w:eastAsia="Calibri" w:cs="Arial"/>
          <w:bCs/>
          <w:sz w:val="24"/>
          <w:lang w:eastAsia="en-US"/>
        </w:rPr>
        <w:t xml:space="preserve">A Bizottság egyetért a TOP-7.1.1-16-H-101-1 „Külső terek, közösségi terek fenntartható, közösségi célú hasznosítása és újrahasznosítása”, című felhívásra „Belvárosi közösségi tér fejlesztése” pályázat benyújtásával. A Bizottság felkéri a </w:t>
      </w:r>
      <w:r w:rsidRPr="00DC09C8">
        <w:rPr>
          <w:rFonts w:cs="Arial"/>
          <w:bCs/>
          <w:sz w:val="24"/>
        </w:rPr>
        <w:t>polgármestert az előterjesztés</w:t>
      </w:r>
      <w:r w:rsidRPr="00DC09C8">
        <w:rPr>
          <w:rFonts w:eastAsia="Calibri" w:cs="Arial"/>
          <w:bCs/>
          <w:sz w:val="24"/>
          <w:lang w:eastAsia="en-US"/>
        </w:rPr>
        <w:t xml:space="preserve"> szerinti helyszínre vonatkozó pályázat benyújtására.</w:t>
      </w:r>
    </w:p>
    <w:p w14:paraId="498A355B" w14:textId="77777777" w:rsidR="001439C1" w:rsidRPr="00DC09C8" w:rsidRDefault="001439C1" w:rsidP="001439C1">
      <w:pPr>
        <w:ind w:left="360"/>
        <w:jc w:val="both"/>
        <w:rPr>
          <w:rFonts w:eastAsia="Calibri" w:cs="Arial"/>
          <w:bCs/>
          <w:sz w:val="24"/>
          <w:lang w:eastAsia="en-US"/>
        </w:rPr>
      </w:pPr>
    </w:p>
    <w:p w14:paraId="562DC158" w14:textId="77777777" w:rsidR="001439C1" w:rsidRPr="00DC09C8" w:rsidRDefault="001439C1" w:rsidP="001439C1">
      <w:pPr>
        <w:spacing w:after="120"/>
        <w:ind w:left="360" w:hanging="294"/>
        <w:jc w:val="both"/>
        <w:rPr>
          <w:rFonts w:eastAsia="Calibri" w:cs="Arial"/>
          <w:sz w:val="24"/>
          <w:lang w:eastAsia="en-US"/>
        </w:rPr>
      </w:pPr>
      <w:r w:rsidRPr="00DC09C8">
        <w:rPr>
          <w:rFonts w:cs="Arial"/>
          <w:bCs/>
          <w:sz w:val="24"/>
        </w:rPr>
        <w:t xml:space="preserve">2. A Bizottság az 1. pontban foglalt pályázat megvalósításához szükséges, támogatáson felüli költségek fedezeteként az „Út, járda, híd, kerékpárút, parkoló, közvilágítási építési és felújítási program, játszótér felújítások, tervezések, térfigyelő kamera rendszer fejlesztések” költségvetési sorról </w:t>
      </w:r>
      <w:r w:rsidRPr="00DC09C8">
        <w:rPr>
          <w:rFonts w:eastAsia="Calibri" w:cs="Arial"/>
          <w:bCs/>
          <w:sz w:val="24"/>
          <w:lang w:eastAsia="en-US"/>
        </w:rPr>
        <w:t>12.646.436,-</w:t>
      </w:r>
      <w:r w:rsidRPr="00DC09C8">
        <w:rPr>
          <w:rFonts w:cs="Arial"/>
          <w:bCs/>
          <w:sz w:val="24"/>
        </w:rPr>
        <w:t xml:space="preserve"> forintot biztosít.</w:t>
      </w:r>
    </w:p>
    <w:p w14:paraId="345F2C47" w14:textId="77777777" w:rsidR="001439C1" w:rsidRPr="00DC09C8" w:rsidRDefault="001439C1" w:rsidP="001439C1">
      <w:pPr>
        <w:spacing w:after="120"/>
        <w:ind w:left="720"/>
        <w:jc w:val="both"/>
        <w:rPr>
          <w:rFonts w:eastAsia="Calibri" w:cs="Arial"/>
          <w:sz w:val="24"/>
          <w:lang w:eastAsia="en-US"/>
        </w:rPr>
      </w:pPr>
    </w:p>
    <w:p w14:paraId="42327B6E" w14:textId="77777777" w:rsidR="001439C1" w:rsidRPr="00DC09C8" w:rsidRDefault="001439C1" w:rsidP="001439C1">
      <w:pPr>
        <w:tabs>
          <w:tab w:val="left" w:pos="0"/>
          <w:tab w:val="left" w:pos="540"/>
          <w:tab w:val="left" w:pos="1440"/>
          <w:tab w:val="center" w:pos="4536"/>
          <w:tab w:val="right" w:pos="9072"/>
        </w:tabs>
        <w:jc w:val="both"/>
        <w:rPr>
          <w:rFonts w:cs="Arial"/>
          <w:sz w:val="24"/>
        </w:rPr>
      </w:pPr>
      <w:r w:rsidRPr="00DC09C8">
        <w:rPr>
          <w:rFonts w:cs="Arial"/>
          <w:b/>
          <w:sz w:val="24"/>
          <w:u w:val="single"/>
        </w:rPr>
        <w:t>Felelős:</w:t>
      </w:r>
      <w:r w:rsidRPr="00DC09C8">
        <w:rPr>
          <w:rFonts w:cs="Arial"/>
          <w:sz w:val="24"/>
        </w:rPr>
        <w:t xml:space="preserve"> </w:t>
      </w:r>
      <w:r w:rsidRPr="00DC09C8">
        <w:rPr>
          <w:rFonts w:cs="Arial"/>
          <w:sz w:val="24"/>
        </w:rPr>
        <w:tab/>
        <w:t xml:space="preserve">dr. </w:t>
      </w:r>
      <w:proofErr w:type="spellStart"/>
      <w:r w:rsidRPr="00DC09C8">
        <w:rPr>
          <w:rFonts w:cs="Arial"/>
          <w:sz w:val="24"/>
        </w:rPr>
        <w:t>Nemény</w:t>
      </w:r>
      <w:proofErr w:type="spellEnd"/>
      <w:r w:rsidRPr="00DC09C8">
        <w:rPr>
          <w:rFonts w:cs="Arial"/>
          <w:sz w:val="24"/>
        </w:rPr>
        <w:t xml:space="preserve"> András polgármester</w:t>
      </w:r>
    </w:p>
    <w:p w14:paraId="25B60A6C" w14:textId="77777777" w:rsidR="001439C1" w:rsidRPr="00DC09C8" w:rsidRDefault="001439C1" w:rsidP="001439C1">
      <w:pPr>
        <w:tabs>
          <w:tab w:val="left" w:pos="1440"/>
          <w:tab w:val="center" w:pos="4536"/>
          <w:tab w:val="right" w:pos="9072"/>
        </w:tabs>
        <w:jc w:val="both"/>
        <w:rPr>
          <w:rFonts w:cs="Arial"/>
          <w:bCs/>
          <w:sz w:val="24"/>
        </w:rPr>
      </w:pPr>
      <w:r w:rsidRPr="00DC09C8">
        <w:rPr>
          <w:rFonts w:cs="Arial"/>
          <w:sz w:val="24"/>
        </w:rPr>
        <w:tab/>
      </w:r>
      <w:r w:rsidRPr="00DC09C8">
        <w:rPr>
          <w:rFonts w:cs="Arial"/>
          <w:sz w:val="24"/>
        </w:rPr>
        <w:tab/>
      </w:r>
      <w:r w:rsidRPr="00DC09C8">
        <w:rPr>
          <w:rFonts w:cs="Arial"/>
          <w:bCs/>
          <w:sz w:val="24"/>
        </w:rPr>
        <w:t xml:space="preserve">Tóth Kálmán, a Városstratégiai, Idegenforgalmi és Sport Bizottság </w:t>
      </w:r>
      <w:r w:rsidRPr="00DC09C8">
        <w:rPr>
          <w:rFonts w:cs="Arial"/>
          <w:bCs/>
          <w:sz w:val="24"/>
        </w:rPr>
        <w:tab/>
        <w:t>elnöke</w:t>
      </w:r>
    </w:p>
    <w:p w14:paraId="53BA9472" w14:textId="77777777" w:rsidR="001439C1" w:rsidRPr="00DC09C8" w:rsidRDefault="001439C1" w:rsidP="001439C1">
      <w:pPr>
        <w:tabs>
          <w:tab w:val="left" w:pos="0"/>
          <w:tab w:val="left" w:pos="540"/>
          <w:tab w:val="left" w:pos="1440"/>
          <w:tab w:val="center" w:pos="4536"/>
          <w:tab w:val="right" w:pos="9072"/>
        </w:tabs>
        <w:jc w:val="both"/>
        <w:rPr>
          <w:rFonts w:cs="Arial"/>
          <w:sz w:val="24"/>
        </w:rPr>
      </w:pPr>
      <w:r w:rsidRPr="00DC09C8">
        <w:rPr>
          <w:rFonts w:cs="Arial"/>
          <w:sz w:val="24"/>
        </w:rPr>
        <w:tab/>
      </w:r>
      <w:r w:rsidRPr="00DC09C8">
        <w:rPr>
          <w:rFonts w:cs="Arial"/>
          <w:sz w:val="24"/>
        </w:rPr>
        <w:tab/>
        <w:t>(A végrehajtásért:</w:t>
      </w:r>
    </w:p>
    <w:p w14:paraId="37DDB0A2" w14:textId="77777777" w:rsidR="001439C1" w:rsidRPr="00DC09C8" w:rsidRDefault="001439C1" w:rsidP="001439C1">
      <w:pPr>
        <w:tabs>
          <w:tab w:val="left" w:pos="0"/>
          <w:tab w:val="left" w:pos="540"/>
          <w:tab w:val="left" w:pos="1440"/>
          <w:tab w:val="center" w:pos="4536"/>
          <w:tab w:val="right" w:pos="9072"/>
        </w:tabs>
        <w:jc w:val="both"/>
        <w:rPr>
          <w:rFonts w:cs="Arial"/>
          <w:sz w:val="24"/>
        </w:rPr>
      </w:pPr>
      <w:r w:rsidRPr="00DC09C8">
        <w:rPr>
          <w:rFonts w:cs="Arial"/>
          <w:sz w:val="24"/>
        </w:rPr>
        <w:tab/>
      </w:r>
      <w:r w:rsidRPr="00DC09C8">
        <w:rPr>
          <w:rFonts w:cs="Arial"/>
          <w:sz w:val="24"/>
        </w:rPr>
        <w:tab/>
        <w:t>Kalmár Ervin, a Városüzemeltetési és Városfejlesztési Osztály vezetője</w:t>
      </w:r>
    </w:p>
    <w:p w14:paraId="4ECDFAD0" w14:textId="77777777" w:rsidR="001439C1" w:rsidRPr="00DC09C8" w:rsidRDefault="001439C1" w:rsidP="001439C1">
      <w:pPr>
        <w:tabs>
          <w:tab w:val="left" w:pos="0"/>
          <w:tab w:val="left" w:pos="540"/>
          <w:tab w:val="left" w:pos="1440"/>
          <w:tab w:val="center" w:pos="4536"/>
          <w:tab w:val="right" w:pos="9072"/>
        </w:tabs>
        <w:jc w:val="both"/>
        <w:rPr>
          <w:rFonts w:cs="Arial"/>
          <w:sz w:val="24"/>
        </w:rPr>
      </w:pPr>
      <w:r w:rsidRPr="00DC09C8">
        <w:rPr>
          <w:rFonts w:cs="Arial"/>
          <w:sz w:val="24"/>
        </w:rPr>
        <w:tab/>
      </w:r>
      <w:r w:rsidRPr="00DC09C8">
        <w:rPr>
          <w:rFonts w:cs="Arial"/>
          <w:sz w:val="24"/>
        </w:rPr>
        <w:tab/>
      </w:r>
      <w:proofErr w:type="spellStart"/>
      <w:r w:rsidRPr="00DC09C8">
        <w:rPr>
          <w:rFonts w:cs="Arial"/>
          <w:sz w:val="24"/>
        </w:rPr>
        <w:t>Stéger</w:t>
      </w:r>
      <w:proofErr w:type="spellEnd"/>
      <w:r w:rsidRPr="00DC09C8">
        <w:rPr>
          <w:rFonts w:cs="Arial"/>
          <w:sz w:val="24"/>
        </w:rPr>
        <w:t xml:space="preserve"> Gábor, a Közgazdasági és Adó Osztály vezetője)</w:t>
      </w:r>
    </w:p>
    <w:p w14:paraId="4F1BCDBC" w14:textId="77777777" w:rsidR="001439C1" w:rsidRPr="00DC09C8" w:rsidRDefault="001439C1" w:rsidP="001439C1">
      <w:pPr>
        <w:jc w:val="both"/>
        <w:rPr>
          <w:rFonts w:cs="Arial"/>
          <w:bCs/>
          <w:sz w:val="24"/>
        </w:rPr>
      </w:pPr>
    </w:p>
    <w:p w14:paraId="78B08CC5" w14:textId="77777777" w:rsidR="001439C1" w:rsidRPr="00DC09C8" w:rsidRDefault="001439C1" w:rsidP="001439C1">
      <w:pPr>
        <w:jc w:val="both"/>
        <w:rPr>
          <w:rFonts w:cs="Arial"/>
          <w:sz w:val="24"/>
        </w:rPr>
      </w:pPr>
      <w:r w:rsidRPr="00DC09C8">
        <w:rPr>
          <w:rFonts w:cs="Arial"/>
          <w:b/>
          <w:sz w:val="24"/>
          <w:u w:val="single"/>
        </w:rPr>
        <w:t>Határidő:</w:t>
      </w:r>
      <w:r w:rsidRPr="00DC09C8">
        <w:rPr>
          <w:rFonts w:cs="Arial"/>
          <w:sz w:val="24"/>
        </w:rPr>
        <w:t xml:space="preserve"> </w:t>
      </w:r>
      <w:r w:rsidRPr="00DC09C8">
        <w:rPr>
          <w:rFonts w:cs="Arial"/>
          <w:sz w:val="24"/>
        </w:rPr>
        <w:tab/>
        <w:t>1. pont: 2020. augusztus 17.</w:t>
      </w:r>
    </w:p>
    <w:p w14:paraId="28155BDA" w14:textId="77777777" w:rsidR="001439C1" w:rsidRPr="00DC09C8" w:rsidRDefault="001439C1" w:rsidP="001439C1">
      <w:pPr>
        <w:jc w:val="both"/>
        <w:rPr>
          <w:rFonts w:cs="Arial"/>
          <w:sz w:val="24"/>
        </w:rPr>
      </w:pPr>
      <w:r w:rsidRPr="00DC09C8">
        <w:rPr>
          <w:rFonts w:cs="Arial"/>
          <w:sz w:val="24"/>
        </w:rPr>
        <w:tab/>
      </w:r>
      <w:r w:rsidRPr="00DC09C8">
        <w:rPr>
          <w:rFonts w:cs="Arial"/>
          <w:sz w:val="24"/>
        </w:rPr>
        <w:tab/>
        <w:t>2</w:t>
      </w:r>
      <w:proofErr w:type="gramStart"/>
      <w:r w:rsidRPr="00DC09C8">
        <w:rPr>
          <w:rFonts w:cs="Arial"/>
          <w:sz w:val="24"/>
        </w:rPr>
        <w:t>.  pont</w:t>
      </w:r>
      <w:proofErr w:type="gramEnd"/>
      <w:r w:rsidRPr="00DC09C8">
        <w:rPr>
          <w:rFonts w:cs="Arial"/>
          <w:sz w:val="24"/>
        </w:rPr>
        <w:t>: azonnal</w:t>
      </w:r>
    </w:p>
    <w:p w14:paraId="6DEB3BD0" w14:textId="77777777" w:rsidR="001D7286" w:rsidRDefault="001D7286" w:rsidP="00C16B3C">
      <w:pPr>
        <w:jc w:val="both"/>
        <w:rPr>
          <w:sz w:val="24"/>
        </w:rPr>
      </w:pPr>
    </w:p>
    <w:p w14:paraId="0D8E56FB" w14:textId="77777777" w:rsidR="001439C1" w:rsidRPr="00813428" w:rsidRDefault="001439C1" w:rsidP="001439C1">
      <w:pPr>
        <w:keepNext/>
        <w:spacing w:before="100" w:beforeAutospacing="1" w:after="100" w:afterAutospacing="1"/>
        <w:jc w:val="center"/>
        <w:rPr>
          <w:rFonts w:cs="Arial"/>
          <w:b/>
          <w:sz w:val="24"/>
          <w:u w:val="single"/>
        </w:rPr>
      </w:pPr>
      <w:r>
        <w:rPr>
          <w:rFonts w:cs="Arial"/>
          <w:b/>
          <w:sz w:val="24"/>
          <w:u w:val="single"/>
        </w:rPr>
        <w:t>137</w:t>
      </w:r>
      <w:r w:rsidRPr="00813428">
        <w:rPr>
          <w:rFonts w:cs="Arial"/>
          <w:b/>
          <w:sz w:val="24"/>
          <w:u w:val="single"/>
        </w:rPr>
        <w:t>/2020. (</w:t>
      </w:r>
      <w:r>
        <w:rPr>
          <w:rFonts w:cs="Arial"/>
          <w:b/>
          <w:sz w:val="24"/>
          <w:u w:val="single"/>
        </w:rPr>
        <w:t>VIII.13.</w:t>
      </w:r>
      <w:r w:rsidRPr="00813428">
        <w:rPr>
          <w:rFonts w:cs="Arial"/>
          <w:b/>
          <w:sz w:val="24"/>
          <w:u w:val="single"/>
        </w:rPr>
        <w:t xml:space="preserve">) </w:t>
      </w:r>
      <w:r>
        <w:rPr>
          <w:rFonts w:cs="Arial"/>
          <w:b/>
          <w:sz w:val="24"/>
          <w:u w:val="single"/>
        </w:rPr>
        <w:t>VIS</w:t>
      </w:r>
      <w:r w:rsidRPr="00813428">
        <w:rPr>
          <w:rFonts w:cs="Arial"/>
          <w:b/>
          <w:sz w:val="24"/>
          <w:u w:val="single"/>
        </w:rPr>
        <w:t>B számú határozat</w:t>
      </w:r>
    </w:p>
    <w:p w14:paraId="28AB96E7" w14:textId="77777777" w:rsidR="001439C1" w:rsidRPr="00BE5535" w:rsidRDefault="001439C1" w:rsidP="001439C1">
      <w:pPr>
        <w:jc w:val="both"/>
        <w:rPr>
          <w:sz w:val="24"/>
        </w:rPr>
      </w:pPr>
      <w:r w:rsidRPr="00BE5535">
        <w:rPr>
          <w:bCs/>
          <w:sz w:val="24"/>
        </w:rPr>
        <w:t xml:space="preserve">A Városstratégiai, Idegenforgalmi és Sport Bizottság a </w:t>
      </w:r>
      <w:r w:rsidRPr="00BE5535">
        <w:rPr>
          <w:sz w:val="24"/>
        </w:rPr>
        <w:t xml:space="preserve">„Javaslat pályázatok benyújtására a TOP CLLD program felhívásai keretében” című előterjesztést </w:t>
      </w:r>
      <w:r w:rsidRPr="00BE5535">
        <w:rPr>
          <w:bCs/>
          <w:sz w:val="24"/>
        </w:rPr>
        <w:t xml:space="preserve">megtárgyalta </w:t>
      </w:r>
      <w:r w:rsidRPr="00BE5535">
        <w:rPr>
          <w:sz w:val="24"/>
        </w:rPr>
        <w:t xml:space="preserve">és a </w:t>
      </w:r>
      <w:r w:rsidRPr="00BE5535">
        <w:rPr>
          <w:bCs/>
          <w:sz w:val="24"/>
        </w:rPr>
        <w:t xml:space="preserve">92/2020. (VI.25.) Kgy. </w:t>
      </w:r>
      <w:proofErr w:type="gramStart"/>
      <w:r w:rsidRPr="00BE5535">
        <w:rPr>
          <w:bCs/>
          <w:sz w:val="24"/>
        </w:rPr>
        <w:t>sz.</w:t>
      </w:r>
      <w:proofErr w:type="gramEnd"/>
      <w:r w:rsidRPr="00BE5535">
        <w:rPr>
          <w:bCs/>
          <w:sz w:val="24"/>
        </w:rPr>
        <w:t xml:space="preserve"> határozatban foglalt felhatalmazás alapján </w:t>
      </w:r>
      <w:r w:rsidRPr="00BE5535">
        <w:rPr>
          <w:sz w:val="24"/>
        </w:rPr>
        <w:t>a következő döntéseket hozta:</w:t>
      </w:r>
    </w:p>
    <w:p w14:paraId="59C8ECD7" w14:textId="77777777" w:rsidR="001439C1" w:rsidRPr="00BE5535" w:rsidRDefault="001439C1" w:rsidP="001439C1">
      <w:pPr>
        <w:jc w:val="both"/>
        <w:rPr>
          <w:b/>
          <w:bCs/>
          <w:sz w:val="24"/>
          <w:u w:val="single"/>
        </w:rPr>
      </w:pPr>
    </w:p>
    <w:p w14:paraId="0C32D48B" w14:textId="77777777" w:rsidR="001439C1" w:rsidRPr="00BE5535" w:rsidRDefault="001439C1" w:rsidP="001439C1">
      <w:pPr>
        <w:jc w:val="both"/>
        <w:rPr>
          <w:b/>
          <w:bCs/>
          <w:sz w:val="24"/>
          <w:u w:val="single"/>
        </w:rPr>
      </w:pPr>
    </w:p>
    <w:p w14:paraId="15108335" w14:textId="77777777" w:rsidR="001439C1" w:rsidRPr="00BE5535" w:rsidRDefault="001439C1" w:rsidP="001439C1">
      <w:pPr>
        <w:numPr>
          <w:ilvl w:val="0"/>
          <w:numId w:val="44"/>
        </w:numPr>
        <w:ind w:left="360"/>
        <w:jc w:val="both"/>
        <w:rPr>
          <w:bCs/>
          <w:sz w:val="24"/>
        </w:rPr>
      </w:pPr>
      <w:r w:rsidRPr="00BE5535">
        <w:rPr>
          <w:bCs/>
          <w:sz w:val="24"/>
        </w:rPr>
        <w:t xml:space="preserve">A Bizottság egyetért a TOP-7.1.1-16-H-101-1 „Külső terek, közösségi terek fenntartható, közösségi célú hasznosítása és újrahasznosítása”, című felhívásra „A </w:t>
      </w:r>
      <w:proofErr w:type="spellStart"/>
      <w:r w:rsidRPr="00BE5535">
        <w:rPr>
          <w:bCs/>
          <w:sz w:val="24"/>
        </w:rPr>
        <w:t>gyöngyösszőlősi</w:t>
      </w:r>
      <w:proofErr w:type="spellEnd"/>
      <w:r w:rsidRPr="00BE5535">
        <w:rPr>
          <w:bCs/>
          <w:sz w:val="24"/>
        </w:rPr>
        <w:t xml:space="preserve"> klubház fejlesztése” című pályázat benyújtásával. A Bizottság felkéri a polgármestert a pályázat benyújtására.</w:t>
      </w:r>
    </w:p>
    <w:p w14:paraId="35865043" w14:textId="77777777" w:rsidR="001439C1" w:rsidRPr="00BE5535" w:rsidRDefault="001439C1" w:rsidP="001439C1">
      <w:pPr>
        <w:ind w:left="-360"/>
        <w:jc w:val="both"/>
        <w:rPr>
          <w:bCs/>
          <w:sz w:val="24"/>
        </w:rPr>
      </w:pPr>
    </w:p>
    <w:p w14:paraId="7CC1E32B" w14:textId="77777777" w:rsidR="001439C1" w:rsidRPr="00BE5535" w:rsidRDefault="001439C1" w:rsidP="001439C1">
      <w:pPr>
        <w:numPr>
          <w:ilvl w:val="0"/>
          <w:numId w:val="44"/>
        </w:numPr>
        <w:ind w:left="360"/>
        <w:jc w:val="both"/>
        <w:rPr>
          <w:sz w:val="24"/>
        </w:rPr>
      </w:pPr>
      <w:r w:rsidRPr="00BE5535">
        <w:rPr>
          <w:bCs/>
          <w:sz w:val="24"/>
        </w:rPr>
        <w:t xml:space="preserve">A Bizottság az 1. pontban foglalt pályázat megvalósításához szükséges, támogatáson felüli költségek fedezeteként az „Út, járda, híd, kerékpárút, parkoló, közvilágítási építési és felújítási program, játszótér felújítások, tervezések, </w:t>
      </w:r>
      <w:r w:rsidRPr="00BE5535">
        <w:rPr>
          <w:bCs/>
          <w:sz w:val="24"/>
        </w:rPr>
        <w:lastRenderedPageBreak/>
        <w:t>térfigyelő kamera rendszer fejlesztések” költségvetési sorról 1.891.175,- forintot biztosít.</w:t>
      </w:r>
    </w:p>
    <w:p w14:paraId="3534D7BE" w14:textId="77777777" w:rsidR="001439C1" w:rsidRPr="00BE5535" w:rsidRDefault="001439C1" w:rsidP="001439C1">
      <w:pPr>
        <w:jc w:val="both"/>
        <w:rPr>
          <w:sz w:val="24"/>
        </w:rPr>
      </w:pPr>
    </w:p>
    <w:p w14:paraId="474555E3" w14:textId="77777777" w:rsidR="001439C1" w:rsidRPr="00BE5535" w:rsidRDefault="001439C1" w:rsidP="001439C1">
      <w:pPr>
        <w:jc w:val="both"/>
        <w:rPr>
          <w:sz w:val="24"/>
        </w:rPr>
      </w:pPr>
      <w:r w:rsidRPr="00BE5535">
        <w:rPr>
          <w:b/>
          <w:sz w:val="24"/>
          <w:u w:val="single"/>
        </w:rPr>
        <w:t>Felelős:</w:t>
      </w:r>
      <w:r w:rsidRPr="00BE5535">
        <w:rPr>
          <w:sz w:val="24"/>
        </w:rPr>
        <w:t xml:space="preserve"> </w:t>
      </w:r>
      <w:r w:rsidRPr="00BE5535">
        <w:rPr>
          <w:sz w:val="24"/>
        </w:rPr>
        <w:tab/>
        <w:t xml:space="preserve">dr. </w:t>
      </w:r>
      <w:proofErr w:type="spellStart"/>
      <w:r w:rsidRPr="00BE5535">
        <w:rPr>
          <w:sz w:val="24"/>
        </w:rPr>
        <w:t>Nemény</w:t>
      </w:r>
      <w:proofErr w:type="spellEnd"/>
      <w:r w:rsidRPr="00BE5535">
        <w:rPr>
          <w:sz w:val="24"/>
        </w:rPr>
        <w:t xml:space="preserve"> András polgármester</w:t>
      </w:r>
    </w:p>
    <w:p w14:paraId="49FCB257" w14:textId="77777777" w:rsidR="001439C1" w:rsidRPr="00BE5535" w:rsidRDefault="001439C1" w:rsidP="001439C1">
      <w:pPr>
        <w:jc w:val="both"/>
        <w:rPr>
          <w:bCs/>
          <w:sz w:val="24"/>
        </w:rPr>
      </w:pPr>
      <w:r w:rsidRPr="00BE5535">
        <w:rPr>
          <w:sz w:val="24"/>
        </w:rPr>
        <w:tab/>
      </w:r>
      <w:r w:rsidRPr="00BE5535">
        <w:rPr>
          <w:sz w:val="24"/>
        </w:rPr>
        <w:tab/>
      </w:r>
      <w:r w:rsidRPr="00BE5535">
        <w:rPr>
          <w:bCs/>
          <w:sz w:val="24"/>
        </w:rPr>
        <w:t xml:space="preserve">Tóth Kálmán, a Városstratégiai, Idegenforgalmi és Sport Bizottság </w:t>
      </w:r>
      <w:r w:rsidRPr="00BE5535">
        <w:rPr>
          <w:bCs/>
          <w:sz w:val="24"/>
        </w:rPr>
        <w:tab/>
        <w:t>elnöke</w:t>
      </w:r>
    </w:p>
    <w:p w14:paraId="7E529B61" w14:textId="77777777" w:rsidR="001439C1" w:rsidRPr="00BE5535" w:rsidRDefault="001439C1" w:rsidP="001439C1">
      <w:pPr>
        <w:jc w:val="both"/>
        <w:rPr>
          <w:sz w:val="24"/>
        </w:rPr>
      </w:pPr>
      <w:r w:rsidRPr="00BE5535">
        <w:rPr>
          <w:sz w:val="24"/>
        </w:rPr>
        <w:tab/>
      </w:r>
      <w:r w:rsidRPr="00BE5535">
        <w:rPr>
          <w:sz w:val="24"/>
        </w:rPr>
        <w:tab/>
        <w:t>(A végrehajtásért:</w:t>
      </w:r>
    </w:p>
    <w:p w14:paraId="421FC808" w14:textId="77777777" w:rsidR="001439C1" w:rsidRPr="00BE5535" w:rsidRDefault="001439C1" w:rsidP="001439C1">
      <w:pPr>
        <w:jc w:val="both"/>
        <w:rPr>
          <w:sz w:val="24"/>
        </w:rPr>
      </w:pPr>
      <w:r w:rsidRPr="00BE5535">
        <w:rPr>
          <w:sz w:val="24"/>
        </w:rPr>
        <w:tab/>
      </w:r>
      <w:r w:rsidRPr="00BE5535">
        <w:rPr>
          <w:sz w:val="24"/>
        </w:rPr>
        <w:tab/>
        <w:t>Kalmár Ervin, a Városüzemeltetési és Városfejlesztési Osztály vezetője</w:t>
      </w:r>
    </w:p>
    <w:p w14:paraId="5849B50B" w14:textId="77777777" w:rsidR="001439C1" w:rsidRPr="00BE5535" w:rsidRDefault="001439C1" w:rsidP="001439C1">
      <w:pPr>
        <w:jc w:val="both"/>
        <w:rPr>
          <w:sz w:val="24"/>
        </w:rPr>
      </w:pPr>
      <w:r w:rsidRPr="00BE5535">
        <w:rPr>
          <w:sz w:val="24"/>
        </w:rPr>
        <w:tab/>
      </w:r>
      <w:r w:rsidRPr="00BE5535">
        <w:rPr>
          <w:sz w:val="24"/>
        </w:rPr>
        <w:tab/>
      </w:r>
      <w:proofErr w:type="spellStart"/>
      <w:r w:rsidRPr="00BE5535">
        <w:rPr>
          <w:sz w:val="24"/>
        </w:rPr>
        <w:t>Stéger</w:t>
      </w:r>
      <w:proofErr w:type="spellEnd"/>
      <w:r w:rsidRPr="00BE5535">
        <w:rPr>
          <w:sz w:val="24"/>
        </w:rPr>
        <w:t xml:space="preserve"> Gábor, a Közgazdasági és Adó Osztály vezetője)</w:t>
      </w:r>
    </w:p>
    <w:p w14:paraId="1EB3548B" w14:textId="77777777" w:rsidR="001439C1" w:rsidRPr="00BE5535" w:rsidRDefault="001439C1" w:rsidP="001439C1">
      <w:pPr>
        <w:jc w:val="both"/>
        <w:rPr>
          <w:bCs/>
          <w:sz w:val="24"/>
        </w:rPr>
      </w:pPr>
    </w:p>
    <w:p w14:paraId="60BF2166" w14:textId="77777777" w:rsidR="001439C1" w:rsidRPr="00BE5535" w:rsidRDefault="001439C1" w:rsidP="001439C1">
      <w:pPr>
        <w:jc w:val="both"/>
        <w:rPr>
          <w:sz w:val="24"/>
        </w:rPr>
      </w:pPr>
      <w:r w:rsidRPr="00BE5535">
        <w:rPr>
          <w:b/>
          <w:sz w:val="24"/>
          <w:u w:val="single"/>
        </w:rPr>
        <w:t>Határidő:</w:t>
      </w:r>
      <w:r w:rsidRPr="00BE5535">
        <w:rPr>
          <w:sz w:val="24"/>
        </w:rPr>
        <w:t xml:space="preserve"> </w:t>
      </w:r>
      <w:r w:rsidRPr="00BE5535">
        <w:rPr>
          <w:sz w:val="24"/>
        </w:rPr>
        <w:tab/>
        <w:t>1. pont: 2020. augusztus 17.</w:t>
      </w:r>
    </w:p>
    <w:p w14:paraId="1F713C25" w14:textId="77777777" w:rsidR="001439C1" w:rsidRPr="00BE5535" w:rsidRDefault="001439C1" w:rsidP="001439C1">
      <w:pPr>
        <w:jc w:val="both"/>
        <w:rPr>
          <w:sz w:val="24"/>
        </w:rPr>
      </w:pPr>
      <w:r w:rsidRPr="00BE5535">
        <w:rPr>
          <w:sz w:val="24"/>
        </w:rPr>
        <w:tab/>
      </w:r>
      <w:r w:rsidRPr="00BE5535">
        <w:rPr>
          <w:sz w:val="24"/>
        </w:rPr>
        <w:tab/>
        <w:t>2</w:t>
      </w:r>
      <w:proofErr w:type="gramStart"/>
      <w:r w:rsidRPr="00BE5535">
        <w:rPr>
          <w:sz w:val="24"/>
        </w:rPr>
        <w:t>.  pont</w:t>
      </w:r>
      <w:proofErr w:type="gramEnd"/>
      <w:r w:rsidRPr="00BE5535">
        <w:rPr>
          <w:sz w:val="24"/>
        </w:rPr>
        <w:t>: azonnal</w:t>
      </w:r>
    </w:p>
    <w:p w14:paraId="1CCB9DC2" w14:textId="15DAF720" w:rsidR="001D7286" w:rsidRDefault="001D7286" w:rsidP="00C16B3C">
      <w:pPr>
        <w:jc w:val="both"/>
        <w:rPr>
          <w:sz w:val="24"/>
        </w:rPr>
      </w:pPr>
    </w:p>
    <w:p w14:paraId="62011F6C" w14:textId="77777777" w:rsidR="001439C1" w:rsidRPr="00813428" w:rsidRDefault="001439C1" w:rsidP="001439C1">
      <w:pPr>
        <w:keepNext/>
        <w:spacing w:before="100" w:beforeAutospacing="1" w:after="100" w:afterAutospacing="1"/>
        <w:jc w:val="center"/>
        <w:rPr>
          <w:rFonts w:cs="Arial"/>
          <w:b/>
          <w:sz w:val="24"/>
          <w:u w:val="single"/>
        </w:rPr>
      </w:pPr>
      <w:r>
        <w:rPr>
          <w:rFonts w:cs="Arial"/>
          <w:b/>
          <w:sz w:val="24"/>
          <w:u w:val="single"/>
        </w:rPr>
        <w:t>138</w:t>
      </w:r>
      <w:r w:rsidRPr="00813428">
        <w:rPr>
          <w:rFonts w:cs="Arial"/>
          <w:b/>
          <w:sz w:val="24"/>
          <w:u w:val="single"/>
        </w:rPr>
        <w:t>/2020. (</w:t>
      </w:r>
      <w:r>
        <w:rPr>
          <w:rFonts w:cs="Arial"/>
          <w:b/>
          <w:sz w:val="24"/>
          <w:u w:val="single"/>
        </w:rPr>
        <w:t>VIII.13.</w:t>
      </w:r>
      <w:r w:rsidRPr="00813428">
        <w:rPr>
          <w:rFonts w:cs="Arial"/>
          <w:b/>
          <w:sz w:val="24"/>
          <w:u w:val="single"/>
        </w:rPr>
        <w:t xml:space="preserve">) </w:t>
      </w:r>
      <w:r>
        <w:rPr>
          <w:rFonts w:cs="Arial"/>
          <w:b/>
          <w:sz w:val="24"/>
          <w:u w:val="single"/>
        </w:rPr>
        <w:t>VIS</w:t>
      </w:r>
      <w:r w:rsidRPr="00813428">
        <w:rPr>
          <w:rFonts w:cs="Arial"/>
          <w:b/>
          <w:sz w:val="24"/>
          <w:u w:val="single"/>
        </w:rPr>
        <w:t>B számú határozat</w:t>
      </w:r>
    </w:p>
    <w:p w14:paraId="601F4B2C" w14:textId="77777777" w:rsidR="001439C1" w:rsidRPr="002B76AF" w:rsidRDefault="001439C1" w:rsidP="001439C1">
      <w:pPr>
        <w:spacing w:after="120"/>
        <w:jc w:val="both"/>
        <w:rPr>
          <w:rFonts w:cs="Arial"/>
          <w:sz w:val="24"/>
        </w:rPr>
      </w:pPr>
      <w:r w:rsidRPr="002B76AF">
        <w:rPr>
          <w:rFonts w:cs="Arial"/>
          <w:bCs/>
          <w:sz w:val="24"/>
        </w:rPr>
        <w:t xml:space="preserve">A Városstratégiai, Idegenforgalmi és Sport Bizottság a </w:t>
      </w:r>
      <w:r w:rsidRPr="002B76AF">
        <w:rPr>
          <w:rFonts w:cs="Arial"/>
          <w:sz w:val="24"/>
        </w:rPr>
        <w:t xml:space="preserve">„Javaslat pályázatok benyújtására a TOP CLLD program felhívásai keretében” című előterjesztést </w:t>
      </w:r>
      <w:r w:rsidRPr="002B76AF">
        <w:rPr>
          <w:rFonts w:cs="Arial"/>
          <w:bCs/>
          <w:sz w:val="24"/>
        </w:rPr>
        <w:t xml:space="preserve">megtárgyalta </w:t>
      </w:r>
      <w:r w:rsidRPr="002B76AF">
        <w:rPr>
          <w:rFonts w:cs="Arial"/>
          <w:sz w:val="24"/>
        </w:rPr>
        <w:t xml:space="preserve">és a </w:t>
      </w:r>
      <w:r w:rsidRPr="002B76AF">
        <w:rPr>
          <w:rFonts w:cs="Arial"/>
          <w:bCs/>
          <w:sz w:val="24"/>
        </w:rPr>
        <w:t xml:space="preserve">92/2020. (VI.25.) Kgy. </w:t>
      </w:r>
      <w:proofErr w:type="gramStart"/>
      <w:r w:rsidRPr="002B76AF">
        <w:rPr>
          <w:rFonts w:cs="Arial"/>
          <w:bCs/>
          <w:sz w:val="24"/>
        </w:rPr>
        <w:t>sz.</w:t>
      </w:r>
      <w:proofErr w:type="gramEnd"/>
      <w:r w:rsidRPr="002B76AF">
        <w:rPr>
          <w:rFonts w:cs="Arial"/>
          <w:bCs/>
          <w:sz w:val="24"/>
        </w:rPr>
        <w:t xml:space="preserve"> határozatban foglalt felhatalmazás alapján </w:t>
      </w:r>
      <w:r w:rsidRPr="002B76AF">
        <w:rPr>
          <w:rFonts w:cs="Arial"/>
          <w:sz w:val="24"/>
        </w:rPr>
        <w:t>a következő döntéseket hozta:</w:t>
      </w:r>
    </w:p>
    <w:p w14:paraId="2B93C821" w14:textId="77777777" w:rsidR="001439C1" w:rsidRPr="002B76AF" w:rsidRDefault="001439C1" w:rsidP="001439C1">
      <w:pPr>
        <w:jc w:val="both"/>
        <w:rPr>
          <w:rFonts w:cs="Arial"/>
          <w:b/>
          <w:bCs/>
          <w:sz w:val="24"/>
          <w:u w:val="single"/>
        </w:rPr>
      </w:pPr>
    </w:p>
    <w:p w14:paraId="5F71581A" w14:textId="77777777" w:rsidR="001439C1" w:rsidRPr="002B76AF" w:rsidRDefault="001439C1" w:rsidP="001439C1">
      <w:pPr>
        <w:numPr>
          <w:ilvl w:val="0"/>
          <w:numId w:val="45"/>
        </w:numPr>
        <w:ind w:left="357" w:hanging="357"/>
        <w:jc w:val="both"/>
        <w:rPr>
          <w:rFonts w:cs="Arial"/>
          <w:bCs/>
          <w:sz w:val="24"/>
        </w:rPr>
      </w:pPr>
      <w:r w:rsidRPr="002B76AF">
        <w:rPr>
          <w:rFonts w:cs="Arial"/>
          <w:bCs/>
          <w:sz w:val="24"/>
        </w:rPr>
        <w:t>A Bizottság egyetért a TOP-7.1.1-16-H-101-1 „Külső terek, közösségi terek fenntartható, közösségi célú hasznosítása és újrahasznosítása”, című felhívásra „A Tószer téri sportpálya közösségi célú fejlesztése</w:t>
      </w:r>
      <w:r w:rsidRPr="002B76AF">
        <w:rPr>
          <w:rFonts w:eastAsia="Calibri" w:cs="Arial"/>
          <w:bCs/>
          <w:sz w:val="24"/>
          <w:lang w:eastAsia="en-US"/>
        </w:rPr>
        <w:t xml:space="preserve">” </w:t>
      </w:r>
      <w:r w:rsidRPr="002B76AF">
        <w:rPr>
          <w:rFonts w:cs="Arial"/>
          <w:bCs/>
          <w:sz w:val="24"/>
        </w:rPr>
        <w:t>pályázat benyújtásával. A Bizottság felkéri a polgármestert az előterjesztés szerinti helyszínre vonatkozó pályázat benyújtására.</w:t>
      </w:r>
    </w:p>
    <w:p w14:paraId="1A4DCD8A" w14:textId="77777777" w:rsidR="001439C1" w:rsidRPr="002B76AF" w:rsidRDefault="001439C1" w:rsidP="001439C1">
      <w:pPr>
        <w:ind w:left="357"/>
        <w:jc w:val="both"/>
        <w:rPr>
          <w:rFonts w:cs="Arial"/>
          <w:bCs/>
          <w:sz w:val="24"/>
        </w:rPr>
      </w:pPr>
    </w:p>
    <w:p w14:paraId="35D2F6C8" w14:textId="77777777" w:rsidR="001439C1" w:rsidRPr="002B76AF" w:rsidRDefault="001439C1" w:rsidP="001439C1">
      <w:pPr>
        <w:numPr>
          <w:ilvl w:val="0"/>
          <w:numId w:val="45"/>
        </w:numPr>
        <w:spacing w:after="120"/>
        <w:ind w:left="363"/>
        <w:jc w:val="both"/>
        <w:rPr>
          <w:rFonts w:eastAsia="Calibri" w:cs="Arial"/>
          <w:sz w:val="24"/>
          <w:lang w:eastAsia="en-US"/>
        </w:rPr>
      </w:pPr>
      <w:r w:rsidRPr="002B76AF">
        <w:rPr>
          <w:rFonts w:cs="Arial"/>
          <w:bCs/>
          <w:sz w:val="24"/>
        </w:rPr>
        <w:t>A Bizottság az 1. pontban foglalt pályázat megvalósításához szükséges, támogatáson felüli költségek fedezeteként az „Út, járda, híd, kerékpárút, parkoló, közvilágítási építési és felújítási program, játszótér felújítások, tervezések, térfigyelő kamera rendszer fejlesztések” költségvetési sorról 980.753,- forintot biztosít.</w:t>
      </w:r>
    </w:p>
    <w:p w14:paraId="795233B7" w14:textId="77777777" w:rsidR="001439C1" w:rsidRPr="002B76AF" w:rsidRDefault="001439C1" w:rsidP="001439C1">
      <w:pPr>
        <w:ind w:left="720"/>
        <w:jc w:val="both"/>
        <w:rPr>
          <w:rFonts w:eastAsia="Calibri" w:cs="Arial"/>
          <w:sz w:val="24"/>
          <w:lang w:eastAsia="en-US"/>
        </w:rPr>
      </w:pPr>
    </w:p>
    <w:p w14:paraId="6196E43F" w14:textId="77777777" w:rsidR="001439C1" w:rsidRPr="002B76AF" w:rsidRDefault="001439C1" w:rsidP="001439C1">
      <w:pPr>
        <w:tabs>
          <w:tab w:val="left" w:pos="0"/>
          <w:tab w:val="left" w:pos="540"/>
          <w:tab w:val="left" w:pos="1440"/>
          <w:tab w:val="center" w:pos="4536"/>
          <w:tab w:val="right" w:pos="9072"/>
        </w:tabs>
        <w:jc w:val="both"/>
        <w:rPr>
          <w:rFonts w:cs="Arial"/>
          <w:sz w:val="24"/>
        </w:rPr>
      </w:pPr>
      <w:r w:rsidRPr="002B76AF">
        <w:rPr>
          <w:rFonts w:cs="Arial"/>
          <w:b/>
          <w:sz w:val="24"/>
          <w:u w:val="single"/>
        </w:rPr>
        <w:t>Felelős:</w:t>
      </w:r>
      <w:r w:rsidRPr="002B76AF">
        <w:rPr>
          <w:rFonts w:cs="Arial"/>
          <w:sz w:val="24"/>
        </w:rPr>
        <w:t xml:space="preserve"> </w:t>
      </w:r>
      <w:r w:rsidRPr="002B76AF">
        <w:rPr>
          <w:rFonts w:cs="Arial"/>
          <w:sz w:val="24"/>
        </w:rPr>
        <w:tab/>
        <w:t xml:space="preserve">dr. </w:t>
      </w:r>
      <w:proofErr w:type="spellStart"/>
      <w:r w:rsidRPr="002B76AF">
        <w:rPr>
          <w:rFonts w:cs="Arial"/>
          <w:sz w:val="24"/>
        </w:rPr>
        <w:t>Nemény</w:t>
      </w:r>
      <w:proofErr w:type="spellEnd"/>
      <w:r w:rsidRPr="002B76AF">
        <w:rPr>
          <w:rFonts w:cs="Arial"/>
          <w:sz w:val="24"/>
        </w:rPr>
        <w:t xml:space="preserve"> András polgármester</w:t>
      </w:r>
    </w:p>
    <w:p w14:paraId="74BF2CF6" w14:textId="77777777" w:rsidR="001439C1" w:rsidRPr="002B76AF" w:rsidRDefault="001439C1" w:rsidP="001439C1">
      <w:pPr>
        <w:tabs>
          <w:tab w:val="left" w:pos="1440"/>
          <w:tab w:val="center" w:pos="4536"/>
          <w:tab w:val="right" w:pos="9072"/>
        </w:tabs>
        <w:jc w:val="both"/>
        <w:rPr>
          <w:rFonts w:cs="Arial"/>
          <w:bCs/>
          <w:sz w:val="24"/>
        </w:rPr>
      </w:pPr>
      <w:r w:rsidRPr="002B76AF">
        <w:rPr>
          <w:rFonts w:cs="Arial"/>
          <w:sz w:val="24"/>
        </w:rPr>
        <w:tab/>
      </w:r>
      <w:r w:rsidRPr="002B76AF">
        <w:rPr>
          <w:rFonts w:cs="Arial"/>
          <w:sz w:val="24"/>
        </w:rPr>
        <w:tab/>
      </w:r>
      <w:r w:rsidRPr="002B76AF">
        <w:rPr>
          <w:rFonts w:cs="Arial"/>
          <w:bCs/>
          <w:sz w:val="24"/>
        </w:rPr>
        <w:t xml:space="preserve">Tóth Kálmán, a Városstratégiai, Idegenforgalmi és Sport Bizottság </w:t>
      </w:r>
      <w:r w:rsidRPr="002B76AF">
        <w:rPr>
          <w:rFonts w:cs="Arial"/>
          <w:bCs/>
          <w:sz w:val="24"/>
        </w:rPr>
        <w:tab/>
        <w:t>elnöke</w:t>
      </w:r>
    </w:p>
    <w:p w14:paraId="652CBEAB" w14:textId="77777777" w:rsidR="001439C1" w:rsidRPr="002B76AF" w:rsidRDefault="001439C1" w:rsidP="001439C1">
      <w:pPr>
        <w:tabs>
          <w:tab w:val="left" w:pos="0"/>
          <w:tab w:val="left" w:pos="1440"/>
          <w:tab w:val="center" w:pos="4536"/>
          <w:tab w:val="right" w:pos="9072"/>
        </w:tabs>
        <w:jc w:val="both"/>
        <w:rPr>
          <w:rFonts w:cs="Arial"/>
          <w:sz w:val="24"/>
        </w:rPr>
      </w:pPr>
      <w:r w:rsidRPr="002B76AF">
        <w:rPr>
          <w:rFonts w:cs="Arial"/>
          <w:sz w:val="24"/>
        </w:rPr>
        <w:tab/>
        <w:t>(A végrehajtásért:</w:t>
      </w:r>
    </w:p>
    <w:p w14:paraId="009B9625" w14:textId="77777777" w:rsidR="001439C1" w:rsidRPr="002B76AF" w:rsidRDefault="001439C1" w:rsidP="001439C1">
      <w:pPr>
        <w:tabs>
          <w:tab w:val="left" w:pos="0"/>
          <w:tab w:val="left" w:pos="1440"/>
          <w:tab w:val="center" w:pos="4536"/>
          <w:tab w:val="right" w:pos="9072"/>
        </w:tabs>
        <w:jc w:val="both"/>
        <w:rPr>
          <w:rFonts w:cs="Arial"/>
          <w:sz w:val="24"/>
        </w:rPr>
      </w:pPr>
      <w:r w:rsidRPr="002B76AF">
        <w:rPr>
          <w:rFonts w:cs="Arial"/>
          <w:sz w:val="24"/>
        </w:rPr>
        <w:tab/>
        <w:t>Kalmár Ervin, a Városüzemeltetési és Városfejlesztési Osztály vezetője</w:t>
      </w:r>
    </w:p>
    <w:p w14:paraId="6BDBABC2" w14:textId="77777777" w:rsidR="001439C1" w:rsidRPr="002B76AF" w:rsidRDefault="001439C1" w:rsidP="001439C1">
      <w:pPr>
        <w:tabs>
          <w:tab w:val="left" w:pos="0"/>
          <w:tab w:val="left" w:pos="1440"/>
          <w:tab w:val="center" w:pos="4536"/>
          <w:tab w:val="right" w:pos="9072"/>
        </w:tabs>
        <w:jc w:val="both"/>
        <w:rPr>
          <w:rFonts w:cs="Arial"/>
          <w:sz w:val="24"/>
        </w:rPr>
      </w:pPr>
      <w:r w:rsidRPr="002B76AF">
        <w:rPr>
          <w:rFonts w:cs="Arial"/>
          <w:sz w:val="24"/>
        </w:rPr>
        <w:tab/>
      </w:r>
      <w:proofErr w:type="spellStart"/>
      <w:r w:rsidRPr="002B76AF">
        <w:rPr>
          <w:rFonts w:cs="Arial"/>
          <w:sz w:val="24"/>
        </w:rPr>
        <w:t>Stéger</w:t>
      </w:r>
      <w:proofErr w:type="spellEnd"/>
      <w:r w:rsidRPr="002B76AF">
        <w:rPr>
          <w:rFonts w:cs="Arial"/>
          <w:sz w:val="24"/>
        </w:rPr>
        <w:t xml:space="preserve"> Gábor, a Közgazdasági és Adó Osztály vezetője)</w:t>
      </w:r>
    </w:p>
    <w:p w14:paraId="655912A8" w14:textId="77777777" w:rsidR="001439C1" w:rsidRPr="002B76AF" w:rsidRDefault="001439C1" w:rsidP="001439C1">
      <w:pPr>
        <w:jc w:val="both"/>
        <w:rPr>
          <w:rFonts w:cs="Arial"/>
          <w:bCs/>
          <w:sz w:val="24"/>
        </w:rPr>
      </w:pPr>
    </w:p>
    <w:p w14:paraId="252DB30A" w14:textId="77777777" w:rsidR="001439C1" w:rsidRPr="002B76AF" w:rsidRDefault="001439C1" w:rsidP="001439C1">
      <w:pPr>
        <w:jc w:val="both"/>
        <w:rPr>
          <w:rFonts w:cs="Arial"/>
          <w:sz w:val="24"/>
        </w:rPr>
      </w:pPr>
      <w:r w:rsidRPr="002B76AF">
        <w:rPr>
          <w:rFonts w:cs="Arial"/>
          <w:b/>
          <w:sz w:val="24"/>
          <w:u w:val="single"/>
        </w:rPr>
        <w:t>Határidő:</w:t>
      </w:r>
      <w:r w:rsidRPr="002B76AF">
        <w:rPr>
          <w:rFonts w:cs="Arial"/>
          <w:sz w:val="24"/>
        </w:rPr>
        <w:t xml:space="preserve"> </w:t>
      </w:r>
      <w:r w:rsidRPr="002B76AF">
        <w:rPr>
          <w:rFonts w:cs="Arial"/>
          <w:sz w:val="24"/>
        </w:rPr>
        <w:tab/>
        <w:t>1. pont: 2020. augusztus 17.</w:t>
      </w:r>
    </w:p>
    <w:p w14:paraId="653A51B6" w14:textId="77777777" w:rsidR="001439C1" w:rsidRPr="002B76AF" w:rsidRDefault="001439C1" w:rsidP="001439C1">
      <w:pPr>
        <w:jc w:val="both"/>
        <w:rPr>
          <w:rFonts w:cs="Arial"/>
          <w:sz w:val="24"/>
        </w:rPr>
      </w:pPr>
      <w:r w:rsidRPr="002B76AF">
        <w:rPr>
          <w:rFonts w:cs="Arial"/>
          <w:sz w:val="24"/>
        </w:rPr>
        <w:tab/>
      </w:r>
      <w:r w:rsidRPr="002B76AF">
        <w:rPr>
          <w:rFonts w:cs="Arial"/>
          <w:sz w:val="24"/>
        </w:rPr>
        <w:tab/>
        <w:t>2</w:t>
      </w:r>
      <w:proofErr w:type="gramStart"/>
      <w:r w:rsidRPr="002B76AF">
        <w:rPr>
          <w:rFonts w:cs="Arial"/>
          <w:sz w:val="24"/>
        </w:rPr>
        <w:t>.  pont</w:t>
      </w:r>
      <w:proofErr w:type="gramEnd"/>
      <w:r w:rsidRPr="002B76AF">
        <w:rPr>
          <w:rFonts w:cs="Arial"/>
          <w:sz w:val="24"/>
        </w:rPr>
        <w:t>: azonnal</w:t>
      </w:r>
    </w:p>
    <w:p w14:paraId="7694D2C6" w14:textId="4666FCBA" w:rsidR="001D7286" w:rsidRDefault="001D7286" w:rsidP="00C16B3C">
      <w:pPr>
        <w:jc w:val="both"/>
        <w:rPr>
          <w:sz w:val="24"/>
        </w:rPr>
      </w:pPr>
    </w:p>
    <w:p w14:paraId="6F112CAB" w14:textId="77777777" w:rsidR="001439C1" w:rsidRPr="00813428" w:rsidRDefault="001439C1" w:rsidP="001439C1">
      <w:pPr>
        <w:keepNext/>
        <w:spacing w:before="100" w:beforeAutospacing="1" w:after="100" w:afterAutospacing="1"/>
        <w:jc w:val="center"/>
        <w:rPr>
          <w:rFonts w:cs="Arial"/>
          <w:b/>
          <w:sz w:val="24"/>
          <w:u w:val="single"/>
        </w:rPr>
      </w:pPr>
      <w:r>
        <w:rPr>
          <w:rFonts w:cs="Arial"/>
          <w:b/>
          <w:sz w:val="24"/>
          <w:u w:val="single"/>
        </w:rPr>
        <w:t>139</w:t>
      </w:r>
      <w:r w:rsidRPr="00813428">
        <w:rPr>
          <w:rFonts w:cs="Arial"/>
          <w:b/>
          <w:sz w:val="24"/>
          <w:u w:val="single"/>
        </w:rPr>
        <w:t>/2020. (</w:t>
      </w:r>
      <w:r>
        <w:rPr>
          <w:rFonts w:cs="Arial"/>
          <w:b/>
          <w:sz w:val="24"/>
          <w:u w:val="single"/>
        </w:rPr>
        <w:t>VIII.13.</w:t>
      </w:r>
      <w:r w:rsidRPr="00813428">
        <w:rPr>
          <w:rFonts w:cs="Arial"/>
          <w:b/>
          <w:sz w:val="24"/>
          <w:u w:val="single"/>
        </w:rPr>
        <w:t xml:space="preserve">) </w:t>
      </w:r>
      <w:r>
        <w:rPr>
          <w:rFonts w:cs="Arial"/>
          <w:b/>
          <w:sz w:val="24"/>
          <w:u w:val="single"/>
        </w:rPr>
        <w:t>VIS</w:t>
      </w:r>
      <w:r w:rsidRPr="00813428">
        <w:rPr>
          <w:rFonts w:cs="Arial"/>
          <w:b/>
          <w:sz w:val="24"/>
          <w:u w:val="single"/>
        </w:rPr>
        <w:t>B számú határozat</w:t>
      </w:r>
    </w:p>
    <w:p w14:paraId="00EB82ED" w14:textId="77777777" w:rsidR="001439C1" w:rsidRPr="002648D6" w:rsidRDefault="001439C1" w:rsidP="001439C1">
      <w:pPr>
        <w:spacing w:after="120"/>
        <w:jc w:val="both"/>
        <w:rPr>
          <w:rFonts w:cs="Arial"/>
          <w:sz w:val="24"/>
        </w:rPr>
      </w:pPr>
      <w:r w:rsidRPr="002648D6">
        <w:rPr>
          <w:rFonts w:cs="Arial"/>
          <w:bCs/>
          <w:sz w:val="24"/>
        </w:rPr>
        <w:t xml:space="preserve">A Városstratégiai, Idegenforgalmi és Sport Bizottság a </w:t>
      </w:r>
      <w:r w:rsidRPr="002648D6">
        <w:rPr>
          <w:rFonts w:cs="Arial"/>
          <w:sz w:val="24"/>
        </w:rPr>
        <w:t xml:space="preserve">„Javaslat pályázatok benyújtására a TOP CLLD program felhívásai keretében” című előterjesztést </w:t>
      </w:r>
      <w:r w:rsidRPr="002648D6">
        <w:rPr>
          <w:rFonts w:cs="Arial"/>
          <w:bCs/>
          <w:sz w:val="24"/>
        </w:rPr>
        <w:lastRenderedPageBreak/>
        <w:t xml:space="preserve">megtárgyalta </w:t>
      </w:r>
      <w:r w:rsidRPr="002648D6">
        <w:rPr>
          <w:rFonts w:cs="Arial"/>
          <w:sz w:val="24"/>
        </w:rPr>
        <w:t xml:space="preserve">és a </w:t>
      </w:r>
      <w:r w:rsidRPr="002648D6">
        <w:rPr>
          <w:rFonts w:cs="Arial"/>
          <w:bCs/>
          <w:sz w:val="24"/>
        </w:rPr>
        <w:t xml:space="preserve">92/2020. (VI.25.) Kgy. </w:t>
      </w:r>
      <w:proofErr w:type="gramStart"/>
      <w:r w:rsidRPr="002648D6">
        <w:rPr>
          <w:rFonts w:cs="Arial"/>
          <w:bCs/>
          <w:sz w:val="24"/>
        </w:rPr>
        <w:t>sz.</w:t>
      </w:r>
      <w:proofErr w:type="gramEnd"/>
      <w:r w:rsidRPr="002648D6">
        <w:rPr>
          <w:rFonts w:cs="Arial"/>
          <w:bCs/>
          <w:sz w:val="24"/>
        </w:rPr>
        <w:t xml:space="preserve"> határozatban foglalt felhatalmazás alapján </w:t>
      </w:r>
      <w:r w:rsidRPr="002648D6">
        <w:rPr>
          <w:rFonts w:cs="Arial"/>
          <w:sz w:val="24"/>
        </w:rPr>
        <w:t>a következő döntéseket hozta:</w:t>
      </w:r>
    </w:p>
    <w:p w14:paraId="660A79AA" w14:textId="77777777" w:rsidR="001439C1" w:rsidRPr="002648D6" w:rsidRDefault="001439C1" w:rsidP="001439C1">
      <w:pPr>
        <w:jc w:val="both"/>
        <w:rPr>
          <w:rFonts w:cs="Arial"/>
          <w:b/>
          <w:bCs/>
          <w:sz w:val="24"/>
          <w:u w:val="single"/>
        </w:rPr>
      </w:pPr>
    </w:p>
    <w:p w14:paraId="3AEA581C" w14:textId="77777777" w:rsidR="001439C1" w:rsidRPr="002648D6" w:rsidRDefault="001439C1" w:rsidP="001439C1">
      <w:pPr>
        <w:numPr>
          <w:ilvl w:val="0"/>
          <w:numId w:val="46"/>
        </w:numPr>
        <w:ind w:left="357" w:hanging="357"/>
        <w:jc w:val="both"/>
        <w:rPr>
          <w:rFonts w:cs="Arial"/>
          <w:bCs/>
          <w:sz w:val="24"/>
        </w:rPr>
      </w:pPr>
      <w:r w:rsidRPr="002648D6">
        <w:rPr>
          <w:rFonts w:cs="Arial"/>
          <w:bCs/>
          <w:sz w:val="24"/>
        </w:rPr>
        <w:t xml:space="preserve">A Bizottság egyetért azzal, hogy a TOP-7.1.1-16-H-101-1 „Külső terek, közösségi terek fenntartható, közösségi célú hasznosítása és újrahasznosítása” című felhívásra </w:t>
      </w:r>
      <w:r w:rsidRPr="002648D6">
        <w:rPr>
          <w:rFonts w:cs="Arial"/>
          <w:sz w:val="24"/>
        </w:rPr>
        <w:t xml:space="preserve">Szombathely Megyei Jogú Város Önkormányzata és Szombathelyi Parkfenntartási Kft. konzorciuma a </w:t>
      </w:r>
      <w:r w:rsidRPr="002648D6">
        <w:rPr>
          <w:rFonts w:cs="Arial"/>
          <w:bCs/>
          <w:sz w:val="24"/>
        </w:rPr>
        <w:t>„Játszóterek fejlesztése</w:t>
      </w:r>
      <w:r w:rsidRPr="002648D6">
        <w:rPr>
          <w:rFonts w:eastAsia="Calibri" w:cs="Arial"/>
          <w:bCs/>
          <w:sz w:val="24"/>
          <w:lang w:eastAsia="en-US"/>
        </w:rPr>
        <w:t xml:space="preserve">” </w:t>
      </w:r>
      <w:r w:rsidRPr="002648D6">
        <w:rPr>
          <w:rFonts w:cs="Arial"/>
          <w:bCs/>
          <w:sz w:val="24"/>
        </w:rPr>
        <w:t>pályázatot benyújtsa. A Bizottság felkéri a polgármestert az előterjesztés szerinti helyszínekre vonatkozó pályázat benyújtására.</w:t>
      </w:r>
    </w:p>
    <w:p w14:paraId="4B42F7F2" w14:textId="77777777" w:rsidR="001439C1" w:rsidRPr="002648D6" w:rsidRDefault="001439C1" w:rsidP="001439C1">
      <w:pPr>
        <w:ind w:left="357"/>
        <w:jc w:val="both"/>
        <w:rPr>
          <w:rFonts w:cs="Arial"/>
          <w:bCs/>
          <w:sz w:val="24"/>
        </w:rPr>
      </w:pPr>
    </w:p>
    <w:p w14:paraId="632EED95" w14:textId="77777777" w:rsidR="001439C1" w:rsidRPr="002648D6" w:rsidRDefault="001439C1" w:rsidP="001439C1">
      <w:pPr>
        <w:numPr>
          <w:ilvl w:val="0"/>
          <w:numId w:val="46"/>
        </w:numPr>
        <w:ind w:left="357" w:hanging="357"/>
        <w:jc w:val="both"/>
        <w:rPr>
          <w:rFonts w:eastAsia="Calibri" w:cs="Arial"/>
          <w:sz w:val="24"/>
          <w:lang w:eastAsia="en-US"/>
        </w:rPr>
      </w:pPr>
      <w:r w:rsidRPr="002648D6">
        <w:rPr>
          <w:rFonts w:cs="Arial"/>
          <w:bCs/>
          <w:sz w:val="24"/>
        </w:rPr>
        <w:t>A Bizottság az 1. pontban foglalt pályázat megvalósításához szükséges, támogatáson felüli költségek fedezeteként az „Út, járda, híd, kerékpárút, parkoló, közvilágítási építési és felújítási program, játszótér felújítások, tervezések, térfigyelő kamera rendszer fejlesztések” költségvetési sorról 4.828.486,- forintot biztosít.</w:t>
      </w:r>
    </w:p>
    <w:p w14:paraId="1A5D51D6" w14:textId="77777777" w:rsidR="001439C1" w:rsidRPr="002648D6" w:rsidRDefault="001439C1" w:rsidP="001439C1">
      <w:pPr>
        <w:ind w:left="357"/>
        <w:jc w:val="both"/>
        <w:rPr>
          <w:rFonts w:eastAsia="Calibri" w:cs="Arial"/>
          <w:sz w:val="24"/>
          <w:lang w:eastAsia="en-US"/>
        </w:rPr>
      </w:pPr>
    </w:p>
    <w:p w14:paraId="09193704" w14:textId="77777777" w:rsidR="001439C1" w:rsidRPr="002648D6" w:rsidRDefault="001439C1" w:rsidP="001439C1">
      <w:pPr>
        <w:numPr>
          <w:ilvl w:val="0"/>
          <w:numId w:val="46"/>
        </w:numPr>
        <w:ind w:left="357" w:hanging="357"/>
        <w:jc w:val="both"/>
        <w:rPr>
          <w:rFonts w:cs="Arial"/>
          <w:sz w:val="24"/>
        </w:rPr>
      </w:pPr>
      <w:r w:rsidRPr="002648D6">
        <w:rPr>
          <w:rFonts w:cs="Arial"/>
          <w:sz w:val="24"/>
        </w:rPr>
        <w:t>A Bizottság az előterjesztés melléklete szerinti, az 1. pontban foglalt pályázat benyújtására vonatkozó Konzorciumi együttműködési megállapodás megkötésével egyetért, és felhatalmazza a polgármestert annak aláírására.</w:t>
      </w:r>
    </w:p>
    <w:p w14:paraId="276057BE" w14:textId="77777777" w:rsidR="001439C1" w:rsidRPr="002648D6" w:rsidRDefault="001439C1" w:rsidP="001439C1">
      <w:pPr>
        <w:spacing w:after="120"/>
        <w:jc w:val="both"/>
        <w:rPr>
          <w:rFonts w:cs="Arial"/>
          <w:sz w:val="24"/>
        </w:rPr>
      </w:pPr>
    </w:p>
    <w:p w14:paraId="3612CBD9" w14:textId="77777777" w:rsidR="001439C1" w:rsidRPr="002648D6" w:rsidRDefault="001439C1" w:rsidP="001439C1">
      <w:pPr>
        <w:tabs>
          <w:tab w:val="left" w:pos="0"/>
          <w:tab w:val="left" w:pos="540"/>
          <w:tab w:val="left" w:pos="1440"/>
          <w:tab w:val="center" w:pos="4536"/>
          <w:tab w:val="right" w:pos="9072"/>
        </w:tabs>
        <w:jc w:val="both"/>
        <w:rPr>
          <w:rFonts w:cs="Arial"/>
          <w:sz w:val="24"/>
        </w:rPr>
      </w:pPr>
      <w:r w:rsidRPr="002648D6">
        <w:rPr>
          <w:rFonts w:cs="Arial"/>
          <w:b/>
          <w:sz w:val="24"/>
          <w:u w:val="single"/>
        </w:rPr>
        <w:t>Felelős:</w:t>
      </w:r>
      <w:r w:rsidRPr="002648D6">
        <w:rPr>
          <w:rFonts w:cs="Arial"/>
          <w:sz w:val="24"/>
        </w:rPr>
        <w:t xml:space="preserve"> </w:t>
      </w:r>
      <w:r w:rsidRPr="002648D6">
        <w:rPr>
          <w:rFonts w:cs="Arial"/>
          <w:sz w:val="24"/>
        </w:rPr>
        <w:tab/>
        <w:t xml:space="preserve">dr. </w:t>
      </w:r>
      <w:proofErr w:type="spellStart"/>
      <w:r w:rsidRPr="002648D6">
        <w:rPr>
          <w:rFonts w:cs="Arial"/>
          <w:sz w:val="24"/>
        </w:rPr>
        <w:t>Nemény</w:t>
      </w:r>
      <w:proofErr w:type="spellEnd"/>
      <w:r w:rsidRPr="002648D6">
        <w:rPr>
          <w:rFonts w:cs="Arial"/>
          <w:sz w:val="24"/>
        </w:rPr>
        <w:t xml:space="preserve"> András polgármester</w:t>
      </w:r>
    </w:p>
    <w:p w14:paraId="0A2303AD" w14:textId="77777777" w:rsidR="001439C1" w:rsidRPr="002648D6" w:rsidRDefault="001439C1" w:rsidP="001439C1">
      <w:pPr>
        <w:tabs>
          <w:tab w:val="left" w:pos="1440"/>
          <w:tab w:val="center" w:pos="4536"/>
          <w:tab w:val="right" w:pos="9072"/>
        </w:tabs>
        <w:jc w:val="both"/>
        <w:rPr>
          <w:rFonts w:cs="Arial"/>
          <w:bCs/>
          <w:sz w:val="24"/>
        </w:rPr>
      </w:pPr>
      <w:r w:rsidRPr="002648D6">
        <w:rPr>
          <w:rFonts w:cs="Arial"/>
          <w:sz w:val="24"/>
        </w:rPr>
        <w:tab/>
      </w:r>
      <w:r w:rsidRPr="002648D6">
        <w:rPr>
          <w:rFonts w:cs="Arial"/>
          <w:sz w:val="24"/>
        </w:rPr>
        <w:tab/>
      </w:r>
      <w:r w:rsidRPr="002648D6">
        <w:rPr>
          <w:rFonts w:cs="Arial"/>
          <w:bCs/>
          <w:sz w:val="24"/>
        </w:rPr>
        <w:t xml:space="preserve">Tóth Kálmán, a Városstratégiai, Idegenforgalmi és Sport Bizottság </w:t>
      </w:r>
      <w:r w:rsidRPr="002648D6">
        <w:rPr>
          <w:rFonts w:cs="Arial"/>
          <w:bCs/>
          <w:sz w:val="24"/>
        </w:rPr>
        <w:tab/>
        <w:t>elnöke</w:t>
      </w:r>
    </w:p>
    <w:p w14:paraId="7C50AE07" w14:textId="77777777" w:rsidR="001439C1" w:rsidRPr="002648D6" w:rsidRDefault="001439C1" w:rsidP="001439C1">
      <w:pPr>
        <w:tabs>
          <w:tab w:val="left" w:pos="0"/>
          <w:tab w:val="left" w:pos="540"/>
          <w:tab w:val="left" w:pos="1440"/>
          <w:tab w:val="center" w:pos="4536"/>
          <w:tab w:val="right" w:pos="9072"/>
        </w:tabs>
        <w:jc w:val="both"/>
        <w:rPr>
          <w:rFonts w:cs="Arial"/>
          <w:sz w:val="24"/>
        </w:rPr>
      </w:pPr>
      <w:r w:rsidRPr="002648D6">
        <w:rPr>
          <w:rFonts w:cs="Arial"/>
          <w:sz w:val="24"/>
        </w:rPr>
        <w:tab/>
      </w:r>
      <w:r w:rsidRPr="002648D6">
        <w:rPr>
          <w:rFonts w:cs="Arial"/>
          <w:sz w:val="24"/>
        </w:rPr>
        <w:tab/>
        <w:t>(A végrehajtásért:</w:t>
      </w:r>
    </w:p>
    <w:p w14:paraId="3E314CDC" w14:textId="77777777" w:rsidR="001439C1" w:rsidRPr="002648D6" w:rsidRDefault="001439C1" w:rsidP="001439C1">
      <w:pPr>
        <w:tabs>
          <w:tab w:val="left" w:pos="0"/>
          <w:tab w:val="left" w:pos="540"/>
          <w:tab w:val="left" w:pos="1440"/>
          <w:tab w:val="center" w:pos="4536"/>
          <w:tab w:val="right" w:pos="9072"/>
        </w:tabs>
        <w:jc w:val="both"/>
        <w:rPr>
          <w:rFonts w:cs="Arial"/>
          <w:sz w:val="24"/>
        </w:rPr>
      </w:pPr>
      <w:r w:rsidRPr="002648D6">
        <w:rPr>
          <w:rFonts w:cs="Arial"/>
          <w:sz w:val="24"/>
        </w:rPr>
        <w:tab/>
      </w:r>
      <w:r w:rsidRPr="002648D6">
        <w:rPr>
          <w:rFonts w:cs="Arial"/>
          <w:sz w:val="24"/>
        </w:rPr>
        <w:tab/>
        <w:t>Kalmár Ervin, a Városüzemeltetési és Városfejlesztési Osztály vezetője</w:t>
      </w:r>
    </w:p>
    <w:p w14:paraId="045E79C1" w14:textId="77777777" w:rsidR="001439C1" w:rsidRPr="002648D6" w:rsidRDefault="001439C1" w:rsidP="001439C1">
      <w:pPr>
        <w:tabs>
          <w:tab w:val="left" w:pos="0"/>
          <w:tab w:val="left" w:pos="540"/>
          <w:tab w:val="left" w:pos="1440"/>
          <w:tab w:val="center" w:pos="4536"/>
          <w:tab w:val="right" w:pos="9072"/>
        </w:tabs>
        <w:jc w:val="both"/>
        <w:rPr>
          <w:rFonts w:cs="Arial"/>
          <w:sz w:val="24"/>
        </w:rPr>
      </w:pPr>
      <w:r w:rsidRPr="002648D6">
        <w:rPr>
          <w:rFonts w:cs="Arial"/>
          <w:sz w:val="24"/>
        </w:rPr>
        <w:tab/>
      </w:r>
      <w:r w:rsidRPr="002648D6">
        <w:rPr>
          <w:rFonts w:cs="Arial"/>
          <w:sz w:val="24"/>
        </w:rPr>
        <w:tab/>
      </w:r>
      <w:proofErr w:type="spellStart"/>
      <w:r w:rsidRPr="002648D6">
        <w:rPr>
          <w:rFonts w:cs="Arial"/>
          <w:sz w:val="24"/>
        </w:rPr>
        <w:t>Stéger</w:t>
      </w:r>
      <w:proofErr w:type="spellEnd"/>
      <w:r w:rsidRPr="002648D6">
        <w:rPr>
          <w:rFonts w:cs="Arial"/>
          <w:sz w:val="24"/>
        </w:rPr>
        <w:t xml:space="preserve"> Gábor, a Közgazdasági és Adó Osztály vezetője)</w:t>
      </w:r>
    </w:p>
    <w:p w14:paraId="37718ED2" w14:textId="77777777" w:rsidR="001439C1" w:rsidRPr="002648D6" w:rsidRDefault="001439C1" w:rsidP="001439C1">
      <w:pPr>
        <w:jc w:val="both"/>
        <w:rPr>
          <w:rFonts w:cs="Arial"/>
          <w:bCs/>
          <w:sz w:val="24"/>
        </w:rPr>
      </w:pPr>
    </w:p>
    <w:p w14:paraId="1A80E07D" w14:textId="77777777" w:rsidR="001439C1" w:rsidRPr="002648D6" w:rsidRDefault="001439C1" w:rsidP="001439C1">
      <w:pPr>
        <w:jc w:val="both"/>
        <w:rPr>
          <w:rFonts w:cs="Arial"/>
          <w:sz w:val="24"/>
        </w:rPr>
      </w:pPr>
      <w:r w:rsidRPr="002648D6">
        <w:rPr>
          <w:rFonts w:cs="Arial"/>
          <w:b/>
          <w:sz w:val="24"/>
          <w:u w:val="single"/>
        </w:rPr>
        <w:t>Határidő:</w:t>
      </w:r>
      <w:r w:rsidRPr="002648D6">
        <w:rPr>
          <w:rFonts w:cs="Arial"/>
          <w:sz w:val="24"/>
        </w:rPr>
        <w:t xml:space="preserve"> </w:t>
      </w:r>
      <w:r w:rsidRPr="002648D6">
        <w:rPr>
          <w:rFonts w:cs="Arial"/>
          <w:sz w:val="24"/>
        </w:rPr>
        <w:tab/>
        <w:t>1. pont: 2020. augusztus 17.</w:t>
      </w:r>
    </w:p>
    <w:p w14:paraId="5D30D8DA" w14:textId="77777777" w:rsidR="001439C1" w:rsidRPr="002648D6" w:rsidRDefault="001439C1" w:rsidP="001439C1">
      <w:pPr>
        <w:jc w:val="both"/>
        <w:rPr>
          <w:rFonts w:cs="Arial"/>
          <w:sz w:val="24"/>
        </w:rPr>
      </w:pPr>
      <w:r w:rsidRPr="002648D6">
        <w:rPr>
          <w:rFonts w:cs="Arial"/>
          <w:sz w:val="24"/>
        </w:rPr>
        <w:tab/>
      </w:r>
      <w:r w:rsidRPr="002648D6">
        <w:rPr>
          <w:rFonts w:cs="Arial"/>
          <w:sz w:val="24"/>
        </w:rPr>
        <w:tab/>
        <w:t>2. pont: azonnal</w:t>
      </w:r>
    </w:p>
    <w:p w14:paraId="35FBFAF0" w14:textId="77777777" w:rsidR="001439C1" w:rsidRPr="002648D6" w:rsidRDefault="001439C1" w:rsidP="001439C1">
      <w:pPr>
        <w:jc w:val="both"/>
        <w:rPr>
          <w:rFonts w:cs="Arial"/>
          <w:sz w:val="24"/>
        </w:rPr>
      </w:pPr>
      <w:r w:rsidRPr="002648D6">
        <w:rPr>
          <w:rFonts w:cs="Arial"/>
          <w:sz w:val="24"/>
        </w:rPr>
        <w:tab/>
      </w:r>
      <w:r w:rsidRPr="002648D6">
        <w:rPr>
          <w:rFonts w:cs="Arial"/>
          <w:sz w:val="24"/>
        </w:rPr>
        <w:tab/>
        <w:t>3. pont: azonnal</w:t>
      </w:r>
    </w:p>
    <w:p w14:paraId="61ADA4B2" w14:textId="5D942D15" w:rsidR="001D7286" w:rsidRDefault="001D7286" w:rsidP="00C16B3C">
      <w:pPr>
        <w:jc w:val="both"/>
        <w:rPr>
          <w:sz w:val="24"/>
        </w:rPr>
      </w:pPr>
    </w:p>
    <w:p w14:paraId="0EAA55AB" w14:textId="77777777" w:rsidR="001439C1" w:rsidRPr="00813428" w:rsidRDefault="001439C1" w:rsidP="001439C1">
      <w:pPr>
        <w:keepNext/>
        <w:spacing w:before="100" w:beforeAutospacing="1" w:after="100" w:afterAutospacing="1"/>
        <w:jc w:val="center"/>
        <w:rPr>
          <w:rFonts w:cs="Arial"/>
          <w:b/>
          <w:sz w:val="24"/>
          <w:u w:val="single"/>
        </w:rPr>
      </w:pPr>
      <w:r>
        <w:rPr>
          <w:rFonts w:cs="Arial"/>
          <w:b/>
          <w:sz w:val="24"/>
          <w:u w:val="single"/>
        </w:rPr>
        <w:t>140</w:t>
      </w:r>
      <w:r w:rsidRPr="00813428">
        <w:rPr>
          <w:rFonts w:cs="Arial"/>
          <w:b/>
          <w:sz w:val="24"/>
          <w:u w:val="single"/>
        </w:rPr>
        <w:t>/2020. (</w:t>
      </w:r>
      <w:r>
        <w:rPr>
          <w:rFonts w:cs="Arial"/>
          <w:b/>
          <w:sz w:val="24"/>
          <w:u w:val="single"/>
        </w:rPr>
        <w:t>VIII.13.</w:t>
      </w:r>
      <w:r w:rsidRPr="00813428">
        <w:rPr>
          <w:rFonts w:cs="Arial"/>
          <w:b/>
          <w:sz w:val="24"/>
          <w:u w:val="single"/>
        </w:rPr>
        <w:t xml:space="preserve">) </w:t>
      </w:r>
      <w:r>
        <w:rPr>
          <w:rFonts w:cs="Arial"/>
          <w:b/>
          <w:sz w:val="24"/>
          <w:u w:val="single"/>
        </w:rPr>
        <w:t>VIS</w:t>
      </w:r>
      <w:r w:rsidRPr="00813428">
        <w:rPr>
          <w:rFonts w:cs="Arial"/>
          <w:b/>
          <w:sz w:val="24"/>
          <w:u w:val="single"/>
        </w:rPr>
        <w:t>B számú határozat</w:t>
      </w:r>
    </w:p>
    <w:p w14:paraId="37A54109" w14:textId="77777777" w:rsidR="001439C1" w:rsidRPr="00D74DDC" w:rsidRDefault="001439C1" w:rsidP="001439C1">
      <w:pPr>
        <w:jc w:val="both"/>
        <w:rPr>
          <w:bCs/>
          <w:sz w:val="24"/>
        </w:rPr>
      </w:pPr>
    </w:p>
    <w:p w14:paraId="59BCCDC9" w14:textId="77777777" w:rsidR="001439C1" w:rsidRPr="00D74DDC" w:rsidRDefault="001439C1" w:rsidP="001439C1">
      <w:pPr>
        <w:jc w:val="both"/>
        <w:rPr>
          <w:bCs/>
          <w:sz w:val="24"/>
        </w:rPr>
      </w:pPr>
      <w:r w:rsidRPr="00D74DDC">
        <w:rPr>
          <w:bCs/>
          <w:sz w:val="24"/>
        </w:rPr>
        <w:t xml:space="preserve">A Városstratégiai, Idegenforgalmi és Sport Bizottság a „Javaslat pályázatok benyújtására a TOP CLLD program felhívásai keretében” című előterjesztést megtárgyalta és a 92/2020. (VI.25.) Kgy. </w:t>
      </w:r>
      <w:proofErr w:type="gramStart"/>
      <w:r w:rsidRPr="00D74DDC">
        <w:rPr>
          <w:bCs/>
          <w:sz w:val="24"/>
        </w:rPr>
        <w:t>sz.</w:t>
      </w:r>
      <w:proofErr w:type="gramEnd"/>
      <w:r w:rsidRPr="00D74DDC">
        <w:rPr>
          <w:bCs/>
          <w:sz w:val="24"/>
        </w:rPr>
        <w:t xml:space="preserve"> határozatban foglalt felhatalmazás alapján a következő döntéseket hozta:</w:t>
      </w:r>
    </w:p>
    <w:p w14:paraId="3B2F77DA" w14:textId="77777777" w:rsidR="001439C1" w:rsidRPr="00D74DDC" w:rsidRDefault="001439C1" w:rsidP="001439C1">
      <w:pPr>
        <w:jc w:val="both"/>
        <w:rPr>
          <w:b/>
          <w:bCs/>
          <w:sz w:val="24"/>
          <w:u w:val="single"/>
        </w:rPr>
      </w:pPr>
    </w:p>
    <w:p w14:paraId="2715CC40" w14:textId="77777777" w:rsidR="001439C1" w:rsidRPr="00D74DDC" w:rsidRDefault="001439C1" w:rsidP="001439C1">
      <w:pPr>
        <w:numPr>
          <w:ilvl w:val="0"/>
          <w:numId w:val="47"/>
        </w:numPr>
        <w:ind w:left="360"/>
        <w:jc w:val="both"/>
        <w:rPr>
          <w:bCs/>
          <w:sz w:val="24"/>
        </w:rPr>
      </w:pPr>
      <w:r w:rsidRPr="00D74DDC">
        <w:rPr>
          <w:bCs/>
          <w:sz w:val="24"/>
        </w:rPr>
        <w:t>A Bizottság egyetért azzal, hogy a TOP-7.1.1-16-H-101-2 „Külső terek, közösségi terek fenntartható, közösségi célú hasznosítása és újrahasznosítása” című felhívásra Szombathely Megyei Jogú Város Önkormányzata és az AGORA Szombathelyi Kulturális Központ konzorciuma a „</w:t>
      </w:r>
      <w:proofErr w:type="spellStart"/>
      <w:r w:rsidRPr="00D74DDC">
        <w:rPr>
          <w:bCs/>
          <w:sz w:val="24"/>
        </w:rPr>
        <w:t>DigIT-AGORA</w:t>
      </w:r>
      <w:proofErr w:type="spellEnd"/>
      <w:r w:rsidRPr="00D74DDC">
        <w:rPr>
          <w:bCs/>
          <w:sz w:val="24"/>
        </w:rPr>
        <w:t xml:space="preserve"> - Okos város, okos közösségek” pályázatot benyújtása. A Bizottság felkéri a polgármestert az előterjesztés szerinti pályázat benyújtására.</w:t>
      </w:r>
    </w:p>
    <w:p w14:paraId="0A4975DD" w14:textId="77777777" w:rsidR="001439C1" w:rsidRPr="00D74DDC" w:rsidRDefault="001439C1" w:rsidP="001439C1">
      <w:pPr>
        <w:ind w:left="-360"/>
        <w:jc w:val="both"/>
        <w:rPr>
          <w:bCs/>
          <w:sz w:val="24"/>
        </w:rPr>
      </w:pPr>
    </w:p>
    <w:p w14:paraId="3F3B651E" w14:textId="77777777" w:rsidR="001439C1" w:rsidRPr="00D74DDC" w:rsidRDefault="001439C1" w:rsidP="001439C1">
      <w:pPr>
        <w:numPr>
          <w:ilvl w:val="0"/>
          <w:numId w:val="47"/>
        </w:numPr>
        <w:ind w:left="360"/>
        <w:jc w:val="both"/>
        <w:rPr>
          <w:bCs/>
          <w:sz w:val="24"/>
        </w:rPr>
      </w:pPr>
      <w:r w:rsidRPr="00D74DDC">
        <w:rPr>
          <w:bCs/>
          <w:sz w:val="24"/>
        </w:rPr>
        <w:lastRenderedPageBreak/>
        <w:t>A Bizottság az előterjesztés melléklete szerinti, az 1. pontban foglalt pályázat benyújtására vonatkozó Konzorciumi együttműködési megállapodás megkötésével egyetért, és felhatalmazza a polgármestert annak aláírására.</w:t>
      </w:r>
    </w:p>
    <w:p w14:paraId="64A314D3" w14:textId="77777777" w:rsidR="001439C1" w:rsidRPr="00D74DDC" w:rsidRDefault="001439C1" w:rsidP="001439C1">
      <w:pPr>
        <w:jc w:val="both"/>
        <w:rPr>
          <w:bCs/>
          <w:sz w:val="24"/>
        </w:rPr>
      </w:pPr>
    </w:p>
    <w:p w14:paraId="5F62D631" w14:textId="77777777" w:rsidR="001439C1" w:rsidRPr="00D74DDC" w:rsidRDefault="001439C1" w:rsidP="001439C1">
      <w:pPr>
        <w:jc w:val="both"/>
        <w:rPr>
          <w:bCs/>
          <w:sz w:val="24"/>
        </w:rPr>
      </w:pPr>
      <w:r w:rsidRPr="00D74DDC">
        <w:rPr>
          <w:b/>
          <w:bCs/>
          <w:sz w:val="24"/>
          <w:u w:val="single"/>
        </w:rPr>
        <w:t>Felelős:</w:t>
      </w:r>
      <w:r w:rsidRPr="00D74DDC">
        <w:rPr>
          <w:bCs/>
          <w:sz w:val="24"/>
        </w:rPr>
        <w:t xml:space="preserve"> </w:t>
      </w:r>
      <w:r w:rsidRPr="00D74DDC">
        <w:rPr>
          <w:bCs/>
          <w:sz w:val="24"/>
        </w:rPr>
        <w:tab/>
        <w:t xml:space="preserve">dr. </w:t>
      </w:r>
      <w:proofErr w:type="spellStart"/>
      <w:r w:rsidRPr="00D74DDC">
        <w:rPr>
          <w:bCs/>
          <w:sz w:val="24"/>
        </w:rPr>
        <w:t>Nemény</w:t>
      </w:r>
      <w:proofErr w:type="spellEnd"/>
      <w:r w:rsidRPr="00D74DDC">
        <w:rPr>
          <w:bCs/>
          <w:sz w:val="24"/>
        </w:rPr>
        <w:t xml:space="preserve"> András polgármester</w:t>
      </w:r>
    </w:p>
    <w:p w14:paraId="6DBFF316" w14:textId="77777777" w:rsidR="001439C1" w:rsidRPr="00D74DDC" w:rsidRDefault="001439C1" w:rsidP="001439C1">
      <w:pPr>
        <w:jc w:val="both"/>
        <w:rPr>
          <w:bCs/>
          <w:sz w:val="24"/>
        </w:rPr>
      </w:pPr>
      <w:r w:rsidRPr="00D74DDC">
        <w:rPr>
          <w:bCs/>
          <w:sz w:val="24"/>
        </w:rPr>
        <w:tab/>
      </w:r>
      <w:r w:rsidRPr="00D74DDC">
        <w:rPr>
          <w:bCs/>
          <w:sz w:val="24"/>
        </w:rPr>
        <w:tab/>
        <w:t>Tóth Kálmán, a Városstratégiai, Idegenforgalmi és Sport Bizottság elnöke</w:t>
      </w:r>
    </w:p>
    <w:p w14:paraId="77DD724C" w14:textId="77777777" w:rsidR="001439C1" w:rsidRPr="00D74DDC" w:rsidRDefault="001439C1" w:rsidP="001439C1">
      <w:pPr>
        <w:jc w:val="both"/>
        <w:rPr>
          <w:bCs/>
          <w:sz w:val="24"/>
        </w:rPr>
      </w:pPr>
      <w:r w:rsidRPr="00D74DDC">
        <w:rPr>
          <w:bCs/>
          <w:sz w:val="24"/>
        </w:rPr>
        <w:tab/>
      </w:r>
      <w:r w:rsidRPr="00D74DDC">
        <w:rPr>
          <w:bCs/>
          <w:sz w:val="24"/>
        </w:rPr>
        <w:tab/>
        <w:t>(A végrehajtásért:</w:t>
      </w:r>
    </w:p>
    <w:p w14:paraId="0576CF9D" w14:textId="77777777" w:rsidR="001439C1" w:rsidRPr="00D74DDC" w:rsidRDefault="001439C1" w:rsidP="001439C1">
      <w:pPr>
        <w:jc w:val="both"/>
        <w:rPr>
          <w:bCs/>
          <w:sz w:val="24"/>
        </w:rPr>
      </w:pPr>
      <w:r w:rsidRPr="00D74DDC">
        <w:rPr>
          <w:bCs/>
          <w:sz w:val="24"/>
        </w:rPr>
        <w:tab/>
      </w:r>
      <w:r w:rsidRPr="00D74DDC">
        <w:rPr>
          <w:bCs/>
          <w:sz w:val="24"/>
        </w:rPr>
        <w:tab/>
        <w:t>Kalmár Ervin, a Városüzemeltetési és Városfejlesztési Osztály vezetője)</w:t>
      </w:r>
    </w:p>
    <w:p w14:paraId="3A077335" w14:textId="77777777" w:rsidR="001439C1" w:rsidRPr="00D74DDC" w:rsidRDefault="001439C1" w:rsidP="001439C1">
      <w:pPr>
        <w:jc w:val="both"/>
        <w:rPr>
          <w:bCs/>
          <w:sz w:val="24"/>
        </w:rPr>
      </w:pPr>
    </w:p>
    <w:p w14:paraId="4ADB826F" w14:textId="77777777" w:rsidR="001439C1" w:rsidRPr="00D74DDC" w:rsidRDefault="001439C1" w:rsidP="001439C1">
      <w:pPr>
        <w:jc w:val="both"/>
        <w:rPr>
          <w:bCs/>
          <w:sz w:val="24"/>
        </w:rPr>
      </w:pPr>
      <w:r w:rsidRPr="00D74DDC">
        <w:rPr>
          <w:b/>
          <w:bCs/>
          <w:sz w:val="24"/>
          <w:u w:val="single"/>
        </w:rPr>
        <w:t>Határidő:</w:t>
      </w:r>
      <w:r w:rsidRPr="00D74DDC">
        <w:rPr>
          <w:bCs/>
          <w:sz w:val="24"/>
        </w:rPr>
        <w:t xml:space="preserve"> </w:t>
      </w:r>
      <w:r w:rsidRPr="00D74DDC">
        <w:rPr>
          <w:bCs/>
          <w:sz w:val="24"/>
        </w:rPr>
        <w:tab/>
        <w:t>1. pont: 2020. augusztus 17.</w:t>
      </w:r>
    </w:p>
    <w:p w14:paraId="6227AF6B" w14:textId="77777777" w:rsidR="001439C1" w:rsidRPr="00D74DDC" w:rsidRDefault="001439C1" w:rsidP="001439C1">
      <w:pPr>
        <w:jc w:val="both"/>
        <w:rPr>
          <w:bCs/>
          <w:sz w:val="24"/>
        </w:rPr>
      </w:pPr>
      <w:r w:rsidRPr="00D74DDC">
        <w:rPr>
          <w:bCs/>
          <w:sz w:val="24"/>
        </w:rPr>
        <w:tab/>
      </w:r>
      <w:r w:rsidRPr="00D74DDC">
        <w:rPr>
          <w:bCs/>
          <w:sz w:val="24"/>
        </w:rPr>
        <w:tab/>
        <w:t>2</w:t>
      </w:r>
      <w:proofErr w:type="gramStart"/>
      <w:r w:rsidRPr="00D74DDC">
        <w:rPr>
          <w:bCs/>
          <w:sz w:val="24"/>
        </w:rPr>
        <w:t>.  pont</w:t>
      </w:r>
      <w:proofErr w:type="gramEnd"/>
      <w:r w:rsidRPr="00D74DDC">
        <w:rPr>
          <w:bCs/>
          <w:sz w:val="24"/>
        </w:rPr>
        <w:t>: azonnal</w:t>
      </w:r>
    </w:p>
    <w:p w14:paraId="5529614D" w14:textId="2F86B1E6" w:rsidR="00117312" w:rsidRDefault="00117312" w:rsidP="00C16B3C">
      <w:pPr>
        <w:jc w:val="both"/>
        <w:rPr>
          <w:sz w:val="24"/>
        </w:rPr>
      </w:pPr>
    </w:p>
    <w:p w14:paraId="75708E56" w14:textId="77777777" w:rsidR="001439C1" w:rsidRPr="00813428" w:rsidRDefault="001439C1" w:rsidP="001439C1">
      <w:pPr>
        <w:keepNext/>
        <w:spacing w:before="100" w:beforeAutospacing="1" w:after="100" w:afterAutospacing="1"/>
        <w:jc w:val="center"/>
        <w:rPr>
          <w:rFonts w:cs="Arial"/>
          <w:b/>
          <w:sz w:val="24"/>
          <w:u w:val="single"/>
        </w:rPr>
      </w:pPr>
      <w:r>
        <w:rPr>
          <w:rFonts w:cs="Arial"/>
          <w:b/>
          <w:sz w:val="24"/>
          <w:u w:val="single"/>
        </w:rPr>
        <w:t>141</w:t>
      </w:r>
      <w:r w:rsidRPr="00813428">
        <w:rPr>
          <w:rFonts w:cs="Arial"/>
          <w:b/>
          <w:sz w:val="24"/>
          <w:u w:val="single"/>
        </w:rPr>
        <w:t>/2020. (</w:t>
      </w:r>
      <w:r>
        <w:rPr>
          <w:rFonts w:cs="Arial"/>
          <w:b/>
          <w:sz w:val="24"/>
          <w:u w:val="single"/>
        </w:rPr>
        <w:t>VIII.13.</w:t>
      </w:r>
      <w:r w:rsidRPr="00813428">
        <w:rPr>
          <w:rFonts w:cs="Arial"/>
          <w:b/>
          <w:sz w:val="24"/>
          <w:u w:val="single"/>
        </w:rPr>
        <w:t xml:space="preserve">) </w:t>
      </w:r>
      <w:r>
        <w:rPr>
          <w:rFonts w:cs="Arial"/>
          <w:b/>
          <w:sz w:val="24"/>
          <w:u w:val="single"/>
        </w:rPr>
        <w:t>VIS</w:t>
      </w:r>
      <w:r w:rsidRPr="00813428">
        <w:rPr>
          <w:rFonts w:cs="Arial"/>
          <w:b/>
          <w:sz w:val="24"/>
          <w:u w:val="single"/>
        </w:rPr>
        <w:t>B számú határozat</w:t>
      </w:r>
    </w:p>
    <w:p w14:paraId="0989F1E4" w14:textId="77777777" w:rsidR="001439C1" w:rsidRDefault="001439C1" w:rsidP="001439C1">
      <w:pPr>
        <w:spacing w:after="120"/>
        <w:jc w:val="both"/>
        <w:rPr>
          <w:rFonts w:cs="Arial"/>
          <w:bCs/>
          <w:sz w:val="24"/>
        </w:rPr>
      </w:pPr>
      <w:r w:rsidRPr="001D7286">
        <w:rPr>
          <w:rFonts w:cs="Arial"/>
          <w:bCs/>
          <w:sz w:val="24"/>
        </w:rPr>
        <w:t xml:space="preserve">A Városstratégiai, Idegenforgalmi és Sport Bizottság </w:t>
      </w:r>
      <w:r>
        <w:rPr>
          <w:rFonts w:cs="Arial"/>
          <w:sz w:val="24"/>
        </w:rPr>
        <w:t xml:space="preserve">felkéri a polgármestert, hogy vizsgálja meg, az Önkormányzat költségvetéséből más forrás terhére - figyelembe véve az Önkormányzat kötelező feladatai ellátásának kötelezettségét </w:t>
      </w:r>
      <w:proofErr w:type="gramStart"/>
      <w:r>
        <w:rPr>
          <w:rFonts w:cs="Arial"/>
          <w:sz w:val="24"/>
        </w:rPr>
        <w:t>-  biztosítható-e</w:t>
      </w:r>
      <w:proofErr w:type="gramEnd"/>
      <w:r>
        <w:rPr>
          <w:rFonts w:cs="Arial"/>
          <w:sz w:val="24"/>
        </w:rPr>
        <w:t xml:space="preserve"> </w:t>
      </w:r>
      <w:r w:rsidRPr="001D7286">
        <w:rPr>
          <w:rFonts w:cs="Arial"/>
          <w:sz w:val="24"/>
        </w:rPr>
        <w:t xml:space="preserve">a TOP CLLD program felhívásai keretében benyújtásra </w:t>
      </w:r>
      <w:r>
        <w:rPr>
          <w:rFonts w:cs="Arial"/>
          <w:sz w:val="24"/>
        </w:rPr>
        <w:t xml:space="preserve">kerülő, és a bizottság által a 135-140/2020.(VIII.13.) VISB számú határozatokkal jóváhagyott </w:t>
      </w:r>
      <w:r w:rsidRPr="001D7286">
        <w:rPr>
          <w:rFonts w:cs="Arial"/>
          <w:sz w:val="24"/>
        </w:rPr>
        <w:t>pályázatok</w:t>
      </w:r>
      <w:r>
        <w:rPr>
          <w:rFonts w:cs="Arial"/>
          <w:sz w:val="24"/>
        </w:rPr>
        <w:t xml:space="preserve"> </w:t>
      </w:r>
      <w:r w:rsidRPr="001D7286">
        <w:rPr>
          <w:rFonts w:cs="Arial"/>
          <w:bCs/>
          <w:sz w:val="24"/>
        </w:rPr>
        <w:t>megvalósításához szükséges, támogatáson felüli költségek fedezete</w:t>
      </w:r>
      <w:r>
        <w:rPr>
          <w:rFonts w:cs="Arial"/>
          <w:bCs/>
          <w:sz w:val="24"/>
        </w:rPr>
        <w:t>, és a vizsgálat eredményeként a szükséges intézkedéseket tegye meg.</w:t>
      </w:r>
    </w:p>
    <w:p w14:paraId="0C1173B3" w14:textId="77777777" w:rsidR="001439C1" w:rsidRDefault="001439C1" w:rsidP="001439C1">
      <w:pPr>
        <w:tabs>
          <w:tab w:val="left" w:pos="993"/>
        </w:tabs>
        <w:jc w:val="both"/>
        <w:rPr>
          <w:rFonts w:cs="Arial"/>
          <w:b/>
          <w:sz w:val="24"/>
          <w:u w:val="single"/>
        </w:rPr>
      </w:pPr>
    </w:p>
    <w:p w14:paraId="14905287" w14:textId="77777777" w:rsidR="001439C1" w:rsidRPr="00117312" w:rsidRDefault="001439C1" w:rsidP="001439C1">
      <w:pPr>
        <w:tabs>
          <w:tab w:val="left" w:pos="993"/>
        </w:tabs>
        <w:jc w:val="both"/>
        <w:rPr>
          <w:sz w:val="24"/>
        </w:rPr>
      </w:pPr>
      <w:r w:rsidRPr="001D7286">
        <w:rPr>
          <w:rFonts w:cs="Arial"/>
          <w:b/>
          <w:sz w:val="24"/>
          <w:u w:val="single"/>
        </w:rPr>
        <w:t>Felelős:</w:t>
      </w:r>
      <w:r w:rsidRPr="001D7286">
        <w:rPr>
          <w:rFonts w:cs="Arial"/>
          <w:sz w:val="24"/>
        </w:rPr>
        <w:t xml:space="preserve"> </w:t>
      </w:r>
      <w:r w:rsidRPr="001D7286">
        <w:rPr>
          <w:rFonts w:cs="Arial"/>
          <w:sz w:val="24"/>
        </w:rPr>
        <w:tab/>
      </w:r>
      <w:r w:rsidRPr="00117312">
        <w:rPr>
          <w:sz w:val="24"/>
        </w:rPr>
        <w:t xml:space="preserve">Dr. </w:t>
      </w:r>
      <w:proofErr w:type="spellStart"/>
      <w:r w:rsidRPr="00117312">
        <w:rPr>
          <w:sz w:val="24"/>
        </w:rPr>
        <w:t>Nemény</w:t>
      </w:r>
      <w:proofErr w:type="spellEnd"/>
      <w:r w:rsidRPr="00117312">
        <w:rPr>
          <w:sz w:val="24"/>
        </w:rPr>
        <w:t xml:space="preserve"> András polgármester</w:t>
      </w:r>
    </w:p>
    <w:p w14:paraId="7FBAB6DE" w14:textId="77777777" w:rsidR="001439C1" w:rsidRPr="00117312" w:rsidRDefault="001439C1" w:rsidP="001439C1">
      <w:pPr>
        <w:tabs>
          <w:tab w:val="left" w:pos="993"/>
        </w:tabs>
        <w:jc w:val="both"/>
        <w:rPr>
          <w:sz w:val="24"/>
        </w:rPr>
      </w:pPr>
      <w:r w:rsidRPr="00117312">
        <w:rPr>
          <w:sz w:val="24"/>
        </w:rPr>
        <w:tab/>
        <w:t>Dr. Horváth Attila alpolgármester</w:t>
      </w:r>
    </w:p>
    <w:p w14:paraId="39065AD6" w14:textId="77777777" w:rsidR="001439C1" w:rsidRPr="00117312" w:rsidRDefault="001439C1" w:rsidP="001439C1">
      <w:pPr>
        <w:tabs>
          <w:tab w:val="left" w:pos="993"/>
        </w:tabs>
        <w:jc w:val="both"/>
        <w:rPr>
          <w:bCs/>
          <w:sz w:val="24"/>
        </w:rPr>
      </w:pPr>
      <w:r w:rsidRPr="00117312">
        <w:rPr>
          <w:sz w:val="24"/>
        </w:rPr>
        <w:tab/>
        <w:t xml:space="preserve">Tóth Kálmán, a </w:t>
      </w:r>
      <w:r w:rsidRPr="00117312">
        <w:rPr>
          <w:bCs/>
          <w:sz w:val="24"/>
        </w:rPr>
        <w:t>Városstratégiai, Idegenforgalmi és Sport Bizottság elnöke</w:t>
      </w:r>
    </w:p>
    <w:p w14:paraId="43D784B5" w14:textId="77777777" w:rsidR="001439C1" w:rsidRPr="00117312" w:rsidRDefault="001439C1" w:rsidP="001439C1">
      <w:pPr>
        <w:tabs>
          <w:tab w:val="left" w:pos="993"/>
        </w:tabs>
        <w:jc w:val="both"/>
        <w:rPr>
          <w:bCs/>
          <w:sz w:val="24"/>
        </w:rPr>
      </w:pPr>
      <w:r w:rsidRPr="00117312">
        <w:rPr>
          <w:bCs/>
          <w:sz w:val="24"/>
        </w:rPr>
        <w:tab/>
        <w:t>Dr. Károlyi Ákos jegyző</w:t>
      </w:r>
    </w:p>
    <w:p w14:paraId="3E0AD9BD" w14:textId="77777777" w:rsidR="001439C1" w:rsidRPr="00117312" w:rsidRDefault="001439C1" w:rsidP="001439C1">
      <w:pPr>
        <w:tabs>
          <w:tab w:val="left" w:pos="993"/>
        </w:tabs>
        <w:jc w:val="both"/>
        <w:rPr>
          <w:sz w:val="24"/>
        </w:rPr>
      </w:pPr>
      <w:r>
        <w:rPr>
          <w:sz w:val="24"/>
        </w:rPr>
        <w:tab/>
      </w:r>
      <w:r w:rsidRPr="00117312">
        <w:rPr>
          <w:sz w:val="24"/>
        </w:rPr>
        <w:t xml:space="preserve">(a végrehajtásért: Kalmár Ervin, a Városüzemeltetési és Városfejlesztési </w:t>
      </w:r>
      <w:r>
        <w:rPr>
          <w:sz w:val="24"/>
        </w:rPr>
        <w:tab/>
      </w:r>
      <w:r w:rsidRPr="00117312">
        <w:rPr>
          <w:sz w:val="24"/>
        </w:rPr>
        <w:t xml:space="preserve">Osztály vezetője, </w:t>
      </w:r>
    </w:p>
    <w:p w14:paraId="414FF42A" w14:textId="77777777" w:rsidR="001439C1" w:rsidRPr="00117312" w:rsidRDefault="001439C1" w:rsidP="001439C1">
      <w:pPr>
        <w:tabs>
          <w:tab w:val="left" w:pos="993"/>
        </w:tabs>
        <w:jc w:val="both"/>
        <w:rPr>
          <w:sz w:val="24"/>
        </w:rPr>
      </w:pPr>
      <w:r w:rsidRPr="00117312">
        <w:rPr>
          <w:sz w:val="24"/>
        </w:rPr>
        <w:tab/>
      </w:r>
      <w:proofErr w:type="spellStart"/>
      <w:r w:rsidRPr="00117312">
        <w:rPr>
          <w:sz w:val="24"/>
        </w:rPr>
        <w:t>Stéger</w:t>
      </w:r>
      <w:proofErr w:type="spellEnd"/>
      <w:r w:rsidRPr="00117312">
        <w:rPr>
          <w:sz w:val="24"/>
        </w:rPr>
        <w:t xml:space="preserve"> Gábor, a Közgazdasági és Adó Osztály vezetője)</w:t>
      </w:r>
    </w:p>
    <w:p w14:paraId="3356B431" w14:textId="77777777" w:rsidR="001439C1" w:rsidRPr="001D7286" w:rsidRDefault="001439C1" w:rsidP="001439C1">
      <w:pPr>
        <w:tabs>
          <w:tab w:val="left" w:pos="0"/>
          <w:tab w:val="left" w:pos="540"/>
          <w:tab w:val="left" w:pos="1440"/>
          <w:tab w:val="center" w:pos="4536"/>
          <w:tab w:val="right" w:pos="9072"/>
        </w:tabs>
        <w:jc w:val="both"/>
        <w:rPr>
          <w:rFonts w:cs="Arial"/>
          <w:bCs/>
          <w:sz w:val="24"/>
        </w:rPr>
      </w:pPr>
    </w:p>
    <w:p w14:paraId="204B99D7" w14:textId="77777777" w:rsidR="001439C1" w:rsidRPr="001D7286" w:rsidRDefault="001439C1" w:rsidP="001439C1">
      <w:pPr>
        <w:jc w:val="both"/>
        <w:rPr>
          <w:rFonts w:cs="Arial"/>
          <w:sz w:val="24"/>
        </w:rPr>
      </w:pPr>
      <w:r w:rsidRPr="001D7286">
        <w:rPr>
          <w:rFonts w:cs="Arial"/>
          <w:b/>
          <w:sz w:val="24"/>
          <w:u w:val="single"/>
        </w:rPr>
        <w:t>Határidő:</w:t>
      </w:r>
      <w:r w:rsidRPr="001D7286">
        <w:rPr>
          <w:rFonts w:cs="Arial"/>
          <w:sz w:val="24"/>
        </w:rPr>
        <w:t xml:space="preserve"> </w:t>
      </w:r>
      <w:r w:rsidRPr="001D7286">
        <w:rPr>
          <w:rFonts w:cs="Arial"/>
          <w:sz w:val="24"/>
        </w:rPr>
        <w:tab/>
        <w:t>azonnal</w:t>
      </w:r>
    </w:p>
    <w:p w14:paraId="1E13B76D" w14:textId="77777777" w:rsidR="001439C1" w:rsidRDefault="001439C1" w:rsidP="00C16B3C">
      <w:pPr>
        <w:jc w:val="both"/>
        <w:rPr>
          <w:sz w:val="24"/>
        </w:rPr>
      </w:pPr>
    </w:p>
    <w:p w14:paraId="3838CAE6" w14:textId="6C276124" w:rsidR="00117312" w:rsidRPr="0029778F" w:rsidRDefault="00117312" w:rsidP="00117312">
      <w:pPr>
        <w:spacing w:before="100" w:beforeAutospacing="1"/>
        <w:ind w:left="567" w:hanging="567"/>
        <w:jc w:val="both"/>
        <w:rPr>
          <w:rFonts w:cs="Arial"/>
          <w:i/>
          <w:color w:val="000000" w:themeColor="text1"/>
          <w:spacing w:val="2"/>
          <w:sz w:val="24"/>
          <w:u w:val="single"/>
        </w:rPr>
      </w:pPr>
      <w:r>
        <w:rPr>
          <w:rFonts w:cs="Arial"/>
          <w:b/>
          <w:bCs/>
          <w:spacing w:val="2"/>
          <w:sz w:val="24"/>
        </w:rPr>
        <w:t xml:space="preserve">3. </w:t>
      </w:r>
      <w:r>
        <w:rPr>
          <w:rFonts w:cs="Arial"/>
          <w:b/>
          <w:bCs/>
          <w:spacing w:val="2"/>
          <w:sz w:val="24"/>
        </w:rPr>
        <w:tab/>
      </w:r>
      <w:r w:rsidRPr="0029778F">
        <w:rPr>
          <w:b/>
          <w:bCs/>
          <w:sz w:val="24"/>
        </w:rPr>
        <w:t>Javaslat az „Óvoda intézményi karbantartás” 2020. évi költségvetésben biztosított előirányzatának felhasználására</w:t>
      </w:r>
      <w:r w:rsidRPr="0029778F">
        <w:rPr>
          <w:rFonts w:cs="Arial"/>
          <w:i/>
          <w:color w:val="000000" w:themeColor="text1"/>
          <w:spacing w:val="2"/>
          <w:sz w:val="24"/>
        </w:rPr>
        <w:t xml:space="preserve"> </w:t>
      </w:r>
    </w:p>
    <w:p w14:paraId="75CCBE08" w14:textId="77777777" w:rsidR="00117312" w:rsidRPr="00096EC6" w:rsidRDefault="00117312" w:rsidP="00117312">
      <w:pPr>
        <w:ind w:left="1559" w:hanging="992"/>
        <w:jc w:val="both"/>
        <w:rPr>
          <w:rFonts w:cs="Arial"/>
          <w:b/>
          <w:bCs/>
          <w:sz w:val="24"/>
        </w:rPr>
      </w:pPr>
      <w:r w:rsidRPr="0029778F">
        <w:rPr>
          <w:rFonts w:cs="Arial"/>
          <w:bCs/>
          <w:spacing w:val="2"/>
          <w:sz w:val="24"/>
          <w:u w:val="single"/>
        </w:rPr>
        <w:t>Előadó</w:t>
      </w:r>
      <w:r w:rsidRPr="0029778F">
        <w:rPr>
          <w:rFonts w:cs="Arial"/>
          <w:bCs/>
          <w:spacing w:val="2"/>
          <w:sz w:val="24"/>
        </w:rPr>
        <w:t>:</w:t>
      </w:r>
      <w:r w:rsidRPr="0029778F">
        <w:rPr>
          <w:rFonts w:cs="Arial"/>
          <w:spacing w:val="2"/>
          <w:sz w:val="24"/>
        </w:rPr>
        <w:t xml:space="preserve"> Kalmár Ervin, a Városüzemeltetési és Városfejlesztési Osztály vezetője</w:t>
      </w:r>
    </w:p>
    <w:p w14:paraId="538B2C3C" w14:textId="77777777" w:rsidR="00117312" w:rsidRDefault="00117312" w:rsidP="00C16B3C">
      <w:pPr>
        <w:jc w:val="both"/>
        <w:rPr>
          <w:sz w:val="24"/>
        </w:rPr>
      </w:pPr>
    </w:p>
    <w:p w14:paraId="62648DDB" w14:textId="77777777" w:rsidR="001439C1" w:rsidRPr="00813428" w:rsidRDefault="001439C1" w:rsidP="001439C1">
      <w:pPr>
        <w:keepNext/>
        <w:spacing w:before="100" w:beforeAutospacing="1" w:after="100" w:afterAutospacing="1"/>
        <w:jc w:val="center"/>
        <w:rPr>
          <w:rFonts w:cs="Arial"/>
          <w:b/>
          <w:sz w:val="24"/>
          <w:u w:val="single"/>
        </w:rPr>
      </w:pPr>
      <w:r>
        <w:rPr>
          <w:rFonts w:cs="Arial"/>
          <w:b/>
          <w:sz w:val="24"/>
          <w:u w:val="single"/>
        </w:rPr>
        <w:t>142</w:t>
      </w:r>
      <w:r w:rsidRPr="00813428">
        <w:rPr>
          <w:rFonts w:cs="Arial"/>
          <w:b/>
          <w:sz w:val="24"/>
          <w:u w:val="single"/>
        </w:rPr>
        <w:t>/2020. (</w:t>
      </w:r>
      <w:r>
        <w:rPr>
          <w:rFonts w:cs="Arial"/>
          <w:b/>
          <w:sz w:val="24"/>
          <w:u w:val="single"/>
        </w:rPr>
        <w:t>VIII.13.</w:t>
      </w:r>
      <w:r w:rsidRPr="00813428">
        <w:rPr>
          <w:rFonts w:cs="Arial"/>
          <w:b/>
          <w:sz w:val="24"/>
          <w:u w:val="single"/>
        </w:rPr>
        <w:t xml:space="preserve">) </w:t>
      </w:r>
      <w:r>
        <w:rPr>
          <w:rFonts w:cs="Arial"/>
          <w:b/>
          <w:sz w:val="24"/>
          <w:u w:val="single"/>
        </w:rPr>
        <w:t>VIS</w:t>
      </w:r>
      <w:r w:rsidRPr="00813428">
        <w:rPr>
          <w:rFonts w:cs="Arial"/>
          <w:b/>
          <w:sz w:val="24"/>
          <w:u w:val="single"/>
        </w:rPr>
        <w:t>B számú határozat</w:t>
      </w:r>
    </w:p>
    <w:p w14:paraId="46A300CC" w14:textId="77777777" w:rsidR="001439C1" w:rsidRPr="0001799B" w:rsidRDefault="001439C1" w:rsidP="001439C1">
      <w:pPr>
        <w:pStyle w:val="Listaszerbekezds"/>
        <w:numPr>
          <w:ilvl w:val="0"/>
          <w:numId w:val="50"/>
        </w:numPr>
        <w:ind w:left="426" w:hanging="426"/>
        <w:jc w:val="both"/>
        <w:rPr>
          <w:bCs/>
          <w:sz w:val="24"/>
        </w:rPr>
      </w:pPr>
      <w:r w:rsidRPr="0001799B">
        <w:rPr>
          <w:bCs/>
          <w:sz w:val="24"/>
        </w:rPr>
        <w:t xml:space="preserve">A Városstratégiai, Idegenforgalmi és Sport Bizottság az önkormányzat 2020. évi költségvetéséről szóló 4/2020. (III.5.) önkormányzati rendelet 11. § (5) bekezdés a) és d) pontjaiban kapott felhatalmazás alapján </w:t>
      </w:r>
      <w:r w:rsidRPr="0001799B">
        <w:rPr>
          <w:sz w:val="24"/>
        </w:rPr>
        <w:t xml:space="preserve">az „Óvoda intézményi karbantartás” </w:t>
      </w:r>
      <w:r w:rsidRPr="0001799B">
        <w:rPr>
          <w:bCs/>
          <w:sz w:val="24"/>
        </w:rPr>
        <w:t>előirányzat terhére</w:t>
      </w:r>
      <w:r w:rsidRPr="0001799B">
        <w:rPr>
          <w:sz w:val="24"/>
        </w:rPr>
        <w:t xml:space="preserve"> 2020. évi költségvetésben biztosított előirányzatának felhasználására</w:t>
      </w:r>
      <w:r w:rsidRPr="0001799B">
        <w:rPr>
          <w:bCs/>
          <w:sz w:val="24"/>
        </w:rPr>
        <w:t xml:space="preserve"> vonatkozó előterjesztést megtárgyalta és az elmaradt garanciális munkák elvégzéséhez</w:t>
      </w:r>
      <w:r w:rsidRPr="0001799B">
        <w:rPr>
          <w:sz w:val="24"/>
        </w:rPr>
        <w:t xml:space="preserve"> </w:t>
      </w:r>
      <w:r w:rsidRPr="0001799B">
        <w:rPr>
          <w:bCs/>
          <w:sz w:val="24"/>
        </w:rPr>
        <w:t>szükséges előirányzat biztosítását az alábbiak szerint támogatja:</w:t>
      </w:r>
    </w:p>
    <w:p w14:paraId="76625DB6" w14:textId="77777777" w:rsidR="001439C1" w:rsidRPr="00117312" w:rsidRDefault="001439C1" w:rsidP="001439C1">
      <w:pPr>
        <w:jc w:val="center"/>
        <w:rPr>
          <w:sz w:val="24"/>
        </w:rPr>
      </w:pPr>
      <w:r w:rsidRPr="00117312">
        <w:rPr>
          <w:b/>
          <w:sz w:val="24"/>
        </w:rPr>
        <w:t>„Óvoda intézményi karbantartás” előirányzat terhére</w:t>
      </w:r>
    </w:p>
    <w:p w14:paraId="36B1F386" w14:textId="77777777" w:rsidR="001439C1" w:rsidRPr="00117312" w:rsidRDefault="001439C1" w:rsidP="001439C1">
      <w:pPr>
        <w:jc w:val="both"/>
        <w:rPr>
          <w:b/>
          <w:sz w:val="24"/>
          <w:lang w:val="x-none"/>
        </w:rPr>
      </w:pPr>
    </w:p>
    <w:p w14:paraId="63D81E70" w14:textId="77777777" w:rsidR="001439C1" w:rsidRDefault="001439C1" w:rsidP="001439C1">
      <w:pPr>
        <w:ind w:left="426"/>
        <w:jc w:val="both"/>
        <w:rPr>
          <w:bCs/>
          <w:sz w:val="24"/>
        </w:rPr>
      </w:pPr>
      <w:r w:rsidRPr="00117312">
        <w:rPr>
          <w:b/>
          <w:sz w:val="24"/>
        </w:rPr>
        <w:t xml:space="preserve">A Szombathelyi, </w:t>
      </w:r>
      <w:proofErr w:type="spellStart"/>
      <w:r w:rsidRPr="00117312">
        <w:rPr>
          <w:b/>
          <w:sz w:val="24"/>
        </w:rPr>
        <w:t>Hétszínvirág</w:t>
      </w:r>
      <w:proofErr w:type="spellEnd"/>
      <w:r w:rsidRPr="00117312">
        <w:rPr>
          <w:b/>
          <w:sz w:val="24"/>
        </w:rPr>
        <w:t xml:space="preserve"> Óvoda </w:t>
      </w:r>
      <w:r w:rsidRPr="00117312">
        <w:rPr>
          <w:sz w:val="24"/>
        </w:rPr>
        <w:t xml:space="preserve">(9700 Szombathely, Bem J. </w:t>
      </w:r>
      <w:proofErr w:type="gramStart"/>
      <w:r w:rsidRPr="00117312">
        <w:rPr>
          <w:sz w:val="24"/>
        </w:rPr>
        <w:t>u.</w:t>
      </w:r>
      <w:proofErr w:type="gramEnd"/>
      <w:r w:rsidRPr="00117312">
        <w:rPr>
          <w:sz w:val="24"/>
        </w:rPr>
        <w:t xml:space="preserve"> 33.)</w:t>
      </w:r>
      <w:r w:rsidRPr="00117312">
        <w:rPr>
          <w:b/>
          <w:sz w:val="24"/>
        </w:rPr>
        <w:t xml:space="preserve"> a Margaréta Óvoda </w:t>
      </w:r>
      <w:r w:rsidRPr="00117312">
        <w:rPr>
          <w:sz w:val="24"/>
        </w:rPr>
        <w:t>(9700 Szombathely, Margaréta u. 1.)</w:t>
      </w:r>
      <w:r w:rsidRPr="00117312">
        <w:rPr>
          <w:b/>
          <w:sz w:val="24"/>
        </w:rPr>
        <w:t xml:space="preserve"> a Micimackó Óvoda/ Napsugár Óvoda </w:t>
      </w:r>
      <w:r w:rsidRPr="00117312">
        <w:rPr>
          <w:sz w:val="24"/>
        </w:rPr>
        <w:t>(9700 Szombathely, Pázmány P. krt. 26.) elmaradt garanciális munkák elvégzéséhez szükséges</w:t>
      </w:r>
      <w:r w:rsidRPr="00117312">
        <w:rPr>
          <w:sz w:val="24"/>
          <w:lang w:val="x-none"/>
        </w:rPr>
        <w:t xml:space="preserve"> </w:t>
      </w:r>
      <w:r w:rsidRPr="00117312">
        <w:rPr>
          <w:b/>
          <w:bCs/>
          <w:sz w:val="24"/>
        </w:rPr>
        <w:t xml:space="preserve">bruttó 2.195.055,- Ft </w:t>
      </w:r>
      <w:proofErr w:type="spellStart"/>
      <w:r w:rsidRPr="00117312">
        <w:rPr>
          <w:b/>
          <w:bCs/>
          <w:sz w:val="24"/>
        </w:rPr>
        <w:t>-ot</w:t>
      </w:r>
      <w:proofErr w:type="spellEnd"/>
      <w:r w:rsidRPr="00117312">
        <w:rPr>
          <w:b/>
          <w:bCs/>
          <w:sz w:val="24"/>
        </w:rPr>
        <w:t xml:space="preserve"> </w:t>
      </w:r>
      <w:r w:rsidRPr="00117312">
        <w:rPr>
          <w:bCs/>
          <w:sz w:val="24"/>
        </w:rPr>
        <w:t>biztosít.</w:t>
      </w:r>
    </w:p>
    <w:p w14:paraId="7514A8D1" w14:textId="77777777" w:rsidR="001439C1" w:rsidRDefault="001439C1" w:rsidP="001439C1">
      <w:pPr>
        <w:ind w:left="426"/>
        <w:jc w:val="both"/>
        <w:rPr>
          <w:bCs/>
          <w:sz w:val="24"/>
        </w:rPr>
      </w:pPr>
    </w:p>
    <w:p w14:paraId="349D5CFA" w14:textId="77777777" w:rsidR="001439C1" w:rsidRPr="0081606E" w:rsidRDefault="001439C1" w:rsidP="001439C1">
      <w:pPr>
        <w:pStyle w:val="Listaszerbekezds"/>
        <w:numPr>
          <w:ilvl w:val="0"/>
          <w:numId w:val="50"/>
        </w:numPr>
        <w:ind w:left="426" w:hanging="437"/>
        <w:jc w:val="both"/>
        <w:rPr>
          <w:bCs/>
          <w:sz w:val="24"/>
        </w:rPr>
      </w:pPr>
      <w:r w:rsidRPr="0001799B">
        <w:rPr>
          <w:bCs/>
          <w:sz w:val="24"/>
        </w:rPr>
        <w:t>A Városstratégiai, Idegenforgalmi és Sport Bizottság</w:t>
      </w:r>
      <w:r>
        <w:rPr>
          <w:bCs/>
          <w:sz w:val="24"/>
        </w:rPr>
        <w:t xml:space="preserve"> felkéri a polgármestert, hogy az </w:t>
      </w:r>
      <w:r w:rsidRPr="00117312">
        <w:rPr>
          <w:sz w:val="24"/>
        </w:rPr>
        <w:t>elmaradt garanciális munkák</w:t>
      </w:r>
      <w:r>
        <w:rPr>
          <w:bCs/>
          <w:sz w:val="24"/>
        </w:rPr>
        <w:t xml:space="preserve"> elvégzéséhez szükséges összeg kivitelezőtől történő behajtása érdekében tegye meg a szükséges intézkedéseket, és ennek eredményéről adjon tájékoztatást a</w:t>
      </w:r>
      <w:r w:rsidRPr="0081606E">
        <w:rPr>
          <w:bCs/>
          <w:sz w:val="24"/>
        </w:rPr>
        <w:t xml:space="preserve"> Bizottság soron k</w:t>
      </w:r>
      <w:r>
        <w:rPr>
          <w:bCs/>
          <w:sz w:val="24"/>
        </w:rPr>
        <w:t>övetkező ülésén.</w:t>
      </w:r>
    </w:p>
    <w:p w14:paraId="1404B0D3" w14:textId="77777777" w:rsidR="001439C1" w:rsidRPr="00117312" w:rsidRDefault="001439C1" w:rsidP="001439C1">
      <w:pPr>
        <w:jc w:val="both"/>
        <w:rPr>
          <w:b/>
          <w:bCs/>
          <w:sz w:val="24"/>
          <w:u w:val="single"/>
        </w:rPr>
      </w:pPr>
    </w:p>
    <w:p w14:paraId="13004581" w14:textId="77777777" w:rsidR="001439C1" w:rsidRPr="00117312" w:rsidRDefault="001439C1" w:rsidP="001439C1">
      <w:pPr>
        <w:tabs>
          <w:tab w:val="left" w:pos="993"/>
        </w:tabs>
        <w:jc w:val="both"/>
        <w:rPr>
          <w:sz w:val="24"/>
        </w:rPr>
      </w:pPr>
      <w:r w:rsidRPr="00117312">
        <w:rPr>
          <w:b/>
          <w:bCs/>
          <w:sz w:val="24"/>
          <w:u w:val="single"/>
        </w:rPr>
        <w:t>Felelős</w:t>
      </w:r>
      <w:r w:rsidRPr="00117312">
        <w:rPr>
          <w:sz w:val="24"/>
        </w:rPr>
        <w:t>:</w:t>
      </w:r>
      <w:r>
        <w:rPr>
          <w:sz w:val="24"/>
        </w:rPr>
        <w:t xml:space="preserve"> </w:t>
      </w:r>
      <w:r>
        <w:rPr>
          <w:sz w:val="24"/>
        </w:rPr>
        <w:tab/>
      </w:r>
      <w:r w:rsidRPr="00117312">
        <w:rPr>
          <w:sz w:val="24"/>
        </w:rPr>
        <w:t xml:space="preserve">Dr. </w:t>
      </w:r>
      <w:proofErr w:type="spellStart"/>
      <w:r w:rsidRPr="00117312">
        <w:rPr>
          <w:sz w:val="24"/>
        </w:rPr>
        <w:t>Nemény</w:t>
      </w:r>
      <w:proofErr w:type="spellEnd"/>
      <w:r w:rsidRPr="00117312">
        <w:rPr>
          <w:sz w:val="24"/>
        </w:rPr>
        <w:t xml:space="preserve"> András polgármester</w:t>
      </w:r>
    </w:p>
    <w:p w14:paraId="0C7717D8" w14:textId="77777777" w:rsidR="001439C1" w:rsidRPr="00117312" w:rsidRDefault="001439C1" w:rsidP="001439C1">
      <w:pPr>
        <w:tabs>
          <w:tab w:val="left" w:pos="993"/>
        </w:tabs>
        <w:jc w:val="both"/>
        <w:rPr>
          <w:sz w:val="24"/>
        </w:rPr>
      </w:pPr>
      <w:r w:rsidRPr="00117312">
        <w:rPr>
          <w:sz w:val="24"/>
        </w:rPr>
        <w:tab/>
        <w:t>Dr. Horváth Attila alpolgármester</w:t>
      </w:r>
    </w:p>
    <w:p w14:paraId="4FDA72DD" w14:textId="77777777" w:rsidR="001439C1" w:rsidRPr="00117312" w:rsidRDefault="001439C1" w:rsidP="001439C1">
      <w:pPr>
        <w:tabs>
          <w:tab w:val="left" w:pos="993"/>
        </w:tabs>
        <w:jc w:val="both"/>
        <w:rPr>
          <w:bCs/>
          <w:sz w:val="24"/>
        </w:rPr>
      </w:pPr>
      <w:r w:rsidRPr="00117312">
        <w:rPr>
          <w:sz w:val="24"/>
        </w:rPr>
        <w:tab/>
        <w:t xml:space="preserve">Tóth Kálmán, a </w:t>
      </w:r>
      <w:r w:rsidRPr="00117312">
        <w:rPr>
          <w:bCs/>
          <w:sz w:val="24"/>
        </w:rPr>
        <w:t>Városstratégiai, Idegenforgalmi és Sport Bizottság elnöke</w:t>
      </w:r>
    </w:p>
    <w:p w14:paraId="0A75675F" w14:textId="77777777" w:rsidR="001439C1" w:rsidRPr="00117312" w:rsidRDefault="001439C1" w:rsidP="001439C1">
      <w:pPr>
        <w:tabs>
          <w:tab w:val="left" w:pos="993"/>
        </w:tabs>
        <w:jc w:val="both"/>
        <w:rPr>
          <w:bCs/>
          <w:sz w:val="24"/>
        </w:rPr>
      </w:pPr>
      <w:r w:rsidRPr="00117312">
        <w:rPr>
          <w:bCs/>
          <w:sz w:val="24"/>
        </w:rPr>
        <w:tab/>
        <w:t>Dr. Károlyi Ákos jegyző</w:t>
      </w:r>
    </w:p>
    <w:p w14:paraId="550B6E3E" w14:textId="77777777" w:rsidR="001439C1" w:rsidRPr="00117312" w:rsidRDefault="001439C1" w:rsidP="001439C1">
      <w:pPr>
        <w:tabs>
          <w:tab w:val="left" w:pos="993"/>
        </w:tabs>
        <w:jc w:val="both"/>
        <w:rPr>
          <w:sz w:val="24"/>
        </w:rPr>
      </w:pPr>
      <w:r>
        <w:rPr>
          <w:sz w:val="24"/>
        </w:rPr>
        <w:tab/>
      </w:r>
      <w:r w:rsidRPr="00117312">
        <w:rPr>
          <w:sz w:val="24"/>
        </w:rPr>
        <w:t xml:space="preserve">(a végrehajtásért: Kalmár Ervin, a Városüzemeltetési és Városfejlesztési </w:t>
      </w:r>
      <w:r>
        <w:rPr>
          <w:sz w:val="24"/>
        </w:rPr>
        <w:tab/>
      </w:r>
      <w:r w:rsidRPr="00117312">
        <w:rPr>
          <w:sz w:val="24"/>
        </w:rPr>
        <w:t xml:space="preserve">Osztály vezetője, </w:t>
      </w:r>
    </w:p>
    <w:p w14:paraId="32912C59" w14:textId="77777777" w:rsidR="001439C1" w:rsidRPr="00117312" w:rsidRDefault="001439C1" w:rsidP="001439C1">
      <w:pPr>
        <w:tabs>
          <w:tab w:val="left" w:pos="993"/>
        </w:tabs>
        <w:jc w:val="both"/>
        <w:rPr>
          <w:sz w:val="24"/>
        </w:rPr>
      </w:pPr>
      <w:r w:rsidRPr="00117312">
        <w:rPr>
          <w:sz w:val="24"/>
        </w:rPr>
        <w:tab/>
      </w:r>
      <w:proofErr w:type="spellStart"/>
      <w:r w:rsidRPr="00117312">
        <w:rPr>
          <w:sz w:val="24"/>
        </w:rPr>
        <w:t>Stéger</w:t>
      </w:r>
      <w:proofErr w:type="spellEnd"/>
      <w:r w:rsidRPr="00117312">
        <w:rPr>
          <w:sz w:val="24"/>
        </w:rPr>
        <w:t xml:space="preserve"> Gábor, a Közgazdasági és Adó Osztály vezetője)</w:t>
      </w:r>
    </w:p>
    <w:p w14:paraId="065F146C" w14:textId="77777777" w:rsidR="001439C1" w:rsidRPr="00117312" w:rsidRDefault="001439C1" w:rsidP="001439C1">
      <w:pPr>
        <w:jc w:val="both"/>
        <w:rPr>
          <w:b/>
          <w:bCs/>
          <w:sz w:val="24"/>
          <w:u w:val="single"/>
        </w:rPr>
      </w:pPr>
    </w:p>
    <w:p w14:paraId="089F2EA8" w14:textId="77777777" w:rsidR="001439C1" w:rsidRPr="00117312" w:rsidRDefault="001439C1" w:rsidP="001439C1">
      <w:pPr>
        <w:jc w:val="both"/>
        <w:rPr>
          <w:sz w:val="24"/>
        </w:rPr>
      </w:pPr>
      <w:r w:rsidRPr="00117312">
        <w:rPr>
          <w:b/>
          <w:bCs/>
          <w:sz w:val="24"/>
          <w:u w:val="single"/>
        </w:rPr>
        <w:t>Határidő</w:t>
      </w:r>
      <w:r w:rsidRPr="00117312">
        <w:rPr>
          <w:sz w:val="24"/>
        </w:rPr>
        <w:t xml:space="preserve">: </w:t>
      </w:r>
      <w:r>
        <w:rPr>
          <w:sz w:val="24"/>
        </w:rPr>
        <w:t xml:space="preserve">1. pont: </w:t>
      </w:r>
      <w:r w:rsidRPr="00117312">
        <w:rPr>
          <w:sz w:val="24"/>
        </w:rPr>
        <w:t>a költségvetési rendelet soron következő módosítása</w:t>
      </w:r>
    </w:p>
    <w:p w14:paraId="5DCD9814" w14:textId="77777777" w:rsidR="001439C1" w:rsidRDefault="001439C1" w:rsidP="001439C1">
      <w:pPr>
        <w:ind w:left="1134"/>
        <w:jc w:val="both"/>
        <w:rPr>
          <w:sz w:val="24"/>
        </w:rPr>
      </w:pPr>
      <w:r>
        <w:rPr>
          <w:sz w:val="24"/>
        </w:rPr>
        <w:t xml:space="preserve">2. pont: </w:t>
      </w:r>
      <w:r w:rsidRPr="00117312">
        <w:rPr>
          <w:sz w:val="24"/>
        </w:rPr>
        <w:t xml:space="preserve">a </w:t>
      </w:r>
      <w:r w:rsidRPr="0001799B">
        <w:rPr>
          <w:bCs/>
          <w:sz w:val="24"/>
        </w:rPr>
        <w:t>Városstratégiai, Idegenforgalmi és Sport Bizottság</w:t>
      </w:r>
      <w:r>
        <w:rPr>
          <w:bCs/>
          <w:sz w:val="24"/>
        </w:rPr>
        <w:t xml:space="preserve"> soron következő ülése</w:t>
      </w:r>
    </w:p>
    <w:p w14:paraId="6AD4C853" w14:textId="5B8BFB41" w:rsidR="00087A54" w:rsidRDefault="00087A54" w:rsidP="00C16B3C">
      <w:pPr>
        <w:jc w:val="both"/>
        <w:rPr>
          <w:sz w:val="24"/>
        </w:rPr>
      </w:pPr>
    </w:p>
    <w:p w14:paraId="12C52B7A" w14:textId="77777777" w:rsidR="001439C1" w:rsidRDefault="001439C1" w:rsidP="00C16B3C">
      <w:pPr>
        <w:jc w:val="both"/>
        <w:rPr>
          <w:sz w:val="24"/>
        </w:rPr>
      </w:pPr>
    </w:p>
    <w:p w14:paraId="31219BD9" w14:textId="77777777" w:rsidR="001439C1" w:rsidRDefault="001439C1" w:rsidP="00C16B3C">
      <w:pPr>
        <w:jc w:val="both"/>
        <w:rPr>
          <w:sz w:val="24"/>
        </w:rPr>
      </w:pPr>
    </w:p>
    <w:p w14:paraId="36F1FF29" w14:textId="77777777" w:rsidR="0068439A" w:rsidRDefault="0068439A" w:rsidP="0068439A">
      <w:pPr>
        <w:tabs>
          <w:tab w:val="left" w:pos="567"/>
        </w:tabs>
        <w:ind w:left="567" w:hanging="567"/>
        <w:jc w:val="both"/>
        <w:rPr>
          <w:b/>
        </w:rPr>
      </w:pPr>
      <w:r w:rsidRPr="002553DE">
        <w:rPr>
          <w:b/>
          <w:spacing w:val="2"/>
        </w:rPr>
        <w:t>4.</w:t>
      </w:r>
      <w:r w:rsidRPr="002553DE">
        <w:rPr>
          <w:b/>
          <w:spacing w:val="2"/>
        </w:rPr>
        <w:tab/>
      </w:r>
      <w:r w:rsidRPr="004D6FAC">
        <w:rPr>
          <w:b/>
        </w:rPr>
        <w:t>Javaslat sportszervezet támogatási kérelmének elbírálására</w:t>
      </w:r>
    </w:p>
    <w:p w14:paraId="6115047F" w14:textId="77777777" w:rsidR="001439C1" w:rsidRDefault="001439C1" w:rsidP="00C16B3C">
      <w:pPr>
        <w:jc w:val="both"/>
        <w:rPr>
          <w:sz w:val="24"/>
        </w:rPr>
      </w:pPr>
    </w:p>
    <w:p w14:paraId="6DAC2671" w14:textId="77777777" w:rsidR="001439C1" w:rsidRPr="00813428" w:rsidRDefault="001439C1" w:rsidP="001439C1">
      <w:pPr>
        <w:keepNext/>
        <w:spacing w:before="100" w:beforeAutospacing="1" w:after="100" w:afterAutospacing="1"/>
        <w:jc w:val="center"/>
        <w:rPr>
          <w:rFonts w:cs="Arial"/>
          <w:b/>
          <w:sz w:val="24"/>
          <w:u w:val="single"/>
        </w:rPr>
      </w:pPr>
      <w:r>
        <w:rPr>
          <w:rFonts w:cs="Arial"/>
          <w:b/>
          <w:sz w:val="24"/>
          <w:u w:val="single"/>
        </w:rPr>
        <w:t>143</w:t>
      </w:r>
      <w:r w:rsidRPr="00813428">
        <w:rPr>
          <w:rFonts w:cs="Arial"/>
          <w:b/>
          <w:sz w:val="24"/>
          <w:u w:val="single"/>
        </w:rPr>
        <w:t>/2020. (</w:t>
      </w:r>
      <w:r>
        <w:rPr>
          <w:rFonts w:cs="Arial"/>
          <w:b/>
          <w:sz w:val="24"/>
          <w:u w:val="single"/>
        </w:rPr>
        <w:t>VIII.13.</w:t>
      </w:r>
      <w:r w:rsidRPr="00813428">
        <w:rPr>
          <w:rFonts w:cs="Arial"/>
          <w:b/>
          <w:sz w:val="24"/>
          <w:u w:val="single"/>
        </w:rPr>
        <w:t xml:space="preserve">) </w:t>
      </w:r>
      <w:r>
        <w:rPr>
          <w:rFonts w:cs="Arial"/>
          <w:b/>
          <w:sz w:val="24"/>
          <w:u w:val="single"/>
        </w:rPr>
        <w:t>VIS</w:t>
      </w:r>
      <w:r w:rsidRPr="00813428">
        <w:rPr>
          <w:rFonts w:cs="Arial"/>
          <w:b/>
          <w:sz w:val="24"/>
          <w:u w:val="single"/>
        </w:rPr>
        <w:t>B számú határozat</w:t>
      </w:r>
    </w:p>
    <w:p w14:paraId="004BB89D" w14:textId="77777777" w:rsidR="001439C1" w:rsidRDefault="001439C1" w:rsidP="001439C1">
      <w:pPr>
        <w:contextualSpacing/>
        <w:jc w:val="both"/>
        <w:rPr>
          <w:rFonts w:cs="Arial"/>
          <w:sz w:val="24"/>
        </w:rPr>
      </w:pPr>
    </w:p>
    <w:p w14:paraId="73F60060" w14:textId="77777777" w:rsidR="001439C1" w:rsidRPr="00623226" w:rsidRDefault="001439C1" w:rsidP="001439C1">
      <w:pPr>
        <w:contextualSpacing/>
        <w:jc w:val="both"/>
        <w:rPr>
          <w:rFonts w:cs="Arial"/>
          <w:b/>
          <w:sz w:val="24"/>
          <w:u w:val="single"/>
        </w:rPr>
      </w:pPr>
      <w:r>
        <w:rPr>
          <w:rFonts w:cs="Arial"/>
          <w:sz w:val="24"/>
        </w:rPr>
        <w:t>A</w:t>
      </w:r>
      <w:r w:rsidRPr="00623226">
        <w:rPr>
          <w:rFonts w:cs="Arial"/>
          <w:sz w:val="24"/>
        </w:rPr>
        <w:t xml:space="preserve"> Városstratégiai, Idegenforgalmi és Sport Bizottsága a „</w:t>
      </w:r>
      <w:r w:rsidRPr="00623226">
        <w:rPr>
          <w:rFonts w:cs="Arial"/>
          <w:bCs/>
          <w:sz w:val="24"/>
        </w:rPr>
        <w:t xml:space="preserve">Javaslat sportszervezet támogatási kérelmének elbírálására” című </w:t>
      </w:r>
      <w:r>
        <w:rPr>
          <w:rFonts w:cs="Arial"/>
          <w:bCs/>
          <w:sz w:val="24"/>
        </w:rPr>
        <w:t xml:space="preserve">szóbeli </w:t>
      </w:r>
      <w:r w:rsidRPr="00623226">
        <w:rPr>
          <w:rFonts w:cs="Arial"/>
          <w:bCs/>
          <w:sz w:val="24"/>
        </w:rPr>
        <w:t xml:space="preserve">előterjesztést </w:t>
      </w:r>
      <w:r w:rsidRPr="00623226">
        <w:rPr>
          <w:rFonts w:cs="Arial"/>
          <w:sz w:val="24"/>
        </w:rPr>
        <w:t xml:space="preserve">megtárgyalta és </w:t>
      </w:r>
      <w:proofErr w:type="spellStart"/>
      <w:r>
        <w:rPr>
          <w:rFonts w:cs="Arial"/>
          <w:bCs/>
        </w:rPr>
        <w:t>Ogre</w:t>
      </w:r>
      <w:proofErr w:type="spellEnd"/>
      <w:r>
        <w:rPr>
          <w:rFonts w:cs="Arial"/>
          <w:bCs/>
        </w:rPr>
        <w:t xml:space="preserve"> </w:t>
      </w:r>
      <w:proofErr w:type="spellStart"/>
      <w:r>
        <w:rPr>
          <w:rFonts w:cs="Arial"/>
          <w:bCs/>
        </w:rPr>
        <w:t>Power</w:t>
      </w:r>
      <w:proofErr w:type="spellEnd"/>
      <w:r>
        <w:rPr>
          <w:rFonts w:cs="Arial"/>
          <w:bCs/>
        </w:rPr>
        <w:t xml:space="preserve"> Team SE szervezésében a 2020. szeptember 12-13. </w:t>
      </w:r>
      <w:proofErr w:type="gramStart"/>
      <w:r>
        <w:rPr>
          <w:rFonts w:cs="Arial"/>
          <w:bCs/>
        </w:rPr>
        <w:t>napján</w:t>
      </w:r>
      <w:proofErr w:type="gramEnd"/>
      <w:r>
        <w:rPr>
          <w:rFonts w:cs="Arial"/>
          <w:bCs/>
        </w:rPr>
        <w:t xml:space="preserve"> Szombathelyen megrendezésre kerülő Erőemelő OB megrendezéséhez </w:t>
      </w:r>
      <w:r w:rsidRPr="00623226">
        <w:rPr>
          <w:rFonts w:cs="Arial"/>
          <w:sz w:val="24"/>
        </w:rPr>
        <w:t xml:space="preserve">a „Sport ágazat kiadásai” Sportszervezetek támogatása tételsor terhére </w:t>
      </w:r>
      <w:r>
        <w:rPr>
          <w:rFonts w:cs="Arial"/>
          <w:sz w:val="24"/>
        </w:rPr>
        <w:t xml:space="preserve">1.000.000,- </w:t>
      </w:r>
      <w:r w:rsidRPr="00623226">
        <w:rPr>
          <w:rFonts w:cs="Arial"/>
          <w:sz w:val="24"/>
        </w:rPr>
        <w:t>Ft összeg</w:t>
      </w:r>
      <w:r>
        <w:rPr>
          <w:rFonts w:cs="Arial"/>
          <w:sz w:val="24"/>
        </w:rPr>
        <w:t>ű</w:t>
      </w:r>
      <w:r w:rsidRPr="00623226">
        <w:rPr>
          <w:rFonts w:cs="Arial"/>
          <w:sz w:val="24"/>
        </w:rPr>
        <w:t xml:space="preserve"> támogat</w:t>
      </w:r>
      <w:r>
        <w:rPr>
          <w:rFonts w:cs="Arial"/>
          <w:sz w:val="24"/>
        </w:rPr>
        <w:t>ást biztosít</w:t>
      </w:r>
      <w:r w:rsidRPr="00623226">
        <w:rPr>
          <w:rFonts w:cs="Arial"/>
          <w:sz w:val="24"/>
        </w:rPr>
        <w:t>.</w:t>
      </w:r>
    </w:p>
    <w:p w14:paraId="3F795C8F" w14:textId="77777777" w:rsidR="001439C1" w:rsidRPr="00623226" w:rsidRDefault="001439C1" w:rsidP="001439C1">
      <w:pPr>
        <w:ind w:left="720"/>
        <w:contextualSpacing/>
        <w:jc w:val="both"/>
        <w:rPr>
          <w:rFonts w:cs="Arial"/>
          <w:sz w:val="24"/>
        </w:rPr>
      </w:pPr>
    </w:p>
    <w:p w14:paraId="2DE0C194" w14:textId="77777777" w:rsidR="001439C1" w:rsidRPr="00623226" w:rsidRDefault="001439C1" w:rsidP="001439C1">
      <w:pPr>
        <w:ind w:right="638"/>
        <w:rPr>
          <w:rFonts w:cs="Arial"/>
          <w:sz w:val="24"/>
        </w:rPr>
      </w:pPr>
      <w:r w:rsidRPr="00623226">
        <w:rPr>
          <w:rFonts w:cs="Arial"/>
          <w:b/>
          <w:bCs/>
          <w:sz w:val="24"/>
          <w:u w:val="single"/>
        </w:rPr>
        <w:t>Felelős:</w:t>
      </w:r>
      <w:r w:rsidRPr="00623226">
        <w:rPr>
          <w:rFonts w:cs="Arial"/>
          <w:b/>
          <w:bCs/>
          <w:sz w:val="24"/>
        </w:rPr>
        <w:tab/>
      </w:r>
      <w:r w:rsidRPr="00623226">
        <w:rPr>
          <w:rFonts w:cs="Arial"/>
          <w:sz w:val="24"/>
        </w:rPr>
        <w:t>Dr. Horváth Attila alpolgármester</w:t>
      </w:r>
    </w:p>
    <w:p w14:paraId="226F0643" w14:textId="77777777" w:rsidR="001439C1" w:rsidRPr="00623226" w:rsidRDefault="001439C1" w:rsidP="001439C1">
      <w:pPr>
        <w:ind w:left="1410" w:right="638" w:firstLine="6"/>
        <w:rPr>
          <w:rFonts w:cs="Arial"/>
          <w:sz w:val="24"/>
        </w:rPr>
      </w:pPr>
      <w:r w:rsidRPr="00623226">
        <w:rPr>
          <w:rFonts w:cs="Arial"/>
          <w:sz w:val="24"/>
        </w:rPr>
        <w:t>Tóth Kálmán a Városstratégiai, Idegenforgalmi és Sport Bizottság elnöke</w:t>
      </w:r>
    </w:p>
    <w:p w14:paraId="184FF45C" w14:textId="77777777" w:rsidR="001439C1" w:rsidRPr="00623226" w:rsidRDefault="001439C1" w:rsidP="001439C1">
      <w:pPr>
        <w:ind w:left="1410" w:right="638"/>
        <w:jc w:val="both"/>
        <w:rPr>
          <w:rFonts w:cs="Arial"/>
          <w:sz w:val="24"/>
        </w:rPr>
      </w:pPr>
      <w:r w:rsidRPr="00623226">
        <w:rPr>
          <w:rFonts w:cs="Arial"/>
          <w:sz w:val="24"/>
        </w:rPr>
        <w:t>(Vinczéné dr. Menyhárt Mária, az Egészségügyi és Közszolgálati Osztály vezetője,</w:t>
      </w:r>
    </w:p>
    <w:p w14:paraId="4E5E33DB" w14:textId="77777777" w:rsidR="001439C1" w:rsidRPr="00623226" w:rsidRDefault="001439C1" w:rsidP="001439C1">
      <w:pPr>
        <w:ind w:left="1410" w:right="638"/>
        <w:jc w:val="both"/>
        <w:rPr>
          <w:rFonts w:cs="Arial"/>
          <w:sz w:val="24"/>
        </w:rPr>
      </w:pPr>
      <w:proofErr w:type="spellStart"/>
      <w:r w:rsidRPr="00623226">
        <w:rPr>
          <w:rFonts w:cs="Arial"/>
          <w:sz w:val="24"/>
        </w:rPr>
        <w:t>Stéger</w:t>
      </w:r>
      <w:proofErr w:type="spellEnd"/>
      <w:r w:rsidRPr="00623226">
        <w:rPr>
          <w:rFonts w:cs="Arial"/>
          <w:sz w:val="24"/>
        </w:rPr>
        <w:t xml:space="preserve"> Gábor, a Közgazdasági és Adó Osztály vezetője</w:t>
      </w:r>
    </w:p>
    <w:p w14:paraId="0EF82883" w14:textId="77777777" w:rsidR="001439C1" w:rsidRPr="00623226" w:rsidRDefault="001439C1" w:rsidP="001439C1">
      <w:pPr>
        <w:ind w:left="708" w:right="638" w:firstLine="708"/>
        <w:rPr>
          <w:rFonts w:cs="Arial"/>
          <w:sz w:val="24"/>
        </w:rPr>
      </w:pPr>
      <w:r w:rsidRPr="00623226">
        <w:rPr>
          <w:rFonts w:cs="Arial"/>
          <w:sz w:val="24"/>
        </w:rPr>
        <w:t>Kovács Balázs, a Sport és Ifjúsági Iroda vezetője)</w:t>
      </w:r>
    </w:p>
    <w:p w14:paraId="6136D5CC" w14:textId="77777777" w:rsidR="001439C1" w:rsidRPr="00623226" w:rsidRDefault="001439C1" w:rsidP="001439C1">
      <w:pPr>
        <w:ind w:left="1410" w:right="638"/>
        <w:jc w:val="both"/>
        <w:rPr>
          <w:rFonts w:cs="Arial"/>
          <w:b/>
          <w:bCs/>
          <w:sz w:val="24"/>
        </w:rPr>
      </w:pPr>
    </w:p>
    <w:p w14:paraId="0FB4D365" w14:textId="77777777" w:rsidR="001439C1" w:rsidRPr="00623226" w:rsidRDefault="001439C1" w:rsidP="001439C1">
      <w:pPr>
        <w:jc w:val="both"/>
        <w:rPr>
          <w:rFonts w:cs="Arial"/>
          <w:sz w:val="24"/>
        </w:rPr>
      </w:pPr>
      <w:r w:rsidRPr="00623226">
        <w:rPr>
          <w:rFonts w:cs="Arial"/>
          <w:b/>
          <w:bCs/>
          <w:sz w:val="24"/>
          <w:u w:val="single"/>
        </w:rPr>
        <w:t>Határidő:</w:t>
      </w:r>
      <w:r w:rsidRPr="00623226">
        <w:rPr>
          <w:rFonts w:cs="Arial"/>
          <w:b/>
          <w:bCs/>
          <w:sz w:val="24"/>
        </w:rPr>
        <w:tab/>
      </w:r>
      <w:r w:rsidRPr="00623226">
        <w:rPr>
          <w:rFonts w:cs="Arial"/>
          <w:sz w:val="24"/>
        </w:rPr>
        <w:t xml:space="preserve">azonnal </w:t>
      </w:r>
    </w:p>
    <w:p w14:paraId="7E5A6A47" w14:textId="77777777" w:rsidR="001439C1" w:rsidRDefault="001439C1" w:rsidP="00C16B3C">
      <w:pPr>
        <w:jc w:val="both"/>
        <w:rPr>
          <w:sz w:val="24"/>
        </w:rPr>
      </w:pPr>
    </w:p>
    <w:p w14:paraId="2432C628" w14:textId="77777777" w:rsidR="00730DA4" w:rsidRDefault="00730DA4" w:rsidP="00C16B3C">
      <w:pPr>
        <w:jc w:val="both"/>
        <w:rPr>
          <w:sz w:val="24"/>
        </w:rPr>
      </w:pPr>
    </w:p>
    <w:sectPr w:rsidR="00730DA4" w:rsidSect="00A70BCC">
      <w:headerReference w:type="first" r:id="rId9"/>
      <w:footerReference w:type="first" r:id="rId10"/>
      <w:pgSz w:w="11906" w:h="16838"/>
      <w:pgMar w:top="1417" w:right="1417" w:bottom="1417" w:left="1417"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500BF" w14:textId="77777777" w:rsidR="00DA58BD" w:rsidRDefault="00DA58BD">
      <w:r>
        <w:separator/>
      </w:r>
    </w:p>
  </w:endnote>
  <w:endnote w:type="continuationSeparator" w:id="0">
    <w:p w14:paraId="1E784D67" w14:textId="77777777" w:rsidR="00DA58BD" w:rsidRDefault="00DA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6747A" w14:textId="77777777" w:rsidR="00FE0147" w:rsidRPr="00342FC9" w:rsidRDefault="00FE0147" w:rsidP="00AD1121">
    <w:pPr>
      <w:pStyle w:val="llb"/>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FB325" w14:textId="77777777" w:rsidR="00DA58BD" w:rsidRDefault="00DA58BD">
      <w:r>
        <w:separator/>
      </w:r>
    </w:p>
  </w:footnote>
  <w:footnote w:type="continuationSeparator" w:id="0">
    <w:p w14:paraId="25F23E7B" w14:textId="77777777" w:rsidR="00DA58BD" w:rsidRDefault="00DA5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21621" w14:textId="77777777" w:rsidR="00FE0147" w:rsidRPr="003701E8" w:rsidRDefault="00FE0147" w:rsidP="008F7B5D">
    <w:pPr>
      <w:pStyle w:val="lfej"/>
      <w:tabs>
        <w:tab w:val="clear" w:pos="4536"/>
        <w:tab w:val="left" w:pos="1134"/>
      </w:tabs>
      <w:ind w:firstLine="993"/>
      <w:rPr>
        <w:rFonts w:cs="Arial"/>
        <w:sz w:val="16"/>
        <w:szCs w:val="16"/>
      </w:rPr>
    </w:pPr>
    <w:r w:rsidRPr="003701E8">
      <w:rPr>
        <w:rFonts w:cs="Arial"/>
      </w:rPr>
      <w:tab/>
    </w:r>
  </w:p>
  <w:p w14:paraId="3AF7DE49" w14:textId="77777777" w:rsidR="00FE0147" w:rsidRDefault="00FE0147" w:rsidP="00AD1121">
    <w:pPr>
      <w:tabs>
        <w:tab w:val="left" w:pos="113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C3D15"/>
    <w:multiLevelType w:val="hybridMultilevel"/>
    <w:tmpl w:val="F90013E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6AC1845"/>
    <w:multiLevelType w:val="hybridMultilevel"/>
    <w:tmpl w:val="CAEE8786"/>
    <w:lvl w:ilvl="0" w:tplc="1C649634">
      <w:start w:val="1"/>
      <w:numFmt w:val="lowerLetter"/>
      <w:lvlText w:val="%1)"/>
      <w:lvlJc w:val="left"/>
      <w:pPr>
        <w:ind w:left="1080" w:hanging="360"/>
      </w:pPr>
      <w:rPr>
        <w:rFonts w:hint="default"/>
        <w:u w:val="none"/>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15:restartNumberingAfterBreak="0">
    <w:nsid w:val="07696955"/>
    <w:multiLevelType w:val="hybridMultilevel"/>
    <w:tmpl w:val="7914697C"/>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07EE64EF"/>
    <w:multiLevelType w:val="hybridMultilevel"/>
    <w:tmpl w:val="9BB63B52"/>
    <w:lvl w:ilvl="0" w:tplc="F258A6CE">
      <w:start w:val="1"/>
      <w:numFmt w:val="decimal"/>
      <w:lvlText w:val="%1."/>
      <w:lvlJc w:val="left"/>
      <w:pPr>
        <w:ind w:left="930" w:hanging="570"/>
      </w:pPr>
      <w:rPr>
        <w:rFonts w:hint="default"/>
        <w:b/>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8A01CDC"/>
    <w:multiLevelType w:val="hybridMultilevel"/>
    <w:tmpl w:val="A6B4C26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CB23887"/>
    <w:multiLevelType w:val="hybridMultilevel"/>
    <w:tmpl w:val="AD8444C6"/>
    <w:lvl w:ilvl="0" w:tplc="1042063A">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F5A1DC9"/>
    <w:multiLevelType w:val="hybridMultilevel"/>
    <w:tmpl w:val="0FDE2F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02342EE"/>
    <w:multiLevelType w:val="hybridMultilevel"/>
    <w:tmpl w:val="F90013E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02637DA"/>
    <w:multiLevelType w:val="hybridMultilevel"/>
    <w:tmpl w:val="D91CC82C"/>
    <w:lvl w:ilvl="0" w:tplc="040E000F">
      <w:start w:val="1"/>
      <w:numFmt w:val="decimal"/>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13EB50C2"/>
    <w:multiLevelType w:val="hybridMultilevel"/>
    <w:tmpl w:val="35DA6AA2"/>
    <w:lvl w:ilvl="0" w:tplc="97480BA6">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175F3CEB"/>
    <w:multiLevelType w:val="hybridMultilevel"/>
    <w:tmpl w:val="2034C20C"/>
    <w:lvl w:ilvl="0" w:tplc="DCDC6B2A">
      <w:start w:val="1"/>
      <w:numFmt w:val="decimal"/>
      <w:lvlText w:val="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7C62E85"/>
    <w:multiLevelType w:val="hybridMultilevel"/>
    <w:tmpl w:val="4F804E7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8B46E05"/>
    <w:multiLevelType w:val="hybridMultilevel"/>
    <w:tmpl w:val="1F4AB6EE"/>
    <w:lvl w:ilvl="0" w:tplc="040E000F">
      <w:start w:val="1"/>
      <w:numFmt w:val="decimal"/>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13" w15:restartNumberingAfterBreak="0">
    <w:nsid w:val="19440834"/>
    <w:multiLevelType w:val="hybridMultilevel"/>
    <w:tmpl w:val="8C88B5D6"/>
    <w:lvl w:ilvl="0" w:tplc="040E000F">
      <w:start w:val="1"/>
      <w:numFmt w:val="decimal"/>
      <w:lvlText w:val="%1."/>
      <w:lvlJc w:val="left"/>
      <w:pPr>
        <w:ind w:left="720"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A527DCF"/>
    <w:multiLevelType w:val="hybridMultilevel"/>
    <w:tmpl w:val="BDD2CD8C"/>
    <w:lvl w:ilvl="0" w:tplc="50809E46">
      <w:start w:val="1"/>
      <w:numFmt w:val="decimal"/>
      <w:lvlText w:val="%1."/>
      <w:lvlJc w:val="left"/>
      <w:pPr>
        <w:ind w:left="1078" w:hanging="510"/>
      </w:pPr>
      <w:rPr>
        <w:rFonts w:hint="default"/>
      </w:rPr>
    </w:lvl>
    <w:lvl w:ilvl="1" w:tplc="040E0019" w:tentative="1">
      <w:start w:val="1"/>
      <w:numFmt w:val="lowerLetter"/>
      <w:lvlText w:val="%2."/>
      <w:lvlJc w:val="left"/>
      <w:pPr>
        <w:ind w:left="1648" w:hanging="360"/>
      </w:pPr>
    </w:lvl>
    <w:lvl w:ilvl="2" w:tplc="040E001B" w:tentative="1">
      <w:start w:val="1"/>
      <w:numFmt w:val="lowerRoman"/>
      <w:lvlText w:val="%3."/>
      <w:lvlJc w:val="right"/>
      <w:pPr>
        <w:ind w:left="2368" w:hanging="180"/>
      </w:p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15" w15:restartNumberingAfterBreak="0">
    <w:nsid w:val="1B327CB0"/>
    <w:multiLevelType w:val="hybridMultilevel"/>
    <w:tmpl w:val="663686C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D016ACB"/>
    <w:multiLevelType w:val="hybridMultilevel"/>
    <w:tmpl w:val="BC36D77C"/>
    <w:lvl w:ilvl="0" w:tplc="69708BCC">
      <w:start w:val="1"/>
      <w:numFmt w:val="decimal"/>
      <w:lvlText w:val="%1."/>
      <w:lvlJc w:val="left"/>
      <w:pPr>
        <w:ind w:left="495" w:hanging="360"/>
      </w:pPr>
    </w:lvl>
    <w:lvl w:ilvl="1" w:tplc="040E0019">
      <w:start w:val="1"/>
      <w:numFmt w:val="lowerLetter"/>
      <w:lvlText w:val="%2."/>
      <w:lvlJc w:val="left"/>
      <w:pPr>
        <w:ind w:left="1215" w:hanging="360"/>
      </w:pPr>
    </w:lvl>
    <w:lvl w:ilvl="2" w:tplc="040E001B">
      <w:start w:val="1"/>
      <w:numFmt w:val="lowerRoman"/>
      <w:lvlText w:val="%3."/>
      <w:lvlJc w:val="right"/>
      <w:pPr>
        <w:ind w:left="1935" w:hanging="180"/>
      </w:pPr>
    </w:lvl>
    <w:lvl w:ilvl="3" w:tplc="040E000F">
      <w:start w:val="1"/>
      <w:numFmt w:val="decimal"/>
      <w:lvlText w:val="%4."/>
      <w:lvlJc w:val="left"/>
      <w:pPr>
        <w:ind w:left="2655" w:hanging="360"/>
      </w:pPr>
    </w:lvl>
    <w:lvl w:ilvl="4" w:tplc="040E0019">
      <w:start w:val="1"/>
      <w:numFmt w:val="lowerLetter"/>
      <w:lvlText w:val="%5."/>
      <w:lvlJc w:val="left"/>
      <w:pPr>
        <w:ind w:left="3375" w:hanging="360"/>
      </w:pPr>
    </w:lvl>
    <w:lvl w:ilvl="5" w:tplc="040E001B">
      <w:start w:val="1"/>
      <w:numFmt w:val="lowerRoman"/>
      <w:lvlText w:val="%6."/>
      <w:lvlJc w:val="right"/>
      <w:pPr>
        <w:ind w:left="4095" w:hanging="180"/>
      </w:pPr>
    </w:lvl>
    <w:lvl w:ilvl="6" w:tplc="040E000F">
      <w:start w:val="1"/>
      <w:numFmt w:val="decimal"/>
      <w:lvlText w:val="%7."/>
      <w:lvlJc w:val="left"/>
      <w:pPr>
        <w:ind w:left="4815" w:hanging="360"/>
      </w:pPr>
    </w:lvl>
    <w:lvl w:ilvl="7" w:tplc="040E0019">
      <w:start w:val="1"/>
      <w:numFmt w:val="lowerLetter"/>
      <w:lvlText w:val="%8."/>
      <w:lvlJc w:val="left"/>
      <w:pPr>
        <w:ind w:left="5535" w:hanging="360"/>
      </w:pPr>
    </w:lvl>
    <w:lvl w:ilvl="8" w:tplc="040E001B">
      <w:start w:val="1"/>
      <w:numFmt w:val="lowerRoman"/>
      <w:lvlText w:val="%9."/>
      <w:lvlJc w:val="right"/>
      <w:pPr>
        <w:ind w:left="6255" w:hanging="180"/>
      </w:pPr>
    </w:lvl>
  </w:abstractNum>
  <w:abstractNum w:abstractNumId="17" w15:restartNumberingAfterBreak="0">
    <w:nsid w:val="1EA37AC5"/>
    <w:multiLevelType w:val="hybridMultilevel"/>
    <w:tmpl w:val="08B45F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56300F0"/>
    <w:multiLevelType w:val="hybridMultilevel"/>
    <w:tmpl w:val="08B45F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09B6A19"/>
    <w:multiLevelType w:val="hybridMultilevel"/>
    <w:tmpl w:val="08B45F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2F47D8E"/>
    <w:multiLevelType w:val="hybridMultilevel"/>
    <w:tmpl w:val="99B65A3C"/>
    <w:lvl w:ilvl="0" w:tplc="87B809B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3A3423D"/>
    <w:multiLevelType w:val="hybridMultilevel"/>
    <w:tmpl w:val="A95227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48E738B"/>
    <w:multiLevelType w:val="hybridMultilevel"/>
    <w:tmpl w:val="D2FE0F38"/>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3" w15:restartNumberingAfterBreak="0">
    <w:nsid w:val="35A07B93"/>
    <w:multiLevelType w:val="hybridMultilevel"/>
    <w:tmpl w:val="12942162"/>
    <w:lvl w:ilvl="0" w:tplc="040E0017">
      <w:start w:val="1"/>
      <w:numFmt w:val="lowerLetter"/>
      <w:lvlText w:val="%1)"/>
      <w:lvlJc w:val="left"/>
      <w:pPr>
        <w:ind w:left="786"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A895D98"/>
    <w:multiLevelType w:val="hybridMultilevel"/>
    <w:tmpl w:val="AB209AB2"/>
    <w:lvl w:ilvl="0" w:tplc="C776B25A">
      <w:start w:val="1"/>
      <w:numFmt w:val="decimal"/>
      <w:lvlText w:val="%1."/>
      <w:lvlJc w:val="left"/>
      <w:pPr>
        <w:ind w:left="502" w:hanging="360"/>
      </w:pPr>
      <w:rPr>
        <w:rFonts w:hint="default"/>
        <w:sz w:val="22"/>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25" w15:restartNumberingAfterBreak="0">
    <w:nsid w:val="3AD42471"/>
    <w:multiLevelType w:val="hybridMultilevel"/>
    <w:tmpl w:val="86AC1DD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F073AC1"/>
    <w:multiLevelType w:val="hybridMultilevel"/>
    <w:tmpl w:val="851885D4"/>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7" w15:restartNumberingAfterBreak="0">
    <w:nsid w:val="3FC36DD7"/>
    <w:multiLevelType w:val="hybridMultilevel"/>
    <w:tmpl w:val="6E7638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18B2D83"/>
    <w:multiLevelType w:val="hybridMultilevel"/>
    <w:tmpl w:val="1CBE2234"/>
    <w:lvl w:ilvl="0" w:tplc="A9D2853E">
      <w:start w:val="1"/>
      <w:numFmt w:val="decimal"/>
      <w:lvlText w:val="%1."/>
      <w:lvlJc w:val="left"/>
      <w:pPr>
        <w:ind w:left="360" w:hanging="360"/>
      </w:pPr>
      <w:rPr>
        <w:rFonts w:ascii="Arial" w:hAnsi="Arial" w:cs="Arial" w:hint="default"/>
        <w:b/>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2840E14"/>
    <w:multiLevelType w:val="hybridMultilevel"/>
    <w:tmpl w:val="6B760C1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47B6859"/>
    <w:multiLevelType w:val="hybridMultilevel"/>
    <w:tmpl w:val="EB4C50B8"/>
    <w:lvl w:ilvl="0" w:tplc="040E000F">
      <w:start w:val="1"/>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7471F99"/>
    <w:multiLevelType w:val="hybridMultilevel"/>
    <w:tmpl w:val="55F89990"/>
    <w:lvl w:ilvl="0" w:tplc="9C560930">
      <w:start w:val="1"/>
      <w:numFmt w:val="decimal"/>
      <w:lvlText w:val="%1."/>
      <w:lvlJc w:val="left"/>
      <w:pPr>
        <w:ind w:left="36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47886CE1"/>
    <w:multiLevelType w:val="hybridMultilevel"/>
    <w:tmpl w:val="DC9E5C4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479275AB"/>
    <w:multiLevelType w:val="hybridMultilevel"/>
    <w:tmpl w:val="39FE1EBE"/>
    <w:lvl w:ilvl="0" w:tplc="00029E4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4BFF2A8C"/>
    <w:multiLevelType w:val="hybridMultilevel"/>
    <w:tmpl w:val="D9AE71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4DCB2901"/>
    <w:multiLevelType w:val="hybridMultilevel"/>
    <w:tmpl w:val="52120588"/>
    <w:lvl w:ilvl="0" w:tplc="8D70A8B0">
      <w:start w:val="1"/>
      <w:numFmt w:val="lowerLetter"/>
      <w:lvlText w:val="%1)"/>
      <w:lvlJc w:val="left"/>
      <w:pPr>
        <w:ind w:left="36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4E206C40"/>
    <w:multiLevelType w:val="hybridMultilevel"/>
    <w:tmpl w:val="6ECC1E0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4F663504"/>
    <w:multiLevelType w:val="hybridMultilevel"/>
    <w:tmpl w:val="3E4A19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55CE1A92"/>
    <w:multiLevelType w:val="hybridMultilevel"/>
    <w:tmpl w:val="EDD6BEA2"/>
    <w:lvl w:ilvl="0" w:tplc="DCDC6B2A">
      <w:start w:val="1"/>
      <w:numFmt w:val="decimal"/>
      <w:lvlText w:val="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589F210F"/>
    <w:multiLevelType w:val="hybridMultilevel"/>
    <w:tmpl w:val="4F1433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5A86049D"/>
    <w:multiLevelType w:val="hybridMultilevel"/>
    <w:tmpl w:val="4F804E7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5AF24AC7"/>
    <w:multiLevelType w:val="hybridMultilevel"/>
    <w:tmpl w:val="80CC8262"/>
    <w:lvl w:ilvl="0" w:tplc="218A3390">
      <w:start w:val="1"/>
      <w:numFmt w:val="decimal"/>
      <w:lvlText w:val="%1."/>
      <w:lvlJc w:val="left"/>
      <w:pPr>
        <w:ind w:left="2028" w:hanging="360"/>
      </w:pPr>
      <w:rPr>
        <w:rFonts w:hint="default"/>
      </w:rPr>
    </w:lvl>
    <w:lvl w:ilvl="1" w:tplc="040E0019" w:tentative="1">
      <w:start w:val="1"/>
      <w:numFmt w:val="lowerLetter"/>
      <w:lvlText w:val="%2."/>
      <w:lvlJc w:val="left"/>
      <w:pPr>
        <w:ind w:left="2748" w:hanging="360"/>
      </w:pPr>
    </w:lvl>
    <w:lvl w:ilvl="2" w:tplc="040E001B" w:tentative="1">
      <w:start w:val="1"/>
      <w:numFmt w:val="lowerRoman"/>
      <w:lvlText w:val="%3."/>
      <w:lvlJc w:val="right"/>
      <w:pPr>
        <w:ind w:left="3468" w:hanging="180"/>
      </w:pPr>
    </w:lvl>
    <w:lvl w:ilvl="3" w:tplc="040E000F" w:tentative="1">
      <w:start w:val="1"/>
      <w:numFmt w:val="decimal"/>
      <w:lvlText w:val="%4."/>
      <w:lvlJc w:val="left"/>
      <w:pPr>
        <w:ind w:left="4188" w:hanging="360"/>
      </w:pPr>
    </w:lvl>
    <w:lvl w:ilvl="4" w:tplc="040E0019" w:tentative="1">
      <w:start w:val="1"/>
      <w:numFmt w:val="lowerLetter"/>
      <w:lvlText w:val="%5."/>
      <w:lvlJc w:val="left"/>
      <w:pPr>
        <w:ind w:left="4908" w:hanging="360"/>
      </w:pPr>
    </w:lvl>
    <w:lvl w:ilvl="5" w:tplc="040E001B" w:tentative="1">
      <w:start w:val="1"/>
      <w:numFmt w:val="lowerRoman"/>
      <w:lvlText w:val="%6."/>
      <w:lvlJc w:val="right"/>
      <w:pPr>
        <w:ind w:left="5628" w:hanging="180"/>
      </w:pPr>
    </w:lvl>
    <w:lvl w:ilvl="6" w:tplc="040E000F" w:tentative="1">
      <w:start w:val="1"/>
      <w:numFmt w:val="decimal"/>
      <w:lvlText w:val="%7."/>
      <w:lvlJc w:val="left"/>
      <w:pPr>
        <w:ind w:left="6348" w:hanging="360"/>
      </w:pPr>
    </w:lvl>
    <w:lvl w:ilvl="7" w:tplc="040E0019" w:tentative="1">
      <w:start w:val="1"/>
      <w:numFmt w:val="lowerLetter"/>
      <w:lvlText w:val="%8."/>
      <w:lvlJc w:val="left"/>
      <w:pPr>
        <w:ind w:left="7068" w:hanging="360"/>
      </w:pPr>
    </w:lvl>
    <w:lvl w:ilvl="8" w:tplc="040E001B" w:tentative="1">
      <w:start w:val="1"/>
      <w:numFmt w:val="lowerRoman"/>
      <w:lvlText w:val="%9."/>
      <w:lvlJc w:val="right"/>
      <w:pPr>
        <w:ind w:left="7788" w:hanging="180"/>
      </w:pPr>
    </w:lvl>
  </w:abstractNum>
  <w:abstractNum w:abstractNumId="42" w15:restartNumberingAfterBreak="0">
    <w:nsid w:val="63754C32"/>
    <w:multiLevelType w:val="hybridMultilevel"/>
    <w:tmpl w:val="412CAD34"/>
    <w:lvl w:ilvl="0" w:tplc="1042063A">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69AC328A"/>
    <w:multiLevelType w:val="hybridMultilevel"/>
    <w:tmpl w:val="255A35B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6DD55CA1"/>
    <w:multiLevelType w:val="hybridMultilevel"/>
    <w:tmpl w:val="7B40D6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6EA9157C"/>
    <w:multiLevelType w:val="hybridMultilevel"/>
    <w:tmpl w:val="357C63E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6" w15:restartNumberingAfterBreak="0">
    <w:nsid w:val="70D72740"/>
    <w:multiLevelType w:val="multilevel"/>
    <w:tmpl w:val="FFB2D41C"/>
    <w:lvl w:ilvl="0">
      <w:start w:val="1"/>
      <w:numFmt w:val="decimal"/>
      <w:lvlText w:val="%1.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7E140EB"/>
    <w:multiLevelType w:val="hybridMultilevel"/>
    <w:tmpl w:val="2034C20C"/>
    <w:lvl w:ilvl="0" w:tplc="DCDC6B2A">
      <w:start w:val="1"/>
      <w:numFmt w:val="decimal"/>
      <w:lvlText w:val="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7F801ED6"/>
    <w:multiLevelType w:val="hybridMultilevel"/>
    <w:tmpl w:val="17B62802"/>
    <w:lvl w:ilvl="0" w:tplc="7AC44894">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7FBE7273"/>
    <w:multiLevelType w:val="hybridMultilevel"/>
    <w:tmpl w:val="08B45F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8"/>
  </w:num>
  <w:num w:numId="2">
    <w:abstractNumId w:val="1"/>
  </w:num>
  <w:num w:numId="3">
    <w:abstractNumId w:val="25"/>
  </w:num>
  <w:num w:numId="4">
    <w:abstractNumId w:val="43"/>
  </w:num>
  <w:num w:numId="5">
    <w:abstractNumId w:val="31"/>
  </w:num>
  <w:num w:numId="6">
    <w:abstractNumId w:val="23"/>
  </w:num>
  <w:num w:numId="7">
    <w:abstractNumId w:val="35"/>
  </w:num>
  <w:num w:numId="8">
    <w:abstractNumId w:val="9"/>
  </w:num>
  <w:num w:numId="9">
    <w:abstractNumId w:val="48"/>
  </w:num>
  <w:num w:numId="10">
    <w:abstractNumId w:val="46"/>
  </w:num>
  <w:num w:numId="11">
    <w:abstractNumId w:val="14"/>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0"/>
  </w:num>
  <w:num w:numId="15">
    <w:abstractNumId w:val="40"/>
  </w:num>
  <w:num w:numId="16">
    <w:abstractNumId w:val="16"/>
  </w:num>
  <w:num w:numId="17">
    <w:abstractNumId w:val="6"/>
  </w:num>
  <w:num w:numId="18">
    <w:abstractNumId w:val="33"/>
  </w:num>
  <w:num w:numId="19">
    <w:abstractNumId w:val="44"/>
  </w:num>
  <w:num w:numId="20">
    <w:abstractNumId w:val="11"/>
  </w:num>
  <w:num w:numId="21">
    <w:abstractNumId w:val="42"/>
  </w:num>
  <w:num w:numId="22">
    <w:abstractNumId w:val="5"/>
  </w:num>
  <w:num w:numId="23">
    <w:abstractNumId w:val="0"/>
  </w:num>
  <w:num w:numId="24">
    <w:abstractNumId w:val="7"/>
  </w:num>
  <w:num w:numId="25">
    <w:abstractNumId w:val="38"/>
  </w:num>
  <w:num w:numId="26">
    <w:abstractNumId w:val="47"/>
  </w:num>
  <w:num w:numId="27">
    <w:abstractNumId w:val="22"/>
  </w:num>
  <w:num w:numId="28">
    <w:abstractNumId w:val="13"/>
  </w:num>
  <w:num w:numId="29">
    <w:abstractNumId w:val="34"/>
  </w:num>
  <w:num w:numId="30">
    <w:abstractNumId w:val="27"/>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6"/>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41"/>
  </w:num>
  <w:num w:numId="38">
    <w:abstractNumId w:val="24"/>
  </w:num>
  <w:num w:numId="39">
    <w:abstractNumId w:val="3"/>
  </w:num>
  <w:num w:numId="40">
    <w:abstractNumId w:val="15"/>
  </w:num>
  <w:num w:numId="41">
    <w:abstractNumId w:val="37"/>
  </w:num>
  <w:num w:numId="42">
    <w:abstractNumId w:val="49"/>
  </w:num>
  <w:num w:numId="43">
    <w:abstractNumId w:val="4"/>
  </w:num>
  <w:num w:numId="44">
    <w:abstractNumId w:val="18"/>
  </w:num>
  <w:num w:numId="45">
    <w:abstractNumId w:val="17"/>
  </w:num>
  <w:num w:numId="46">
    <w:abstractNumId w:val="19"/>
  </w:num>
  <w:num w:numId="47">
    <w:abstractNumId w:val="29"/>
  </w:num>
  <w:num w:numId="48">
    <w:abstractNumId w:val="32"/>
  </w:num>
  <w:num w:numId="49">
    <w:abstractNumId w:val="30"/>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300"/>
    <w:rsid w:val="00000FDA"/>
    <w:rsid w:val="0000586C"/>
    <w:rsid w:val="00023FDF"/>
    <w:rsid w:val="00024928"/>
    <w:rsid w:val="0003057A"/>
    <w:rsid w:val="0003369C"/>
    <w:rsid w:val="00035763"/>
    <w:rsid w:val="000363B2"/>
    <w:rsid w:val="00040C6D"/>
    <w:rsid w:val="00045F6C"/>
    <w:rsid w:val="00047108"/>
    <w:rsid w:val="00053516"/>
    <w:rsid w:val="00054DFF"/>
    <w:rsid w:val="000606D4"/>
    <w:rsid w:val="00064FA2"/>
    <w:rsid w:val="000669BB"/>
    <w:rsid w:val="000676E6"/>
    <w:rsid w:val="00076148"/>
    <w:rsid w:val="0007673A"/>
    <w:rsid w:val="0008690B"/>
    <w:rsid w:val="00086913"/>
    <w:rsid w:val="00087A54"/>
    <w:rsid w:val="000936FD"/>
    <w:rsid w:val="00096EC6"/>
    <w:rsid w:val="000B1655"/>
    <w:rsid w:val="000B2538"/>
    <w:rsid w:val="000B25EF"/>
    <w:rsid w:val="000B6E03"/>
    <w:rsid w:val="000C1041"/>
    <w:rsid w:val="000D29D9"/>
    <w:rsid w:val="000D6A52"/>
    <w:rsid w:val="000E0D47"/>
    <w:rsid w:val="000E2BA9"/>
    <w:rsid w:val="000F3351"/>
    <w:rsid w:val="000F36CE"/>
    <w:rsid w:val="000F3C27"/>
    <w:rsid w:val="000F5C63"/>
    <w:rsid w:val="000F7339"/>
    <w:rsid w:val="001004E4"/>
    <w:rsid w:val="0011107F"/>
    <w:rsid w:val="00111ADF"/>
    <w:rsid w:val="001157ED"/>
    <w:rsid w:val="001167B1"/>
    <w:rsid w:val="00117312"/>
    <w:rsid w:val="00134FC4"/>
    <w:rsid w:val="00136CAD"/>
    <w:rsid w:val="00140D28"/>
    <w:rsid w:val="00140D8D"/>
    <w:rsid w:val="00142917"/>
    <w:rsid w:val="001439C1"/>
    <w:rsid w:val="00154C76"/>
    <w:rsid w:val="001560E6"/>
    <w:rsid w:val="0016246F"/>
    <w:rsid w:val="00171C2C"/>
    <w:rsid w:val="00183B48"/>
    <w:rsid w:val="001915C0"/>
    <w:rsid w:val="00192CA5"/>
    <w:rsid w:val="001A67AB"/>
    <w:rsid w:val="001A7B7B"/>
    <w:rsid w:val="001B0C8A"/>
    <w:rsid w:val="001B2BB5"/>
    <w:rsid w:val="001C4766"/>
    <w:rsid w:val="001C4F1F"/>
    <w:rsid w:val="001D397D"/>
    <w:rsid w:val="001D7286"/>
    <w:rsid w:val="001D7C43"/>
    <w:rsid w:val="001D7E8B"/>
    <w:rsid w:val="001F64C1"/>
    <w:rsid w:val="001F6BF8"/>
    <w:rsid w:val="001F73A5"/>
    <w:rsid w:val="00204E32"/>
    <w:rsid w:val="00207270"/>
    <w:rsid w:val="0021219A"/>
    <w:rsid w:val="00212918"/>
    <w:rsid w:val="00220C39"/>
    <w:rsid w:val="002259AC"/>
    <w:rsid w:val="00237CDF"/>
    <w:rsid w:val="00240F66"/>
    <w:rsid w:val="002462A4"/>
    <w:rsid w:val="0025540A"/>
    <w:rsid w:val="0026636D"/>
    <w:rsid w:val="0027214E"/>
    <w:rsid w:val="00273504"/>
    <w:rsid w:val="0027363C"/>
    <w:rsid w:val="00295222"/>
    <w:rsid w:val="0029778F"/>
    <w:rsid w:val="002A1650"/>
    <w:rsid w:val="002A3A22"/>
    <w:rsid w:val="002A6E3D"/>
    <w:rsid w:val="002B1B27"/>
    <w:rsid w:val="002B282A"/>
    <w:rsid w:val="002B37E7"/>
    <w:rsid w:val="002B3EB4"/>
    <w:rsid w:val="002B4261"/>
    <w:rsid w:val="002B6491"/>
    <w:rsid w:val="002C215D"/>
    <w:rsid w:val="002C5442"/>
    <w:rsid w:val="002C5782"/>
    <w:rsid w:val="002D2603"/>
    <w:rsid w:val="002D35F5"/>
    <w:rsid w:val="002D566D"/>
    <w:rsid w:val="002E0781"/>
    <w:rsid w:val="002E1542"/>
    <w:rsid w:val="002F3B57"/>
    <w:rsid w:val="0030422A"/>
    <w:rsid w:val="00306F14"/>
    <w:rsid w:val="00311D6E"/>
    <w:rsid w:val="00311DFA"/>
    <w:rsid w:val="00316325"/>
    <w:rsid w:val="00323AC8"/>
    <w:rsid w:val="00327726"/>
    <w:rsid w:val="00334A97"/>
    <w:rsid w:val="00345921"/>
    <w:rsid w:val="003459BE"/>
    <w:rsid w:val="003537F4"/>
    <w:rsid w:val="0035491C"/>
    <w:rsid w:val="00355875"/>
    <w:rsid w:val="00371702"/>
    <w:rsid w:val="00376B54"/>
    <w:rsid w:val="00381E6D"/>
    <w:rsid w:val="003833DC"/>
    <w:rsid w:val="003845F7"/>
    <w:rsid w:val="00384659"/>
    <w:rsid w:val="00384825"/>
    <w:rsid w:val="003879E3"/>
    <w:rsid w:val="003E2DC6"/>
    <w:rsid w:val="003E3218"/>
    <w:rsid w:val="003E339B"/>
    <w:rsid w:val="003E6487"/>
    <w:rsid w:val="003F4526"/>
    <w:rsid w:val="003F70D4"/>
    <w:rsid w:val="00407D97"/>
    <w:rsid w:val="00410BE8"/>
    <w:rsid w:val="0042271E"/>
    <w:rsid w:val="00424260"/>
    <w:rsid w:val="00431628"/>
    <w:rsid w:val="00432FA2"/>
    <w:rsid w:val="00434460"/>
    <w:rsid w:val="00436183"/>
    <w:rsid w:val="004410E3"/>
    <w:rsid w:val="00450991"/>
    <w:rsid w:val="00450F51"/>
    <w:rsid w:val="004577EA"/>
    <w:rsid w:val="004620BD"/>
    <w:rsid w:val="00464A3D"/>
    <w:rsid w:val="00470A8A"/>
    <w:rsid w:val="00470C3F"/>
    <w:rsid w:val="00470F2A"/>
    <w:rsid w:val="0047280B"/>
    <w:rsid w:val="00490E6E"/>
    <w:rsid w:val="0049688E"/>
    <w:rsid w:val="004A0237"/>
    <w:rsid w:val="004A04D7"/>
    <w:rsid w:val="004A1EF1"/>
    <w:rsid w:val="004A6EB5"/>
    <w:rsid w:val="004B2105"/>
    <w:rsid w:val="004B30F4"/>
    <w:rsid w:val="004B34BA"/>
    <w:rsid w:val="004B764C"/>
    <w:rsid w:val="004C14F2"/>
    <w:rsid w:val="004C39E7"/>
    <w:rsid w:val="004E1881"/>
    <w:rsid w:val="004F1BDC"/>
    <w:rsid w:val="00500D6F"/>
    <w:rsid w:val="005019B8"/>
    <w:rsid w:val="00502B7B"/>
    <w:rsid w:val="00507F17"/>
    <w:rsid w:val="00512D7A"/>
    <w:rsid w:val="005167BC"/>
    <w:rsid w:val="0052058D"/>
    <w:rsid w:val="00520C17"/>
    <w:rsid w:val="005224F0"/>
    <w:rsid w:val="00527394"/>
    <w:rsid w:val="005278E4"/>
    <w:rsid w:val="005303B3"/>
    <w:rsid w:val="005350EE"/>
    <w:rsid w:val="00543247"/>
    <w:rsid w:val="0056036B"/>
    <w:rsid w:val="00564751"/>
    <w:rsid w:val="005730E1"/>
    <w:rsid w:val="00573161"/>
    <w:rsid w:val="00573482"/>
    <w:rsid w:val="00573C2D"/>
    <w:rsid w:val="00576AA4"/>
    <w:rsid w:val="00585D4F"/>
    <w:rsid w:val="00586762"/>
    <w:rsid w:val="00586914"/>
    <w:rsid w:val="00590C2F"/>
    <w:rsid w:val="00594DBF"/>
    <w:rsid w:val="00595BE0"/>
    <w:rsid w:val="005A0B31"/>
    <w:rsid w:val="005A4C73"/>
    <w:rsid w:val="005B1AE3"/>
    <w:rsid w:val="005B277B"/>
    <w:rsid w:val="005B46D7"/>
    <w:rsid w:val="005B6D9E"/>
    <w:rsid w:val="005B75DA"/>
    <w:rsid w:val="005C0885"/>
    <w:rsid w:val="005C4180"/>
    <w:rsid w:val="005D05B1"/>
    <w:rsid w:val="005D126E"/>
    <w:rsid w:val="005D2384"/>
    <w:rsid w:val="005D6D15"/>
    <w:rsid w:val="005D7559"/>
    <w:rsid w:val="005E28AF"/>
    <w:rsid w:val="005E7794"/>
    <w:rsid w:val="005E7AED"/>
    <w:rsid w:val="005E7FA9"/>
    <w:rsid w:val="005F4266"/>
    <w:rsid w:val="005F441D"/>
    <w:rsid w:val="006063FD"/>
    <w:rsid w:val="006166C0"/>
    <w:rsid w:val="00622EE4"/>
    <w:rsid w:val="00627772"/>
    <w:rsid w:val="006303CB"/>
    <w:rsid w:val="006318FF"/>
    <w:rsid w:val="0064689F"/>
    <w:rsid w:val="00647597"/>
    <w:rsid w:val="00647792"/>
    <w:rsid w:val="00647F82"/>
    <w:rsid w:val="00653F85"/>
    <w:rsid w:val="00654C58"/>
    <w:rsid w:val="006570AA"/>
    <w:rsid w:val="00660C32"/>
    <w:rsid w:val="0066282B"/>
    <w:rsid w:val="00680348"/>
    <w:rsid w:val="00682E40"/>
    <w:rsid w:val="006833D1"/>
    <w:rsid w:val="0068439A"/>
    <w:rsid w:val="00697EEB"/>
    <w:rsid w:val="006A14F4"/>
    <w:rsid w:val="006A20F3"/>
    <w:rsid w:val="006A6EE3"/>
    <w:rsid w:val="006B51B8"/>
    <w:rsid w:val="006C351F"/>
    <w:rsid w:val="006C3B8A"/>
    <w:rsid w:val="006C5CCE"/>
    <w:rsid w:val="006D0ABE"/>
    <w:rsid w:val="006D5E4E"/>
    <w:rsid w:val="006E1FEF"/>
    <w:rsid w:val="006E31AE"/>
    <w:rsid w:val="006F0AF1"/>
    <w:rsid w:val="0070158F"/>
    <w:rsid w:val="00702F8C"/>
    <w:rsid w:val="00712632"/>
    <w:rsid w:val="00715CDA"/>
    <w:rsid w:val="00721594"/>
    <w:rsid w:val="00730DA4"/>
    <w:rsid w:val="0073378C"/>
    <w:rsid w:val="00734DD8"/>
    <w:rsid w:val="007375F8"/>
    <w:rsid w:val="00741324"/>
    <w:rsid w:val="00741F37"/>
    <w:rsid w:val="00745EE4"/>
    <w:rsid w:val="00746B87"/>
    <w:rsid w:val="007515BD"/>
    <w:rsid w:val="00764DB0"/>
    <w:rsid w:val="0076576C"/>
    <w:rsid w:val="00766065"/>
    <w:rsid w:val="00767285"/>
    <w:rsid w:val="00772AE5"/>
    <w:rsid w:val="0077442B"/>
    <w:rsid w:val="007751EF"/>
    <w:rsid w:val="00777647"/>
    <w:rsid w:val="0078370A"/>
    <w:rsid w:val="0078774C"/>
    <w:rsid w:val="00797714"/>
    <w:rsid w:val="007A084E"/>
    <w:rsid w:val="007A3A3A"/>
    <w:rsid w:val="007A45A8"/>
    <w:rsid w:val="007A6386"/>
    <w:rsid w:val="007B0673"/>
    <w:rsid w:val="007B3E26"/>
    <w:rsid w:val="007D09EB"/>
    <w:rsid w:val="007D27E8"/>
    <w:rsid w:val="007D5811"/>
    <w:rsid w:val="007D7895"/>
    <w:rsid w:val="007E5366"/>
    <w:rsid w:val="007E7431"/>
    <w:rsid w:val="007F1D6F"/>
    <w:rsid w:val="007F35C6"/>
    <w:rsid w:val="007F773B"/>
    <w:rsid w:val="008040E9"/>
    <w:rsid w:val="00806720"/>
    <w:rsid w:val="0080794D"/>
    <w:rsid w:val="00810EF7"/>
    <w:rsid w:val="008174E4"/>
    <w:rsid w:val="00820080"/>
    <w:rsid w:val="00821621"/>
    <w:rsid w:val="00831F81"/>
    <w:rsid w:val="00835312"/>
    <w:rsid w:val="00835973"/>
    <w:rsid w:val="008410D8"/>
    <w:rsid w:val="008420C3"/>
    <w:rsid w:val="00845A93"/>
    <w:rsid w:val="008529C2"/>
    <w:rsid w:val="00860284"/>
    <w:rsid w:val="00872715"/>
    <w:rsid w:val="008835F5"/>
    <w:rsid w:val="008870D2"/>
    <w:rsid w:val="0089111E"/>
    <w:rsid w:val="008950EF"/>
    <w:rsid w:val="00895AFD"/>
    <w:rsid w:val="0089622D"/>
    <w:rsid w:val="008A3CDF"/>
    <w:rsid w:val="008B3ABA"/>
    <w:rsid w:val="008B4010"/>
    <w:rsid w:val="008C43AB"/>
    <w:rsid w:val="008D1B4F"/>
    <w:rsid w:val="008D3E3B"/>
    <w:rsid w:val="008D40B5"/>
    <w:rsid w:val="008D6A84"/>
    <w:rsid w:val="008E1A4E"/>
    <w:rsid w:val="008E21BD"/>
    <w:rsid w:val="008E5326"/>
    <w:rsid w:val="008E551F"/>
    <w:rsid w:val="008E5C41"/>
    <w:rsid w:val="008F0DEE"/>
    <w:rsid w:val="008F0F7D"/>
    <w:rsid w:val="008F27BC"/>
    <w:rsid w:val="008F64FD"/>
    <w:rsid w:val="008F6FE7"/>
    <w:rsid w:val="008F7B5D"/>
    <w:rsid w:val="00905317"/>
    <w:rsid w:val="00913264"/>
    <w:rsid w:val="00923599"/>
    <w:rsid w:val="00926B46"/>
    <w:rsid w:val="009338D5"/>
    <w:rsid w:val="0094134B"/>
    <w:rsid w:val="00943742"/>
    <w:rsid w:val="00945EE2"/>
    <w:rsid w:val="00946785"/>
    <w:rsid w:val="00952091"/>
    <w:rsid w:val="0095316D"/>
    <w:rsid w:val="00964249"/>
    <w:rsid w:val="0096468D"/>
    <w:rsid w:val="0096501A"/>
    <w:rsid w:val="0097035E"/>
    <w:rsid w:val="00971C51"/>
    <w:rsid w:val="00974379"/>
    <w:rsid w:val="009772E8"/>
    <w:rsid w:val="00980397"/>
    <w:rsid w:val="00982C16"/>
    <w:rsid w:val="0098433C"/>
    <w:rsid w:val="00986E8B"/>
    <w:rsid w:val="009A277A"/>
    <w:rsid w:val="009B2ACB"/>
    <w:rsid w:val="009C3BF7"/>
    <w:rsid w:val="009D2A40"/>
    <w:rsid w:val="009D4EBE"/>
    <w:rsid w:val="009E161E"/>
    <w:rsid w:val="009E2C67"/>
    <w:rsid w:val="009E6C31"/>
    <w:rsid w:val="009F06C5"/>
    <w:rsid w:val="009F37D7"/>
    <w:rsid w:val="009F3C24"/>
    <w:rsid w:val="009F3DC5"/>
    <w:rsid w:val="00A05D1F"/>
    <w:rsid w:val="00A05E9D"/>
    <w:rsid w:val="00A0699C"/>
    <w:rsid w:val="00A104A7"/>
    <w:rsid w:val="00A13C8F"/>
    <w:rsid w:val="00A17989"/>
    <w:rsid w:val="00A20F83"/>
    <w:rsid w:val="00A23E81"/>
    <w:rsid w:val="00A25F9E"/>
    <w:rsid w:val="00A267FC"/>
    <w:rsid w:val="00A301F7"/>
    <w:rsid w:val="00A40076"/>
    <w:rsid w:val="00A41AF6"/>
    <w:rsid w:val="00A43E29"/>
    <w:rsid w:val="00A476F3"/>
    <w:rsid w:val="00A52190"/>
    <w:rsid w:val="00A53D3D"/>
    <w:rsid w:val="00A56AAD"/>
    <w:rsid w:val="00A56C28"/>
    <w:rsid w:val="00A577F5"/>
    <w:rsid w:val="00A666C4"/>
    <w:rsid w:val="00A67D7A"/>
    <w:rsid w:val="00A70BCC"/>
    <w:rsid w:val="00A71466"/>
    <w:rsid w:val="00A75B17"/>
    <w:rsid w:val="00A924F3"/>
    <w:rsid w:val="00A94AEC"/>
    <w:rsid w:val="00AA08B4"/>
    <w:rsid w:val="00AA1C7F"/>
    <w:rsid w:val="00AB4072"/>
    <w:rsid w:val="00AC1604"/>
    <w:rsid w:val="00AC18C9"/>
    <w:rsid w:val="00AD1121"/>
    <w:rsid w:val="00AD7581"/>
    <w:rsid w:val="00AE1CD1"/>
    <w:rsid w:val="00AE72E7"/>
    <w:rsid w:val="00AF6D93"/>
    <w:rsid w:val="00B05516"/>
    <w:rsid w:val="00B05F87"/>
    <w:rsid w:val="00B072A3"/>
    <w:rsid w:val="00B11488"/>
    <w:rsid w:val="00B14358"/>
    <w:rsid w:val="00B147CC"/>
    <w:rsid w:val="00B14F52"/>
    <w:rsid w:val="00B235D3"/>
    <w:rsid w:val="00B2493C"/>
    <w:rsid w:val="00B333BD"/>
    <w:rsid w:val="00B34DCF"/>
    <w:rsid w:val="00B36902"/>
    <w:rsid w:val="00B45B6D"/>
    <w:rsid w:val="00B468E2"/>
    <w:rsid w:val="00B551AA"/>
    <w:rsid w:val="00B64330"/>
    <w:rsid w:val="00B674AD"/>
    <w:rsid w:val="00B71118"/>
    <w:rsid w:val="00B718E7"/>
    <w:rsid w:val="00B76DF5"/>
    <w:rsid w:val="00B85CC9"/>
    <w:rsid w:val="00BA0598"/>
    <w:rsid w:val="00BA31F4"/>
    <w:rsid w:val="00BA4E73"/>
    <w:rsid w:val="00BA5B7C"/>
    <w:rsid w:val="00BB4E7E"/>
    <w:rsid w:val="00BB5405"/>
    <w:rsid w:val="00BC1C5E"/>
    <w:rsid w:val="00BC24C9"/>
    <w:rsid w:val="00BC3586"/>
    <w:rsid w:val="00BC7B12"/>
    <w:rsid w:val="00BD7D50"/>
    <w:rsid w:val="00BE50B4"/>
    <w:rsid w:val="00BE5B1C"/>
    <w:rsid w:val="00BF0376"/>
    <w:rsid w:val="00C04EC3"/>
    <w:rsid w:val="00C10839"/>
    <w:rsid w:val="00C16B3C"/>
    <w:rsid w:val="00C20527"/>
    <w:rsid w:val="00C30C64"/>
    <w:rsid w:val="00C33765"/>
    <w:rsid w:val="00C33F70"/>
    <w:rsid w:val="00C3622B"/>
    <w:rsid w:val="00C4162A"/>
    <w:rsid w:val="00C459AF"/>
    <w:rsid w:val="00C52329"/>
    <w:rsid w:val="00C523CD"/>
    <w:rsid w:val="00C5454F"/>
    <w:rsid w:val="00C65A5E"/>
    <w:rsid w:val="00C664C7"/>
    <w:rsid w:val="00C71182"/>
    <w:rsid w:val="00C739BE"/>
    <w:rsid w:val="00C86D53"/>
    <w:rsid w:val="00C91B95"/>
    <w:rsid w:val="00C96F49"/>
    <w:rsid w:val="00CA1418"/>
    <w:rsid w:val="00CA3A2E"/>
    <w:rsid w:val="00CA4461"/>
    <w:rsid w:val="00CB09EC"/>
    <w:rsid w:val="00CB28E3"/>
    <w:rsid w:val="00CB44C3"/>
    <w:rsid w:val="00CC06A5"/>
    <w:rsid w:val="00CD6AD7"/>
    <w:rsid w:val="00CE00CB"/>
    <w:rsid w:val="00CE2872"/>
    <w:rsid w:val="00CE3B21"/>
    <w:rsid w:val="00CE5652"/>
    <w:rsid w:val="00CF311F"/>
    <w:rsid w:val="00CF6D39"/>
    <w:rsid w:val="00D00256"/>
    <w:rsid w:val="00D02B12"/>
    <w:rsid w:val="00D07957"/>
    <w:rsid w:val="00D20868"/>
    <w:rsid w:val="00D231D8"/>
    <w:rsid w:val="00D23D37"/>
    <w:rsid w:val="00D32870"/>
    <w:rsid w:val="00D357D7"/>
    <w:rsid w:val="00D433F6"/>
    <w:rsid w:val="00D45B27"/>
    <w:rsid w:val="00D4600E"/>
    <w:rsid w:val="00D46F74"/>
    <w:rsid w:val="00D50D97"/>
    <w:rsid w:val="00D62B07"/>
    <w:rsid w:val="00D638F0"/>
    <w:rsid w:val="00D65DED"/>
    <w:rsid w:val="00D71047"/>
    <w:rsid w:val="00D87735"/>
    <w:rsid w:val="00DA042E"/>
    <w:rsid w:val="00DA58BD"/>
    <w:rsid w:val="00DB35EE"/>
    <w:rsid w:val="00DC190F"/>
    <w:rsid w:val="00DC1BBF"/>
    <w:rsid w:val="00DC1CDF"/>
    <w:rsid w:val="00DC3226"/>
    <w:rsid w:val="00DC7225"/>
    <w:rsid w:val="00DD6502"/>
    <w:rsid w:val="00DD67E5"/>
    <w:rsid w:val="00DE03C3"/>
    <w:rsid w:val="00DE0770"/>
    <w:rsid w:val="00DF1670"/>
    <w:rsid w:val="00E00D37"/>
    <w:rsid w:val="00E01300"/>
    <w:rsid w:val="00E02A2F"/>
    <w:rsid w:val="00E03719"/>
    <w:rsid w:val="00E04218"/>
    <w:rsid w:val="00E0456C"/>
    <w:rsid w:val="00E1132C"/>
    <w:rsid w:val="00E12509"/>
    <w:rsid w:val="00E16B8F"/>
    <w:rsid w:val="00E25FF7"/>
    <w:rsid w:val="00E35DD3"/>
    <w:rsid w:val="00E36195"/>
    <w:rsid w:val="00E47600"/>
    <w:rsid w:val="00E516FA"/>
    <w:rsid w:val="00E524DA"/>
    <w:rsid w:val="00E536C4"/>
    <w:rsid w:val="00E53FDF"/>
    <w:rsid w:val="00E55934"/>
    <w:rsid w:val="00E628CD"/>
    <w:rsid w:val="00E64ECA"/>
    <w:rsid w:val="00E818F6"/>
    <w:rsid w:val="00E82353"/>
    <w:rsid w:val="00E8244D"/>
    <w:rsid w:val="00E829B5"/>
    <w:rsid w:val="00E8443F"/>
    <w:rsid w:val="00E934B1"/>
    <w:rsid w:val="00E93969"/>
    <w:rsid w:val="00E94551"/>
    <w:rsid w:val="00E95355"/>
    <w:rsid w:val="00EA1096"/>
    <w:rsid w:val="00EB1432"/>
    <w:rsid w:val="00EB77E4"/>
    <w:rsid w:val="00EC0A69"/>
    <w:rsid w:val="00EC44EA"/>
    <w:rsid w:val="00ED1BD0"/>
    <w:rsid w:val="00ED46EC"/>
    <w:rsid w:val="00EE1594"/>
    <w:rsid w:val="00EE2212"/>
    <w:rsid w:val="00EF1002"/>
    <w:rsid w:val="00F03F25"/>
    <w:rsid w:val="00F06029"/>
    <w:rsid w:val="00F10AE7"/>
    <w:rsid w:val="00F1770E"/>
    <w:rsid w:val="00F324ED"/>
    <w:rsid w:val="00F359C5"/>
    <w:rsid w:val="00F37958"/>
    <w:rsid w:val="00F37A4A"/>
    <w:rsid w:val="00F46F9B"/>
    <w:rsid w:val="00F47B01"/>
    <w:rsid w:val="00F555C8"/>
    <w:rsid w:val="00F602C0"/>
    <w:rsid w:val="00F629A0"/>
    <w:rsid w:val="00F85256"/>
    <w:rsid w:val="00F90EF0"/>
    <w:rsid w:val="00F97783"/>
    <w:rsid w:val="00FA2E4A"/>
    <w:rsid w:val="00FC299B"/>
    <w:rsid w:val="00FC3576"/>
    <w:rsid w:val="00FC405A"/>
    <w:rsid w:val="00FC6036"/>
    <w:rsid w:val="00FD323F"/>
    <w:rsid w:val="00FD43CC"/>
    <w:rsid w:val="00FE00CC"/>
    <w:rsid w:val="00FE0147"/>
    <w:rsid w:val="00FE6CEB"/>
    <w:rsid w:val="00FE7B5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46E81D"/>
  <w15:chartTrackingRefBased/>
  <w15:docId w15:val="{013CF4A6-3586-4DC0-9A4B-9DDDE1B9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87A54"/>
    <w:pPr>
      <w:spacing w:after="0" w:line="240" w:lineRule="auto"/>
    </w:pPr>
    <w:rPr>
      <w:rFonts w:ascii="Arial" w:eastAsia="Times New Roman" w:hAnsi="Arial" w:cs="Times New Roman"/>
      <w:szCs w:val="24"/>
      <w:lang w:eastAsia="hu-HU"/>
    </w:rPr>
  </w:style>
  <w:style w:type="paragraph" w:styleId="Cmsor4">
    <w:name w:val="heading 4"/>
    <w:basedOn w:val="Norml"/>
    <w:next w:val="Norml"/>
    <w:link w:val="Cmsor4Char"/>
    <w:semiHidden/>
    <w:unhideWhenUsed/>
    <w:qFormat/>
    <w:rsid w:val="00B71118"/>
    <w:pPr>
      <w:keepNext/>
      <w:tabs>
        <w:tab w:val="center" w:pos="1843"/>
      </w:tabs>
      <w:outlineLvl w:val="3"/>
    </w:pPr>
    <w:rPr>
      <w:rFonts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rsid w:val="00E01300"/>
    <w:pPr>
      <w:tabs>
        <w:tab w:val="center" w:pos="4536"/>
        <w:tab w:val="right" w:pos="9072"/>
      </w:tabs>
    </w:pPr>
  </w:style>
  <w:style w:type="character" w:customStyle="1" w:styleId="lfejChar">
    <w:name w:val="Élőfej Char"/>
    <w:aliases w:val="Char2 Char, Char2 Char"/>
    <w:basedOn w:val="Bekezdsalapbettpusa"/>
    <w:link w:val="lfej"/>
    <w:rsid w:val="00E01300"/>
    <w:rPr>
      <w:rFonts w:ascii="Arial" w:eastAsia="Times New Roman" w:hAnsi="Arial" w:cs="Times New Roman"/>
      <w:szCs w:val="24"/>
      <w:lang w:eastAsia="hu-HU"/>
    </w:rPr>
  </w:style>
  <w:style w:type="paragraph" w:styleId="llb">
    <w:name w:val="footer"/>
    <w:basedOn w:val="Norml"/>
    <w:link w:val="llbChar"/>
    <w:uiPriority w:val="99"/>
    <w:rsid w:val="00E01300"/>
    <w:pPr>
      <w:tabs>
        <w:tab w:val="center" w:pos="4536"/>
        <w:tab w:val="right" w:pos="9072"/>
      </w:tabs>
    </w:pPr>
  </w:style>
  <w:style w:type="character" w:customStyle="1" w:styleId="llbChar">
    <w:name w:val="Élőláb Char"/>
    <w:basedOn w:val="Bekezdsalapbettpusa"/>
    <w:link w:val="llb"/>
    <w:uiPriority w:val="99"/>
    <w:rsid w:val="00E01300"/>
    <w:rPr>
      <w:rFonts w:ascii="Arial" w:eastAsia="Times New Roman" w:hAnsi="Arial" w:cs="Times New Roman"/>
      <w:szCs w:val="24"/>
      <w:lang w:eastAsia="hu-HU"/>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E01300"/>
    <w:pPr>
      <w:ind w:left="720"/>
      <w:contextualSpacing/>
    </w:p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basedOn w:val="Bekezdsalapbettpusa"/>
    <w:link w:val="Listaszerbekezds"/>
    <w:uiPriority w:val="34"/>
    <w:locked/>
    <w:rsid w:val="00E01300"/>
    <w:rPr>
      <w:rFonts w:ascii="Arial" w:eastAsia="Times New Roman" w:hAnsi="Arial" w:cs="Times New Roman"/>
      <w:szCs w:val="24"/>
      <w:lang w:eastAsia="hu-HU"/>
    </w:rPr>
  </w:style>
  <w:style w:type="paragraph" w:styleId="Szvegtrzs2">
    <w:name w:val="Body Text 2"/>
    <w:basedOn w:val="Norml"/>
    <w:link w:val="Szvegtrzs2Char"/>
    <w:unhideWhenUsed/>
    <w:rsid w:val="0089622D"/>
    <w:pPr>
      <w:spacing w:after="120" w:line="480" w:lineRule="auto"/>
    </w:pPr>
    <w:rPr>
      <w:rFonts w:ascii="Times New Roman" w:hAnsi="Times New Roman"/>
      <w:sz w:val="24"/>
    </w:rPr>
  </w:style>
  <w:style w:type="character" w:customStyle="1" w:styleId="Szvegtrzs2Char">
    <w:name w:val="Szövegtörzs 2 Char"/>
    <w:basedOn w:val="Bekezdsalapbettpusa"/>
    <w:link w:val="Szvegtrzs2"/>
    <w:rsid w:val="0089622D"/>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BA4E7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A4E73"/>
    <w:rPr>
      <w:rFonts w:ascii="Segoe UI" w:eastAsia="Times New Roman" w:hAnsi="Segoe UI" w:cs="Segoe UI"/>
      <w:sz w:val="18"/>
      <w:szCs w:val="18"/>
      <w:lang w:eastAsia="hu-HU"/>
    </w:rPr>
  </w:style>
  <w:style w:type="character" w:styleId="Kiemels">
    <w:name w:val="Emphasis"/>
    <w:basedOn w:val="Bekezdsalapbettpusa"/>
    <w:qFormat/>
    <w:rsid w:val="008F0F7D"/>
    <w:rPr>
      <w:i/>
      <w:iCs/>
    </w:rPr>
  </w:style>
  <w:style w:type="paragraph" w:styleId="Szvegtrzs">
    <w:name w:val="Body Text"/>
    <w:basedOn w:val="Norml"/>
    <w:link w:val="SzvegtrzsChar"/>
    <w:rsid w:val="00212918"/>
    <w:pPr>
      <w:spacing w:after="120"/>
    </w:pPr>
    <w:rPr>
      <w:rFonts w:ascii="Times New Roman" w:hAnsi="Times New Roman"/>
      <w:sz w:val="24"/>
    </w:rPr>
  </w:style>
  <w:style w:type="character" w:customStyle="1" w:styleId="SzvegtrzsChar">
    <w:name w:val="Szövegtörzs Char"/>
    <w:basedOn w:val="Bekezdsalapbettpusa"/>
    <w:link w:val="Szvegtrzs"/>
    <w:rsid w:val="00212918"/>
    <w:rPr>
      <w:rFonts w:ascii="Times New Roman" w:eastAsia="Times New Roman" w:hAnsi="Times New Roman" w:cs="Times New Roman"/>
      <w:sz w:val="24"/>
      <w:szCs w:val="24"/>
      <w:lang w:eastAsia="hu-HU"/>
    </w:rPr>
  </w:style>
  <w:style w:type="paragraph" w:styleId="Nincstrkz">
    <w:name w:val="No Spacing"/>
    <w:uiPriority w:val="1"/>
    <w:qFormat/>
    <w:rsid w:val="00BD7D50"/>
    <w:pPr>
      <w:spacing w:after="0" w:line="240" w:lineRule="auto"/>
    </w:pPr>
    <w:rPr>
      <w:rFonts w:ascii="Calibri" w:eastAsia="Calibri" w:hAnsi="Calibri" w:cs="Times New Roman"/>
    </w:rPr>
  </w:style>
  <w:style w:type="character" w:customStyle="1" w:styleId="Cmsor4Char">
    <w:name w:val="Címsor 4 Char"/>
    <w:basedOn w:val="Bekezdsalapbettpusa"/>
    <w:link w:val="Cmsor4"/>
    <w:semiHidden/>
    <w:rsid w:val="00B71118"/>
    <w:rPr>
      <w:rFonts w:ascii="Arial" w:eastAsia="Times New Roman" w:hAnsi="Arial" w:cs="Arial"/>
      <w:b/>
      <w:smallCaps/>
      <w:sz w:val="20"/>
      <w:szCs w:val="24"/>
      <w:lang w:eastAsia="hu-HU"/>
    </w:rPr>
  </w:style>
  <w:style w:type="character" w:styleId="Hiperhivatkozs">
    <w:name w:val="Hyperlink"/>
    <w:basedOn w:val="Bekezdsalapbettpusa"/>
    <w:uiPriority w:val="99"/>
    <w:semiHidden/>
    <w:unhideWhenUsed/>
    <w:rsid w:val="00B71118"/>
    <w:rPr>
      <w:color w:val="0000FF"/>
      <w:u w:val="single"/>
    </w:rPr>
  </w:style>
  <w:style w:type="character" w:styleId="Jegyzethivatkozs">
    <w:name w:val="annotation reference"/>
    <w:basedOn w:val="Bekezdsalapbettpusa"/>
    <w:uiPriority w:val="99"/>
    <w:semiHidden/>
    <w:unhideWhenUsed/>
    <w:rsid w:val="00B71118"/>
    <w:rPr>
      <w:sz w:val="16"/>
      <w:szCs w:val="16"/>
    </w:rPr>
  </w:style>
  <w:style w:type="paragraph" w:styleId="Jegyzetszveg">
    <w:name w:val="annotation text"/>
    <w:basedOn w:val="Norml"/>
    <w:link w:val="JegyzetszvegChar"/>
    <w:uiPriority w:val="99"/>
    <w:semiHidden/>
    <w:unhideWhenUsed/>
    <w:rsid w:val="00B71118"/>
    <w:rPr>
      <w:sz w:val="20"/>
      <w:szCs w:val="20"/>
    </w:rPr>
  </w:style>
  <w:style w:type="character" w:customStyle="1" w:styleId="JegyzetszvegChar">
    <w:name w:val="Jegyzetszöveg Char"/>
    <w:basedOn w:val="Bekezdsalapbettpusa"/>
    <w:link w:val="Jegyzetszveg"/>
    <w:uiPriority w:val="99"/>
    <w:semiHidden/>
    <w:rsid w:val="00B71118"/>
    <w:rPr>
      <w:rFonts w:ascii="Arial" w:eastAsia="Times New Roman" w:hAnsi="Arial"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B71118"/>
    <w:rPr>
      <w:b/>
      <w:bCs/>
    </w:rPr>
  </w:style>
  <w:style w:type="character" w:customStyle="1" w:styleId="MegjegyzstrgyaChar">
    <w:name w:val="Megjegyzés tárgya Char"/>
    <w:basedOn w:val="JegyzetszvegChar"/>
    <w:link w:val="Megjegyzstrgya"/>
    <w:uiPriority w:val="99"/>
    <w:semiHidden/>
    <w:rsid w:val="00B71118"/>
    <w:rPr>
      <w:rFonts w:ascii="Arial" w:eastAsia="Times New Roman" w:hAnsi="Arial" w:cs="Times New Roman"/>
      <w:b/>
      <w:bCs/>
      <w:sz w:val="20"/>
      <w:szCs w:val="20"/>
      <w:lang w:eastAsia="hu-HU"/>
    </w:rPr>
  </w:style>
  <w:style w:type="table" w:styleId="Rcsostblzat">
    <w:name w:val="Table Grid"/>
    <w:basedOn w:val="Normltblzat"/>
    <w:uiPriority w:val="39"/>
    <w:rsid w:val="00BB4E7E"/>
    <w:pPr>
      <w:spacing w:after="0" w:line="240" w:lineRule="auto"/>
    </w:pPr>
    <w:rPr>
      <w:rFonts w:ascii="Arial" w:hAnsi="Arial" w:cstheme="minorHAns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63052">
      <w:bodyDiv w:val="1"/>
      <w:marLeft w:val="0"/>
      <w:marRight w:val="0"/>
      <w:marTop w:val="0"/>
      <w:marBottom w:val="0"/>
      <w:divBdr>
        <w:top w:val="none" w:sz="0" w:space="0" w:color="auto"/>
        <w:left w:val="none" w:sz="0" w:space="0" w:color="auto"/>
        <w:bottom w:val="none" w:sz="0" w:space="0" w:color="auto"/>
        <w:right w:val="none" w:sz="0" w:space="0" w:color="auto"/>
      </w:divBdr>
    </w:div>
    <w:div w:id="74910516">
      <w:bodyDiv w:val="1"/>
      <w:marLeft w:val="0"/>
      <w:marRight w:val="0"/>
      <w:marTop w:val="0"/>
      <w:marBottom w:val="0"/>
      <w:divBdr>
        <w:top w:val="none" w:sz="0" w:space="0" w:color="auto"/>
        <w:left w:val="none" w:sz="0" w:space="0" w:color="auto"/>
        <w:bottom w:val="none" w:sz="0" w:space="0" w:color="auto"/>
        <w:right w:val="none" w:sz="0" w:space="0" w:color="auto"/>
      </w:divBdr>
    </w:div>
    <w:div w:id="120000568">
      <w:bodyDiv w:val="1"/>
      <w:marLeft w:val="0"/>
      <w:marRight w:val="0"/>
      <w:marTop w:val="0"/>
      <w:marBottom w:val="0"/>
      <w:divBdr>
        <w:top w:val="none" w:sz="0" w:space="0" w:color="auto"/>
        <w:left w:val="none" w:sz="0" w:space="0" w:color="auto"/>
        <w:bottom w:val="none" w:sz="0" w:space="0" w:color="auto"/>
        <w:right w:val="none" w:sz="0" w:space="0" w:color="auto"/>
      </w:divBdr>
    </w:div>
    <w:div w:id="131412651">
      <w:bodyDiv w:val="1"/>
      <w:marLeft w:val="0"/>
      <w:marRight w:val="0"/>
      <w:marTop w:val="0"/>
      <w:marBottom w:val="0"/>
      <w:divBdr>
        <w:top w:val="none" w:sz="0" w:space="0" w:color="auto"/>
        <w:left w:val="none" w:sz="0" w:space="0" w:color="auto"/>
        <w:bottom w:val="none" w:sz="0" w:space="0" w:color="auto"/>
        <w:right w:val="none" w:sz="0" w:space="0" w:color="auto"/>
      </w:divBdr>
    </w:div>
    <w:div w:id="281422030">
      <w:bodyDiv w:val="1"/>
      <w:marLeft w:val="0"/>
      <w:marRight w:val="0"/>
      <w:marTop w:val="0"/>
      <w:marBottom w:val="0"/>
      <w:divBdr>
        <w:top w:val="none" w:sz="0" w:space="0" w:color="auto"/>
        <w:left w:val="none" w:sz="0" w:space="0" w:color="auto"/>
        <w:bottom w:val="none" w:sz="0" w:space="0" w:color="auto"/>
        <w:right w:val="none" w:sz="0" w:space="0" w:color="auto"/>
      </w:divBdr>
    </w:div>
    <w:div w:id="418604380">
      <w:bodyDiv w:val="1"/>
      <w:marLeft w:val="0"/>
      <w:marRight w:val="0"/>
      <w:marTop w:val="0"/>
      <w:marBottom w:val="1650"/>
      <w:divBdr>
        <w:top w:val="none" w:sz="0" w:space="0" w:color="auto"/>
        <w:left w:val="none" w:sz="0" w:space="0" w:color="auto"/>
        <w:bottom w:val="none" w:sz="0" w:space="0" w:color="auto"/>
        <w:right w:val="none" w:sz="0" w:space="0" w:color="auto"/>
      </w:divBdr>
      <w:divsChild>
        <w:div w:id="1987779139">
          <w:marLeft w:val="0"/>
          <w:marRight w:val="0"/>
          <w:marTop w:val="0"/>
          <w:marBottom w:val="0"/>
          <w:divBdr>
            <w:top w:val="none" w:sz="0" w:space="0" w:color="auto"/>
            <w:left w:val="none" w:sz="0" w:space="0" w:color="auto"/>
            <w:bottom w:val="none" w:sz="0" w:space="0" w:color="auto"/>
            <w:right w:val="none" w:sz="0" w:space="0" w:color="auto"/>
          </w:divBdr>
          <w:divsChild>
            <w:div w:id="1385371292">
              <w:marLeft w:val="0"/>
              <w:marRight w:val="0"/>
              <w:marTop w:val="0"/>
              <w:marBottom w:val="0"/>
              <w:divBdr>
                <w:top w:val="none" w:sz="0" w:space="0" w:color="auto"/>
                <w:left w:val="none" w:sz="0" w:space="0" w:color="auto"/>
                <w:bottom w:val="none" w:sz="0" w:space="0" w:color="auto"/>
                <w:right w:val="none" w:sz="0" w:space="0" w:color="auto"/>
              </w:divBdr>
              <w:divsChild>
                <w:div w:id="1004479529">
                  <w:marLeft w:val="0"/>
                  <w:marRight w:val="0"/>
                  <w:marTop w:val="0"/>
                  <w:marBottom w:val="0"/>
                  <w:divBdr>
                    <w:top w:val="none" w:sz="0" w:space="0" w:color="auto"/>
                    <w:left w:val="none" w:sz="0" w:space="0" w:color="auto"/>
                    <w:bottom w:val="none" w:sz="0" w:space="0" w:color="auto"/>
                    <w:right w:val="none" w:sz="0" w:space="0" w:color="auto"/>
                  </w:divBdr>
                  <w:divsChild>
                    <w:div w:id="955987867">
                      <w:marLeft w:val="0"/>
                      <w:marRight w:val="0"/>
                      <w:marTop w:val="0"/>
                      <w:marBottom w:val="0"/>
                      <w:divBdr>
                        <w:top w:val="none" w:sz="0" w:space="0" w:color="auto"/>
                        <w:left w:val="none" w:sz="0" w:space="0" w:color="auto"/>
                        <w:bottom w:val="none" w:sz="0" w:space="0" w:color="auto"/>
                        <w:right w:val="none" w:sz="0" w:space="0" w:color="auto"/>
                      </w:divBdr>
                      <w:divsChild>
                        <w:div w:id="145359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316557">
      <w:bodyDiv w:val="1"/>
      <w:marLeft w:val="0"/>
      <w:marRight w:val="0"/>
      <w:marTop w:val="0"/>
      <w:marBottom w:val="0"/>
      <w:divBdr>
        <w:top w:val="none" w:sz="0" w:space="0" w:color="auto"/>
        <w:left w:val="none" w:sz="0" w:space="0" w:color="auto"/>
        <w:bottom w:val="none" w:sz="0" w:space="0" w:color="auto"/>
        <w:right w:val="none" w:sz="0" w:space="0" w:color="auto"/>
      </w:divBdr>
    </w:div>
    <w:div w:id="433668551">
      <w:bodyDiv w:val="1"/>
      <w:marLeft w:val="0"/>
      <w:marRight w:val="0"/>
      <w:marTop w:val="0"/>
      <w:marBottom w:val="0"/>
      <w:divBdr>
        <w:top w:val="none" w:sz="0" w:space="0" w:color="auto"/>
        <w:left w:val="none" w:sz="0" w:space="0" w:color="auto"/>
        <w:bottom w:val="none" w:sz="0" w:space="0" w:color="auto"/>
        <w:right w:val="none" w:sz="0" w:space="0" w:color="auto"/>
      </w:divBdr>
    </w:div>
    <w:div w:id="490680827">
      <w:bodyDiv w:val="1"/>
      <w:marLeft w:val="0"/>
      <w:marRight w:val="0"/>
      <w:marTop w:val="0"/>
      <w:marBottom w:val="0"/>
      <w:divBdr>
        <w:top w:val="none" w:sz="0" w:space="0" w:color="auto"/>
        <w:left w:val="none" w:sz="0" w:space="0" w:color="auto"/>
        <w:bottom w:val="none" w:sz="0" w:space="0" w:color="auto"/>
        <w:right w:val="none" w:sz="0" w:space="0" w:color="auto"/>
      </w:divBdr>
    </w:div>
    <w:div w:id="500200392">
      <w:bodyDiv w:val="1"/>
      <w:marLeft w:val="0"/>
      <w:marRight w:val="0"/>
      <w:marTop w:val="0"/>
      <w:marBottom w:val="0"/>
      <w:divBdr>
        <w:top w:val="none" w:sz="0" w:space="0" w:color="auto"/>
        <w:left w:val="none" w:sz="0" w:space="0" w:color="auto"/>
        <w:bottom w:val="none" w:sz="0" w:space="0" w:color="auto"/>
        <w:right w:val="none" w:sz="0" w:space="0" w:color="auto"/>
      </w:divBdr>
    </w:div>
    <w:div w:id="611715728">
      <w:bodyDiv w:val="1"/>
      <w:marLeft w:val="0"/>
      <w:marRight w:val="0"/>
      <w:marTop w:val="0"/>
      <w:marBottom w:val="0"/>
      <w:divBdr>
        <w:top w:val="none" w:sz="0" w:space="0" w:color="auto"/>
        <w:left w:val="none" w:sz="0" w:space="0" w:color="auto"/>
        <w:bottom w:val="none" w:sz="0" w:space="0" w:color="auto"/>
        <w:right w:val="none" w:sz="0" w:space="0" w:color="auto"/>
      </w:divBdr>
    </w:div>
    <w:div w:id="614093545">
      <w:bodyDiv w:val="1"/>
      <w:marLeft w:val="0"/>
      <w:marRight w:val="0"/>
      <w:marTop w:val="0"/>
      <w:marBottom w:val="1650"/>
      <w:divBdr>
        <w:top w:val="none" w:sz="0" w:space="0" w:color="auto"/>
        <w:left w:val="none" w:sz="0" w:space="0" w:color="auto"/>
        <w:bottom w:val="none" w:sz="0" w:space="0" w:color="auto"/>
        <w:right w:val="none" w:sz="0" w:space="0" w:color="auto"/>
      </w:divBdr>
      <w:divsChild>
        <w:div w:id="1563786513">
          <w:marLeft w:val="0"/>
          <w:marRight w:val="0"/>
          <w:marTop w:val="0"/>
          <w:marBottom w:val="0"/>
          <w:divBdr>
            <w:top w:val="none" w:sz="0" w:space="0" w:color="auto"/>
            <w:left w:val="none" w:sz="0" w:space="0" w:color="auto"/>
            <w:bottom w:val="none" w:sz="0" w:space="0" w:color="auto"/>
            <w:right w:val="none" w:sz="0" w:space="0" w:color="auto"/>
          </w:divBdr>
          <w:divsChild>
            <w:div w:id="1023359403">
              <w:marLeft w:val="0"/>
              <w:marRight w:val="0"/>
              <w:marTop w:val="0"/>
              <w:marBottom w:val="0"/>
              <w:divBdr>
                <w:top w:val="none" w:sz="0" w:space="0" w:color="auto"/>
                <w:left w:val="none" w:sz="0" w:space="0" w:color="auto"/>
                <w:bottom w:val="none" w:sz="0" w:space="0" w:color="auto"/>
                <w:right w:val="none" w:sz="0" w:space="0" w:color="auto"/>
              </w:divBdr>
              <w:divsChild>
                <w:div w:id="873542764">
                  <w:marLeft w:val="0"/>
                  <w:marRight w:val="0"/>
                  <w:marTop w:val="0"/>
                  <w:marBottom w:val="0"/>
                  <w:divBdr>
                    <w:top w:val="none" w:sz="0" w:space="0" w:color="auto"/>
                    <w:left w:val="none" w:sz="0" w:space="0" w:color="auto"/>
                    <w:bottom w:val="none" w:sz="0" w:space="0" w:color="auto"/>
                    <w:right w:val="none" w:sz="0" w:space="0" w:color="auto"/>
                  </w:divBdr>
                  <w:divsChild>
                    <w:div w:id="823856137">
                      <w:marLeft w:val="0"/>
                      <w:marRight w:val="0"/>
                      <w:marTop w:val="0"/>
                      <w:marBottom w:val="0"/>
                      <w:divBdr>
                        <w:top w:val="none" w:sz="0" w:space="0" w:color="auto"/>
                        <w:left w:val="none" w:sz="0" w:space="0" w:color="auto"/>
                        <w:bottom w:val="none" w:sz="0" w:space="0" w:color="auto"/>
                        <w:right w:val="none" w:sz="0" w:space="0" w:color="auto"/>
                      </w:divBdr>
                      <w:divsChild>
                        <w:div w:id="9046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471127">
      <w:bodyDiv w:val="1"/>
      <w:marLeft w:val="0"/>
      <w:marRight w:val="0"/>
      <w:marTop w:val="0"/>
      <w:marBottom w:val="0"/>
      <w:divBdr>
        <w:top w:val="none" w:sz="0" w:space="0" w:color="auto"/>
        <w:left w:val="none" w:sz="0" w:space="0" w:color="auto"/>
        <w:bottom w:val="none" w:sz="0" w:space="0" w:color="auto"/>
        <w:right w:val="none" w:sz="0" w:space="0" w:color="auto"/>
      </w:divBdr>
    </w:div>
    <w:div w:id="725224406">
      <w:bodyDiv w:val="1"/>
      <w:marLeft w:val="0"/>
      <w:marRight w:val="0"/>
      <w:marTop w:val="0"/>
      <w:marBottom w:val="0"/>
      <w:divBdr>
        <w:top w:val="none" w:sz="0" w:space="0" w:color="auto"/>
        <w:left w:val="none" w:sz="0" w:space="0" w:color="auto"/>
        <w:bottom w:val="none" w:sz="0" w:space="0" w:color="auto"/>
        <w:right w:val="none" w:sz="0" w:space="0" w:color="auto"/>
      </w:divBdr>
    </w:div>
    <w:div w:id="737676308">
      <w:bodyDiv w:val="1"/>
      <w:marLeft w:val="0"/>
      <w:marRight w:val="0"/>
      <w:marTop w:val="0"/>
      <w:marBottom w:val="0"/>
      <w:divBdr>
        <w:top w:val="none" w:sz="0" w:space="0" w:color="auto"/>
        <w:left w:val="none" w:sz="0" w:space="0" w:color="auto"/>
        <w:bottom w:val="none" w:sz="0" w:space="0" w:color="auto"/>
        <w:right w:val="none" w:sz="0" w:space="0" w:color="auto"/>
      </w:divBdr>
    </w:div>
    <w:div w:id="813449228">
      <w:bodyDiv w:val="1"/>
      <w:marLeft w:val="0"/>
      <w:marRight w:val="0"/>
      <w:marTop w:val="0"/>
      <w:marBottom w:val="0"/>
      <w:divBdr>
        <w:top w:val="none" w:sz="0" w:space="0" w:color="auto"/>
        <w:left w:val="none" w:sz="0" w:space="0" w:color="auto"/>
        <w:bottom w:val="none" w:sz="0" w:space="0" w:color="auto"/>
        <w:right w:val="none" w:sz="0" w:space="0" w:color="auto"/>
      </w:divBdr>
    </w:div>
    <w:div w:id="846359057">
      <w:bodyDiv w:val="1"/>
      <w:marLeft w:val="0"/>
      <w:marRight w:val="0"/>
      <w:marTop w:val="0"/>
      <w:marBottom w:val="0"/>
      <w:divBdr>
        <w:top w:val="none" w:sz="0" w:space="0" w:color="auto"/>
        <w:left w:val="none" w:sz="0" w:space="0" w:color="auto"/>
        <w:bottom w:val="none" w:sz="0" w:space="0" w:color="auto"/>
        <w:right w:val="none" w:sz="0" w:space="0" w:color="auto"/>
      </w:divBdr>
    </w:div>
    <w:div w:id="882443084">
      <w:bodyDiv w:val="1"/>
      <w:marLeft w:val="0"/>
      <w:marRight w:val="0"/>
      <w:marTop w:val="0"/>
      <w:marBottom w:val="0"/>
      <w:divBdr>
        <w:top w:val="none" w:sz="0" w:space="0" w:color="auto"/>
        <w:left w:val="none" w:sz="0" w:space="0" w:color="auto"/>
        <w:bottom w:val="none" w:sz="0" w:space="0" w:color="auto"/>
        <w:right w:val="none" w:sz="0" w:space="0" w:color="auto"/>
      </w:divBdr>
    </w:div>
    <w:div w:id="885947757">
      <w:bodyDiv w:val="1"/>
      <w:marLeft w:val="0"/>
      <w:marRight w:val="0"/>
      <w:marTop w:val="0"/>
      <w:marBottom w:val="0"/>
      <w:divBdr>
        <w:top w:val="none" w:sz="0" w:space="0" w:color="auto"/>
        <w:left w:val="none" w:sz="0" w:space="0" w:color="auto"/>
        <w:bottom w:val="none" w:sz="0" w:space="0" w:color="auto"/>
        <w:right w:val="none" w:sz="0" w:space="0" w:color="auto"/>
      </w:divBdr>
    </w:div>
    <w:div w:id="1031804611">
      <w:bodyDiv w:val="1"/>
      <w:marLeft w:val="0"/>
      <w:marRight w:val="0"/>
      <w:marTop w:val="0"/>
      <w:marBottom w:val="0"/>
      <w:divBdr>
        <w:top w:val="none" w:sz="0" w:space="0" w:color="auto"/>
        <w:left w:val="none" w:sz="0" w:space="0" w:color="auto"/>
        <w:bottom w:val="none" w:sz="0" w:space="0" w:color="auto"/>
        <w:right w:val="none" w:sz="0" w:space="0" w:color="auto"/>
      </w:divBdr>
    </w:div>
    <w:div w:id="1072581413">
      <w:bodyDiv w:val="1"/>
      <w:marLeft w:val="0"/>
      <w:marRight w:val="0"/>
      <w:marTop w:val="0"/>
      <w:marBottom w:val="0"/>
      <w:divBdr>
        <w:top w:val="none" w:sz="0" w:space="0" w:color="auto"/>
        <w:left w:val="none" w:sz="0" w:space="0" w:color="auto"/>
        <w:bottom w:val="none" w:sz="0" w:space="0" w:color="auto"/>
        <w:right w:val="none" w:sz="0" w:space="0" w:color="auto"/>
      </w:divBdr>
    </w:div>
    <w:div w:id="1098255833">
      <w:bodyDiv w:val="1"/>
      <w:marLeft w:val="0"/>
      <w:marRight w:val="0"/>
      <w:marTop w:val="0"/>
      <w:marBottom w:val="0"/>
      <w:divBdr>
        <w:top w:val="none" w:sz="0" w:space="0" w:color="auto"/>
        <w:left w:val="none" w:sz="0" w:space="0" w:color="auto"/>
        <w:bottom w:val="none" w:sz="0" w:space="0" w:color="auto"/>
        <w:right w:val="none" w:sz="0" w:space="0" w:color="auto"/>
      </w:divBdr>
    </w:div>
    <w:div w:id="1204633267">
      <w:bodyDiv w:val="1"/>
      <w:marLeft w:val="0"/>
      <w:marRight w:val="0"/>
      <w:marTop w:val="0"/>
      <w:marBottom w:val="0"/>
      <w:divBdr>
        <w:top w:val="none" w:sz="0" w:space="0" w:color="auto"/>
        <w:left w:val="none" w:sz="0" w:space="0" w:color="auto"/>
        <w:bottom w:val="none" w:sz="0" w:space="0" w:color="auto"/>
        <w:right w:val="none" w:sz="0" w:space="0" w:color="auto"/>
      </w:divBdr>
    </w:div>
    <w:div w:id="1215654729">
      <w:bodyDiv w:val="1"/>
      <w:marLeft w:val="0"/>
      <w:marRight w:val="0"/>
      <w:marTop w:val="0"/>
      <w:marBottom w:val="0"/>
      <w:divBdr>
        <w:top w:val="none" w:sz="0" w:space="0" w:color="auto"/>
        <w:left w:val="none" w:sz="0" w:space="0" w:color="auto"/>
        <w:bottom w:val="none" w:sz="0" w:space="0" w:color="auto"/>
        <w:right w:val="none" w:sz="0" w:space="0" w:color="auto"/>
      </w:divBdr>
    </w:div>
    <w:div w:id="1218856254">
      <w:bodyDiv w:val="1"/>
      <w:marLeft w:val="0"/>
      <w:marRight w:val="0"/>
      <w:marTop w:val="0"/>
      <w:marBottom w:val="0"/>
      <w:divBdr>
        <w:top w:val="none" w:sz="0" w:space="0" w:color="auto"/>
        <w:left w:val="none" w:sz="0" w:space="0" w:color="auto"/>
        <w:bottom w:val="none" w:sz="0" w:space="0" w:color="auto"/>
        <w:right w:val="none" w:sz="0" w:space="0" w:color="auto"/>
      </w:divBdr>
      <w:divsChild>
        <w:div w:id="2066374252">
          <w:marLeft w:val="-225"/>
          <w:marRight w:val="-225"/>
          <w:marTop w:val="0"/>
          <w:marBottom w:val="225"/>
          <w:divBdr>
            <w:top w:val="none" w:sz="0" w:space="0" w:color="auto"/>
            <w:left w:val="none" w:sz="0" w:space="0" w:color="auto"/>
            <w:bottom w:val="none" w:sz="0" w:space="0" w:color="auto"/>
            <w:right w:val="none" w:sz="0" w:space="0" w:color="auto"/>
          </w:divBdr>
          <w:divsChild>
            <w:div w:id="6344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06563">
      <w:bodyDiv w:val="1"/>
      <w:marLeft w:val="0"/>
      <w:marRight w:val="0"/>
      <w:marTop w:val="0"/>
      <w:marBottom w:val="0"/>
      <w:divBdr>
        <w:top w:val="none" w:sz="0" w:space="0" w:color="auto"/>
        <w:left w:val="none" w:sz="0" w:space="0" w:color="auto"/>
        <w:bottom w:val="none" w:sz="0" w:space="0" w:color="auto"/>
        <w:right w:val="none" w:sz="0" w:space="0" w:color="auto"/>
      </w:divBdr>
    </w:div>
    <w:div w:id="1258560479">
      <w:bodyDiv w:val="1"/>
      <w:marLeft w:val="0"/>
      <w:marRight w:val="0"/>
      <w:marTop w:val="0"/>
      <w:marBottom w:val="0"/>
      <w:divBdr>
        <w:top w:val="none" w:sz="0" w:space="0" w:color="auto"/>
        <w:left w:val="none" w:sz="0" w:space="0" w:color="auto"/>
        <w:bottom w:val="none" w:sz="0" w:space="0" w:color="auto"/>
        <w:right w:val="none" w:sz="0" w:space="0" w:color="auto"/>
      </w:divBdr>
    </w:div>
    <w:div w:id="1319576075">
      <w:bodyDiv w:val="1"/>
      <w:marLeft w:val="0"/>
      <w:marRight w:val="0"/>
      <w:marTop w:val="0"/>
      <w:marBottom w:val="0"/>
      <w:divBdr>
        <w:top w:val="none" w:sz="0" w:space="0" w:color="auto"/>
        <w:left w:val="none" w:sz="0" w:space="0" w:color="auto"/>
        <w:bottom w:val="none" w:sz="0" w:space="0" w:color="auto"/>
        <w:right w:val="none" w:sz="0" w:space="0" w:color="auto"/>
      </w:divBdr>
    </w:div>
    <w:div w:id="1375689983">
      <w:bodyDiv w:val="1"/>
      <w:marLeft w:val="0"/>
      <w:marRight w:val="0"/>
      <w:marTop w:val="0"/>
      <w:marBottom w:val="0"/>
      <w:divBdr>
        <w:top w:val="none" w:sz="0" w:space="0" w:color="auto"/>
        <w:left w:val="none" w:sz="0" w:space="0" w:color="auto"/>
        <w:bottom w:val="none" w:sz="0" w:space="0" w:color="auto"/>
        <w:right w:val="none" w:sz="0" w:space="0" w:color="auto"/>
      </w:divBdr>
    </w:div>
    <w:div w:id="1381630886">
      <w:bodyDiv w:val="1"/>
      <w:marLeft w:val="0"/>
      <w:marRight w:val="0"/>
      <w:marTop w:val="0"/>
      <w:marBottom w:val="0"/>
      <w:divBdr>
        <w:top w:val="none" w:sz="0" w:space="0" w:color="auto"/>
        <w:left w:val="none" w:sz="0" w:space="0" w:color="auto"/>
        <w:bottom w:val="none" w:sz="0" w:space="0" w:color="auto"/>
        <w:right w:val="none" w:sz="0" w:space="0" w:color="auto"/>
      </w:divBdr>
    </w:div>
    <w:div w:id="1404334111">
      <w:bodyDiv w:val="1"/>
      <w:marLeft w:val="0"/>
      <w:marRight w:val="0"/>
      <w:marTop w:val="0"/>
      <w:marBottom w:val="0"/>
      <w:divBdr>
        <w:top w:val="none" w:sz="0" w:space="0" w:color="auto"/>
        <w:left w:val="none" w:sz="0" w:space="0" w:color="auto"/>
        <w:bottom w:val="none" w:sz="0" w:space="0" w:color="auto"/>
        <w:right w:val="none" w:sz="0" w:space="0" w:color="auto"/>
      </w:divBdr>
    </w:div>
    <w:div w:id="1423798190">
      <w:bodyDiv w:val="1"/>
      <w:marLeft w:val="0"/>
      <w:marRight w:val="0"/>
      <w:marTop w:val="0"/>
      <w:marBottom w:val="1650"/>
      <w:divBdr>
        <w:top w:val="none" w:sz="0" w:space="0" w:color="auto"/>
        <w:left w:val="none" w:sz="0" w:space="0" w:color="auto"/>
        <w:bottom w:val="none" w:sz="0" w:space="0" w:color="auto"/>
        <w:right w:val="none" w:sz="0" w:space="0" w:color="auto"/>
      </w:divBdr>
      <w:divsChild>
        <w:div w:id="1923219685">
          <w:marLeft w:val="0"/>
          <w:marRight w:val="0"/>
          <w:marTop w:val="0"/>
          <w:marBottom w:val="0"/>
          <w:divBdr>
            <w:top w:val="none" w:sz="0" w:space="0" w:color="auto"/>
            <w:left w:val="none" w:sz="0" w:space="0" w:color="auto"/>
            <w:bottom w:val="none" w:sz="0" w:space="0" w:color="auto"/>
            <w:right w:val="none" w:sz="0" w:space="0" w:color="auto"/>
          </w:divBdr>
          <w:divsChild>
            <w:div w:id="1465611609">
              <w:marLeft w:val="0"/>
              <w:marRight w:val="0"/>
              <w:marTop w:val="0"/>
              <w:marBottom w:val="0"/>
              <w:divBdr>
                <w:top w:val="none" w:sz="0" w:space="0" w:color="auto"/>
                <w:left w:val="none" w:sz="0" w:space="0" w:color="auto"/>
                <w:bottom w:val="none" w:sz="0" w:space="0" w:color="auto"/>
                <w:right w:val="none" w:sz="0" w:space="0" w:color="auto"/>
              </w:divBdr>
              <w:divsChild>
                <w:div w:id="1160853347">
                  <w:marLeft w:val="0"/>
                  <w:marRight w:val="0"/>
                  <w:marTop w:val="0"/>
                  <w:marBottom w:val="0"/>
                  <w:divBdr>
                    <w:top w:val="none" w:sz="0" w:space="0" w:color="auto"/>
                    <w:left w:val="none" w:sz="0" w:space="0" w:color="auto"/>
                    <w:bottom w:val="none" w:sz="0" w:space="0" w:color="auto"/>
                    <w:right w:val="none" w:sz="0" w:space="0" w:color="auto"/>
                  </w:divBdr>
                  <w:divsChild>
                    <w:div w:id="1371149368">
                      <w:marLeft w:val="0"/>
                      <w:marRight w:val="0"/>
                      <w:marTop w:val="0"/>
                      <w:marBottom w:val="0"/>
                      <w:divBdr>
                        <w:top w:val="none" w:sz="0" w:space="0" w:color="auto"/>
                        <w:left w:val="none" w:sz="0" w:space="0" w:color="auto"/>
                        <w:bottom w:val="none" w:sz="0" w:space="0" w:color="auto"/>
                        <w:right w:val="none" w:sz="0" w:space="0" w:color="auto"/>
                      </w:divBdr>
                      <w:divsChild>
                        <w:div w:id="91849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456238">
      <w:bodyDiv w:val="1"/>
      <w:marLeft w:val="0"/>
      <w:marRight w:val="0"/>
      <w:marTop w:val="0"/>
      <w:marBottom w:val="0"/>
      <w:divBdr>
        <w:top w:val="none" w:sz="0" w:space="0" w:color="auto"/>
        <w:left w:val="none" w:sz="0" w:space="0" w:color="auto"/>
        <w:bottom w:val="none" w:sz="0" w:space="0" w:color="auto"/>
        <w:right w:val="none" w:sz="0" w:space="0" w:color="auto"/>
      </w:divBdr>
    </w:div>
    <w:div w:id="1465852851">
      <w:bodyDiv w:val="1"/>
      <w:marLeft w:val="0"/>
      <w:marRight w:val="0"/>
      <w:marTop w:val="0"/>
      <w:marBottom w:val="0"/>
      <w:divBdr>
        <w:top w:val="none" w:sz="0" w:space="0" w:color="auto"/>
        <w:left w:val="none" w:sz="0" w:space="0" w:color="auto"/>
        <w:bottom w:val="none" w:sz="0" w:space="0" w:color="auto"/>
        <w:right w:val="none" w:sz="0" w:space="0" w:color="auto"/>
      </w:divBdr>
    </w:div>
    <w:div w:id="1534265040">
      <w:bodyDiv w:val="1"/>
      <w:marLeft w:val="0"/>
      <w:marRight w:val="0"/>
      <w:marTop w:val="0"/>
      <w:marBottom w:val="0"/>
      <w:divBdr>
        <w:top w:val="none" w:sz="0" w:space="0" w:color="auto"/>
        <w:left w:val="none" w:sz="0" w:space="0" w:color="auto"/>
        <w:bottom w:val="none" w:sz="0" w:space="0" w:color="auto"/>
        <w:right w:val="none" w:sz="0" w:space="0" w:color="auto"/>
      </w:divBdr>
    </w:div>
    <w:div w:id="1537893311">
      <w:bodyDiv w:val="1"/>
      <w:marLeft w:val="0"/>
      <w:marRight w:val="0"/>
      <w:marTop w:val="0"/>
      <w:marBottom w:val="0"/>
      <w:divBdr>
        <w:top w:val="none" w:sz="0" w:space="0" w:color="auto"/>
        <w:left w:val="none" w:sz="0" w:space="0" w:color="auto"/>
        <w:bottom w:val="none" w:sz="0" w:space="0" w:color="auto"/>
        <w:right w:val="none" w:sz="0" w:space="0" w:color="auto"/>
      </w:divBdr>
    </w:div>
    <w:div w:id="1617565700">
      <w:bodyDiv w:val="1"/>
      <w:marLeft w:val="0"/>
      <w:marRight w:val="0"/>
      <w:marTop w:val="0"/>
      <w:marBottom w:val="0"/>
      <w:divBdr>
        <w:top w:val="none" w:sz="0" w:space="0" w:color="auto"/>
        <w:left w:val="none" w:sz="0" w:space="0" w:color="auto"/>
        <w:bottom w:val="none" w:sz="0" w:space="0" w:color="auto"/>
        <w:right w:val="none" w:sz="0" w:space="0" w:color="auto"/>
      </w:divBdr>
    </w:div>
    <w:div w:id="1629313956">
      <w:bodyDiv w:val="1"/>
      <w:marLeft w:val="0"/>
      <w:marRight w:val="0"/>
      <w:marTop w:val="0"/>
      <w:marBottom w:val="0"/>
      <w:divBdr>
        <w:top w:val="none" w:sz="0" w:space="0" w:color="auto"/>
        <w:left w:val="none" w:sz="0" w:space="0" w:color="auto"/>
        <w:bottom w:val="none" w:sz="0" w:space="0" w:color="auto"/>
        <w:right w:val="none" w:sz="0" w:space="0" w:color="auto"/>
      </w:divBdr>
    </w:div>
    <w:div w:id="1651517815">
      <w:bodyDiv w:val="1"/>
      <w:marLeft w:val="0"/>
      <w:marRight w:val="0"/>
      <w:marTop w:val="0"/>
      <w:marBottom w:val="0"/>
      <w:divBdr>
        <w:top w:val="none" w:sz="0" w:space="0" w:color="auto"/>
        <w:left w:val="none" w:sz="0" w:space="0" w:color="auto"/>
        <w:bottom w:val="none" w:sz="0" w:space="0" w:color="auto"/>
        <w:right w:val="none" w:sz="0" w:space="0" w:color="auto"/>
      </w:divBdr>
    </w:div>
    <w:div w:id="1663239387">
      <w:bodyDiv w:val="1"/>
      <w:marLeft w:val="0"/>
      <w:marRight w:val="0"/>
      <w:marTop w:val="0"/>
      <w:marBottom w:val="0"/>
      <w:divBdr>
        <w:top w:val="none" w:sz="0" w:space="0" w:color="auto"/>
        <w:left w:val="none" w:sz="0" w:space="0" w:color="auto"/>
        <w:bottom w:val="none" w:sz="0" w:space="0" w:color="auto"/>
        <w:right w:val="none" w:sz="0" w:space="0" w:color="auto"/>
      </w:divBdr>
    </w:div>
    <w:div w:id="1672293732">
      <w:bodyDiv w:val="1"/>
      <w:marLeft w:val="0"/>
      <w:marRight w:val="0"/>
      <w:marTop w:val="0"/>
      <w:marBottom w:val="0"/>
      <w:divBdr>
        <w:top w:val="none" w:sz="0" w:space="0" w:color="auto"/>
        <w:left w:val="none" w:sz="0" w:space="0" w:color="auto"/>
        <w:bottom w:val="none" w:sz="0" w:space="0" w:color="auto"/>
        <w:right w:val="none" w:sz="0" w:space="0" w:color="auto"/>
      </w:divBdr>
    </w:div>
    <w:div w:id="1747533409">
      <w:bodyDiv w:val="1"/>
      <w:marLeft w:val="0"/>
      <w:marRight w:val="0"/>
      <w:marTop w:val="0"/>
      <w:marBottom w:val="0"/>
      <w:divBdr>
        <w:top w:val="none" w:sz="0" w:space="0" w:color="auto"/>
        <w:left w:val="none" w:sz="0" w:space="0" w:color="auto"/>
        <w:bottom w:val="none" w:sz="0" w:space="0" w:color="auto"/>
        <w:right w:val="none" w:sz="0" w:space="0" w:color="auto"/>
      </w:divBdr>
    </w:div>
    <w:div w:id="1765103948">
      <w:bodyDiv w:val="1"/>
      <w:marLeft w:val="0"/>
      <w:marRight w:val="0"/>
      <w:marTop w:val="0"/>
      <w:marBottom w:val="0"/>
      <w:divBdr>
        <w:top w:val="none" w:sz="0" w:space="0" w:color="auto"/>
        <w:left w:val="none" w:sz="0" w:space="0" w:color="auto"/>
        <w:bottom w:val="none" w:sz="0" w:space="0" w:color="auto"/>
        <w:right w:val="none" w:sz="0" w:space="0" w:color="auto"/>
      </w:divBdr>
    </w:div>
    <w:div w:id="1788432481">
      <w:bodyDiv w:val="1"/>
      <w:marLeft w:val="0"/>
      <w:marRight w:val="0"/>
      <w:marTop w:val="0"/>
      <w:marBottom w:val="1650"/>
      <w:divBdr>
        <w:top w:val="none" w:sz="0" w:space="0" w:color="auto"/>
        <w:left w:val="none" w:sz="0" w:space="0" w:color="auto"/>
        <w:bottom w:val="none" w:sz="0" w:space="0" w:color="auto"/>
        <w:right w:val="none" w:sz="0" w:space="0" w:color="auto"/>
      </w:divBdr>
      <w:divsChild>
        <w:div w:id="433286882">
          <w:marLeft w:val="0"/>
          <w:marRight w:val="0"/>
          <w:marTop w:val="0"/>
          <w:marBottom w:val="0"/>
          <w:divBdr>
            <w:top w:val="none" w:sz="0" w:space="0" w:color="auto"/>
            <w:left w:val="none" w:sz="0" w:space="0" w:color="auto"/>
            <w:bottom w:val="none" w:sz="0" w:space="0" w:color="auto"/>
            <w:right w:val="none" w:sz="0" w:space="0" w:color="auto"/>
          </w:divBdr>
          <w:divsChild>
            <w:div w:id="1301690479">
              <w:marLeft w:val="0"/>
              <w:marRight w:val="0"/>
              <w:marTop w:val="0"/>
              <w:marBottom w:val="0"/>
              <w:divBdr>
                <w:top w:val="none" w:sz="0" w:space="0" w:color="auto"/>
                <w:left w:val="none" w:sz="0" w:space="0" w:color="auto"/>
                <w:bottom w:val="none" w:sz="0" w:space="0" w:color="auto"/>
                <w:right w:val="none" w:sz="0" w:space="0" w:color="auto"/>
              </w:divBdr>
              <w:divsChild>
                <w:div w:id="590553649">
                  <w:marLeft w:val="0"/>
                  <w:marRight w:val="0"/>
                  <w:marTop w:val="0"/>
                  <w:marBottom w:val="0"/>
                  <w:divBdr>
                    <w:top w:val="none" w:sz="0" w:space="0" w:color="auto"/>
                    <w:left w:val="none" w:sz="0" w:space="0" w:color="auto"/>
                    <w:bottom w:val="none" w:sz="0" w:space="0" w:color="auto"/>
                    <w:right w:val="none" w:sz="0" w:space="0" w:color="auto"/>
                  </w:divBdr>
                  <w:divsChild>
                    <w:div w:id="792946749">
                      <w:marLeft w:val="0"/>
                      <w:marRight w:val="0"/>
                      <w:marTop w:val="0"/>
                      <w:marBottom w:val="0"/>
                      <w:divBdr>
                        <w:top w:val="none" w:sz="0" w:space="0" w:color="auto"/>
                        <w:left w:val="none" w:sz="0" w:space="0" w:color="auto"/>
                        <w:bottom w:val="none" w:sz="0" w:space="0" w:color="auto"/>
                        <w:right w:val="none" w:sz="0" w:space="0" w:color="auto"/>
                      </w:divBdr>
                      <w:divsChild>
                        <w:div w:id="145301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961202">
      <w:bodyDiv w:val="1"/>
      <w:marLeft w:val="0"/>
      <w:marRight w:val="0"/>
      <w:marTop w:val="0"/>
      <w:marBottom w:val="0"/>
      <w:divBdr>
        <w:top w:val="none" w:sz="0" w:space="0" w:color="auto"/>
        <w:left w:val="none" w:sz="0" w:space="0" w:color="auto"/>
        <w:bottom w:val="none" w:sz="0" w:space="0" w:color="auto"/>
        <w:right w:val="none" w:sz="0" w:space="0" w:color="auto"/>
      </w:divBdr>
    </w:div>
    <w:div w:id="1882521922">
      <w:bodyDiv w:val="1"/>
      <w:marLeft w:val="0"/>
      <w:marRight w:val="0"/>
      <w:marTop w:val="0"/>
      <w:marBottom w:val="0"/>
      <w:divBdr>
        <w:top w:val="none" w:sz="0" w:space="0" w:color="auto"/>
        <w:left w:val="none" w:sz="0" w:space="0" w:color="auto"/>
        <w:bottom w:val="none" w:sz="0" w:space="0" w:color="auto"/>
        <w:right w:val="none" w:sz="0" w:space="0" w:color="auto"/>
      </w:divBdr>
    </w:div>
    <w:div w:id="1941528072">
      <w:bodyDiv w:val="1"/>
      <w:marLeft w:val="0"/>
      <w:marRight w:val="0"/>
      <w:marTop w:val="0"/>
      <w:marBottom w:val="0"/>
      <w:divBdr>
        <w:top w:val="none" w:sz="0" w:space="0" w:color="auto"/>
        <w:left w:val="none" w:sz="0" w:space="0" w:color="auto"/>
        <w:bottom w:val="none" w:sz="0" w:space="0" w:color="auto"/>
        <w:right w:val="none" w:sz="0" w:space="0" w:color="auto"/>
      </w:divBdr>
    </w:div>
    <w:div w:id="1946694828">
      <w:bodyDiv w:val="1"/>
      <w:marLeft w:val="0"/>
      <w:marRight w:val="0"/>
      <w:marTop w:val="0"/>
      <w:marBottom w:val="0"/>
      <w:divBdr>
        <w:top w:val="none" w:sz="0" w:space="0" w:color="auto"/>
        <w:left w:val="none" w:sz="0" w:space="0" w:color="auto"/>
        <w:bottom w:val="none" w:sz="0" w:space="0" w:color="auto"/>
        <w:right w:val="none" w:sz="0" w:space="0" w:color="auto"/>
      </w:divBdr>
    </w:div>
    <w:div w:id="1954360170">
      <w:bodyDiv w:val="1"/>
      <w:marLeft w:val="0"/>
      <w:marRight w:val="0"/>
      <w:marTop w:val="0"/>
      <w:marBottom w:val="0"/>
      <w:divBdr>
        <w:top w:val="none" w:sz="0" w:space="0" w:color="auto"/>
        <w:left w:val="none" w:sz="0" w:space="0" w:color="auto"/>
        <w:bottom w:val="none" w:sz="0" w:space="0" w:color="auto"/>
        <w:right w:val="none" w:sz="0" w:space="0" w:color="auto"/>
      </w:divBdr>
    </w:div>
    <w:div w:id="1998802564">
      <w:bodyDiv w:val="1"/>
      <w:marLeft w:val="0"/>
      <w:marRight w:val="0"/>
      <w:marTop w:val="0"/>
      <w:marBottom w:val="0"/>
      <w:divBdr>
        <w:top w:val="none" w:sz="0" w:space="0" w:color="auto"/>
        <w:left w:val="none" w:sz="0" w:space="0" w:color="auto"/>
        <w:bottom w:val="none" w:sz="0" w:space="0" w:color="auto"/>
        <w:right w:val="none" w:sz="0" w:space="0" w:color="auto"/>
      </w:divBdr>
    </w:div>
    <w:div w:id="2009626949">
      <w:bodyDiv w:val="1"/>
      <w:marLeft w:val="0"/>
      <w:marRight w:val="0"/>
      <w:marTop w:val="0"/>
      <w:marBottom w:val="0"/>
      <w:divBdr>
        <w:top w:val="none" w:sz="0" w:space="0" w:color="auto"/>
        <w:left w:val="none" w:sz="0" w:space="0" w:color="auto"/>
        <w:bottom w:val="none" w:sz="0" w:space="0" w:color="auto"/>
        <w:right w:val="none" w:sz="0" w:space="0" w:color="auto"/>
      </w:divBdr>
    </w:div>
    <w:div w:id="2021424577">
      <w:bodyDiv w:val="1"/>
      <w:marLeft w:val="0"/>
      <w:marRight w:val="0"/>
      <w:marTop w:val="0"/>
      <w:marBottom w:val="0"/>
      <w:divBdr>
        <w:top w:val="none" w:sz="0" w:space="0" w:color="auto"/>
        <w:left w:val="none" w:sz="0" w:space="0" w:color="auto"/>
        <w:bottom w:val="none" w:sz="0" w:space="0" w:color="auto"/>
        <w:right w:val="none" w:sz="0" w:space="0" w:color="auto"/>
      </w:divBdr>
    </w:div>
    <w:div w:id="212496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CEECEF-ED62-4795-A1CB-6E0637E024B2}">
  <ds:schemaRefs>
    <ds:schemaRef ds:uri="http://schemas.openxmlformats.org/officeDocument/2006/bibliography"/>
  </ds:schemaRefs>
</ds:datastoreItem>
</file>

<file path=customXml/itemProps2.xml><?xml version="1.0" encoding="utf-8"?>
<ds:datastoreItem xmlns:ds="http://schemas.openxmlformats.org/officeDocument/2006/customXml" ds:itemID="{BD0EEF53-7152-45A9-9695-2369F9546234}"/>
</file>

<file path=customXml/itemProps3.xml><?xml version="1.0" encoding="utf-8"?>
<ds:datastoreItem xmlns:ds="http://schemas.openxmlformats.org/officeDocument/2006/customXml" ds:itemID="{84AB8BB5-47D5-434F-AF68-CCFE9FB7C5C9}"/>
</file>

<file path=customXml/itemProps4.xml><?xml version="1.0" encoding="utf-8"?>
<ds:datastoreItem xmlns:ds="http://schemas.openxmlformats.org/officeDocument/2006/customXml" ds:itemID="{63877AFF-F484-4570-87A9-91AE1B76B95A}"/>
</file>

<file path=docProps/app.xml><?xml version="1.0" encoding="utf-8"?>
<Properties xmlns="http://schemas.openxmlformats.org/officeDocument/2006/extended-properties" xmlns:vt="http://schemas.openxmlformats.org/officeDocument/2006/docPropsVTypes">
  <Template>Normal</Template>
  <TotalTime>1</TotalTime>
  <Pages>7</Pages>
  <Words>1752</Words>
  <Characters>12093</Characters>
  <Application>Microsoft Office Word</Application>
  <DocSecurity>0</DocSecurity>
  <Lines>100</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Keringer Klaudia</dc:creator>
  <cp:keywords/>
  <dc:description/>
  <cp:lastModifiedBy>Oláh Viktória</cp:lastModifiedBy>
  <cp:revision>2</cp:revision>
  <cp:lastPrinted>2019-11-20T13:56:00Z</cp:lastPrinted>
  <dcterms:created xsi:type="dcterms:W3CDTF">2020-09-09T06:37:00Z</dcterms:created>
  <dcterms:modified xsi:type="dcterms:W3CDTF">2020-09-09T06:37:00Z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