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53ACA" w14:textId="77777777" w:rsidR="003D02F5" w:rsidRPr="003D02F5" w:rsidRDefault="003D02F5" w:rsidP="003D02F5">
      <w:pPr>
        <w:pStyle w:val="Cm"/>
        <w:numPr>
          <w:ilvl w:val="12"/>
          <w:numId w:val="0"/>
        </w:numPr>
        <w:outlineLvl w:val="0"/>
        <w:rPr>
          <w:rFonts w:ascii="Arial" w:hAnsi="Arial" w:cs="Arial"/>
          <w:bCs/>
          <w:szCs w:val="24"/>
        </w:rPr>
      </w:pPr>
    </w:p>
    <w:p w14:paraId="22CD0AC9" w14:textId="77777777" w:rsidR="003D02F5" w:rsidRPr="003D02F5" w:rsidRDefault="003D02F5" w:rsidP="003D02F5">
      <w:pPr>
        <w:pStyle w:val="Cm"/>
        <w:numPr>
          <w:ilvl w:val="12"/>
          <w:numId w:val="0"/>
        </w:numPr>
        <w:outlineLvl w:val="0"/>
        <w:rPr>
          <w:rFonts w:ascii="Arial" w:hAnsi="Arial" w:cs="Arial"/>
          <w:bCs/>
          <w:szCs w:val="24"/>
        </w:rPr>
      </w:pPr>
    </w:p>
    <w:p w14:paraId="2F238BB9" w14:textId="77777777" w:rsidR="003D02F5" w:rsidRPr="003D02F5" w:rsidRDefault="003D02F5" w:rsidP="003D02F5">
      <w:pPr>
        <w:pStyle w:val="Cm"/>
        <w:numPr>
          <w:ilvl w:val="12"/>
          <w:numId w:val="0"/>
        </w:numPr>
        <w:outlineLvl w:val="0"/>
        <w:rPr>
          <w:rFonts w:ascii="Arial" w:hAnsi="Arial" w:cs="Arial"/>
          <w:bCs/>
          <w:szCs w:val="24"/>
        </w:rPr>
      </w:pPr>
      <w:r w:rsidRPr="003D02F5">
        <w:rPr>
          <w:rFonts w:ascii="Arial" w:hAnsi="Arial" w:cs="Arial"/>
          <w:bCs/>
          <w:szCs w:val="24"/>
        </w:rPr>
        <w:t>E L Ő T E R J E S Z T É S</w:t>
      </w:r>
    </w:p>
    <w:p w14:paraId="01B415B9" w14:textId="77777777" w:rsidR="003D02F5" w:rsidRPr="003D02F5" w:rsidRDefault="003D02F5" w:rsidP="003D02F5">
      <w:pPr>
        <w:pStyle w:val="Cm"/>
        <w:numPr>
          <w:ilvl w:val="12"/>
          <w:numId w:val="0"/>
        </w:numPr>
        <w:outlineLvl w:val="0"/>
        <w:rPr>
          <w:rFonts w:ascii="Arial" w:hAnsi="Arial" w:cs="Arial"/>
          <w:bCs/>
          <w:szCs w:val="24"/>
        </w:rPr>
      </w:pPr>
    </w:p>
    <w:p w14:paraId="74B201B1" w14:textId="77777777" w:rsidR="003D02F5" w:rsidRPr="003D02F5" w:rsidRDefault="003D02F5" w:rsidP="003D02F5">
      <w:pPr>
        <w:pStyle w:val="Cm"/>
        <w:numPr>
          <w:ilvl w:val="12"/>
          <w:numId w:val="0"/>
        </w:numPr>
        <w:outlineLvl w:val="0"/>
        <w:rPr>
          <w:rFonts w:ascii="Arial" w:hAnsi="Arial" w:cs="Arial"/>
          <w:bCs/>
          <w:szCs w:val="24"/>
        </w:rPr>
      </w:pPr>
    </w:p>
    <w:p w14:paraId="6BF7D8F0" w14:textId="77777777" w:rsidR="003D02F5" w:rsidRPr="003D02F5" w:rsidRDefault="003D02F5" w:rsidP="003D02F5">
      <w:pPr>
        <w:numPr>
          <w:ilvl w:val="12"/>
          <w:numId w:val="0"/>
        </w:numPr>
        <w:jc w:val="center"/>
        <w:outlineLvl w:val="0"/>
        <w:rPr>
          <w:rFonts w:ascii="Arial" w:hAnsi="Arial" w:cs="Arial"/>
          <w:b/>
          <w:bCs/>
        </w:rPr>
      </w:pPr>
      <w:r w:rsidRPr="003D02F5">
        <w:rPr>
          <w:rFonts w:ascii="Arial" w:hAnsi="Arial" w:cs="Arial"/>
          <w:b/>
          <w:bCs/>
        </w:rPr>
        <w:t>Szombathely Megyei Jogú Város Közgyűlése Városstratégiai, Idegenforgalmi és Sport Bizottsága</w:t>
      </w:r>
    </w:p>
    <w:p w14:paraId="1E4A66DA" w14:textId="77777777" w:rsidR="003D02F5" w:rsidRPr="003D02F5" w:rsidRDefault="003D02F5" w:rsidP="003D02F5">
      <w:pPr>
        <w:numPr>
          <w:ilvl w:val="12"/>
          <w:numId w:val="0"/>
        </w:numPr>
        <w:jc w:val="center"/>
        <w:outlineLvl w:val="0"/>
        <w:rPr>
          <w:rFonts w:ascii="Arial" w:hAnsi="Arial" w:cs="Arial"/>
          <w:b/>
          <w:bCs/>
        </w:rPr>
      </w:pPr>
    </w:p>
    <w:p w14:paraId="27586FD2" w14:textId="77777777" w:rsidR="003D02F5" w:rsidRPr="003D02F5" w:rsidRDefault="003D02F5" w:rsidP="003D02F5">
      <w:pPr>
        <w:numPr>
          <w:ilvl w:val="12"/>
          <w:numId w:val="0"/>
        </w:numPr>
        <w:jc w:val="center"/>
        <w:outlineLvl w:val="0"/>
        <w:rPr>
          <w:rFonts w:ascii="Arial" w:hAnsi="Arial" w:cs="Arial"/>
          <w:b/>
          <w:bCs/>
        </w:rPr>
      </w:pPr>
      <w:r w:rsidRPr="003D02F5">
        <w:rPr>
          <w:rFonts w:ascii="Arial" w:hAnsi="Arial" w:cs="Arial"/>
          <w:b/>
          <w:bCs/>
        </w:rPr>
        <w:t>2020. augusztus 13-i rendkívüli ülésére</w:t>
      </w:r>
    </w:p>
    <w:p w14:paraId="06C68EBA" w14:textId="77777777" w:rsidR="003D02F5" w:rsidRPr="003D02F5" w:rsidRDefault="003D02F5" w:rsidP="003D02F5">
      <w:pPr>
        <w:jc w:val="center"/>
        <w:rPr>
          <w:rFonts w:ascii="Arial" w:hAnsi="Arial" w:cs="Arial"/>
        </w:rPr>
      </w:pPr>
    </w:p>
    <w:p w14:paraId="0A5E3B55" w14:textId="77777777" w:rsidR="003D02F5" w:rsidRPr="003D02F5" w:rsidRDefault="003D02F5" w:rsidP="003D02F5">
      <w:pPr>
        <w:jc w:val="center"/>
        <w:rPr>
          <w:rFonts w:ascii="Arial" w:hAnsi="Arial" w:cs="Arial"/>
        </w:rPr>
      </w:pPr>
    </w:p>
    <w:p w14:paraId="5C16E379" w14:textId="77777777" w:rsidR="003D02F5" w:rsidRPr="003D02F5" w:rsidRDefault="003D02F5" w:rsidP="003D02F5">
      <w:pPr>
        <w:jc w:val="center"/>
        <w:rPr>
          <w:rFonts w:ascii="Arial" w:hAnsi="Arial" w:cs="Arial"/>
          <w:b/>
        </w:rPr>
      </w:pPr>
      <w:r w:rsidRPr="003D02F5">
        <w:rPr>
          <w:rFonts w:ascii="Arial" w:hAnsi="Arial" w:cs="Arial"/>
          <w:b/>
        </w:rPr>
        <w:t>Javaslat pályázatok benyújtására a TOP CLLD program felhívásai keretében</w:t>
      </w:r>
    </w:p>
    <w:p w14:paraId="7521909D" w14:textId="77777777" w:rsidR="003D02F5" w:rsidRPr="003D02F5" w:rsidRDefault="003D02F5" w:rsidP="003D02F5">
      <w:pPr>
        <w:jc w:val="center"/>
        <w:rPr>
          <w:rFonts w:ascii="Arial" w:hAnsi="Arial" w:cs="Arial"/>
        </w:rPr>
      </w:pPr>
    </w:p>
    <w:p w14:paraId="23B5DA50" w14:textId="77777777" w:rsidR="003D02F5" w:rsidRPr="003D02F5" w:rsidRDefault="003D02F5" w:rsidP="003D02F5">
      <w:pPr>
        <w:jc w:val="both"/>
        <w:rPr>
          <w:rFonts w:ascii="Arial" w:hAnsi="Arial" w:cs="Arial"/>
          <w:bCs/>
        </w:rPr>
      </w:pPr>
    </w:p>
    <w:p w14:paraId="1284EB88" w14:textId="77777777" w:rsidR="003D02F5" w:rsidRPr="003D02F5" w:rsidRDefault="003D02F5" w:rsidP="003D02F5">
      <w:pPr>
        <w:jc w:val="both"/>
        <w:rPr>
          <w:rFonts w:ascii="Arial" w:hAnsi="Arial" w:cs="Arial"/>
          <w:bCs/>
        </w:rPr>
      </w:pPr>
      <w:r w:rsidRPr="003D02F5">
        <w:rPr>
          <w:rFonts w:ascii="Arial" w:hAnsi="Arial" w:cs="Arial"/>
          <w:bCs/>
        </w:rPr>
        <w:t>A Savaria Jövőjéért Helyi Akciócsoport (HACS) 2020 július közepén új helyi felhívásokat hirdetett meg, amelyek tekintetében Szombathely Megyei Jogú Város Önkormányzata a támogatást igénylők körének megfelel. A pályázatok legkorábbi benyújtási időpontja 2020. augusztus 17. A 272/2014. (XI. 5.) Korm. rendelet értelmében: ha a támogatásra rendelkezésre álló kötelezettségvállalási keret kimerül vagy annak kimerülése előre jelezhető, az irányító hatóság a benyújtási határidő előtt a benyújtás lehetőségét felfüggesztheti vagy a felhívást lezárhatja. Mindezek miatt a pályázatot a benyújtási lehetőség megnyitását követően azonnal, vagyis 2020. augusztus 17-én indokolt benyújtani, ezért a benyújtásra kerülő pályázatokról a 92/2020. (VI.25.) Kgy. sz. határozatban foglalt felhatalmazás alapján a Bizottság döntése szükséges.</w:t>
      </w:r>
    </w:p>
    <w:p w14:paraId="104C8A4A" w14:textId="77777777" w:rsidR="003D02F5" w:rsidRPr="003D02F5" w:rsidRDefault="003D02F5" w:rsidP="003D02F5">
      <w:pPr>
        <w:jc w:val="both"/>
        <w:rPr>
          <w:rFonts w:ascii="Arial" w:hAnsi="Arial" w:cs="Arial"/>
          <w:bCs/>
        </w:rPr>
      </w:pPr>
    </w:p>
    <w:p w14:paraId="6361F01A" w14:textId="77777777" w:rsidR="003D02F5" w:rsidRPr="003D02F5" w:rsidRDefault="003D02F5" w:rsidP="003D02F5">
      <w:pPr>
        <w:jc w:val="both"/>
        <w:rPr>
          <w:rFonts w:ascii="Arial" w:hAnsi="Arial" w:cs="Arial"/>
          <w:bCs/>
        </w:rPr>
      </w:pPr>
      <w:r w:rsidRPr="003D02F5">
        <w:rPr>
          <w:rFonts w:ascii="Arial" w:hAnsi="Arial" w:cs="Arial"/>
          <w:bCs/>
        </w:rPr>
        <w:t xml:space="preserve">A </w:t>
      </w:r>
      <w:r w:rsidRPr="003D02F5">
        <w:rPr>
          <w:rFonts w:ascii="Arial" w:hAnsi="Arial" w:cs="Arial"/>
          <w:b/>
        </w:rPr>
        <w:t>TOP-7.1.1-16-H-101-1</w:t>
      </w:r>
      <w:r w:rsidRPr="003D02F5">
        <w:rPr>
          <w:rFonts w:ascii="Arial" w:hAnsi="Arial" w:cs="Arial"/>
          <w:bCs/>
          <w:i/>
          <w:iCs/>
        </w:rPr>
        <w:t xml:space="preserve"> </w:t>
      </w:r>
      <w:r w:rsidRPr="003D02F5">
        <w:rPr>
          <w:rFonts w:ascii="Arial" w:hAnsi="Arial" w:cs="Arial"/>
          <w:bCs/>
        </w:rPr>
        <w:t>„</w:t>
      </w:r>
      <w:r w:rsidRPr="003D02F5">
        <w:rPr>
          <w:rFonts w:ascii="Arial" w:hAnsi="Arial" w:cs="Arial"/>
          <w:bCs/>
          <w:i/>
        </w:rPr>
        <w:t>Külső terek, közösségi terek fenntartható, közösségi célú hasznosítása és újrahasznosítása</w:t>
      </w:r>
      <w:r w:rsidRPr="003D02F5">
        <w:rPr>
          <w:rFonts w:ascii="Arial" w:hAnsi="Arial" w:cs="Arial"/>
          <w:bCs/>
        </w:rPr>
        <w:t xml:space="preserve">” és a </w:t>
      </w:r>
      <w:r w:rsidRPr="003D02F5">
        <w:rPr>
          <w:rFonts w:ascii="Arial" w:hAnsi="Arial" w:cs="Arial"/>
          <w:b/>
        </w:rPr>
        <w:t>TOP-7.1.1-16-H-101-2</w:t>
      </w:r>
      <w:r w:rsidRPr="003D02F5">
        <w:rPr>
          <w:rFonts w:ascii="Arial" w:hAnsi="Arial" w:cs="Arial"/>
          <w:bCs/>
        </w:rPr>
        <w:t xml:space="preserve"> „</w:t>
      </w:r>
      <w:r w:rsidRPr="003D02F5">
        <w:rPr>
          <w:rFonts w:ascii="Arial" w:hAnsi="Arial" w:cs="Arial"/>
          <w:bCs/>
          <w:i/>
        </w:rPr>
        <w:t>Külső terek, közösségi terek fenntartható, közösségi célú hasznosítása és újrahasznosítása</w:t>
      </w:r>
      <w:r w:rsidRPr="003D02F5">
        <w:rPr>
          <w:rFonts w:ascii="Arial" w:hAnsi="Arial" w:cs="Arial"/>
          <w:bCs/>
          <w:i/>
          <w:iCs/>
        </w:rPr>
        <w:t>"</w:t>
      </w:r>
      <w:r w:rsidRPr="003D02F5">
        <w:rPr>
          <w:rFonts w:ascii="Arial" w:hAnsi="Arial" w:cs="Arial"/>
          <w:bCs/>
          <w:i/>
        </w:rPr>
        <w:t xml:space="preserve"> </w:t>
      </w:r>
      <w:r w:rsidRPr="003D02F5">
        <w:rPr>
          <w:rFonts w:ascii="Arial" w:hAnsi="Arial" w:cs="Arial"/>
          <w:bCs/>
        </w:rPr>
        <w:t xml:space="preserve">felhívásra az Önkormányzat összesen 6 pályázatot kíván benyújtani. </w:t>
      </w:r>
    </w:p>
    <w:p w14:paraId="3F4510A1" w14:textId="77777777" w:rsidR="003D02F5" w:rsidRPr="003D02F5" w:rsidRDefault="003D02F5" w:rsidP="003D02F5">
      <w:pPr>
        <w:jc w:val="both"/>
        <w:rPr>
          <w:rFonts w:ascii="Arial" w:hAnsi="Arial" w:cs="Arial"/>
          <w:bCs/>
        </w:rPr>
      </w:pPr>
    </w:p>
    <w:p w14:paraId="579BBBA4" w14:textId="77777777" w:rsidR="003D02F5" w:rsidRPr="003D02F5" w:rsidRDefault="003D02F5" w:rsidP="003D02F5">
      <w:pPr>
        <w:jc w:val="both"/>
        <w:rPr>
          <w:rFonts w:ascii="Arial" w:hAnsi="Arial" w:cs="Arial"/>
          <w:bCs/>
        </w:rPr>
      </w:pPr>
      <w:r w:rsidRPr="003D02F5">
        <w:rPr>
          <w:rFonts w:ascii="Arial" w:hAnsi="Arial" w:cs="Arial"/>
          <w:bCs/>
        </w:rPr>
        <w:t xml:space="preserve">A </w:t>
      </w:r>
      <w:r w:rsidRPr="003D02F5">
        <w:rPr>
          <w:rFonts w:ascii="Arial" w:hAnsi="Arial" w:cs="Arial"/>
          <w:b/>
        </w:rPr>
        <w:t>TOP-7.1.1-16-H-101-1</w:t>
      </w:r>
      <w:r w:rsidRPr="003D02F5">
        <w:rPr>
          <w:rFonts w:ascii="Arial" w:hAnsi="Arial" w:cs="Arial"/>
          <w:bCs/>
          <w:i/>
          <w:iCs/>
        </w:rPr>
        <w:t xml:space="preserve"> </w:t>
      </w:r>
      <w:r w:rsidRPr="003D02F5">
        <w:rPr>
          <w:rFonts w:ascii="Arial" w:hAnsi="Arial" w:cs="Arial"/>
          <w:bCs/>
        </w:rPr>
        <w:t>„</w:t>
      </w:r>
      <w:r w:rsidRPr="003D02F5">
        <w:rPr>
          <w:rFonts w:ascii="Arial" w:hAnsi="Arial" w:cs="Arial"/>
          <w:bCs/>
          <w:i/>
        </w:rPr>
        <w:t>Külső terek, közösségi terek fenntartható, közösségi célú hasznosítása és újrahasznosítása</w:t>
      </w:r>
      <w:r w:rsidRPr="003D02F5">
        <w:rPr>
          <w:rFonts w:ascii="Arial" w:hAnsi="Arial" w:cs="Arial"/>
          <w:bCs/>
        </w:rPr>
        <w:t xml:space="preserve">” felhívásra benyújtandó pályázatok: </w:t>
      </w:r>
    </w:p>
    <w:p w14:paraId="0C7A638A" w14:textId="77777777" w:rsidR="003D02F5" w:rsidRPr="003D02F5" w:rsidRDefault="003D02F5" w:rsidP="003D02F5">
      <w:pPr>
        <w:jc w:val="both"/>
        <w:rPr>
          <w:rFonts w:ascii="Arial" w:hAnsi="Arial" w:cs="Arial"/>
          <w:bCs/>
        </w:rPr>
      </w:pPr>
    </w:p>
    <w:p w14:paraId="4E495A42" w14:textId="77777777" w:rsidR="003D02F5" w:rsidRPr="003D02F5" w:rsidRDefault="003D02F5" w:rsidP="003D02F5">
      <w:pPr>
        <w:rPr>
          <w:rFonts w:ascii="Arial" w:hAnsi="Arial" w:cs="Arial"/>
          <w:b/>
          <w:bCs/>
        </w:rPr>
      </w:pPr>
      <w:r w:rsidRPr="003D02F5">
        <w:rPr>
          <w:rFonts w:ascii="Arial" w:hAnsi="Arial" w:cs="Arial"/>
          <w:b/>
          <w:bCs/>
        </w:rPr>
        <w:t xml:space="preserve">1. </w:t>
      </w:r>
      <w:r w:rsidRPr="003D02F5">
        <w:rPr>
          <w:rFonts w:ascii="Arial" w:hAnsi="Arial" w:cs="Arial"/>
          <w:b/>
        </w:rPr>
        <w:t>A Zarkaházi Szily-kastély fejlesztése a gyöngyöshermán-szentkirályi közösség számára</w:t>
      </w:r>
    </w:p>
    <w:p w14:paraId="6F18677F" w14:textId="77777777" w:rsidR="003D02F5" w:rsidRPr="003D02F5" w:rsidRDefault="003D02F5" w:rsidP="003D02F5">
      <w:pPr>
        <w:jc w:val="both"/>
        <w:rPr>
          <w:rFonts w:ascii="Arial" w:hAnsi="Arial" w:cs="Arial"/>
          <w:bCs/>
        </w:rPr>
      </w:pPr>
      <w:r w:rsidRPr="003D02F5">
        <w:rPr>
          <w:rFonts w:ascii="Arial" w:hAnsi="Arial" w:cs="Arial"/>
          <w:bCs/>
        </w:rPr>
        <w:t xml:space="preserve">A pályázat a Zarkaházi Szily-kastély vízszigetelési és csapadékvíz-elvezetési problémáit kívánja megoldani. Az épület falai vízszigetelésének megoldásával és a csapadékvíznek az épületről és a környékről való elvezetésével egészségesebbé válik az épület levegője, megszűnik a falak sós „kivirágzása” és a vakolat lepergése. Ezzel lehetővé válik a műemléki épület mindkét szintjének használata a jelenleginél is szélesebb körű közösségi célokra. </w:t>
      </w:r>
    </w:p>
    <w:p w14:paraId="164764F5" w14:textId="77777777" w:rsidR="003D02F5" w:rsidRPr="003D02F5" w:rsidRDefault="003D02F5" w:rsidP="003D02F5">
      <w:pPr>
        <w:jc w:val="both"/>
        <w:rPr>
          <w:rFonts w:ascii="Arial" w:hAnsi="Arial" w:cs="Arial"/>
          <w:bCs/>
        </w:rPr>
      </w:pPr>
      <w:r w:rsidRPr="003D02F5">
        <w:rPr>
          <w:rFonts w:ascii="Arial" w:hAnsi="Arial" w:cs="Arial"/>
          <w:bCs/>
        </w:rPr>
        <w:t>Az elnyerni kívánt támogatás a kivitelezés becsült összege, bruttó 52.654.147 Ft.</w:t>
      </w:r>
    </w:p>
    <w:p w14:paraId="4BF8BB2F" w14:textId="77777777" w:rsidR="003D02F5" w:rsidRPr="003D02F5" w:rsidRDefault="003D02F5" w:rsidP="003D02F5">
      <w:pPr>
        <w:rPr>
          <w:rFonts w:ascii="Arial" w:hAnsi="Arial" w:cs="Arial"/>
          <w:bCs/>
        </w:rPr>
      </w:pPr>
    </w:p>
    <w:p w14:paraId="2031CC0C" w14:textId="77777777" w:rsidR="003D02F5" w:rsidRPr="003D02F5" w:rsidRDefault="003D02F5" w:rsidP="003D02F5">
      <w:pPr>
        <w:rPr>
          <w:rFonts w:ascii="Arial" w:hAnsi="Arial" w:cs="Arial"/>
          <w:bCs/>
        </w:rPr>
      </w:pPr>
    </w:p>
    <w:p w14:paraId="316DB743" w14:textId="77777777" w:rsidR="003D02F5" w:rsidRPr="003D02F5" w:rsidRDefault="003D02F5" w:rsidP="003D02F5">
      <w:pPr>
        <w:rPr>
          <w:rFonts w:ascii="Arial" w:hAnsi="Arial" w:cs="Arial"/>
          <w:b/>
          <w:bCs/>
        </w:rPr>
      </w:pPr>
      <w:r w:rsidRPr="003D02F5">
        <w:rPr>
          <w:rFonts w:ascii="Arial" w:hAnsi="Arial" w:cs="Arial"/>
          <w:b/>
          <w:bCs/>
        </w:rPr>
        <w:t>2. Belvárosi közösségi tér fejlesztése</w:t>
      </w:r>
    </w:p>
    <w:p w14:paraId="591C4314" w14:textId="77777777" w:rsidR="003D02F5" w:rsidRPr="003D02F5" w:rsidRDefault="003D02F5" w:rsidP="003D02F5">
      <w:pPr>
        <w:jc w:val="both"/>
        <w:rPr>
          <w:rFonts w:ascii="Arial" w:hAnsi="Arial" w:cs="Arial"/>
        </w:rPr>
      </w:pPr>
      <w:r w:rsidRPr="003D02F5">
        <w:rPr>
          <w:rFonts w:ascii="Arial" w:hAnsi="Arial" w:cs="Arial"/>
          <w:bCs/>
        </w:rPr>
        <w:t xml:space="preserve">A benyújtandó </w:t>
      </w:r>
      <w:r w:rsidRPr="003D02F5">
        <w:rPr>
          <w:rFonts w:ascii="Arial" w:hAnsi="Arial" w:cs="Arial"/>
        </w:rPr>
        <w:t xml:space="preserve">pályázat célja a Petőfi S. U. 1/D. alatti Vállalkozói Központ energetikai felújítása, és az épület megközelítésének, valamint a földszintjének az akadálymentesítése. A projekt megvalósításával megszűnik az épület beázása, és a nyílászárók cseréjével, valamint gépészeti munkákkal megvalósul egy energiahatékony, modern, vonzó vállalkozói-közösségi tér kialakítása. </w:t>
      </w:r>
    </w:p>
    <w:p w14:paraId="2C4649E2" w14:textId="77777777" w:rsidR="003D02F5" w:rsidRPr="003D02F5" w:rsidRDefault="003D02F5" w:rsidP="003D02F5">
      <w:pPr>
        <w:jc w:val="both"/>
        <w:rPr>
          <w:rFonts w:ascii="Arial" w:hAnsi="Arial" w:cs="Arial"/>
          <w:bCs/>
        </w:rPr>
      </w:pPr>
      <w:r w:rsidRPr="003D02F5">
        <w:rPr>
          <w:rFonts w:ascii="Arial" w:hAnsi="Arial" w:cs="Arial"/>
          <w:bCs/>
        </w:rPr>
        <w:t>Az elnyerni kívánt támogatás ennél a pályázatnál is a kivitelezés becsült összege, bruttó 130.375.632,- Ft.</w:t>
      </w:r>
    </w:p>
    <w:p w14:paraId="1F8D20FF" w14:textId="77777777" w:rsidR="003D02F5" w:rsidRPr="003D02F5" w:rsidRDefault="003D02F5" w:rsidP="003D02F5">
      <w:pPr>
        <w:jc w:val="both"/>
        <w:rPr>
          <w:rFonts w:ascii="Arial" w:hAnsi="Arial" w:cs="Arial"/>
          <w:bCs/>
        </w:rPr>
      </w:pPr>
    </w:p>
    <w:p w14:paraId="04378B77" w14:textId="77777777" w:rsidR="003D02F5" w:rsidRPr="003D02F5" w:rsidRDefault="003D02F5" w:rsidP="003D02F5">
      <w:pPr>
        <w:rPr>
          <w:rFonts w:ascii="Arial" w:hAnsi="Arial" w:cs="Arial"/>
          <w:b/>
          <w:bCs/>
        </w:rPr>
      </w:pPr>
      <w:r w:rsidRPr="003D02F5">
        <w:rPr>
          <w:rFonts w:ascii="Arial" w:hAnsi="Arial" w:cs="Arial"/>
          <w:b/>
          <w:bCs/>
        </w:rPr>
        <w:t xml:space="preserve">3. A </w:t>
      </w:r>
      <w:bookmarkStart w:id="0" w:name="_Hlk48038088"/>
      <w:r w:rsidRPr="003D02F5">
        <w:rPr>
          <w:rFonts w:ascii="Arial" w:hAnsi="Arial" w:cs="Arial"/>
          <w:b/>
          <w:bCs/>
        </w:rPr>
        <w:t xml:space="preserve">gyöngyösszőlősi klubház </w:t>
      </w:r>
      <w:bookmarkEnd w:id="0"/>
      <w:r w:rsidRPr="003D02F5">
        <w:rPr>
          <w:rFonts w:ascii="Arial" w:hAnsi="Arial" w:cs="Arial"/>
          <w:b/>
          <w:bCs/>
        </w:rPr>
        <w:t>fejlesztése</w:t>
      </w:r>
    </w:p>
    <w:p w14:paraId="61EE09E1" w14:textId="77777777" w:rsidR="003D02F5" w:rsidRPr="003D02F5" w:rsidRDefault="003D02F5" w:rsidP="003D02F5">
      <w:pPr>
        <w:jc w:val="both"/>
        <w:rPr>
          <w:rFonts w:ascii="Arial" w:hAnsi="Arial" w:cs="Arial"/>
        </w:rPr>
      </w:pPr>
      <w:r w:rsidRPr="003D02F5">
        <w:rPr>
          <w:rFonts w:ascii="Arial" w:hAnsi="Arial" w:cs="Arial"/>
        </w:rPr>
        <w:t>A projekt célja Szombathely Gyöngyösszőlős városrészén, a Pásztor utca 1. szám alatt található leromlott állapotú kultúrház megújítása. Az épület ad helyet a város fúvószenekar próbáinak, valamint további helyi és városi kisközösség tevékenységének is helyszínéül szolgál (pl. nyugdíjasklub, lokálpatrióták).</w:t>
      </w:r>
    </w:p>
    <w:p w14:paraId="03FDD8AE" w14:textId="77777777" w:rsidR="003D02F5" w:rsidRPr="003D02F5" w:rsidRDefault="003D02F5" w:rsidP="003D02F5">
      <w:pPr>
        <w:jc w:val="both"/>
        <w:rPr>
          <w:rFonts w:ascii="Arial" w:hAnsi="Arial" w:cs="Arial"/>
        </w:rPr>
      </w:pPr>
      <w:r w:rsidRPr="003D02F5">
        <w:rPr>
          <w:rFonts w:ascii="Arial" w:hAnsi="Arial" w:cs="Arial"/>
        </w:rPr>
        <w:t>A fejlesztés keretében részleges külső nyílászárócsere és -átalakítás történne az épület támogatható funkciónak helyet adó önálló rendeltetési egységét érintően, valamint megvalósulna az épület akadálymentesítése.</w:t>
      </w:r>
    </w:p>
    <w:p w14:paraId="3C6E39D1" w14:textId="77777777" w:rsidR="003D02F5" w:rsidRPr="003D02F5" w:rsidRDefault="003D02F5" w:rsidP="003D02F5">
      <w:pPr>
        <w:jc w:val="both"/>
        <w:rPr>
          <w:rFonts w:ascii="Arial" w:hAnsi="Arial" w:cs="Arial"/>
        </w:rPr>
      </w:pPr>
      <w:r w:rsidRPr="003D02F5">
        <w:rPr>
          <w:rFonts w:ascii="Arial" w:hAnsi="Arial" w:cs="Arial"/>
        </w:rPr>
        <w:t>Az igényelni tervezett támogatás 20.000.000,- Ft, amelyből a kivitelezési munkák elvégzése, a tervezői művezetés és a műszaki tervek részleges elkészítése finanszírozható.</w:t>
      </w:r>
    </w:p>
    <w:p w14:paraId="6BACE003" w14:textId="77777777" w:rsidR="003D02F5" w:rsidRPr="003D02F5" w:rsidRDefault="003D02F5" w:rsidP="003D02F5">
      <w:pPr>
        <w:rPr>
          <w:rFonts w:ascii="Arial" w:hAnsi="Arial" w:cs="Arial"/>
          <w:b/>
          <w:bCs/>
        </w:rPr>
      </w:pPr>
    </w:p>
    <w:p w14:paraId="621AD22B" w14:textId="77777777" w:rsidR="003D02F5" w:rsidRPr="003D02F5" w:rsidRDefault="003D02F5" w:rsidP="003D02F5">
      <w:pPr>
        <w:rPr>
          <w:rFonts w:ascii="Arial" w:hAnsi="Arial" w:cs="Arial"/>
          <w:b/>
          <w:bCs/>
        </w:rPr>
      </w:pPr>
      <w:r w:rsidRPr="003D02F5">
        <w:rPr>
          <w:rFonts w:ascii="Arial" w:hAnsi="Arial" w:cs="Arial"/>
          <w:b/>
          <w:bCs/>
        </w:rPr>
        <w:t>4. A Tószer téri sportpálya közösségi célú fejlesztése</w:t>
      </w:r>
    </w:p>
    <w:p w14:paraId="39FD97DC" w14:textId="77777777" w:rsidR="003D02F5" w:rsidRPr="003D02F5" w:rsidRDefault="003D02F5" w:rsidP="003D02F5">
      <w:pPr>
        <w:jc w:val="both"/>
        <w:rPr>
          <w:rFonts w:ascii="Arial" w:hAnsi="Arial" w:cs="Arial"/>
        </w:rPr>
      </w:pPr>
      <w:r w:rsidRPr="003D02F5">
        <w:rPr>
          <w:rFonts w:ascii="Arial" w:hAnsi="Arial" w:cs="Arial"/>
        </w:rPr>
        <w:t>A projekt célja a</w:t>
      </w:r>
      <w:bookmarkStart w:id="1" w:name="_Hlk48036897"/>
      <w:r w:rsidRPr="003D02F5">
        <w:rPr>
          <w:rFonts w:ascii="Arial" w:hAnsi="Arial" w:cs="Arial"/>
        </w:rPr>
        <w:t xml:space="preserve"> Tószer téren lakóházak, közút és játszótér által körülhatárolt zöldterületen található, egykor kavicsos, nem szabványos kosárlabdapálya helyén 2 db streetball pálya kialakítása. A leromlott műszaki állapotú sportpálya a teljes felújítás után modern, költséghatékony rekortán burkolatot kapna.</w:t>
      </w:r>
    </w:p>
    <w:p w14:paraId="50B79D66" w14:textId="77777777" w:rsidR="003D02F5" w:rsidRPr="003D02F5" w:rsidRDefault="003D02F5" w:rsidP="003D02F5">
      <w:pPr>
        <w:jc w:val="both"/>
        <w:rPr>
          <w:rFonts w:ascii="Arial" w:hAnsi="Arial" w:cs="Arial"/>
        </w:rPr>
      </w:pPr>
      <w:r w:rsidRPr="003D02F5">
        <w:rPr>
          <w:rFonts w:ascii="Arial" w:hAnsi="Arial" w:cs="Arial"/>
        </w:rPr>
        <w:t>Az igényelt támogatás összege 11.960.399,- Ft, amely a pálya felújítási munkáinak és az akadálymentes megközelítés kialakításának költségeit fedezi.</w:t>
      </w:r>
      <w:bookmarkEnd w:id="1"/>
    </w:p>
    <w:p w14:paraId="2F1E4106" w14:textId="77777777" w:rsidR="003D02F5" w:rsidRPr="003D02F5" w:rsidRDefault="003D02F5" w:rsidP="003D02F5">
      <w:pPr>
        <w:rPr>
          <w:rFonts w:ascii="Arial" w:hAnsi="Arial" w:cs="Arial"/>
          <w:b/>
          <w:bCs/>
        </w:rPr>
      </w:pPr>
    </w:p>
    <w:p w14:paraId="36B15D65" w14:textId="77777777" w:rsidR="003D02F5" w:rsidRPr="003D02F5" w:rsidRDefault="003D02F5" w:rsidP="003D02F5">
      <w:pPr>
        <w:rPr>
          <w:rFonts w:ascii="Arial" w:hAnsi="Arial" w:cs="Arial"/>
          <w:b/>
          <w:bCs/>
        </w:rPr>
      </w:pPr>
      <w:r w:rsidRPr="003D02F5">
        <w:rPr>
          <w:rFonts w:ascii="Arial" w:hAnsi="Arial" w:cs="Arial"/>
          <w:b/>
          <w:bCs/>
        </w:rPr>
        <w:t>5. Játszóterek fejlesztése</w:t>
      </w:r>
    </w:p>
    <w:p w14:paraId="4D58B9D7" w14:textId="77777777" w:rsidR="003D02F5" w:rsidRPr="003D02F5" w:rsidRDefault="003D02F5" w:rsidP="003D02F5">
      <w:pPr>
        <w:jc w:val="both"/>
        <w:rPr>
          <w:rFonts w:ascii="Arial" w:hAnsi="Arial" w:cs="Arial"/>
        </w:rPr>
      </w:pPr>
      <w:r w:rsidRPr="003D02F5">
        <w:rPr>
          <w:rFonts w:ascii="Arial" w:hAnsi="Arial" w:cs="Arial"/>
        </w:rPr>
        <w:t xml:space="preserve">A fejlesztés keretében Szombathely város területén három játszótér felújítása valósulna meg </w:t>
      </w:r>
    </w:p>
    <w:p w14:paraId="5FDE5840" w14:textId="77777777" w:rsidR="003D02F5" w:rsidRPr="003D02F5" w:rsidRDefault="003D02F5" w:rsidP="003D02F5">
      <w:pPr>
        <w:pStyle w:val="Listaszerbekezds"/>
        <w:numPr>
          <w:ilvl w:val="0"/>
          <w:numId w:val="8"/>
        </w:numPr>
        <w:spacing w:line="276" w:lineRule="auto"/>
        <w:contextualSpacing/>
        <w:jc w:val="both"/>
        <w:rPr>
          <w:rFonts w:ascii="Arial" w:hAnsi="Arial" w:cs="Arial"/>
          <w:sz w:val="24"/>
          <w:szCs w:val="24"/>
        </w:rPr>
      </w:pPr>
      <w:r w:rsidRPr="003D02F5">
        <w:rPr>
          <w:rFonts w:ascii="Arial" w:hAnsi="Arial" w:cs="Arial"/>
          <w:sz w:val="24"/>
          <w:szCs w:val="24"/>
        </w:rPr>
        <w:t xml:space="preserve">a Nagy László u. 2-6.-Kodály Zoltán u. 6-16. lakótömbök által határolt, </w:t>
      </w:r>
    </w:p>
    <w:p w14:paraId="6FEC85B6" w14:textId="77777777" w:rsidR="003D02F5" w:rsidRPr="003D02F5" w:rsidRDefault="003D02F5" w:rsidP="003D02F5">
      <w:pPr>
        <w:pStyle w:val="Listaszerbekezds"/>
        <w:numPr>
          <w:ilvl w:val="0"/>
          <w:numId w:val="8"/>
        </w:numPr>
        <w:spacing w:line="276" w:lineRule="auto"/>
        <w:contextualSpacing/>
        <w:jc w:val="both"/>
        <w:rPr>
          <w:rFonts w:ascii="Arial" w:hAnsi="Arial" w:cs="Arial"/>
          <w:sz w:val="24"/>
          <w:szCs w:val="24"/>
        </w:rPr>
      </w:pPr>
      <w:r w:rsidRPr="003D02F5">
        <w:rPr>
          <w:rFonts w:ascii="Arial" w:hAnsi="Arial" w:cs="Arial"/>
          <w:sz w:val="24"/>
          <w:szCs w:val="24"/>
        </w:rPr>
        <w:t xml:space="preserve">a Bem József utca 2. szám északi oldalán, valamint </w:t>
      </w:r>
    </w:p>
    <w:p w14:paraId="5FD277A0" w14:textId="77777777" w:rsidR="003D02F5" w:rsidRPr="003D02F5" w:rsidRDefault="003D02F5" w:rsidP="003D02F5">
      <w:pPr>
        <w:pStyle w:val="Listaszerbekezds"/>
        <w:numPr>
          <w:ilvl w:val="0"/>
          <w:numId w:val="8"/>
        </w:numPr>
        <w:spacing w:line="276" w:lineRule="auto"/>
        <w:contextualSpacing/>
        <w:jc w:val="both"/>
        <w:rPr>
          <w:rFonts w:ascii="Arial" w:hAnsi="Arial" w:cs="Arial"/>
          <w:sz w:val="24"/>
          <w:szCs w:val="24"/>
        </w:rPr>
      </w:pPr>
      <w:r w:rsidRPr="003D02F5">
        <w:rPr>
          <w:rFonts w:ascii="Arial" w:hAnsi="Arial" w:cs="Arial"/>
          <w:sz w:val="24"/>
          <w:szCs w:val="24"/>
        </w:rPr>
        <w:t>a Barátság u. 1-7. lakótömb keleti oldalán található területeken.</w:t>
      </w:r>
    </w:p>
    <w:p w14:paraId="28440D2B" w14:textId="77777777" w:rsidR="003D02F5" w:rsidRPr="003D02F5" w:rsidRDefault="003D02F5" w:rsidP="003D02F5">
      <w:pPr>
        <w:jc w:val="both"/>
        <w:rPr>
          <w:rFonts w:ascii="Arial" w:hAnsi="Arial" w:cs="Arial"/>
        </w:rPr>
      </w:pPr>
      <w:r w:rsidRPr="003D02F5">
        <w:rPr>
          <w:rFonts w:ascii="Arial" w:hAnsi="Arial" w:cs="Arial"/>
          <w:bCs/>
        </w:rPr>
        <w:t xml:space="preserve">Az első két játszótéren teljes felújítás, a Barátság úti játszótéren pedig a kerítés cseréje és egy </w:t>
      </w:r>
      <w:r w:rsidRPr="003D02F5">
        <w:rPr>
          <w:rFonts w:ascii="Arial" w:hAnsi="Arial" w:cs="Arial"/>
        </w:rPr>
        <w:t xml:space="preserve">új mozgásformát indukáló játszóeszköz telepítése tervezett. </w:t>
      </w:r>
    </w:p>
    <w:p w14:paraId="55B9EE81" w14:textId="77777777" w:rsidR="003D02F5" w:rsidRPr="003D02F5" w:rsidRDefault="003D02F5" w:rsidP="003D02F5">
      <w:pPr>
        <w:jc w:val="both"/>
        <w:rPr>
          <w:rFonts w:ascii="Arial" w:hAnsi="Arial" w:cs="Arial"/>
        </w:rPr>
      </w:pPr>
      <w:r w:rsidRPr="003D02F5">
        <w:rPr>
          <w:rFonts w:ascii="Arial" w:hAnsi="Arial" w:cs="Arial"/>
        </w:rPr>
        <w:t>A projekt tervezett összköltsége 68.815.628,- Ft, amelyből az igényelt – kivitelezéshez szükséges - támogatás összege 63.987.142,- Ft.</w:t>
      </w:r>
    </w:p>
    <w:p w14:paraId="58FFBA6E" w14:textId="77777777" w:rsidR="003D02F5" w:rsidRPr="003D02F5" w:rsidRDefault="003D02F5" w:rsidP="003D02F5">
      <w:pPr>
        <w:jc w:val="both"/>
        <w:rPr>
          <w:rFonts w:ascii="Arial" w:hAnsi="Arial" w:cs="Arial"/>
        </w:rPr>
      </w:pPr>
    </w:p>
    <w:p w14:paraId="659FF98E" w14:textId="77777777" w:rsidR="003D02F5" w:rsidRPr="003D02F5" w:rsidRDefault="003D02F5" w:rsidP="003D02F5">
      <w:pPr>
        <w:jc w:val="both"/>
        <w:rPr>
          <w:rFonts w:ascii="Arial" w:hAnsi="Arial" w:cs="Arial"/>
          <w:bCs/>
        </w:rPr>
      </w:pPr>
      <w:r w:rsidRPr="003D02F5">
        <w:rPr>
          <w:rFonts w:ascii="Arial" w:hAnsi="Arial" w:cs="Arial"/>
        </w:rPr>
        <w:t>A</w:t>
      </w:r>
      <w:r w:rsidRPr="003D02F5">
        <w:rPr>
          <w:rFonts w:ascii="Arial" w:hAnsi="Arial" w:cs="Arial"/>
          <w:bCs/>
        </w:rPr>
        <w:t xml:space="preserve"> pályázat konzorciumi formában kerülne benyújtásra, amelyben a konzorciumvezető Szombathely Megyei Jogú Város Önkormányzata, a konzorcium további tagja a </w:t>
      </w:r>
      <w:bookmarkStart w:id="2" w:name="_Hlk48110697"/>
      <w:r w:rsidRPr="003D02F5">
        <w:rPr>
          <w:rFonts w:ascii="Arial" w:hAnsi="Arial" w:cs="Arial"/>
          <w:bCs/>
        </w:rPr>
        <w:t>Szombathelyi Parkfenntartási Kft.</w:t>
      </w:r>
      <w:bookmarkEnd w:id="2"/>
      <w:r w:rsidRPr="003D02F5">
        <w:rPr>
          <w:rFonts w:ascii="Arial" w:hAnsi="Arial" w:cs="Arial"/>
          <w:bCs/>
        </w:rPr>
        <w:t xml:space="preserve"> A pályázathoz csatolni kell az előterjesztés mellékletét képező Konzorciumi együttműködési megállapodást, amelynek aláírására vonatkozóan a Bizottság jóváhagyása szükséges.</w:t>
      </w:r>
    </w:p>
    <w:p w14:paraId="4535B67F" w14:textId="77777777" w:rsidR="003D02F5" w:rsidRPr="003D02F5" w:rsidRDefault="003D02F5" w:rsidP="003D02F5">
      <w:pPr>
        <w:jc w:val="both"/>
        <w:rPr>
          <w:rFonts w:ascii="Arial" w:hAnsi="Arial" w:cs="Arial"/>
          <w:bCs/>
        </w:rPr>
      </w:pPr>
    </w:p>
    <w:p w14:paraId="38A6EDEB" w14:textId="77777777" w:rsidR="003D02F5" w:rsidRPr="003D02F5" w:rsidRDefault="003D02F5" w:rsidP="003D02F5">
      <w:pPr>
        <w:jc w:val="both"/>
        <w:rPr>
          <w:rFonts w:ascii="Arial" w:hAnsi="Arial" w:cs="Arial"/>
          <w:bCs/>
        </w:rPr>
      </w:pPr>
      <w:r w:rsidRPr="003D02F5">
        <w:rPr>
          <w:rFonts w:ascii="Arial" w:hAnsi="Arial" w:cs="Arial"/>
          <w:bCs/>
        </w:rPr>
        <w:t>A tervezett sportpályát és játszótereket érintő fejlesztések helyszínrajzai az előterjesztés mellékletét képezik.</w:t>
      </w:r>
    </w:p>
    <w:p w14:paraId="77022AA8" w14:textId="77777777" w:rsidR="003D02F5" w:rsidRPr="003D02F5" w:rsidRDefault="003D02F5" w:rsidP="003D02F5">
      <w:pPr>
        <w:jc w:val="both"/>
        <w:rPr>
          <w:rFonts w:ascii="Arial" w:hAnsi="Arial" w:cs="Arial"/>
          <w:bCs/>
        </w:rPr>
      </w:pPr>
    </w:p>
    <w:p w14:paraId="292B6A84" w14:textId="77777777" w:rsidR="003D02F5" w:rsidRPr="003D02F5" w:rsidRDefault="003D02F5" w:rsidP="003D02F5">
      <w:pPr>
        <w:jc w:val="both"/>
        <w:rPr>
          <w:rFonts w:ascii="Arial" w:hAnsi="Arial" w:cs="Arial"/>
          <w:bCs/>
        </w:rPr>
      </w:pPr>
      <w:r w:rsidRPr="003D02F5">
        <w:rPr>
          <w:rFonts w:ascii="Arial" w:hAnsi="Arial" w:cs="Arial"/>
          <w:bCs/>
        </w:rPr>
        <w:t xml:space="preserve">A pályázatok elbírálásánál előnyt jelent, ha egyes tevékenységek saját teljesítésben és önkéntes alapon valósulnak meg, ezért önkormányzatunk alapvetően csak a kivitelezéshez szükséges támogatást igényli, a fentiekben bemutatott kivételekkel. A felhívásban előírt kötelező tevékenységek, valamint további szükséges feladatok költségének fedezete az </w:t>
      </w:r>
      <w:r w:rsidRPr="003D02F5">
        <w:rPr>
          <w:rFonts w:ascii="Arial" w:hAnsi="Arial" w:cs="Arial"/>
          <w:bCs/>
          <w:i/>
          <w:iCs/>
        </w:rPr>
        <w:t>„Út, járda, híd, kerékpárút, parkoló, közvilágítási építési és felújítási program, játszótér felújítások, tervezések, térfigyelő kamera rendszer fejlesztések”</w:t>
      </w:r>
      <w:r w:rsidRPr="003D02F5">
        <w:rPr>
          <w:rFonts w:ascii="Arial" w:hAnsi="Arial" w:cs="Arial"/>
          <w:bCs/>
        </w:rPr>
        <w:t xml:space="preserve"> költségvetési sorról önkormányzati saját forrásként kerülne biztosításra, az alábbiak szerint: </w:t>
      </w:r>
    </w:p>
    <w:p w14:paraId="01A20A9F" w14:textId="77777777" w:rsidR="003D02F5" w:rsidRPr="003D02F5" w:rsidRDefault="003D02F5" w:rsidP="003D02F5">
      <w:pPr>
        <w:jc w:val="both"/>
        <w:rPr>
          <w:rFonts w:ascii="Arial" w:hAnsi="Arial" w:cs="Arial"/>
          <w:bCs/>
        </w:rPr>
      </w:pPr>
    </w:p>
    <w:tbl>
      <w:tblPr>
        <w:tblStyle w:val="Rcsostblzat"/>
        <w:tblW w:w="0" w:type="auto"/>
        <w:tblLook w:val="04A0" w:firstRow="1" w:lastRow="0" w:firstColumn="1" w:lastColumn="0" w:noHBand="0" w:noVBand="1"/>
      </w:tblPr>
      <w:tblGrid>
        <w:gridCol w:w="704"/>
        <w:gridCol w:w="4678"/>
        <w:gridCol w:w="2126"/>
        <w:gridCol w:w="2120"/>
      </w:tblGrid>
      <w:tr w:rsidR="003D02F5" w:rsidRPr="003D02F5" w14:paraId="679754A8" w14:textId="77777777" w:rsidTr="00EA7930">
        <w:tc>
          <w:tcPr>
            <w:tcW w:w="5382" w:type="dxa"/>
            <w:gridSpan w:val="2"/>
            <w:shd w:val="clear" w:color="auto" w:fill="E7E6E6" w:themeFill="background2"/>
          </w:tcPr>
          <w:p w14:paraId="407E1FDF" w14:textId="77777777" w:rsidR="003D02F5" w:rsidRPr="003D02F5" w:rsidRDefault="003D02F5" w:rsidP="00EA7930">
            <w:pPr>
              <w:jc w:val="center"/>
              <w:rPr>
                <w:rFonts w:ascii="Arial" w:hAnsi="Arial" w:cs="Arial"/>
                <w:b/>
              </w:rPr>
            </w:pPr>
            <w:r w:rsidRPr="003D02F5">
              <w:rPr>
                <w:rFonts w:ascii="Arial" w:hAnsi="Arial" w:cs="Arial"/>
                <w:b/>
              </w:rPr>
              <w:t>Pályázat címe</w:t>
            </w:r>
          </w:p>
        </w:tc>
        <w:tc>
          <w:tcPr>
            <w:tcW w:w="2126" w:type="dxa"/>
            <w:shd w:val="clear" w:color="auto" w:fill="E7E6E6" w:themeFill="background2"/>
          </w:tcPr>
          <w:p w14:paraId="41998B00" w14:textId="77777777" w:rsidR="003D02F5" w:rsidRPr="003D02F5" w:rsidRDefault="003D02F5" w:rsidP="00EA7930">
            <w:pPr>
              <w:jc w:val="center"/>
              <w:rPr>
                <w:rFonts w:ascii="Arial" w:hAnsi="Arial" w:cs="Arial"/>
                <w:b/>
              </w:rPr>
            </w:pPr>
            <w:r w:rsidRPr="003D02F5">
              <w:rPr>
                <w:rFonts w:ascii="Arial" w:hAnsi="Arial" w:cs="Arial"/>
                <w:b/>
              </w:rPr>
              <w:t>Igényelt támogatás Ft</w:t>
            </w:r>
          </w:p>
        </w:tc>
        <w:tc>
          <w:tcPr>
            <w:tcW w:w="2120" w:type="dxa"/>
            <w:shd w:val="clear" w:color="auto" w:fill="E7E6E6" w:themeFill="background2"/>
          </w:tcPr>
          <w:p w14:paraId="3A764DE6" w14:textId="77777777" w:rsidR="003D02F5" w:rsidRPr="003D02F5" w:rsidRDefault="003D02F5" w:rsidP="00EA7930">
            <w:pPr>
              <w:jc w:val="center"/>
              <w:rPr>
                <w:rFonts w:ascii="Arial" w:hAnsi="Arial" w:cs="Arial"/>
                <w:b/>
              </w:rPr>
            </w:pPr>
            <w:r w:rsidRPr="003D02F5">
              <w:rPr>
                <w:rFonts w:ascii="Arial" w:hAnsi="Arial" w:cs="Arial"/>
                <w:b/>
              </w:rPr>
              <w:t>Szükséges önerő Ft</w:t>
            </w:r>
          </w:p>
        </w:tc>
      </w:tr>
      <w:tr w:rsidR="003D02F5" w:rsidRPr="003D02F5" w14:paraId="536DCEB1" w14:textId="77777777" w:rsidTr="00EA7930">
        <w:tc>
          <w:tcPr>
            <w:tcW w:w="704" w:type="dxa"/>
          </w:tcPr>
          <w:p w14:paraId="3397A4A6" w14:textId="77777777" w:rsidR="003D02F5" w:rsidRPr="003D02F5" w:rsidRDefault="003D02F5" w:rsidP="00EA7930">
            <w:pPr>
              <w:jc w:val="both"/>
              <w:rPr>
                <w:rFonts w:ascii="Arial" w:hAnsi="Arial" w:cs="Arial"/>
                <w:bCs/>
              </w:rPr>
            </w:pPr>
            <w:r w:rsidRPr="003D02F5">
              <w:rPr>
                <w:rFonts w:ascii="Arial" w:hAnsi="Arial" w:cs="Arial"/>
                <w:bCs/>
              </w:rPr>
              <w:t xml:space="preserve">1. </w:t>
            </w:r>
          </w:p>
        </w:tc>
        <w:tc>
          <w:tcPr>
            <w:tcW w:w="4678" w:type="dxa"/>
          </w:tcPr>
          <w:p w14:paraId="5B943232" w14:textId="77777777" w:rsidR="003D02F5" w:rsidRPr="003D02F5" w:rsidRDefault="003D02F5" w:rsidP="00EA7930">
            <w:pPr>
              <w:jc w:val="both"/>
              <w:rPr>
                <w:rFonts w:ascii="Arial" w:hAnsi="Arial" w:cs="Arial"/>
                <w:bCs/>
              </w:rPr>
            </w:pPr>
            <w:r w:rsidRPr="003D02F5">
              <w:rPr>
                <w:rFonts w:ascii="Arial" w:hAnsi="Arial" w:cs="Arial"/>
              </w:rPr>
              <w:t>A Zarkaházi Szily-kastély fejlesztése a Gyöngyöshermán-szentkirályi közösség számára</w:t>
            </w:r>
          </w:p>
        </w:tc>
        <w:tc>
          <w:tcPr>
            <w:tcW w:w="2126" w:type="dxa"/>
          </w:tcPr>
          <w:p w14:paraId="5F56835A" w14:textId="77777777" w:rsidR="003D02F5" w:rsidRPr="003D02F5" w:rsidRDefault="003D02F5" w:rsidP="00EA7930">
            <w:pPr>
              <w:jc w:val="right"/>
              <w:rPr>
                <w:rFonts w:ascii="Arial" w:hAnsi="Arial" w:cs="Arial"/>
                <w:bCs/>
              </w:rPr>
            </w:pPr>
            <w:r w:rsidRPr="003D02F5">
              <w:rPr>
                <w:rFonts w:ascii="Arial" w:hAnsi="Arial" w:cs="Arial"/>
                <w:bCs/>
              </w:rPr>
              <w:t>52.654.147</w:t>
            </w:r>
          </w:p>
        </w:tc>
        <w:tc>
          <w:tcPr>
            <w:tcW w:w="2120" w:type="dxa"/>
          </w:tcPr>
          <w:p w14:paraId="14F9EFB6" w14:textId="77777777" w:rsidR="003D02F5" w:rsidRPr="003D02F5" w:rsidRDefault="003D02F5" w:rsidP="00EA7930">
            <w:pPr>
              <w:jc w:val="right"/>
              <w:rPr>
                <w:rFonts w:ascii="Arial" w:hAnsi="Arial" w:cs="Arial"/>
                <w:b/>
                <w:bCs/>
              </w:rPr>
            </w:pPr>
            <w:r w:rsidRPr="003D02F5">
              <w:rPr>
                <w:rFonts w:ascii="Arial" w:hAnsi="Arial" w:cs="Arial"/>
                <w:b/>
                <w:bCs/>
              </w:rPr>
              <w:t>4.317.640</w:t>
            </w:r>
          </w:p>
        </w:tc>
      </w:tr>
      <w:tr w:rsidR="003D02F5" w:rsidRPr="003D02F5" w14:paraId="4EC14F1A" w14:textId="77777777" w:rsidTr="00EA7930">
        <w:tc>
          <w:tcPr>
            <w:tcW w:w="704" w:type="dxa"/>
          </w:tcPr>
          <w:p w14:paraId="369F3145" w14:textId="77777777" w:rsidR="003D02F5" w:rsidRPr="003D02F5" w:rsidRDefault="003D02F5" w:rsidP="00EA7930">
            <w:pPr>
              <w:jc w:val="both"/>
              <w:rPr>
                <w:rFonts w:ascii="Arial" w:hAnsi="Arial" w:cs="Arial"/>
                <w:bCs/>
              </w:rPr>
            </w:pPr>
            <w:r w:rsidRPr="003D02F5">
              <w:rPr>
                <w:rFonts w:ascii="Arial" w:hAnsi="Arial" w:cs="Arial"/>
                <w:bCs/>
              </w:rPr>
              <w:t xml:space="preserve">2. </w:t>
            </w:r>
          </w:p>
        </w:tc>
        <w:tc>
          <w:tcPr>
            <w:tcW w:w="4678" w:type="dxa"/>
          </w:tcPr>
          <w:p w14:paraId="1431FD29" w14:textId="77777777" w:rsidR="003D02F5" w:rsidRPr="003D02F5" w:rsidRDefault="003D02F5" w:rsidP="00EA7930">
            <w:pPr>
              <w:rPr>
                <w:rFonts w:ascii="Arial" w:hAnsi="Arial" w:cs="Arial"/>
                <w:bCs/>
              </w:rPr>
            </w:pPr>
            <w:r w:rsidRPr="003D02F5">
              <w:rPr>
                <w:rFonts w:ascii="Arial" w:hAnsi="Arial" w:cs="Arial"/>
                <w:bCs/>
              </w:rPr>
              <w:t>Belvárosi közösségi tér fejlesztése</w:t>
            </w:r>
          </w:p>
        </w:tc>
        <w:tc>
          <w:tcPr>
            <w:tcW w:w="2126" w:type="dxa"/>
          </w:tcPr>
          <w:p w14:paraId="5CC9C03F" w14:textId="77777777" w:rsidR="003D02F5" w:rsidRPr="003D02F5" w:rsidRDefault="003D02F5" w:rsidP="00EA7930">
            <w:pPr>
              <w:jc w:val="right"/>
              <w:rPr>
                <w:rFonts w:ascii="Arial" w:hAnsi="Arial" w:cs="Arial"/>
                <w:bCs/>
              </w:rPr>
            </w:pPr>
            <w:r w:rsidRPr="003D02F5">
              <w:rPr>
                <w:rFonts w:ascii="Arial" w:hAnsi="Arial" w:cs="Arial"/>
                <w:bCs/>
              </w:rPr>
              <w:t>130.375.632</w:t>
            </w:r>
          </w:p>
        </w:tc>
        <w:tc>
          <w:tcPr>
            <w:tcW w:w="2120" w:type="dxa"/>
          </w:tcPr>
          <w:p w14:paraId="42E10D20" w14:textId="77777777" w:rsidR="003D02F5" w:rsidRPr="003D02F5" w:rsidRDefault="003D02F5" w:rsidP="00EA7930">
            <w:pPr>
              <w:jc w:val="right"/>
              <w:rPr>
                <w:rFonts w:ascii="Arial" w:hAnsi="Arial" w:cs="Arial"/>
                <w:b/>
                <w:bCs/>
              </w:rPr>
            </w:pPr>
            <w:r w:rsidRPr="003D02F5">
              <w:rPr>
                <w:rFonts w:ascii="Arial" w:hAnsi="Arial" w:cs="Arial"/>
                <w:b/>
                <w:bCs/>
              </w:rPr>
              <w:t>12.646.436</w:t>
            </w:r>
          </w:p>
        </w:tc>
      </w:tr>
      <w:tr w:rsidR="003D02F5" w:rsidRPr="003D02F5" w14:paraId="39C11939" w14:textId="77777777" w:rsidTr="00EA7930">
        <w:tc>
          <w:tcPr>
            <w:tcW w:w="704" w:type="dxa"/>
          </w:tcPr>
          <w:p w14:paraId="69048769" w14:textId="77777777" w:rsidR="003D02F5" w:rsidRPr="003D02F5" w:rsidRDefault="003D02F5" w:rsidP="00EA7930">
            <w:pPr>
              <w:jc w:val="both"/>
              <w:rPr>
                <w:rFonts w:ascii="Arial" w:hAnsi="Arial" w:cs="Arial"/>
                <w:bCs/>
              </w:rPr>
            </w:pPr>
            <w:r w:rsidRPr="003D02F5">
              <w:rPr>
                <w:rFonts w:ascii="Arial" w:hAnsi="Arial" w:cs="Arial"/>
                <w:bCs/>
              </w:rPr>
              <w:t xml:space="preserve">3. </w:t>
            </w:r>
          </w:p>
        </w:tc>
        <w:tc>
          <w:tcPr>
            <w:tcW w:w="4678" w:type="dxa"/>
          </w:tcPr>
          <w:p w14:paraId="6DCBC7B8" w14:textId="77777777" w:rsidR="003D02F5" w:rsidRPr="003D02F5" w:rsidRDefault="003D02F5" w:rsidP="00EA7930">
            <w:pPr>
              <w:jc w:val="both"/>
              <w:rPr>
                <w:rFonts w:ascii="Arial" w:hAnsi="Arial" w:cs="Arial"/>
                <w:bCs/>
              </w:rPr>
            </w:pPr>
            <w:r w:rsidRPr="003D02F5">
              <w:rPr>
                <w:rFonts w:ascii="Arial" w:hAnsi="Arial" w:cs="Arial"/>
                <w:bCs/>
              </w:rPr>
              <w:t>A gyöngyösszőlősi klubház fejlesztése</w:t>
            </w:r>
          </w:p>
        </w:tc>
        <w:tc>
          <w:tcPr>
            <w:tcW w:w="2126" w:type="dxa"/>
          </w:tcPr>
          <w:p w14:paraId="3DB9D25C" w14:textId="77777777" w:rsidR="003D02F5" w:rsidRPr="003D02F5" w:rsidRDefault="003D02F5" w:rsidP="00EA7930">
            <w:pPr>
              <w:jc w:val="right"/>
              <w:rPr>
                <w:rFonts w:ascii="Arial" w:hAnsi="Arial" w:cs="Arial"/>
                <w:bCs/>
              </w:rPr>
            </w:pPr>
            <w:r w:rsidRPr="003D02F5">
              <w:rPr>
                <w:rFonts w:ascii="Arial" w:hAnsi="Arial" w:cs="Arial"/>
                <w:bCs/>
              </w:rPr>
              <w:t>20.000.000</w:t>
            </w:r>
          </w:p>
        </w:tc>
        <w:tc>
          <w:tcPr>
            <w:tcW w:w="2120" w:type="dxa"/>
          </w:tcPr>
          <w:p w14:paraId="1CC7D849" w14:textId="77777777" w:rsidR="003D02F5" w:rsidRPr="003D02F5" w:rsidRDefault="003D02F5" w:rsidP="00EA7930">
            <w:pPr>
              <w:jc w:val="right"/>
              <w:rPr>
                <w:rFonts w:ascii="Arial" w:hAnsi="Arial" w:cs="Arial"/>
                <w:b/>
                <w:bCs/>
              </w:rPr>
            </w:pPr>
            <w:r w:rsidRPr="003D02F5">
              <w:rPr>
                <w:rFonts w:ascii="Arial" w:hAnsi="Arial" w:cs="Arial"/>
                <w:b/>
                <w:bCs/>
              </w:rPr>
              <w:t>1.891.175</w:t>
            </w:r>
          </w:p>
        </w:tc>
      </w:tr>
      <w:tr w:rsidR="003D02F5" w:rsidRPr="003D02F5" w14:paraId="753C788A" w14:textId="77777777" w:rsidTr="00EA7930">
        <w:tc>
          <w:tcPr>
            <w:tcW w:w="704" w:type="dxa"/>
          </w:tcPr>
          <w:p w14:paraId="3FF17C18" w14:textId="77777777" w:rsidR="003D02F5" w:rsidRPr="003D02F5" w:rsidRDefault="003D02F5" w:rsidP="00EA7930">
            <w:pPr>
              <w:jc w:val="both"/>
              <w:rPr>
                <w:rFonts w:ascii="Arial" w:hAnsi="Arial" w:cs="Arial"/>
                <w:bCs/>
              </w:rPr>
            </w:pPr>
            <w:r w:rsidRPr="003D02F5">
              <w:rPr>
                <w:rFonts w:ascii="Arial" w:hAnsi="Arial" w:cs="Arial"/>
                <w:bCs/>
              </w:rPr>
              <w:t xml:space="preserve">4. </w:t>
            </w:r>
          </w:p>
        </w:tc>
        <w:tc>
          <w:tcPr>
            <w:tcW w:w="4678" w:type="dxa"/>
          </w:tcPr>
          <w:p w14:paraId="2E327D23" w14:textId="77777777" w:rsidR="003D02F5" w:rsidRPr="003D02F5" w:rsidRDefault="003D02F5" w:rsidP="00EA7930">
            <w:pPr>
              <w:jc w:val="both"/>
              <w:rPr>
                <w:rFonts w:ascii="Arial" w:hAnsi="Arial" w:cs="Arial"/>
                <w:bCs/>
              </w:rPr>
            </w:pPr>
            <w:r w:rsidRPr="003D02F5">
              <w:rPr>
                <w:rFonts w:ascii="Arial" w:hAnsi="Arial" w:cs="Arial"/>
                <w:bCs/>
              </w:rPr>
              <w:t>A Tószer téri sportpálya közösségi célú fejlesztése</w:t>
            </w:r>
          </w:p>
        </w:tc>
        <w:tc>
          <w:tcPr>
            <w:tcW w:w="2126" w:type="dxa"/>
          </w:tcPr>
          <w:p w14:paraId="61F76814" w14:textId="77777777" w:rsidR="003D02F5" w:rsidRPr="003D02F5" w:rsidRDefault="003D02F5" w:rsidP="00EA7930">
            <w:pPr>
              <w:jc w:val="right"/>
              <w:rPr>
                <w:rFonts w:ascii="Arial" w:hAnsi="Arial" w:cs="Arial"/>
                <w:bCs/>
              </w:rPr>
            </w:pPr>
            <w:r w:rsidRPr="003D02F5">
              <w:rPr>
                <w:rFonts w:ascii="Arial" w:hAnsi="Arial" w:cs="Arial"/>
                <w:bCs/>
              </w:rPr>
              <w:t>11.960.399</w:t>
            </w:r>
          </w:p>
        </w:tc>
        <w:tc>
          <w:tcPr>
            <w:tcW w:w="2120" w:type="dxa"/>
          </w:tcPr>
          <w:p w14:paraId="6B60A23A" w14:textId="77777777" w:rsidR="003D02F5" w:rsidRPr="003D02F5" w:rsidRDefault="003D02F5" w:rsidP="00EA7930">
            <w:pPr>
              <w:jc w:val="right"/>
              <w:rPr>
                <w:rFonts w:ascii="Arial" w:hAnsi="Arial" w:cs="Arial"/>
                <w:b/>
                <w:bCs/>
              </w:rPr>
            </w:pPr>
            <w:r w:rsidRPr="003D02F5">
              <w:rPr>
                <w:rFonts w:ascii="Arial" w:hAnsi="Arial" w:cs="Arial"/>
                <w:b/>
                <w:bCs/>
              </w:rPr>
              <w:t>980.753</w:t>
            </w:r>
          </w:p>
        </w:tc>
      </w:tr>
      <w:tr w:rsidR="003D02F5" w:rsidRPr="003D02F5" w14:paraId="22541DC6" w14:textId="77777777" w:rsidTr="00EA7930">
        <w:tc>
          <w:tcPr>
            <w:tcW w:w="704" w:type="dxa"/>
            <w:shd w:val="clear" w:color="auto" w:fill="auto"/>
          </w:tcPr>
          <w:p w14:paraId="2BE92E82" w14:textId="77777777" w:rsidR="003D02F5" w:rsidRPr="003D02F5" w:rsidRDefault="003D02F5" w:rsidP="00EA7930">
            <w:pPr>
              <w:jc w:val="both"/>
              <w:rPr>
                <w:rFonts w:ascii="Arial" w:hAnsi="Arial" w:cs="Arial"/>
                <w:bCs/>
              </w:rPr>
            </w:pPr>
            <w:r w:rsidRPr="003D02F5">
              <w:rPr>
                <w:rFonts w:ascii="Arial" w:hAnsi="Arial" w:cs="Arial"/>
                <w:bCs/>
              </w:rPr>
              <w:t xml:space="preserve">5. </w:t>
            </w:r>
          </w:p>
        </w:tc>
        <w:tc>
          <w:tcPr>
            <w:tcW w:w="4678" w:type="dxa"/>
            <w:shd w:val="clear" w:color="auto" w:fill="auto"/>
          </w:tcPr>
          <w:p w14:paraId="2BAA0C1E" w14:textId="77777777" w:rsidR="003D02F5" w:rsidRPr="003D02F5" w:rsidRDefault="003D02F5" w:rsidP="00EA7930">
            <w:pPr>
              <w:jc w:val="both"/>
              <w:rPr>
                <w:rFonts w:ascii="Arial" w:hAnsi="Arial" w:cs="Arial"/>
                <w:bCs/>
              </w:rPr>
            </w:pPr>
            <w:r w:rsidRPr="003D02F5">
              <w:rPr>
                <w:rFonts w:ascii="Arial" w:hAnsi="Arial" w:cs="Arial"/>
                <w:bCs/>
              </w:rPr>
              <w:t>Játszóterek fejlesztése</w:t>
            </w:r>
          </w:p>
        </w:tc>
        <w:tc>
          <w:tcPr>
            <w:tcW w:w="2126" w:type="dxa"/>
          </w:tcPr>
          <w:p w14:paraId="359F9B0A" w14:textId="77777777" w:rsidR="003D02F5" w:rsidRPr="003D02F5" w:rsidRDefault="003D02F5" w:rsidP="00EA7930">
            <w:pPr>
              <w:jc w:val="right"/>
              <w:rPr>
                <w:rFonts w:ascii="Arial" w:hAnsi="Arial" w:cs="Arial"/>
                <w:bCs/>
              </w:rPr>
            </w:pPr>
            <w:r w:rsidRPr="003D02F5">
              <w:rPr>
                <w:rFonts w:ascii="Arial" w:hAnsi="Arial" w:cs="Arial"/>
                <w:bCs/>
              </w:rPr>
              <w:t>63.987.142</w:t>
            </w:r>
          </w:p>
        </w:tc>
        <w:tc>
          <w:tcPr>
            <w:tcW w:w="2120" w:type="dxa"/>
          </w:tcPr>
          <w:p w14:paraId="470B94B1" w14:textId="77777777" w:rsidR="003D02F5" w:rsidRPr="003D02F5" w:rsidRDefault="003D02F5" w:rsidP="00EA7930">
            <w:pPr>
              <w:jc w:val="right"/>
              <w:rPr>
                <w:rFonts w:ascii="Arial" w:hAnsi="Arial" w:cs="Arial"/>
                <w:b/>
                <w:bCs/>
              </w:rPr>
            </w:pPr>
            <w:r w:rsidRPr="003D02F5">
              <w:rPr>
                <w:rFonts w:ascii="Arial" w:hAnsi="Arial" w:cs="Arial"/>
                <w:b/>
                <w:bCs/>
              </w:rPr>
              <w:t>4.828.486</w:t>
            </w:r>
          </w:p>
        </w:tc>
      </w:tr>
      <w:tr w:rsidR="003D02F5" w:rsidRPr="003D02F5" w14:paraId="1F636F12" w14:textId="77777777" w:rsidTr="00EA7930">
        <w:tc>
          <w:tcPr>
            <w:tcW w:w="7508" w:type="dxa"/>
            <w:gridSpan w:val="3"/>
          </w:tcPr>
          <w:p w14:paraId="1006F5BF" w14:textId="77777777" w:rsidR="003D02F5" w:rsidRPr="003D02F5" w:rsidRDefault="003D02F5" w:rsidP="00EA7930">
            <w:pPr>
              <w:jc w:val="right"/>
              <w:rPr>
                <w:rFonts w:ascii="Arial" w:hAnsi="Arial" w:cs="Arial"/>
                <w:b/>
                <w:bCs/>
              </w:rPr>
            </w:pPr>
            <w:r w:rsidRPr="003D02F5">
              <w:rPr>
                <w:rFonts w:ascii="Arial" w:hAnsi="Arial" w:cs="Arial"/>
                <w:b/>
                <w:bCs/>
              </w:rPr>
              <w:t>Összesen</w:t>
            </w:r>
          </w:p>
        </w:tc>
        <w:tc>
          <w:tcPr>
            <w:tcW w:w="2120" w:type="dxa"/>
          </w:tcPr>
          <w:p w14:paraId="760E586E" w14:textId="77777777" w:rsidR="003D02F5" w:rsidRPr="003D02F5" w:rsidRDefault="003D02F5" w:rsidP="00EA7930">
            <w:pPr>
              <w:jc w:val="right"/>
              <w:rPr>
                <w:rFonts w:ascii="Arial" w:hAnsi="Arial" w:cs="Arial"/>
                <w:b/>
                <w:bCs/>
              </w:rPr>
            </w:pPr>
            <w:r w:rsidRPr="003D02F5">
              <w:rPr>
                <w:rFonts w:ascii="Arial" w:hAnsi="Arial" w:cs="Arial"/>
                <w:b/>
                <w:bCs/>
              </w:rPr>
              <w:t>24.664.490</w:t>
            </w:r>
          </w:p>
        </w:tc>
      </w:tr>
    </w:tbl>
    <w:p w14:paraId="44A8C9CC" w14:textId="77777777" w:rsidR="003D02F5" w:rsidRPr="003D02F5" w:rsidRDefault="003D02F5" w:rsidP="003D02F5">
      <w:pPr>
        <w:rPr>
          <w:rFonts w:ascii="Arial" w:hAnsi="Arial" w:cs="Arial"/>
          <w:b/>
          <w:bCs/>
        </w:rPr>
      </w:pPr>
    </w:p>
    <w:p w14:paraId="1A528329" w14:textId="77777777" w:rsidR="003D02F5" w:rsidRPr="003D02F5" w:rsidRDefault="003D02F5" w:rsidP="003D02F5">
      <w:pPr>
        <w:jc w:val="both"/>
        <w:rPr>
          <w:rFonts w:ascii="Arial" w:hAnsi="Arial" w:cs="Arial"/>
          <w:b/>
        </w:rPr>
      </w:pPr>
    </w:p>
    <w:p w14:paraId="6A7E6C85" w14:textId="77777777" w:rsidR="003D02F5" w:rsidRPr="003D02F5" w:rsidRDefault="003D02F5" w:rsidP="003D02F5">
      <w:pPr>
        <w:jc w:val="both"/>
        <w:rPr>
          <w:rFonts w:ascii="Arial" w:hAnsi="Arial" w:cs="Arial"/>
          <w:b/>
        </w:rPr>
      </w:pPr>
    </w:p>
    <w:p w14:paraId="0F16261A" w14:textId="77777777" w:rsidR="003D02F5" w:rsidRPr="003D02F5" w:rsidRDefault="003D02F5" w:rsidP="003D02F5">
      <w:pPr>
        <w:jc w:val="both"/>
        <w:rPr>
          <w:rFonts w:ascii="Arial" w:hAnsi="Arial" w:cs="Arial"/>
          <w:bCs/>
        </w:rPr>
      </w:pPr>
      <w:r w:rsidRPr="003D02F5">
        <w:rPr>
          <w:rFonts w:ascii="Arial" w:hAnsi="Arial" w:cs="Arial"/>
          <w:b/>
        </w:rPr>
        <w:t>A TOP-7.1.1-16-H-101-2</w:t>
      </w:r>
      <w:r w:rsidRPr="003D02F5">
        <w:rPr>
          <w:rFonts w:ascii="Arial" w:hAnsi="Arial" w:cs="Arial"/>
          <w:bCs/>
        </w:rPr>
        <w:t xml:space="preserve"> „</w:t>
      </w:r>
      <w:r w:rsidRPr="003D02F5">
        <w:rPr>
          <w:rFonts w:ascii="Arial" w:hAnsi="Arial" w:cs="Arial"/>
          <w:bCs/>
          <w:i/>
        </w:rPr>
        <w:t>Külső terek, közösségi terek fenntartható, közösségi célú hasznosítása és újrahasznosítása</w:t>
      </w:r>
      <w:r w:rsidRPr="003D02F5">
        <w:rPr>
          <w:rFonts w:ascii="Arial" w:hAnsi="Arial" w:cs="Arial"/>
          <w:bCs/>
          <w:i/>
          <w:iCs/>
        </w:rPr>
        <w:t>"</w:t>
      </w:r>
      <w:r w:rsidRPr="003D02F5">
        <w:rPr>
          <w:rFonts w:ascii="Arial" w:hAnsi="Arial" w:cs="Arial"/>
          <w:bCs/>
          <w:i/>
        </w:rPr>
        <w:t xml:space="preserve"> </w:t>
      </w:r>
      <w:r w:rsidRPr="003D02F5">
        <w:rPr>
          <w:rFonts w:ascii="Arial" w:hAnsi="Arial" w:cs="Arial"/>
          <w:bCs/>
        </w:rPr>
        <w:t>felhívásra benyújtandó pályázat:</w:t>
      </w:r>
    </w:p>
    <w:p w14:paraId="5FC0699E" w14:textId="77777777" w:rsidR="003D02F5" w:rsidRPr="003D02F5" w:rsidRDefault="003D02F5" w:rsidP="003D02F5">
      <w:pPr>
        <w:rPr>
          <w:rFonts w:ascii="Arial" w:hAnsi="Arial" w:cs="Arial"/>
          <w:b/>
          <w:bCs/>
        </w:rPr>
      </w:pPr>
    </w:p>
    <w:p w14:paraId="73A0B8BF" w14:textId="77777777" w:rsidR="003D02F5" w:rsidRPr="003D02F5" w:rsidDel="00E87B2F" w:rsidRDefault="003D02F5" w:rsidP="003D02F5">
      <w:pPr>
        <w:rPr>
          <w:rFonts w:ascii="Arial" w:hAnsi="Arial" w:cs="Arial"/>
          <w:b/>
          <w:bCs/>
        </w:rPr>
      </w:pPr>
      <w:r w:rsidRPr="003D02F5">
        <w:rPr>
          <w:rFonts w:ascii="Arial" w:hAnsi="Arial" w:cs="Arial"/>
          <w:b/>
          <w:bCs/>
        </w:rPr>
        <w:t>6. DigIT-AGORA - Okos város, okos közösségek</w:t>
      </w:r>
    </w:p>
    <w:p w14:paraId="77DC7C3B" w14:textId="77777777" w:rsidR="003D02F5" w:rsidRPr="003D02F5" w:rsidRDefault="003D02F5" w:rsidP="003D02F5">
      <w:pPr>
        <w:jc w:val="both"/>
        <w:rPr>
          <w:rFonts w:ascii="Arial" w:hAnsi="Arial" w:cs="Arial"/>
          <w:bCs/>
        </w:rPr>
      </w:pPr>
      <w:r w:rsidRPr="003D02F5">
        <w:rPr>
          <w:rFonts w:ascii="Arial" w:hAnsi="Arial" w:cs="Arial"/>
          <w:bCs/>
        </w:rPr>
        <w:t>A pályázat konzorciumi formában kerülne benyújtásra, amelyben a konzorciumvezető Szombathely Megyei Jogú Város Önkormányzata, a konzorcium további tagja az AGORA Szombathelyi Kulturális Központ. A projekt célja a különböző célú civil, kulturális és közösségi szervezetek együttműködésével a városi közösségi terek programokkal való megtöltése, közös programok tervezése, egymást ösztönző folyamatok elindítása, támogatása, továbbá ennek érdekében az intézményi, civil és gazdasági privát szereplők közti együttműködések generálása, újszerű programok létrehozása és ezekkel közösségi terek aktív működtetése.</w:t>
      </w:r>
    </w:p>
    <w:p w14:paraId="6096E595" w14:textId="77777777" w:rsidR="003D02F5" w:rsidRPr="003D02F5" w:rsidRDefault="003D02F5" w:rsidP="003D02F5">
      <w:pPr>
        <w:jc w:val="both"/>
        <w:rPr>
          <w:rFonts w:ascii="Arial" w:hAnsi="Arial" w:cs="Arial"/>
          <w:bCs/>
        </w:rPr>
      </w:pPr>
    </w:p>
    <w:p w14:paraId="17F2729A" w14:textId="77777777" w:rsidR="003D02F5" w:rsidRPr="003D02F5" w:rsidRDefault="003D02F5" w:rsidP="003D02F5">
      <w:pPr>
        <w:jc w:val="both"/>
        <w:rPr>
          <w:rFonts w:ascii="Arial" w:hAnsi="Arial" w:cs="Arial"/>
          <w:bCs/>
        </w:rPr>
      </w:pPr>
      <w:r w:rsidRPr="003D02F5">
        <w:rPr>
          <w:rFonts w:ascii="Arial" w:hAnsi="Arial" w:cs="Arial"/>
          <w:bCs/>
        </w:rPr>
        <w:t>A projekt keretében tervezett szakmai tevékenységek:</w:t>
      </w:r>
    </w:p>
    <w:p w14:paraId="4B233FE2" w14:textId="77777777" w:rsidR="003D02F5" w:rsidRPr="003D02F5" w:rsidRDefault="003D02F5" w:rsidP="003D02F5">
      <w:pPr>
        <w:pStyle w:val="Listaszerbekezds"/>
        <w:numPr>
          <w:ilvl w:val="0"/>
          <w:numId w:val="6"/>
        </w:numPr>
        <w:jc w:val="both"/>
        <w:rPr>
          <w:rFonts w:ascii="Arial" w:eastAsia="Times New Roman" w:hAnsi="Arial" w:cs="Arial"/>
          <w:bCs/>
          <w:sz w:val="24"/>
          <w:szCs w:val="24"/>
          <w:lang w:eastAsia="hu-HU"/>
        </w:rPr>
      </w:pPr>
      <w:r w:rsidRPr="003D02F5">
        <w:rPr>
          <w:rFonts w:ascii="Arial" w:eastAsia="Times New Roman" w:hAnsi="Arial" w:cs="Arial"/>
          <w:bCs/>
          <w:sz w:val="24"/>
          <w:szCs w:val="24"/>
          <w:lang w:eastAsia="hu-HU"/>
        </w:rPr>
        <w:t>Köz-játék: játszótéri közösségi program Szombathely városrészein, 5 különböző helyszínen 1-1 program.</w:t>
      </w:r>
    </w:p>
    <w:p w14:paraId="225694F3" w14:textId="77777777" w:rsidR="003D02F5" w:rsidRPr="003D02F5" w:rsidRDefault="003D02F5" w:rsidP="003D02F5">
      <w:pPr>
        <w:pStyle w:val="Listaszerbekezds"/>
        <w:numPr>
          <w:ilvl w:val="0"/>
          <w:numId w:val="6"/>
        </w:numPr>
        <w:jc w:val="both"/>
        <w:rPr>
          <w:rFonts w:ascii="Arial" w:eastAsia="Times New Roman" w:hAnsi="Arial" w:cs="Arial"/>
          <w:bCs/>
          <w:sz w:val="24"/>
          <w:szCs w:val="24"/>
          <w:lang w:eastAsia="hu-HU"/>
        </w:rPr>
      </w:pPr>
      <w:r w:rsidRPr="003D02F5">
        <w:rPr>
          <w:rFonts w:ascii="Arial" w:eastAsia="Times New Roman" w:hAnsi="Arial" w:cs="Arial"/>
          <w:bCs/>
          <w:sz w:val="24"/>
          <w:szCs w:val="24"/>
          <w:lang w:eastAsia="hu-HU"/>
        </w:rPr>
        <w:t>Workshopok és rendezvények a digitális lét témakörében: interaktív ismeretterjesztő programok a gyermek és ifjúsági célcsoportnak, demonstrációs térben és az oktatótérben zajló foglalkozások oktatók és demonstrátorok vezetésével, workshopok az „okosvilág” útvesztőiben való eligazodáshoz, előadássorozat a digitális ismeretek és a gyorsuló fejlődés okozta munkaerőpiaci elvárások témakörében.</w:t>
      </w:r>
    </w:p>
    <w:p w14:paraId="6E9CEB91" w14:textId="77777777" w:rsidR="003D02F5" w:rsidRPr="003D02F5" w:rsidRDefault="003D02F5" w:rsidP="003D02F5">
      <w:pPr>
        <w:jc w:val="both"/>
        <w:rPr>
          <w:rFonts w:ascii="Arial" w:hAnsi="Arial" w:cs="Arial"/>
          <w:bCs/>
        </w:rPr>
      </w:pPr>
    </w:p>
    <w:p w14:paraId="150609D9" w14:textId="77777777" w:rsidR="003D02F5" w:rsidRPr="003D02F5" w:rsidRDefault="003D02F5" w:rsidP="003D02F5">
      <w:pPr>
        <w:jc w:val="both"/>
        <w:rPr>
          <w:rFonts w:ascii="Arial" w:hAnsi="Arial" w:cs="Arial"/>
          <w:bCs/>
        </w:rPr>
      </w:pPr>
      <w:r w:rsidRPr="003D02F5">
        <w:rPr>
          <w:rFonts w:ascii="Arial" w:hAnsi="Arial" w:cs="Arial"/>
          <w:bCs/>
        </w:rPr>
        <w:t>A szakmai programok megvalósítása az AGORA Szombathelyi Kulturális Központ feladata, míg a projektelőkészítést és a projektmenedzsment biztosítását az Önkormányzat látná el.</w:t>
      </w:r>
    </w:p>
    <w:p w14:paraId="23B47A2A" w14:textId="77777777" w:rsidR="003D02F5" w:rsidRPr="003D02F5" w:rsidRDefault="003D02F5" w:rsidP="003D02F5">
      <w:pPr>
        <w:jc w:val="both"/>
        <w:rPr>
          <w:rFonts w:ascii="Arial" w:hAnsi="Arial" w:cs="Arial"/>
          <w:bCs/>
        </w:rPr>
      </w:pPr>
    </w:p>
    <w:p w14:paraId="5DBF56CD" w14:textId="77777777" w:rsidR="003D02F5" w:rsidRPr="003D02F5" w:rsidRDefault="003D02F5" w:rsidP="003D02F5">
      <w:pPr>
        <w:jc w:val="both"/>
        <w:rPr>
          <w:rFonts w:ascii="Arial" w:hAnsi="Arial" w:cs="Arial"/>
          <w:bCs/>
        </w:rPr>
      </w:pPr>
      <w:r w:rsidRPr="003D02F5">
        <w:rPr>
          <w:rFonts w:ascii="Arial" w:hAnsi="Arial" w:cs="Arial"/>
          <w:bCs/>
        </w:rPr>
        <w:t>A projekt összköltsége 27 millió forint, amely saját forrást nem igényel.</w:t>
      </w:r>
    </w:p>
    <w:p w14:paraId="1071E37F" w14:textId="77777777" w:rsidR="003D02F5" w:rsidRPr="003D02F5" w:rsidRDefault="003D02F5" w:rsidP="003D02F5">
      <w:pPr>
        <w:jc w:val="both"/>
        <w:rPr>
          <w:rFonts w:ascii="Arial" w:hAnsi="Arial" w:cs="Arial"/>
          <w:bCs/>
        </w:rPr>
      </w:pPr>
    </w:p>
    <w:p w14:paraId="7C313DA0" w14:textId="77777777" w:rsidR="003D02F5" w:rsidRPr="003D02F5" w:rsidRDefault="003D02F5" w:rsidP="003D02F5">
      <w:pPr>
        <w:jc w:val="both"/>
        <w:rPr>
          <w:rFonts w:ascii="Arial" w:hAnsi="Arial" w:cs="Arial"/>
          <w:bCs/>
        </w:rPr>
      </w:pPr>
      <w:r w:rsidRPr="003D02F5">
        <w:rPr>
          <w:rFonts w:ascii="Arial" w:hAnsi="Arial" w:cs="Arial"/>
          <w:bCs/>
        </w:rPr>
        <w:t>A pályázathoz csatolni kell az előterjesztés mellékletét képező Konzorciumi együttműködési megállapodást, amelynek aláírására vonatkozóan a Bizottság jóváhagyása szükséges.</w:t>
      </w:r>
    </w:p>
    <w:p w14:paraId="08160FB3" w14:textId="77777777" w:rsidR="003D02F5" w:rsidRPr="003D02F5" w:rsidRDefault="003D02F5" w:rsidP="003D02F5">
      <w:pPr>
        <w:jc w:val="both"/>
        <w:rPr>
          <w:rFonts w:ascii="Arial" w:hAnsi="Arial" w:cs="Arial"/>
          <w:bCs/>
        </w:rPr>
      </w:pPr>
    </w:p>
    <w:p w14:paraId="51650125" w14:textId="77777777" w:rsidR="003D02F5" w:rsidRPr="003D02F5" w:rsidRDefault="003D02F5" w:rsidP="003D02F5">
      <w:pPr>
        <w:jc w:val="both"/>
        <w:rPr>
          <w:rFonts w:ascii="Arial" w:hAnsi="Arial" w:cs="Arial"/>
          <w:bCs/>
        </w:rPr>
      </w:pPr>
    </w:p>
    <w:p w14:paraId="2AE9CE58" w14:textId="77777777" w:rsidR="003D02F5" w:rsidRPr="003D02F5" w:rsidRDefault="003D02F5" w:rsidP="003D02F5">
      <w:pPr>
        <w:jc w:val="both"/>
        <w:rPr>
          <w:rFonts w:ascii="Arial" w:hAnsi="Arial" w:cs="Arial"/>
          <w:bCs/>
        </w:rPr>
      </w:pPr>
      <w:r w:rsidRPr="003D02F5">
        <w:rPr>
          <w:rFonts w:ascii="Arial" w:hAnsi="Arial" w:cs="Arial"/>
          <w:bCs/>
        </w:rPr>
        <w:t>Kérem a Tisztelt Bizottságot, hogy a 92/2020. (VI.25.) Kgy. sz. határozatban foglalt felhatalmazás alapján az előterjesztést megtárgyalni és a határozati javaslatokat elfogadni szíveskedjék!</w:t>
      </w:r>
    </w:p>
    <w:p w14:paraId="669DE101" w14:textId="77777777" w:rsidR="003D02F5" w:rsidRPr="003D02F5" w:rsidRDefault="003D02F5" w:rsidP="003D02F5">
      <w:pPr>
        <w:jc w:val="both"/>
        <w:rPr>
          <w:rFonts w:ascii="Arial" w:hAnsi="Arial" w:cs="Arial"/>
          <w:bCs/>
        </w:rPr>
      </w:pPr>
    </w:p>
    <w:p w14:paraId="51CDD7CD" w14:textId="77777777" w:rsidR="003D02F5" w:rsidRPr="003D02F5" w:rsidRDefault="003D02F5" w:rsidP="003D02F5">
      <w:pPr>
        <w:jc w:val="both"/>
        <w:rPr>
          <w:rFonts w:ascii="Arial" w:hAnsi="Arial" w:cs="Arial"/>
          <w:bCs/>
        </w:rPr>
      </w:pPr>
    </w:p>
    <w:p w14:paraId="60DCB7A6" w14:textId="77777777" w:rsidR="003D02F5" w:rsidRPr="003D02F5" w:rsidRDefault="003D02F5" w:rsidP="003D02F5">
      <w:pPr>
        <w:jc w:val="both"/>
        <w:rPr>
          <w:rFonts w:ascii="Arial" w:hAnsi="Arial" w:cs="Arial"/>
          <w:b/>
          <w:bCs/>
        </w:rPr>
      </w:pPr>
      <w:r w:rsidRPr="003D02F5">
        <w:rPr>
          <w:rFonts w:ascii="Arial" w:hAnsi="Arial" w:cs="Arial"/>
          <w:b/>
          <w:bCs/>
        </w:rPr>
        <w:t>Szombathely, 2020. augusztus „       ”</w:t>
      </w:r>
    </w:p>
    <w:p w14:paraId="0E7E55E4" w14:textId="77777777" w:rsidR="003D02F5" w:rsidRPr="003D02F5" w:rsidRDefault="003D02F5" w:rsidP="003D02F5">
      <w:pPr>
        <w:jc w:val="both"/>
        <w:rPr>
          <w:rFonts w:ascii="Arial" w:hAnsi="Arial" w:cs="Arial"/>
        </w:rPr>
      </w:pPr>
    </w:p>
    <w:p w14:paraId="1FB1C59A" w14:textId="77777777" w:rsidR="003D02F5" w:rsidRPr="003D02F5" w:rsidRDefault="003D02F5" w:rsidP="003D02F5">
      <w:pPr>
        <w:jc w:val="both"/>
        <w:rPr>
          <w:rFonts w:ascii="Arial" w:hAnsi="Arial" w:cs="Arial"/>
        </w:rPr>
      </w:pPr>
    </w:p>
    <w:p w14:paraId="01F65A26" w14:textId="77777777" w:rsidR="003D02F5" w:rsidRPr="003D02F5" w:rsidRDefault="003D02F5" w:rsidP="003D02F5">
      <w:pPr>
        <w:rPr>
          <w:rFonts w:ascii="Arial" w:hAnsi="Arial" w:cs="Arial"/>
        </w:rPr>
      </w:pPr>
    </w:p>
    <w:p w14:paraId="62ED15EE" w14:textId="70E2DF4B" w:rsidR="003D02F5" w:rsidRPr="003D02F5" w:rsidRDefault="003D02F5" w:rsidP="003D02F5">
      <w:pPr>
        <w:ind w:left="4820"/>
        <w:jc w:val="center"/>
        <w:rPr>
          <w:rFonts w:ascii="Arial" w:hAnsi="Arial" w:cs="Arial"/>
          <w:b/>
          <w:lang w:val="x-none" w:eastAsia="x-none"/>
        </w:rPr>
      </w:pPr>
      <w:r w:rsidRPr="003D02F5">
        <w:rPr>
          <w:rFonts w:ascii="Arial" w:hAnsi="Arial" w:cs="Arial"/>
          <w:b/>
          <w:bCs/>
          <w:lang w:val="x-none" w:eastAsia="x-none"/>
        </w:rPr>
        <w:t>/:</w:t>
      </w:r>
      <w:r w:rsidRPr="003D02F5">
        <w:rPr>
          <w:rFonts w:ascii="Arial" w:hAnsi="Arial" w:cs="Arial"/>
          <w:b/>
        </w:rPr>
        <w:t xml:space="preserve"> dr. </w:t>
      </w:r>
      <w:r>
        <w:rPr>
          <w:rFonts w:ascii="Arial" w:hAnsi="Arial" w:cs="Arial"/>
          <w:b/>
        </w:rPr>
        <w:t>Nemény András</w:t>
      </w:r>
      <w:bookmarkStart w:id="3" w:name="_GoBack"/>
      <w:bookmarkEnd w:id="3"/>
      <w:r w:rsidRPr="003D02F5">
        <w:rPr>
          <w:rFonts w:ascii="Arial" w:hAnsi="Arial" w:cs="Arial"/>
          <w:b/>
          <w:bCs/>
          <w:lang w:val="x-none" w:eastAsia="x-none"/>
        </w:rPr>
        <w:t>:/</w:t>
      </w:r>
    </w:p>
    <w:p w14:paraId="3C6F3929" w14:textId="54AB80A8" w:rsidR="003D02F5" w:rsidRPr="003D02F5" w:rsidRDefault="003D02F5" w:rsidP="003D02F5">
      <w:pPr>
        <w:ind w:left="4820"/>
        <w:jc w:val="center"/>
        <w:rPr>
          <w:rFonts w:ascii="Arial" w:hAnsi="Arial" w:cs="Arial"/>
          <w:b/>
        </w:rPr>
      </w:pPr>
      <w:r w:rsidRPr="003D02F5">
        <w:rPr>
          <w:rFonts w:ascii="Arial" w:hAnsi="Arial" w:cs="Arial"/>
          <w:b/>
        </w:rPr>
        <w:t>polgármester</w:t>
      </w:r>
    </w:p>
    <w:p w14:paraId="11F0A161" w14:textId="77777777" w:rsidR="003D02F5" w:rsidRPr="003D02F5" w:rsidRDefault="003D02F5" w:rsidP="003D02F5">
      <w:pPr>
        <w:rPr>
          <w:rFonts w:ascii="Arial" w:hAnsi="Arial" w:cs="Arial"/>
          <w:b/>
        </w:rPr>
      </w:pPr>
      <w:r w:rsidRPr="003D02F5">
        <w:rPr>
          <w:rFonts w:ascii="Arial" w:hAnsi="Arial" w:cs="Arial"/>
          <w:b/>
        </w:rPr>
        <w:br w:type="page"/>
      </w:r>
    </w:p>
    <w:p w14:paraId="576BC4A7" w14:textId="77777777" w:rsidR="003D02F5" w:rsidRPr="003D02F5" w:rsidRDefault="003D02F5" w:rsidP="003D02F5">
      <w:pPr>
        <w:pStyle w:val="Cm"/>
        <w:rPr>
          <w:rFonts w:ascii="Arial" w:hAnsi="Arial" w:cs="Arial"/>
          <w:szCs w:val="24"/>
        </w:rPr>
      </w:pPr>
      <w:r w:rsidRPr="003D02F5">
        <w:rPr>
          <w:rFonts w:ascii="Arial" w:hAnsi="Arial" w:cs="Arial"/>
          <w:szCs w:val="24"/>
        </w:rPr>
        <w:t>I.</w:t>
      </w:r>
    </w:p>
    <w:p w14:paraId="5C642045" w14:textId="77777777" w:rsidR="003D02F5" w:rsidRPr="003D02F5" w:rsidRDefault="003D02F5" w:rsidP="003D02F5">
      <w:pPr>
        <w:pStyle w:val="Cm"/>
        <w:rPr>
          <w:rFonts w:ascii="Arial" w:hAnsi="Arial" w:cs="Arial"/>
          <w:szCs w:val="24"/>
        </w:rPr>
      </w:pPr>
      <w:r w:rsidRPr="003D02F5">
        <w:rPr>
          <w:rFonts w:ascii="Arial" w:hAnsi="Arial" w:cs="Arial"/>
          <w:szCs w:val="24"/>
        </w:rPr>
        <w:t>HATÁROZATI JAVASLAT</w:t>
      </w:r>
    </w:p>
    <w:p w14:paraId="0836DC99" w14:textId="77777777" w:rsidR="003D02F5" w:rsidRPr="003D02F5" w:rsidRDefault="003D02F5" w:rsidP="003D02F5">
      <w:pPr>
        <w:jc w:val="center"/>
        <w:rPr>
          <w:rFonts w:ascii="Arial" w:hAnsi="Arial" w:cs="Arial"/>
          <w:b/>
          <w:bCs/>
          <w:u w:val="single"/>
        </w:rPr>
      </w:pPr>
      <w:r w:rsidRPr="003D02F5">
        <w:rPr>
          <w:rFonts w:ascii="Arial" w:hAnsi="Arial" w:cs="Arial"/>
          <w:b/>
          <w:bCs/>
          <w:u w:val="single"/>
        </w:rPr>
        <w:t>…/2020. (V</w:t>
      </w:r>
      <w:r w:rsidRPr="003D02F5">
        <w:rPr>
          <w:rFonts w:ascii="Arial" w:hAnsi="Arial" w:cs="Arial"/>
          <w:b/>
          <w:u w:val="single"/>
        </w:rPr>
        <w:t>III</w:t>
      </w:r>
      <w:r w:rsidRPr="003D02F5">
        <w:rPr>
          <w:rFonts w:ascii="Arial" w:hAnsi="Arial" w:cs="Arial"/>
          <w:b/>
          <w:bCs/>
          <w:u w:val="single"/>
        </w:rPr>
        <w:t xml:space="preserve">.13.) VISB sz. határozat </w:t>
      </w:r>
    </w:p>
    <w:p w14:paraId="3BB991C7" w14:textId="77777777" w:rsidR="003D02F5" w:rsidRPr="003D02F5" w:rsidRDefault="003D02F5" w:rsidP="003D02F5">
      <w:pPr>
        <w:jc w:val="center"/>
        <w:rPr>
          <w:rFonts w:ascii="Arial" w:hAnsi="Arial" w:cs="Arial"/>
          <w:b/>
        </w:rPr>
      </w:pPr>
    </w:p>
    <w:p w14:paraId="591A61F9" w14:textId="77777777" w:rsidR="003D02F5" w:rsidRPr="003D02F5" w:rsidRDefault="003D02F5" w:rsidP="003D02F5">
      <w:pPr>
        <w:jc w:val="center"/>
        <w:rPr>
          <w:rFonts w:ascii="Arial" w:hAnsi="Arial" w:cs="Arial"/>
          <w:b/>
          <w:bCs/>
          <w:u w:val="single"/>
        </w:rPr>
      </w:pPr>
    </w:p>
    <w:p w14:paraId="642D6FC3" w14:textId="77777777" w:rsidR="003D02F5" w:rsidRPr="003D02F5" w:rsidRDefault="003D02F5" w:rsidP="003D02F5">
      <w:pPr>
        <w:spacing w:after="120"/>
        <w:jc w:val="both"/>
        <w:rPr>
          <w:rFonts w:ascii="Arial" w:hAnsi="Arial" w:cs="Arial"/>
        </w:rPr>
      </w:pPr>
      <w:r w:rsidRPr="003D02F5">
        <w:rPr>
          <w:rFonts w:ascii="Arial" w:hAnsi="Arial" w:cs="Arial"/>
          <w:bCs/>
        </w:rPr>
        <w:t xml:space="preserve">A Városstratégiai, Idegenforgalmi és Sport Bizottság a </w:t>
      </w:r>
      <w:r w:rsidRPr="003D02F5">
        <w:rPr>
          <w:rFonts w:ascii="Arial" w:hAnsi="Arial" w:cs="Arial"/>
        </w:rPr>
        <w:t xml:space="preserve">„Javaslat pályázatok benyújtására a TOP CLLD program felhívásai keretében” című előterjesztést </w:t>
      </w:r>
      <w:r w:rsidRPr="003D02F5">
        <w:rPr>
          <w:rFonts w:ascii="Arial" w:hAnsi="Arial" w:cs="Arial"/>
          <w:bCs/>
        </w:rPr>
        <w:t xml:space="preserve">megtárgyalta </w:t>
      </w:r>
      <w:r w:rsidRPr="003D02F5">
        <w:rPr>
          <w:rFonts w:ascii="Arial" w:hAnsi="Arial" w:cs="Arial"/>
        </w:rPr>
        <w:t xml:space="preserve">és a </w:t>
      </w:r>
      <w:r w:rsidRPr="003D02F5">
        <w:rPr>
          <w:rFonts w:ascii="Arial" w:hAnsi="Arial" w:cs="Arial"/>
          <w:bCs/>
        </w:rPr>
        <w:t xml:space="preserve">92/2020. (VI.25.) Kgy. sz. határozatban foglalt felhatalmazás alapján </w:t>
      </w:r>
      <w:r w:rsidRPr="003D02F5">
        <w:rPr>
          <w:rFonts w:ascii="Arial" w:hAnsi="Arial" w:cs="Arial"/>
        </w:rPr>
        <w:t>a következő döntéseket hozta:</w:t>
      </w:r>
    </w:p>
    <w:p w14:paraId="3E2571AB" w14:textId="77777777" w:rsidR="003D02F5" w:rsidRPr="003D02F5" w:rsidRDefault="003D02F5" w:rsidP="003D02F5">
      <w:pPr>
        <w:jc w:val="center"/>
        <w:rPr>
          <w:rFonts w:ascii="Arial" w:hAnsi="Arial" w:cs="Arial"/>
          <w:b/>
          <w:bCs/>
          <w:u w:val="single"/>
        </w:rPr>
      </w:pPr>
    </w:p>
    <w:p w14:paraId="3D868131" w14:textId="77777777" w:rsidR="003D02F5" w:rsidRPr="003D02F5" w:rsidRDefault="003D02F5" w:rsidP="003D02F5">
      <w:pPr>
        <w:pStyle w:val="Listaszerbekezds"/>
        <w:numPr>
          <w:ilvl w:val="0"/>
          <w:numId w:val="1"/>
        </w:numPr>
        <w:ind w:left="714" w:hanging="357"/>
        <w:jc w:val="both"/>
        <w:rPr>
          <w:rFonts w:ascii="Arial" w:eastAsia="Times New Roman" w:hAnsi="Arial" w:cs="Arial"/>
          <w:bCs/>
          <w:sz w:val="24"/>
          <w:szCs w:val="24"/>
          <w:lang w:eastAsia="hu-HU"/>
        </w:rPr>
      </w:pPr>
      <w:r w:rsidRPr="003D02F5">
        <w:rPr>
          <w:rFonts w:ascii="Arial" w:eastAsia="Times New Roman" w:hAnsi="Arial" w:cs="Arial"/>
          <w:bCs/>
          <w:sz w:val="24"/>
          <w:szCs w:val="24"/>
          <w:lang w:eastAsia="hu-HU"/>
        </w:rPr>
        <w:t>A Bizottság egyetért a TOP-7.1.1-16-H-101-1 „Külső terek, közösségi terek fenntartható, közösségi célú hasznosítása és újrahasznosítása”, című felhívásra „</w:t>
      </w:r>
      <w:r w:rsidRPr="003D02F5">
        <w:rPr>
          <w:rFonts w:ascii="Arial" w:hAnsi="Arial" w:cs="Arial"/>
          <w:sz w:val="24"/>
          <w:szCs w:val="24"/>
        </w:rPr>
        <w:t>A Zarkaházi Szily-kastély fejlesztése a Gyöngyöshermán-szentkirályi közösség számára</w:t>
      </w:r>
      <w:r w:rsidRPr="003D02F5">
        <w:rPr>
          <w:rFonts w:ascii="Arial" w:hAnsi="Arial" w:cs="Arial"/>
          <w:bCs/>
          <w:sz w:val="24"/>
          <w:szCs w:val="24"/>
        </w:rPr>
        <w:t xml:space="preserve">” </w:t>
      </w:r>
      <w:r w:rsidRPr="003D02F5">
        <w:rPr>
          <w:rFonts w:ascii="Arial" w:eastAsia="Times New Roman" w:hAnsi="Arial" w:cs="Arial"/>
          <w:bCs/>
          <w:sz w:val="24"/>
          <w:szCs w:val="24"/>
          <w:lang w:eastAsia="hu-HU"/>
        </w:rPr>
        <w:t>pályázat benyújtásával. A Bizottság felkéri a polgármestert a pályázat benyújtására.</w:t>
      </w:r>
    </w:p>
    <w:p w14:paraId="6C1706FF" w14:textId="77777777" w:rsidR="003D02F5" w:rsidRPr="003D02F5" w:rsidRDefault="003D02F5" w:rsidP="003D02F5">
      <w:pPr>
        <w:pStyle w:val="Listaszerbekezds"/>
        <w:ind w:left="714"/>
        <w:jc w:val="both"/>
        <w:rPr>
          <w:rFonts w:ascii="Arial" w:eastAsia="Times New Roman" w:hAnsi="Arial" w:cs="Arial"/>
          <w:bCs/>
          <w:sz w:val="24"/>
          <w:szCs w:val="24"/>
          <w:lang w:eastAsia="hu-HU"/>
        </w:rPr>
      </w:pPr>
    </w:p>
    <w:p w14:paraId="4A744871" w14:textId="77777777" w:rsidR="003D02F5" w:rsidRPr="003D02F5" w:rsidRDefault="003D02F5" w:rsidP="003D02F5">
      <w:pPr>
        <w:pStyle w:val="Listaszerbekezds"/>
        <w:numPr>
          <w:ilvl w:val="0"/>
          <w:numId w:val="1"/>
        </w:numPr>
        <w:ind w:left="714" w:hanging="357"/>
        <w:jc w:val="both"/>
        <w:rPr>
          <w:rFonts w:ascii="Arial" w:hAnsi="Arial" w:cs="Arial"/>
          <w:sz w:val="24"/>
          <w:szCs w:val="24"/>
        </w:rPr>
      </w:pPr>
      <w:r w:rsidRPr="003D02F5">
        <w:rPr>
          <w:rFonts w:ascii="Arial" w:eastAsia="Times New Roman" w:hAnsi="Arial" w:cs="Arial"/>
          <w:bCs/>
          <w:sz w:val="24"/>
          <w:szCs w:val="24"/>
          <w:lang w:eastAsia="hu-HU"/>
        </w:rPr>
        <w:t xml:space="preserve">A Bizottság az 1. pontban foglalt pályázat megvalósításához szükséges, támogatáson felüli költségek fedezeteként az „Út, járda, híd, kerékpárút, parkoló, közvilágítási építési és felújítási program, játszótér felújítások, tervezések, térfigyelő kamera rendszer fejlesztések” költségvetési sorról </w:t>
      </w:r>
      <w:r w:rsidRPr="003D02F5">
        <w:rPr>
          <w:rFonts w:ascii="Arial" w:hAnsi="Arial" w:cs="Arial"/>
          <w:bCs/>
          <w:sz w:val="24"/>
          <w:szCs w:val="24"/>
        </w:rPr>
        <w:t>4.317.640,-</w:t>
      </w:r>
      <w:r w:rsidRPr="003D02F5">
        <w:rPr>
          <w:rFonts w:ascii="Arial" w:eastAsia="Times New Roman" w:hAnsi="Arial" w:cs="Arial"/>
          <w:bCs/>
          <w:sz w:val="24"/>
          <w:szCs w:val="24"/>
          <w:lang w:eastAsia="hu-HU"/>
        </w:rPr>
        <w:t xml:space="preserve"> forintot biztosít.</w:t>
      </w:r>
    </w:p>
    <w:p w14:paraId="6A0BEECA" w14:textId="77777777" w:rsidR="003D02F5" w:rsidRPr="003D02F5" w:rsidRDefault="003D02F5" w:rsidP="003D02F5">
      <w:pPr>
        <w:pStyle w:val="Listaszerbekezds"/>
        <w:spacing w:after="120"/>
        <w:jc w:val="both"/>
        <w:rPr>
          <w:rFonts w:ascii="Arial" w:hAnsi="Arial" w:cs="Arial"/>
          <w:sz w:val="24"/>
          <w:szCs w:val="24"/>
        </w:rPr>
      </w:pPr>
    </w:p>
    <w:p w14:paraId="66D4B01E"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b/>
          <w:u w:val="single"/>
        </w:rPr>
        <w:t>Felelős:</w:t>
      </w:r>
      <w:r w:rsidRPr="003D02F5">
        <w:rPr>
          <w:rFonts w:ascii="Arial" w:hAnsi="Arial" w:cs="Arial"/>
        </w:rPr>
        <w:t xml:space="preserve"> </w:t>
      </w:r>
      <w:r w:rsidRPr="003D02F5">
        <w:rPr>
          <w:rFonts w:ascii="Arial" w:hAnsi="Arial" w:cs="Arial"/>
        </w:rPr>
        <w:tab/>
        <w:t>dr. Nemény András polgármester</w:t>
      </w:r>
    </w:p>
    <w:p w14:paraId="08756EF4" w14:textId="77777777" w:rsidR="003D02F5" w:rsidRPr="003D02F5" w:rsidRDefault="003D02F5" w:rsidP="003D02F5">
      <w:pPr>
        <w:pStyle w:val="lfej"/>
        <w:tabs>
          <w:tab w:val="left" w:pos="0"/>
          <w:tab w:val="left" w:pos="540"/>
          <w:tab w:val="left" w:pos="1440"/>
        </w:tabs>
        <w:jc w:val="both"/>
        <w:rPr>
          <w:rFonts w:ascii="Arial" w:hAnsi="Arial" w:cs="Arial"/>
          <w:bCs/>
        </w:rPr>
      </w:pPr>
      <w:r w:rsidRPr="003D02F5">
        <w:rPr>
          <w:rFonts w:ascii="Arial" w:hAnsi="Arial" w:cs="Arial"/>
        </w:rPr>
        <w:tab/>
      </w:r>
      <w:r w:rsidRPr="003D02F5">
        <w:rPr>
          <w:rFonts w:ascii="Arial" w:hAnsi="Arial" w:cs="Arial"/>
        </w:rPr>
        <w:tab/>
      </w:r>
      <w:r w:rsidRPr="003D02F5">
        <w:rPr>
          <w:rFonts w:ascii="Arial" w:hAnsi="Arial" w:cs="Arial"/>
          <w:bCs/>
        </w:rPr>
        <w:t>Tóth Kálmán, a Városstratégiai, Idegenforgalmi és Sport Bizottság elnöke</w:t>
      </w:r>
    </w:p>
    <w:p w14:paraId="1C2E4A61"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rPr>
        <w:t xml:space="preserve">                     </w:t>
      </w:r>
    </w:p>
    <w:p w14:paraId="36E82682"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rPr>
        <w:tab/>
      </w:r>
      <w:r w:rsidRPr="003D02F5">
        <w:rPr>
          <w:rFonts w:ascii="Arial" w:hAnsi="Arial" w:cs="Arial"/>
        </w:rPr>
        <w:tab/>
        <w:t>(A végrehajtásért:</w:t>
      </w:r>
    </w:p>
    <w:p w14:paraId="031A16B5"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rPr>
        <w:tab/>
      </w:r>
      <w:r w:rsidRPr="003D02F5">
        <w:rPr>
          <w:rFonts w:ascii="Arial" w:hAnsi="Arial" w:cs="Arial"/>
        </w:rPr>
        <w:tab/>
        <w:t>Kalmár Ervin, a Városüzemeltetési és Városfejlesztési Osztály vezetője</w:t>
      </w:r>
    </w:p>
    <w:p w14:paraId="1AE5CA30"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rPr>
        <w:tab/>
      </w:r>
      <w:r w:rsidRPr="003D02F5">
        <w:rPr>
          <w:rFonts w:ascii="Arial" w:hAnsi="Arial" w:cs="Arial"/>
        </w:rPr>
        <w:tab/>
        <w:t>Stéger Gábor, a Közgazdasági és Adó Osztály vezetője)</w:t>
      </w:r>
    </w:p>
    <w:p w14:paraId="7C8A6243" w14:textId="77777777" w:rsidR="003D02F5" w:rsidRPr="003D02F5" w:rsidRDefault="003D02F5" w:rsidP="003D02F5">
      <w:pPr>
        <w:jc w:val="both"/>
        <w:rPr>
          <w:rFonts w:ascii="Arial" w:hAnsi="Arial" w:cs="Arial"/>
          <w:bCs/>
        </w:rPr>
      </w:pPr>
    </w:p>
    <w:p w14:paraId="63E8987A" w14:textId="77777777" w:rsidR="003D02F5" w:rsidRPr="003D02F5" w:rsidRDefault="003D02F5" w:rsidP="003D02F5">
      <w:pPr>
        <w:jc w:val="both"/>
        <w:rPr>
          <w:rFonts w:ascii="Arial" w:hAnsi="Arial" w:cs="Arial"/>
          <w:bCs/>
        </w:rPr>
      </w:pPr>
    </w:p>
    <w:p w14:paraId="6D2E6F23" w14:textId="77777777" w:rsidR="003D02F5" w:rsidRPr="003D02F5" w:rsidRDefault="003D02F5" w:rsidP="003D02F5">
      <w:pPr>
        <w:jc w:val="both"/>
        <w:rPr>
          <w:rFonts w:ascii="Arial" w:hAnsi="Arial" w:cs="Arial"/>
        </w:rPr>
      </w:pPr>
      <w:r w:rsidRPr="003D02F5">
        <w:rPr>
          <w:rFonts w:ascii="Arial" w:hAnsi="Arial" w:cs="Arial"/>
          <w:b/>
          <w:u w:val="single"/>
        </w:rPr>
        <w:t>Határidő:</w:t>
      </w:r>
      <w:r w:rsidRPr="003D02F5">
        <w:rPr>
          <w:rFonts w:ascii="Arial" w:hAnsi="Arial" w:cs="Arial"/>
        </w:rPr>
        <w:t xml:space="preserve"> </w:t>
      </w:r>
      <w:r w:rsidRPr="003D02F5">
        <w:rPr>
          <w:rFonts w:ascii="Arial" w:hAnsi="Arial" w:cs="Arial"/>
        </w:rPr>
        <w:tab/>
        <w:t>1. pont: 2020. augusztus 17.</w:t>
      </w:r>
    </w:p>
    <w:p w14:paraId="296A845B" w14:textId="77777777" w:rsidR="003D02F5" w:rsidRPr="003D02F5" w:rsidRDefault="003D02F5" w:rsidP="003D02F5">
      <w:pPr>
        <w:jc w:val="both"/>
        <w:rPr>
          <w:rFonts w:ascii="Arial" w:hAnsi="Arial" w:cs="Arial"/>
        </w:rPr>
      </w:pPr>
      <w:r w:rsidRPr="003D02F5">
        <w:rPr>
          <w:rFonts w:ascii="Arial" w:hAnsi="Arial" w:cs="Arial"/>
        </w:rPr>
        <w:tab/>
      </w:r>
      <w:r w:rsidRPr="003D02F5">
        <w:rPr>
          <w:rFonts w:ascii="Arial" w:hAnsi="Arial" w:cs="Arial"/>
        </w:rPr>
        <w:tab/>
        <w:t>2.  pont: azonnal</w:t>
      </w:r>
    </w:p>
    <w:p w14:paraId="76646D99" w14:textId="77777777" w:rsidR="003D02F5" w:rsidRPr="003D02F5" w:rsidRDefault="003D02F5" w:rsidP="003D02F5">
      <w:pPr>
        <w:jc w:val="both"/>
        <w:rPr>
          <w:rFonts w:ascii="Arial" w:hAnsi="Arial" w:cs="Arial"/>
        </w:rPr>
      </w:pPr>
      <w:r w:rsidRPr="003D02F5">
        <w:rPr>
          <w:rFonts w:ascii="Arial" w:hAnsi="Arial" w:cs="Arial"/>
        </w:rPr>
        <w:tab/>
      </w:r>
      <w:r w:rsidRPr="003D02F5">
        <w:rPr>
          <w:rFonts w:ascii="Arial" w:hAnsi="Arial" w:cs="Arial"/>
        </w:rPr>
        <w:tab/>
      </w:r>
      <w:r w:rsidRPr="003D02F5">
        <w:rPr>
          <w:rFonts w:ascii="Arial" w:hAnsi="Arial" w:cs="Arial"/>
        </w:rPr>
        <w:tab/>
      </w:r>
    </w:p>
    <w:p w14:paraId="05CD7EEC" w14:textId="77777777" w:rsidR="003D02F5" w:rsidRPr="003D02F5" w:rsidRDefault="003D02F5" w:rsidP="003D02F5">
      <w:pPr>
        <w:rPr>
          <w:rFonts w:ascii="Arial" w:hAnsi="Arial" w:cs="Arial"/>
          <w:b/>
          <w:bCs/>
          <w:u w:val="single"/>
        </w:rPr>
      </w:pPr>
      <w:r w:rsidRPr="003D02F5">
        <w:rPr>
          <w:rFonts w:ascii="Arial" w:hAnsi="Arial" w:cs="Arial"/>
          <w:b/>
          <w:bCs/>
          <w:u w:val="single"/>
        </w:rPr>
        <w:br w:type="page"/>
      </w:r>
    </w:p>
    <w:p w14:paraId="378ACC6C" w14:textId="77777777" w:rsidR="003D02F5" w:rsidRPr="003D02F5" w:rsidRDefault="003D02F5" w:rsidP="003D02F5">
      <w:pPr>
        <w:pStyle w:val="Cm"/>
        <w:rPr>
          <w:rFonts w:ascii="Arial" w:hAnsi="Arial" w:cs="Arial"/>
          <w:szCs w:val="24"/>
        </w:rPr>
      </w:pPr>
      <w:r w:rsidRPr="003D02F5">
        <w:rPr>
          <w:rFonts w:ascii="Arial" w:hAnsi="Arial" w:cs="Arial"/>
          <w:szCs w:val="24"/>
        </w:rPr>
        <w:t>II.</w:t>
      </w:r>
    </w:p>
    <w:p w14:paraId="62D116E9" w14:textId="77777777" w:rsidR="003D02F5" w:rsidRPr="003D02F5" w:rsidRDefault="003D02F5" w:rsidP="003D02F5">
      <w:pPr>
        <w:pStyle w:val="Cm"/>
        <w:rPr>
          <w:rFonts w:ascii="Arial" w:hAnsi="Arial" w:cs="Arial"/>
          <w:szCs w:val="24"/>
        </w:rPr>
      </w:pPr>
      <w:r w:rsidRPr="003D02F5">
        <w:rPr>
          <w:rFonts w:ascii="Arial" w:hAnsi="Arial" w:cs="Arial"/>
          <w:szCs w:val="24"/>
        </w:rPr>
        <w:t>HATÁROZATI JAVASLAT</w:t>
      </w:r>
    </w:p>
    <w:p w14:paraId="0A68D405" w14:textId="77777777" w:rsidR="003D02F5" w:rsidRPr="003D02F5" w:rsidRDefault="003D02F5" w:rsidP="003D02F5">
      <w:pPr>
        <w:jc w:val="center"/>
        <w:rPr>
          <w:rFonts w:ascii="Arial" w:hAnsi="Arial" w:cs="Arial"/>
          <w:b/>
          <w:bCs/>
          <w:u w:val="single"/>
        </w:rPr>
      </w:pPr>
      <w:r w:rsidRPr="003D02F5">
        <w:rPr>
          <w:rFonts w:ascii="Arial" w:hAnsi="Arial" w:cs="Arial"/>
          <w:b/>
          <w:bCs/>
          <w:u w:val="single"/>
        </w:rPr>
        <w:t>…/2020. (V</w:t>
      </w:r>
      <w:r w:rsidRPr="003D02F5">
        <w:rPr>
          <w:rFonts w:ascii="Arial" w:hAnsi="Arial" w:cs="Arial"/>
          <w:b/>
          <w:u w:val="single"/>
        </w:rPr>
        <w:t>III</w:t>
      </w:r>
      <w:r w:rsidRPr="003D02F5">
        <w:rPr>
          <w:rFonts w:ascii="Arial" w:hAnsi="Arial" w:cs="Arial"/>
          <w:b/>
          <w:bCs/>
          <w:u w:val="single"/>
        </w:rPr>
        <w:t xml:space="preserve">.13.) VISB sz. határozat </w:t>
      </w:r>
    </w:p>
    <w:p w14:paraId="729A8274" w14:textId="77777777" w:rsidR="003D02F5" w:rsidRPr="003D02F5" w:rsidRDefault="003D02F5" w:rsidP="003D02F5">
      <w:pPr>
        <w:jc w:val="center"/>
        <w:rPr>
          <w:rFonts w:ascii="Arial" w:hAnsi="Arial" w:cs="Arial"/>
          <w:b/>
        </w:rPr>
      </w:pPr>
    </w:p>
    <w:p w14:paraId="2C8B96A6" w14:textId="77777777" w:rsidR="003D02F5" w:rsidRPr="003D02F5" w:rsidRDefault="003D02F5" w:rsidP="003D02F5">
      <w:pPr>
        <w:jc w:val="center"/>
        <w:rPr>
          <w:rFonts w:ascii="Arial" w:hAnsi="Arial" w:cs="Arial"/>
          <w:b/>
          <w:bCs/>
          <w:u w:val="single"/>
        </w:rPr>
      </w:pPr>
    </w:p>
    <w:p w14:paraId="021F378C" w14:textId="77777777" w:rsidR="003D02F5" w:rsidRPr="003D02F5" w:rsidRDefault="003D02F5" w:rsidP="003D02F5">
      <w:pPr>
        <w:spacing w:after="120"/>
        <w:jc w:val="both"/>
        <w:rPr>
          <w:rFonts w:ascii="Arial" w:hAnsi="Arial" w:cs="Arial"/>
        </w:rPr>
      </w:pPr>
      <w:r w:rsidRPr="003D02F5">
        <w:rPr>
          <w:rFonts w:ascii="Arial" w:hAnsi="Arial" w:cs="Arial"/>
          <w:bCs/>
        </w:rPr>
        <w:t xml:space="preserve">A Városstratégiai, Idegenforgalmi és Sport Bizottság a </w:t>
      </w:r>
      <w:r w:rsidRPr="003D02F5">
        <w:rPr>
          <w:rFonts w:ascii="Arial" w:hAnsi="Arial" w:cs="Arial"/>
        </w:rPr>
        <w:t xml:space="preserve">„Javaslat pályázatok benyújtására a TOP CLLD program felhívásai keretében” című előterjesztést </w:t>
      </w:r>
      <w:r w:rsidRPr="003D02F5">
        <w:rPr>
          <w:rFonts w:ascii="Arial" w:hAnsi="Arial" w:cs="Arial"/>
          <w:bCs/>
        </w:rPr>
        <w:t xml:space="preserve">megtárgyalta </w:t>
      </w:r>
      <w:r w:rsidRPr="003D02F5">
        <w:rPr>
          <w:rFonts w:ascii="Arial" w:hAnsi="Arial" w:cs="Arial"/>
        </w:rPr>
        <w:t xml:space="preserve">és a </w:t>
      </w:r>
      <w:r w:rsidRPr="003D02F5">
        <w:rPr>
          <w:rFonts w:ascii="Arial" w:hAnsi="Arial" w:cs="Arial"/>
          <w:bCs/>
        </w:rPr>
        <w:t xml:space="preserve">92/2020. (VI.25.) Kgy. sz. határozatban foglalt felhatalmazás alapján </w:t>
      </w:r>
      <w:r w:rsidRPr="003D02F5">
        <w:rPr>
          <w:rFonts w:ascii="Arial" w:hAnsi="Arial" w:cs="Arial"/>
        </w:rPr>
        <w:t>a következő döntéseket hozta:</w:t>
      </w:r>
    </w:p>
    <w:p w14:paraId="02A2B627" w14:textId="77777777" w:rsidR="003D02F5" w:rsidRPr="003D02F5" w:rsidRDefault="003D02F5" w:rsidP="003D02F5">
      <w:pPr>
        <w:jc w:val="both"/>
        <w:rPr>
          <w:rFonts w:ascii="Arial" w:hAnsi="Arial" w:cs="Arial"/>
          <w:b/>
          <w:bCs/>
          <w:u w:val="single"/>
        </w:rPr>
      </w:pPr>
    </w:p>
    <w:p w14:paraId="3732A3CD" w14:textId="77777777" w:rsidR="003D02F5" w:rsidRPr="003D02F5" w:rsidRDefault="003D02F5" w:rsidP="003D02F5">
      <w:pPr>
        <w:jc w:val="both"/>
        <w:rPr>
          <w:rFonts w:ascii="Arial" w:hAnsi="Arial" w:cs="Arial"/>
          <w:b/>
          <w:bCs/>
          <w:u w:val="single"/>
        </w:rPr>
      </w:pPr>
    </w:p>
    <w:p w14:paraId="2CC2D1B3" w14:textId="77777777" w:rsidR="003D02F5" w:rsidRPr="003D02F5" w:rsidRDefault="003D02F5" w:rsidP="003D02F5">
      <w:pPr>
        <w:pStyle w:val="Listaszerbekezds"/>
        <w:numPr>
          <w:ilvl w:val="0"/>
          <w:numId w:val="5"/>
        </w:numPr>
        <w:jc w:val="both"/>
        <w:rPr>
          <w:rFonts w:ascii="Arial" w:hAnsi="Arial" w:cs="Arial"/>
          <w:bCs/>
          <w:sz w:val="24"/>
          <w:szCs w:val="24"/>
        </w:rPr>
      </w:pPr>
      <w:r w:rsidRPr="003D02F5">
        <w:rPr>
          <w:rFonts w:ascii="Arial" w:hAnsi="Arial" w:cs="Arial"/>
          <w:bCs/>
          <w:sz w:val="24"/>
          <w:szCs w:val="24"/>
        </w:rPr>
        <w:t xml:space="preserve">A Bizottság egyetért a TOP-7.1.1-16-H-101-1 „Külső terek, közösségi terek fenntartható, közösségi célú hasznosítása és újrahasznosítása”, című felhívásra „Belvárosi közösségi tér fejlesztése” pályázat benyújtásával. A Bizottság felkéri a </w:t>
      </w:r>
      <w:r w:rsidRPr="003D02F5">
        <w:rPr>
          <w:rFonts w:ascii="Arial" w:eastAsia="Times New Roman" w:hAnsi="Arial" w:cs="Arial"/>
          <w:bCs/>
          <w:sz w:val="24"/>
          <w:szCs w:val="24"/>
          <w:lang w:eastAsia="hu-HU"/>
        </w:rPr>
        <w:t>polgármestert az előterjesztés</w:t>
      </w:r>
      <w:r w:rsidRPr="003D02F5">
        <w:rPr>
          <w:rFonts w:ascii="Arial" w:hAnsi="Arial" w:cs="Arial"/>
          <w:bCs/>
          <w:sz w:val="24"/>
          <w:szCs w:val="24"/>
        </w:rPr>
        <w:t xml:space="preserve"> szerinti helyszínre vonatkozó pályázat benyújtására.</w:t>
      </w:r>
    </w:p>
    <w:p w14:paraId="48F3973E" w14:textId="77777777" w:rsidR="003D02F5" w:rsidRPr="003D02F5" w:rsidRDefault="003D02F5" w:rsidP="003D02F5">
      <w:pPr>
        <w:pStyle w:val="Listaszerbekezds"/>
        <w:jc w:val="both"/>
        <w:rPr>
          <w:rFonts w:ascii="Arial" w:hAnsi="Arial" w:cs="Arial"/>
          <w:bCs/>
          <w:sz w:val="24"/>
          <w:szCs w:val="24"/>
        </w:rPr>
      </w:pPr>
    </w:p>
    <w:p w14:paraId="43FE0FD9" w14:textId="77777777" w:rsidR="003D02F5" w:rsidRPr="003D02F5" w:rsidRDefault="003D02F5" w:rsidP="003D02F5">
      <w:pPr>
        <w:pStyle w:val="Listaszerbekezds"/>
        <w:spacing w:after="120"/>
        <w:ind w:hanging="294"/>
        <w:jc w:val="both"/>
        <w:rPr>
          <w:rFonts w:ascii="Arial" w:hAnsi="Arial" w:cs="Arial"/>
          <w:sz w:val="24"/>
          <w:szCs w:val="24"/>
        </w:rPr>
      </w:pPr>
      <w:r w:rsidRPr="003D02F5">
        <w:rPr>
          <w:rFonts w:ascii="Arial" w:eastAsia="Times New Roman" w:hAnsi="Arial" w:cs="Arial"/>
          <w:bCs/>
          <w:sz w:val="24"/>
          <w:szCs w:val="24"/>
          <w:lang w:eastAsia="hu-HU"/>
        </w:rPr>
        <w:t xml:space="preserve">2. A Bizottság az 1. pontban foglalt pályázat megvalósításához szükséges, támogatáson felüli költségek fedezeteként az „Út, járda, híd, kerékpárút, parkoló, közvilágítási építési és felújítási program, játszótér felújítások, tervezések, térfigyelő kamera rendszer fejlesztések” költségvetési sorról </w:t>
      </w:r>
      <w:r w:rsidRPr="003D02F5">
        <w:rPr>
          <w:rFonts w:ascii="Arial" w:hAnsi="Arial" w:cs="Arial"/>
          <w:bCs/>
          <w:sz w:val="24"/>
          <w:szCs w:val="24"/>
        </w:rPr>
        <w:t>12.646.436,-</w:t>
      </w:r>
      <w:r w:rsidRPr="003D02F5">
        <w:rPr>
          <w:rFonts w:ascii="Arial" w:eastAsia="Times New Roman" w:hAnsi="Arial" w:cs="Arial"/>
          <w:bCs/>
          <w:sz w:val="24"/>
          <w:szCs w:val="24"/>
          <w:lang w:eastAsia="hu-HU"/>
        </w:rPr>
        <w:t xml:space="preserve"> forintot biztosít.</w:t>
      </w:r>
    </w:p>
    <w:p w14:paraId="04B2C802" w14:textId="77777777" w:rsidR="003D02F5" w:rsidRPr="003D02F5" w:rsidRDefault="003D02F5" w:rsidP="003D02F5">
      <w:pPr>
        <w:pStyle w:val="Listaszerbekezds"/>
        <w:spacing w:after="120"/>
        <w:jc w:val="both"/>
        <w:rPr>
          <w:rFonts w:ascii="Arial" w:hAnsi="Arial" w:cs="Arial"/>
          <w:sz w:val="24"/>
          <w:szCs w:val="24"/>
        </w:rPr>
      </w:pPr>
    </w:p>
    <w:p w14:paraId="59AFB5D7"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b/>
          <w:u w:val="single"/>
        </w:rPr>
        <w:t>Felelős:</w:t>
      </w:r>
      <w:r w:rsidRPr="003D02F5">
        <w:rPr>
          <w:rFonts w:ascii="Arial" w:hAnsi="Arial" w:cs="Arial"/>
        </w:rPr>
        <w:t xml:space="preserve"> </w:t>
      </w:r>
      <w:r w:rsidRPr="003D02F5">
        <w:rPr>
          <w:rFonts w:ascii="Arial" w:hAnsi="Arial" w:cs="Arial"/>
        </w:rPr>
        <w:tab/>
        <w:t>dr. Nemény András polgármester</w:t>
      </w:r>
    </w:p>
    <w:p w14:paraId="44DFCD06" w14:textId="77777777" w:rsidR="003D02F5" w:rsidRPr="003D02F5" w:rsidRDefault="003D02F5" w:rsidP="003D02F5">
      <w:pPr>
        <w:pStyle w:val="lfej"/>
        <w:tabs>
          <w:tab w:val="left" w:pos="0"/>
          <w:tab w:val="left" w:pos="540"/>
          <w:tab w:val="left" w:pos="1440"/>
        </w:tabs>
        <w:jc w:val="both"/>
        <w:rPr>
          <w:rFonts w:ascii="Arial" w:hAnsi="Arial" w:cs="Arial"/>
          <w:bCs/>
        </w:rPr>
      </w:pPr>
      <w:r w:rsidRPr="003D02F5">
        <w:rPr>
          <w:rFonts w:ascii="Arial" w:hAnsi="Arial" w:cs="Arial"/>
        </w:rPr>
        <w:tab/>
      </w:r>
      <w:r w:rsidRPr="003D02F5">
        <w:rPr>
          <w:rFonts w:ascii="Arial" w:hAnsi="Arial" w:cs="Arial"/>
        </w:rPr>
        <w:tab/>
      </w:r>
      <w:r w:rsidRPr="003D02F5">
        <w:rPr>
          <w:rFonts w:ascii="Arial" w:hAnsi="Arial" w:cs="Arial"/>
          <w:bCs/>
        </w:rPr>
        <w:t>Tóth Kálmán, a Városstratégiai, Idegenforgalmi és Sport Bizottság elnöke</w:t>
      </w:r>
    </w:p>
    <w:p w14:paraId="58C949CD"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rPr>
        <w:t xml:space="preserve">                     </w:t>
      </w:r>
    </w:p>
    <w:p w14:paraId="3D212985"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rPr>
        <w:tab/>
      </w:r>
      <w:r w:rsidRPr="003D02F5">
        <w:rPr>
          <w:rFonts w:ascii="Arial" w:hAnsi="Arial" w:cs="Arial"/>
        </w:rPr>
        <w:tab/>
        <w:t>(A végrehajtásért:</w:t>
      </w:r>
    </w:p>
    <w:p w14:paraId="3C42AA4F"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rPr>
        <w:tab/>
      </w:r>
      <w:r w:rsidRPr="003D02F5">
        <w:rPr>
          <w:rFonts w:ascii="Arial" w:hAnsi="Arial" w:cs="Arial"/>
        </w:rPr>
        <w:tab/>
        <w:t>Kalmár Ervin, a Városüzemeltetési és Városfejlesztési Osztály vezetője</w:t>
      </w:r>
    </w:p>
    <w:p w14:paraId="648C6E1E"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rPr>
        <w:tab/>
      </w:r>
      <w:r w:rsidRPr="003D02F5">
        <w:rPr>
          <w:rFonts w:ascii="Arial" w:hAnsi="Arial" w:cs="Arial"/>
        </w:rPr>
        <w:tab/>
        <w:t>Stéger Gábor, a Közgazdasági és Adó Osztály vezetője)</w:t>
      </w:r>
    </w:p>
    <w:p w14:paraId="7A69516E" w14:textId="77777777" w:rsidR="003D02F5" w:rsidRPr="003D02F5" w:rsidRDefault="003D02F5" w:rsidP="003D02F5">
      <w:pPr>
        <w:jc w:val="both"/>
        <w:rPr>
          <w:rFonts w:ascii="Arial" w:hAnsi="Arial" w:cs="Arial"/>
          <w:bCs/>
        </w:rPr>
      </w:pPr>
    </w:p>
    <w:p w14:paraId="3565F5AD" w14:textId="77777777" w:rsidR="003D02F5" w:rsidRPr="003D02F5" w:rsidRDefault="003D02F5" w:rsidP="003D02F5">
      <w:pPr>
        <w:jc w:val="both"/>
        <w:rPr>
          <w:rFonts w:ascii="Arial" w:hAnsi="Arial" w:cs="Arial"/>
          <w:bCs/>
        </w:rPr>
      </w:pPr>
    </w:p>
    <w:p w14:paraId="238ECC7C" w14:textId="77777777" w:rsidR="003D02F5" w:rsidRPr="003D02F5" w:rsidRDefault="003D02F5" w:rsidP="003D02F5">
      <w:pPr>
        <w:jc w:val="both"/>
        <w:rPr>
          <w:rFonts w:ascii="Arial" w:hAnsi="Arial" w:cs="Arial"/>
        </w:rPr>
      </w:pPr>
      <w:r w:rsidRPr="003D02F5">
        <w:rPr>
          <w:rFonts w:ascii="Arial" w:hAnsi="Arial" w:cs="Arial"/>
          <w:b/>
          <w:u w:val="single"/>
        </w:rPr>
        <w:t>Határidő:</w:t>
      </w:r>
      <w:r w:rsidRPr="003D02F5">
        <w:rPr>
          <w:rFonts w:ascii="Arial" w:hAnsi="Arial" w:cs="Arial"/>
        </w:rPr>
        <w:t xml:space="preserve"> </w:t>
      </w:r>
      <w:r w:rsidRPr="003D02F5">
        <w:rPr>
          <w:rFonts w:ascii="Arial" w:hAnsi="Arial" w:cs="Arial"/>
        </w:rPr>
        <w:tab/>
        <w:t>1. pont: 2020. augusztus 17.</w:t>
      </w:r>
    </w:p>
    <w:p w14:paraId="38477455" w14:textId="77777777" w:rsidR="003D02F5" w:rsidRPr="003D02F5" w:rsidRDefault="003D02F5" w:rsidP="003D02F5">
      <w:pPr>
        <w:jc w:val="both"/>
        <w:rPr>
          <w:rFonts w:ascii="Arial" w:hAnsi="Arial" w:cs="Arial"/>
        </w:rPr>
      </w:pPr>
      <w:r w:rsidRPr="003D02F5">
        <w:rPr>
          <w:rFonts w:ascii="Arial" w:hAnsi="Arial" w:cs="Arial"/>
        </w:rPr>
        <w:tab/>
      </w:r>
      <w:r w:rsidRPr="003D02F5">
        <w:rPr>
          <w:rFonts w:ascii="Arial" w:hAnsi="Arial" w:cs="Arial"/>
        </w:rPr>
        <w:tab/>
        <w:t>2.  pont: azonnal</w:t>
      </w:r>
    </w:p>
    <w:p w14:paraId="2846BF11" w14:textId="77777777" w:rsidR="003D02F5" w:rsidRPr="003D02F5" w:rsidRDefault="003D02F5" w:rsidP="003D02F5">
      <w:pPr>
        <w:jc w:val="both"/>
        <w:rPr>
          <w:rFonts w:ascii="Arial" w:hAnsi="Arial" w:cs="Arial"/>
        </w:rPr>
      </w:pPr>
    </w:p>
    <w:p w14:paraId="3D1CAF04" w14:textId="77777777" w:rsidR="003D02F5" w:rsidRPr="003D02F5" w:rsidRDefault="003D02F5" w:rsidP="003D02F5">
      <w:pPr>
        <w:rPr>
          <w:rFonts w:ascii="Arial" w:hAnsi="Arial" w:cs="Arial"/>
          <w:b/>
          <w:bCs/>
          <w:u w:val="single"/>
        </w:rPr>
      </w:pPr>
      <w:r w:rsidRPr="003D02F5">
        <w:rPr>
          <w:rFonts w:ascii="Arial" w:hAnsi="Arial" w:cs="Arial"/>
          <w:b/>
          <w:bCs/>
          <w:u w:val="single"/>
        </w:rPr>
        <w:br w:type="page"/>
      </w:r>
    </w:p>
    <w:p w14:paraId="1072FD01" w14:textId="77777777" w:rsidR="003D02F5" w:rsidRPr="003D02F5" w:rsidRDefault="003D02F5" w:rsidP="003D02F5">
      <w:pPr>
        <w:pStyle w:val="Cm"/>
        <w:rPr>
          <w:rFonts w:ascii="Arial" w:hAnsi="Arial" w:cs="Arial"/>
          <w:szCs w:val="24"/>
        </w:rPr>
      </w:pPr>
      <w:r w:rsidRPr="003D02F5">
        <w:rPr>
          <w:rFonts w:ascii="Arial" w:hAnsi="Arial" w:cs="Arial"/>
          <w:szCs w:val="24"/>
        </w:rPr>
        <w:t>III.</w:t>
      </w:r>
    </w:p>
    <w:p w14:paraId="2660CCF5" w14:textId="77777777" w:rsidR="003D02F5" w:rsidRPr="003D02F5" w:rsidRDefault="003D02F5" w:rsidP="003D02F5">
      <w:pPr>
        <w:pStyle w:val="Cm"/>
        <w:rPr>
          <w:rFonts w:ascii="Arial" w:hAnsi="Arial" w:cs="Arial"/>
          <w:szCs w:val="24"/>
        </w:rPr>
      </w:pPr>
      <w:r w:rsidRPr="003D02F5">
        <w:rPr>
          <w:rFonts w:ascii="Arial" w:hAnsi="Arial" w:cs="Arial"/>
          <w:szCs w:val="24"/>
        </w:rPr>
        <w:t>HATÁROZATI JAVASLAT</w:t>
      </w:r>
    </w:p>
    <w:p w14:paraId="6AA39251" w14:textId="77777777" w:rsidR="003D02F5" w:rsidRPr="003D02F5" w:rsidRDefault="003D02F5" w:rsidP="003D02F5">
      <w:pPr>
        <w:jc w:val="center"/>
        <w:rPr>
          <w:rFonts w:ascii="Arial" w:hAnsi="Arial" w:cs="Arial"/>
          <w:b/>
          <w:bCs/>
          <w:u w:val="single"/>
        </w:rPr>
      </w:pPr>
      <w:r w:rsidRPr="003D02F5">
        <w:rPr>
          <w:rFonts w:ascii="Arial" w:hAnsi="Arial" w:cs="Arial"/>
          <w:b/>
          <w:bCs/>
          <w:u w:val="single"/>
        </w:rPr>
        <w:t>…/2020. (V</w:t>
      </w:r>
      <w:r w:rsidRPr="003D02F5">
        <w:rPr>
          <w:rFonts w:ascii="Arial" w:hAnsi="Arial" w:cs="Arial"/>
          <w:b/>
          <w:u w:val="single"/>
        </w:rPr>
        <w:t>III</w:t>
      </w:r>
      <w:r w:rsidRPr="003D02F5">
        <w:rPr>
          <w:rFonts w:ascii="Arial" w:hAnsi="Arial" w:cs="Arial"/>
          <w:b/>
          <w:bCs/>
          <w:u w:val="single"/>
        </w:rPr>
        <w:t xml:space="preserve">.13.) VISB sz. határozat </w:t>
      </w:r>
    </w:p>
    <w:p w14:paraId="203119ED" w14:textId="77777777" w:rsidR="003D02F5" w:rsidRPr="003D02F5" w:rsidRDefault="003D02F5" w:rsidP="003D02F5">
      <w:pPr>
        <w:jc w:val="center"/>
        <w:rPr>
          <w:rFonts w:ascii="Arial" w:hAnsi="Arial" w:cs="Arial"/>
          <w:b/>
        </w:rPr>
      </w:pPr>
    </w:p>
    <w:p w14:paraId="16BC4D2D" w14:textId="77777777" w:rsidR="003D02F5" w:rsidRPr="003D02F5" w:rsidRDefault="003D02F5" w:rsidP="003D02F5">
      <w:pPr>
        <w:jc w:val="center"/>
        <w:rPr>
          <w:rFonts w:ascii="Arial" w:hAnsi="Arial" w:cs="Arial"/>
          <w:b/>
          <w:bCs/>
          <w:u w:val="single"/>
        </w:rPr>
      </w:pPr>
    </w:p>
    <w:p w14:paraId="50E9740A" w14:textId="77777777" w:rsidR="003D02F5" w:rsidRPr="003D02F5" w:rsidRDefault="003D02F5" w:rsidP="003D02F5">
      <w:pPr>
        <w:spacing w:after="120"/>
        <w:jc w:val="both"/>
        <w:rPr>
          <w:rFonts w:ascii="Arial" w:hAnsi="Arial" w:cs="Arial"/>
        </w:rPr>
      </w:pPr>
      <w:r w:rsidRPr="003D02F5">
        <w:rPr>
          <w:rFonts w:ascii="Arial" w:hAnsi="Arial" w:cs="Arial"/>
          <w:bCs/>
        </w:rPr>
        <w:t xml:space="preserve">A Városstratégiai, Idegenforgalmi és Sport Bizottság a </w:t>
      </w:r>
      <w:r w:rsidRPr="003D02F5">
        <w:rPr>
          <w:rFonts w:ascii="Arial" w:hAnsi="Arial" w:cs="Arial"/>
        </w:rPr>
        <w:t xml:space="preserve">„Javaslat pályázatok benyújtására a TOP CLLD program felhívásai keretében” című előterjesztést </w:t>
      </w:r>
      <w:r w:rsidRPr="003D02F5">
        <w:rPr>
          <w:rFonts w:ascii="Arial" w:hAnsi="Arial" w:cs="Arial"/>
          <w:bCs/>
        </w:rPr>
        <w:t xml:space="preserve">megtárgyalta </w:t>
      </w:r>
      <w:r w:rsidRPr="003D02F5">
        <w:rPr>
          <w:rFonts w:ascii="Arial" w:hAnsi="Arial" w:cs="Arial"/>
        </w:rPr>
        <w:t xml:space="preserve">és a </w:t>
      </w:r>
      <w:r w:rsidRPr="003D02F5">
        <w:rPr>
          <w:rFonts w:ascii="Arial" w:hAnsi="Arial" w:cs="Arial"/>
          <w:bCs/>
        </w:rPr>
        <w:t xml:space="preserve">92/2020. (VI.25.) Kgy. sz. határozatban foglalt felhatalmazás alapján </w:t>
      </w:r>
      <w:r w:rsidRPr="003D02F5">
        <w:rPr>
          <w:rFonts w:ascii="Arial" w:hAnsi="Arial" w:cs="Arial"/>
        </w:rPr>
        <w:t>a következő döntéseket hozta:</w:t>
      </w:r>
    </w:p>
    <w:p w14:paraId="2715826B" w14:textId="77777777" w:rsidR="003D02F5" w:rsidRPr="003D02F5" w:rsidRDefault="003D02F5" w:rsidP="003D02F5">
      <w:pPr>
        <w:jc w:val="both"/>
        <w:rPr>
          <w:rFonts w:ascii="Arial" w:hAnsi="Arial" w:cs="Arial"/>
          <w:b/>
          <w:bCs/>
          <w:u w:val="single"/>
        </w:rPr>
      </w:pPr>
    </w:p>
    <w:p w14:paraId="7F391417" w14:textId="77777777" w:rsidR="003D02F5" w:rsidRPr="003D02F5" w:rsidRDefault="003D02F5" w:rsidP="003D02F5">
      <w:pPr>
        <w:jc w:val="both"/>
        <w:rPr>
          <w:rFonts w:ascii="Arial" w:hAnsi="Arial" w:cs="Arial"/>
          <w:b/>
          <w:bCs/>
          <w:u w:val="single"/>
        </w:rPr>
      </w:pPr>
    </w:p>
    <w:p w14:paraId="4BC4B2A9" w14:textId="77777777" w:rsidR="003D02F5" w:rsidRPr="003D02F5" w:rsidRDefault="003D02F5" w:rsidP="003D02F5">
      <w:pPr>
        <w:pStyle w:val="Listaszerbekezds"/>
        <w:numPr>
          <w:ilvl w:val="0"/>
          <w:numId w:val="2"/>
        </w:numPr>
        <w:ind w:left="714" w:hanging="357"/>
        <w:jc w:val="both"/>
        <w:rPr>
          <w:rFonts w:ascii="Arial" w:eastAsia="Times New Roman" w:hAnsi="Arial" w:cs="Arial"/>
          <w:bCs/>
          <w:sz w:val="24"/>
          <w:szCs w:val="24"/>
          <w:lang w:eastAsia="hu-HU"/>
        </w:rPr>
      </w:pPr>
      <w:r w:rsidRPr="003D02F5">
        <w:rPr>
          <w:rFonts w:ascii="Arial" w:eastAsia="Times New Roman" w:hAnsi="Arial" w:cs="Arial"/>
          <w:bCs/>
          <w:sz w:val="24"/>
          <w:szCs w:val="24"/>
          <w:lang w:eastAsia="hu-HU"/>
        </w:rPr>
        <w:t>A Bizottság egyetért a TOP-7.1.1-16-H-101-1 „Külső terek, közösségi terek fenntartható, közösségi célú hasznosítása és újrahasznosítása”, című felhívásra „A gyöngyösszőlősi klubház fejlesztése</w:t>
      </w:r>
      <w:r w:rsidRPr="003D02F5">
        <w:rPr>
          <w:rFonts w:ascii="Arial" w:hAnsi="Arial" w:cs="Arial"/>
          <w:bCs/>
          <w:sz w:val="24"/>
          <w:szCs w:val="24"/>
        </w:rPr>
        <w:t xml:space="preserve">” című </w:t>
      </w:r>
      <w:r w:rsidRPr="003D02F5">
        <w:rPr>
          <w:rFonts w:ascii="Arial" w:eastAsia="Times New Roman" w:hAnsi="Arial" w:cs="Arial"/>
          <w:bCs/>
          <w:sz w:val="24"/>
          <w:szCs w:val="24"/>
          <w:lang w:eastAsia="hu-HU"/>
        </w:rPr>
        <w:t>pályázat benyújtásával. A Bizottság felkéri a polgármestert a pályázat benyújtására.</w:t>
      </w:r>
    </w:p>
    <w:p w14:paraId="5406E46C" w14:textId="77777777" w:rsidR="003D02F5" w:rsidRPr="003D02F5" w:rsidRDefault="003D02F5" w:rsidP="003D02F5">
      <w:pPr>
        <w:pStyle w:val="Listaszerbekezds"/>
        <w:ind w:left="714"/>
        <w:jc w:val="both"/>
        <w:rPr>
          <w:rFonts w:ascii="Arial" w:eastAsia="Times New Roman" w:hAnsi="Arial" w:cs="Arial"/>
          <w:bCs/>
          <w:sz w:val="24"/>
          <w:szCs w:val="24"/>
          <w:lang w:eastAsia="hu-HU"/>
        </w:rPr>
      </w:pPr>
    </w:p>
    <w:p w14:paraId="2775D3B6" w14:textId="77777777" w:rsidR="003D02F5" w:rsidRPr="003D02F5" w:rsidRDefault="003D02F5" w:rsidP="003D02F5">
      <w:pPr>
        <w:pStyle w:val="Listaszerbekezds"/>
        <w:numPr>
          <w:ilvl w:val="0"/>
          <w:numId w:val="2"/>
        </w:numPr>
        <w:spacing w:after="120"/>
        <w:jc w:val="both"/>
        <w:rPr>
          <w:rFonts w:ascii="Arial" w:hAnsi="Arial" w:cs="Arial"/>
          <w:sz w:val="24"/>
          <w:szCs w:val="24"/>
        </w:rPr>
      </w:pPr>
      <w:r w:rsidRPr="003D02F5">
        <w:rPr>
          <w:rFonts w:ascii="Arial" w:eastAsia="Times New Roman" w:hAnsi="Arial" w:cs="Arial"/>
          <w:bCs/>
          <w:sz w:val="24"/>
          <w:szCs w:val="24"/>
          <w:lang w:eastAsia="hu-HU"/>
        </w:rPr>
        <w:t>A Bizottság az 1. pontban foglalt pályázat megvalósításához szükséges, támogatáson felüli költségek fedezeteként az „Út, járda, híd, kerékpárút, parkoló, közvilágítási építési és felújítási program, játszótér felújítások, tervezések, térfigyelő kamera rendszer fejlesztések” költségvetési sorról 1.891.175,- forintot biztosít.</w:t>
      </w:r>
    </w:p>
    <w:p w14:paraId="6E47A3BD" w14:textId="77777777" w:rsidR="003D02F5" w:rsidRPr="003D02F5" w:rsidRDefault="003D02F5" w:rsidP="003D02F5">
      <w:pPr>
        <w:pStyle w:val="Listaszerbekezds"/>
        <w:spacing w:after="120"/>
        <w:jc w:val="both"/>
        <w:rPr>
          <w:rFonts w:ascii="Arial" w:hAnsi="Arial" w:cs="Arial"/>
          <w:sz w:val="24"/>
          <w:szCs w:val="24"/>
        </w:rPr>
      </w:pPr>
    </w:p>
    <w:p w14:paraId="4D617375"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b/>
          <w:u w:val="single"/>
        </w:rPr>
        <w:t>Felelős:</w:t>
      </w:r>
      <w:r w:rsidRPr="003D02F5">
        <w:rPr>
          <w:rFonts w:ascii="Arial" w:hAnsi="Arial" w:cs="Arial"/>
        </w:rPr>
        <w:t xml:space="preserve"> </w:t>
      </w:r>
      <w:r w:rsidRPr="003D02F5">
        <w:rPr>
          <w:rFonts w:ascii="Arial" w:hAnsi="Arial" w:cs="Arial"/>
        </w:rPr>
        <w:tab/>
        <w:t>dr. Nemény András polgármester</w:t>
      </w:r>
    </w:p>
    <w:p w14:paraId="2E973BA0" w14:textId="77777777" w:rsidR="003D02F5" w:rsidRPr="003D02F5" w:rsidRDefault="003D02F5" w:rsidP="003D02F5">
      <w:pPr>
        <w:pStyle w:val="lfej"/>
        <w:tabs>
          <w:tab w:val="left" w:pos="0"/>
          <w:tab w:val="left" w:pos="540"/>
          <w:tab w:val="left" w:pos="1440"/>
        </w:tabs>
        <w:jc w:val="both"/>
        <w:rPr>
          <w:rFonts w:ascii="Arial" w:hAnsi="Arial" w:cs="Arial"/>
          <w:bCs/>
        </w:rPr>
      </w:pPr>
      <w:r w:rsidRPr="003D02F5">
        <w:rPr>
          <w:rFonts w:ascii="Arial" w:hAnsi="Arial" w:cs="Arial"/>
        </w:rPr>
        <w:tab/>
      </w:r>
      <w:r w:rsidRPr="003D02F5">
        <w:rPr>
          <w:rFonts w:ascii="Arial" w:hAnsi="Arial" w:cs="Arial"/>
        </w:rPr>
        <w:tab/>
      </w:r>
      <w:r w:rsidRPr="003D02F5">
        <w:rPr>
          <w:rFonts w:ascii="Arial" w:hAnsi="Arial" w:cs="Arial"/>
          <w:bCs/>
        </w:rPr>
        <w:t>Tóth Kálmán, a Városstratégiai, Idegenforgalmi és Sport Bizottság elnöke</w:t>
      </w:r>
    </w:p>
    <w:p w14:paraId="7AD74715"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rPr>
        <w:t xml:space="preserve">                     </w:t>
      </w:r>
    </w:p>
    <w:p w14:paraId="2FCEE84A"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rPr>
        <w:tab/>
      </w:r>
      <w:r w:rsidRPr="003D02F5">
        <w:rPr>
          <w:rFonts w:ascii="Arial" w:hAnsi="Arial" w:cs="Arial"/>
        </w:rPr>
        <w:tab/>
        <w:t>(A végrehajtásért:</w:t>
      </w:r>
    </w:p>
    <w:p w14:paraId="2FB23BDF"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rPr>
        <w:tab/>
      </w:r>
      <w:r w:rsidRPr="003D02F5">
        <w:rPr>
          <w:rFonts w:ascii="Arial" w:hAnsi="Arial" w:cs="Arial"/>
        </w:rPr>
        <w:tab/>
        <w:t>Kalmár Ervin, a Városüzemeltetési és Városfejlesztési Osztály vezetője</w:t>
      </w:r>
    </w:p>
    <w:p w14:paraId="63AF9D72"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rPr>
        <w:tab/>
      </w:r>
      <w:r w:rsidRPr="003D02F5">
        <w:rPr>
          <w:rFonts w:ascii="Arial" w:hAnsi="Arial" w:cs="Arial"/>
        </w:rPr>
        <w:tab/>
        <w:t>Stéger Gábor, a Közgazdasági és Adó Osztály vezetője)</w:t>
      </w:r>
    </w:p>
    <w:p w14:paraId="63380A89" w14:textId="77777777" w:rsidR="003D02F5" w:rsidRPr="003D02F5" w:rsidRDefault="003D02F5" w:rsidP="003D02F5">
      <w:pPr>
        <w:jc w:val="both"/>
        <w:rPr>
          <w:rFonts w:ascii="Arial" w:hAnsi="Arial" w:cs="Arial"/>
          <w:bCs/>
        </w:rPr>
      </w:pPr>
    </w:p>
    <w:p w14:paraId="77F907BA" w14:textId="77777777" w:rsidR="003D02F5" w:rsidRPr="003D02F5" w:rsidRDefault="003D02F5" w:rsidP="003D02F5">
      <w:pPr>
        <w:jc w:val="both"/>
        <w:rPr>
          <w:rFonts w:ascii="Arial" w:hAnsi="Arial" w:cs="Arial"/>
          <w:bCs/>
        </w:rPr>
      </w:pPr>
    </w:p>
    <w:p w14:paraId="27AA623C" w14:textId="77777777" w:rsidR="003D02F5" w:rsidRPr="003D02F5" w:rsidRDefault="003D02F5" w:rsidP="003D02F5">
      <w:pPr>
        <w:jc w:val="both"/>
        <w:rPr>
          <w:rFonts w:ascii="Arial" w:hAnsi="Arial" w:cs="Arial"/>
        </w:rPr>
      </w:pPr>
      <w:r w:rsidRPr="003D02F5">
        <w:rPr>
          <w:rFonts w:ascii="Arial" w:hAnsi="Arial" w:cs="Arial"/>
          <w:b/>
          <w:u w:val="single"/>
        </w:rPr>
        <w:t>Határidő:</w:t>
      </w:r>
      <w:r w:rsidRPr="003D02F5">
        <w:rPr>
          <w:rFonts w:ascii="Arial" w:hAnsi="Arial" w:cs="Arial"/>
        </w:rPr>
        <w:t xml:space="preserve"> </w:t>
      </w:r>
      <w:r w:rsidRPr="003D02F5">
        <w:rPr>
          <w:rFonts w:ascii="Arial" w:hAnsi="Arial" w:cs="Arial"/>
        </w:rPr>
        <w:tab/>
        <w:t>1. pont: 2020. augusztus 17.</w:t>
      </w:r>
    </w:p>
    <w:p w14:paraId="4E874E6B" w14:textId="77777777" w:rsidR="003D02F5" w:rsidRPr="003D02F5" w:rsidRDefault="003D02F5" w:rsidP="003D02F5">
      <w:pPr>
        <w:jc w:val="both"/>
        <w:rPr>
          <w:rFonts w:ascii="Arial" w:hAnsi="Arial" w:cs="Arial"/>
        </w:rPr>
      </w:pPr>
      <w:r w:rsidRPr="003D02F5">
        <w:rPr>
          <w:rFonts w:ascii="Arial" w:hAnsi="Arial" w:cs="Arial"/>
        </w:rPr>
        <w:tab/>
      </w:r>
      <w:r w:rsidRPr="003D02F5">
        <w:rPr>
          <w:rFonts w:ascii="Arial" w:hAnsi="Arial" w:cs="Arial"/>
        </w:rPr>
        <w:tab/>
        <w:t>2.  pont: azonnal</w:t>
      </w:r>
    </w:p>
    <w:p w14:paraId="37D848AC" w14:textId="77777777" w:rsidR="003D02F5" w:rsidRPr="003D02F5" w:rsidRDefault="003D02F5" w:rsidP="003D02F5">
      <w:pPr>
        <w:jc w:val="both"/>
        <w:rPr>
          <w:rFonts w:ascii="Arial" w:hAnsi="Arial" w:cs="Arial"/>
          <w:b/>
          <w:bCs/>
          <w:u w:val="single"/>
        </w:rPr>
      </w:pPr>
    </w:p>
    <w:p w14:paraId="7F68B43D" w14:textId="77777777" w:rsidR="003D02F5" w:rsidRPr="003D02F5" w:rsidRDefault="003D02F5" w:rsidP="003D02F5">
      <w:pPr>
        <w:rPr>
          <w:rFonts w:ascii="Arial" w:hAnsi="Arial" w:cs="Arial"/>
          <w:b/>
          <w:bCs/>
          <w:u w:val="single"/>
        </w:rPr>
      </w:pPr>
      <w:r w:rsidRPr="003D02F5">
        <w:rPr>
          <w:rFonts w:ascii="Arial" w:hAnsi="Arial" w:cs="Arial"/>
          <w:b/>
          <w:bCs/>
          <w:u w:val="single"/>
        </w:rPr>
        <w:br w:type="page"/>
      </w:r>
    </w:p>
    <w:p w14:paraId="6ED78C7B" w14:textId="77777777" w:rsidR="003D02F5" w:rsidRPr="003D02F5" w:rsidRDefault="003D02F5" w:rsidP="003D02F5">
      <w:pPr>
        <w:jc w:val="both"/>
        <w:rPr>
          <w:rFonts w:ascii="Arial" w:hAnsi="Arial" w:cs="Arial"/>
          <w:b/>
          <w:bCs/>
          <w:u w:val="single"/>
        </w:rPr>
      </w:pPr>
    </w:p>
    <w:p w14:paraId="5E35427E" w14:textId="77777777" w:rsidR="003D02F5" w:rsidRPr="003D02F5" w:rsidRDefault="003D02F5" w:rsidP="003D02F5">
      <w:pPr>
        <w:pStyle w:val="Cm"/>
        <w:rPr>
          <w:rFonts w:ascii="Arial" w:hAnsi="Arial" w:cs="Arial"/>
          <w:szCs w:val="24"/>
        </w:rPr>
      </w:pPr>
      <w:r w:rsidRPr="003D02F5">
        <w:rPr>
          <w:rFonts w:ascii="Arial" w:hAnsi="Arial" w:cs="Arial"/>
          <w:szCs w:val="24"/>
        </w:rPr>
        <w:t>IV.</w:t>
      </w:r>
    </w:p>
    <w:p w14:paraId="3C44C6B2" w14:textId="77777777" w:rsidR="003D02F5" w:rsidRPr="003D02F5" w:rsidRDefault="003D02F5" w:rsidP="003D02F5">
      <w:pPr>
        <w:pStyle w:val="Cm"/>
        <w:rPr>
          <w:rFonts w:ascii="Arial" w:hAnsi="Arial" w:cs="Arial"/>
          <w:szCs w:val="24"/>
        </w:rPr>
      </w:pPr>
      <w:r w:rsidRPr="003D02F5">
        <w:rPr>
          <w:rFonts w:ascii="Arial" w:hAnsi="Arial" w:cs="Arial"/>
          <w:szCs w:val="24"/>
        </w:rPr>
        <w:t>HATÁROZATI JAVASLAT</w:t>
      </w:r>
    </w:p>
    <w:p w14:paraId="35877C39" w14:textId="77777777" w:rsidR="003D02F5" w:rsidRPr="003D02F5" w:rsidRDefault="003D02F5" w:rsidP="003D02F5">
      <w:pPr>
        <w:jc w:val="center"/>
        <w:rPr>
          <w:rFonts w:ascii="Arial" w:hAnsi="Arial" w:cs="Arial"/>
          <w:b/>
          <w:bCs/>
          <w:u w:val="single"/>
        </w:rPr>
      </w:pPr>
      <w:r w:rsidRPr="003D02F5">
        <w:rPr>
          <w:rFonts w:ascii="Arial" w:hAnsi="Arial" w:cs="Arial"/>
          <w:b/>
          <w:bCs/>
          <w:u w:val="single"/>
        </w:rPr>
        <w:t>…/2020. (V</w:t>
      </w:r>
      <w:r w:rsidRPr="003D02F5">
        <w:rPr>
          <w:rFonts w:ascii="Arial" w:hAnsi="Arial" w:cs="Arial"/>
          <w:b/>
          <w:u w:val="single"/>
        </w:rPr>
        <w:t>III</w:t>
      </w:r>
      <w:r w:rsidRPr="003D02F5">
        <w:rPr>
          <w:rFonts w:ascii="Arial" w:hAnsi="Arial" w:cs="Arial"/>
          <w:b/>
          <w:bCs/>
          <w:u w:val="single"/>
        </w:rPr>
        <w:t xml:space="preserve">.13.) VISB sz. határozat </w:t>
      </w:r>
    </w:p>
    <w:p w14:paraId="29B55D37" w14:textId="77777777" w:rsidR="003D02F5" w:rsidRPr="003D02F5" w:rsidRDefault="003D02F5" w:rsidP="003D02F5">
      <w:pPr>
        <w:jc w:val="center"/>
        <w:rPr>
          <w:rFonts w:ascii="Arial" w:hAnsi="Arial" w:cs="Arial"/>
          <w:b/>
        </w:rPr>
      </w:pPr>
    </w:p>
    <w:p w14:paraId="2DC5DDE6" w14:textId="77777777" w:rsidR="003D02F5" w:rsidRPr="003D02F5" w:rsidRDefault="003D02F5" w:rsidP="003D02F5">
      <w:pPr>
        <w:jc w:val="center"/>
        <w:rPr>
          <w:rFonts w:ascii="Arial" w:hAnsi="Arial" w:cs="Arial"/>
          <w:b/>
          <w:bCs/>
          <w:u w:val="single"/>
        </w:rPr>
      </w:pPr>
    </w:p>
    <w:p w14:paraId="1ADE8F02" w14:textId="77777777" w:rsidR="003D02F5" w:rsidRPr="003D02F5" w:rsidRDefault="003D02F5" w:rsidP="003D02F5">
      <w:pPr>
        <w:spacing w:after="120"/>
        <w:jc w:val="both"/>
        <w:rPr>
          <w:rFonts w:ascii="Arial" w:hAnsi="Arial" w:cs="Arial"/>
        </w:rPr>
      </w:pPr>
      <w:r w:rsidRPr="003D02F5">
        <w:rPr>
          <w:rFonts w:ascii="Arial" w:hAnsi="Arial" w:cs="Arial"/>
          <w:bCs/>
        </w:rPr>
        <w:t xml:space="preserve">A Városstratégiai, Idegenforgalmi és Sport Bizottság a </w:t>
      </w:r>
      <w:r w:rsidRPr="003D02F5">
        <w:rPr>
          <w:rFonts w:ascii="Arial" w:hAnsi="Arial" w:cs="Arial"/>
        </w:rPr>
        <w:t xml:space="preserve">„Javaslat pályázatok benyújtására a TOP CLLD program felhívásai keretében” című előterjesztést </w:t>
      </w:r>
      <w:r w:rsidRPr="003D02F5">
        <w:rPr>
          <w:rFonts w:ascii="Arial" w:hAnsi="Arial" w:cs="Arial"/>
          <w:bCs/>
        </w:rPr>
        <w:t xml:space="preserve">megtárgyalta </w:t>
      </w:r>
      <w:r w:rsidRPr="003D02F5">
        <w:rPr>
          <w:rFonts w:ascii="Arial" w:hAnsi="Arial" w:cs="Arial"/>
        </w:rPr>
        <w:t xml:space="preserve">és a </w:t>
      </w:r>
      <w:r w:rsidRPr="003D02F5">
        <w:rPr>
          <w:rFonts w:ascii="Arial" w:hAnsi="Arial" w:cs="Arial"/>
          <w:bCs/>
        </w:rPr>
        <w:t xml:space="preserve">92/2020. (VI.25.) Kgy. sz. határozatban foglalt felhatalmazás alapján </w:t>
      </w:r>
      <w:r w:rsidRPr="003D02F5">
        <w:rPr>
          <w:rFonts w:ascii="Arial" w:hAnsi="Arial" w:cs="Arial"/>
        </w:rPr>
        <w:t>a következő döntéseket hozta:</w:t>
      </w:r>
    </w:p>
    <w:p w14:paraId="6720FA05" w14:textId="77777777" w:rsidR="003D02F5" w:rsidRPr="003D02F5" w:rsidRDefault="003D02F5" w:rsidP="003D02F5">
      <w:pPr>
        <w:jc w:val="both"/>
        <w:rPr>
          <w:rFonts w:ascii="Arial" w:hAnsi="Arial" w:cs="Arial"/>
          <w:b/>
          <w:bCs/>
          <w:u w:val="single"/>
        </w:rPr>
      </w:pPr>
    </w:p>
    <w:p w14:paraId="772477CA" w14:textId="77777777" w:rsidR="003D02F5" w:rsidRPr="003D02F5" w:rsidRDefault="003D02F5" w:rsidP="003D02F5">
      <w:pPr>
        <w:pStyle w:val="Listaszerbekezds"/>
        <w:numPr>
          <w:ilvl w:val="0"/>
          <w:numId w:val="3"/>
        </w:numPr>
        <w:ind w:left="714" w:hanging="357"/>
        <w:jc w:val="both"/>
        <w:rPr>
          <w:rFonts w:ascii="Arial" w:eastAsia="Times New Roman" w:hAnsi="Arial" w:cs="Arial"/>
          <w:bCs/>
          <w:sz w:val="24"/>
          <w:szCs w:val="24"/>
          <w:lang w:eastAsia="hu-HU"/>
        </w:rPr>
      </w:pPr>
      <w:r w:rsidRPr="003D02F5">
        <w:rPr>
          <w:rFonts w:ascii="Arial" w:eastAsia="Times New Roman" w:hAnsi="Arial" w:cs="Arial"/>
          <w:bCs/>
          <w:sz w:val="24"/>
          <w:szCs w:val="24"/>
          <w:lang w:eastAsia="hu-HU"/>
        </w:rPr>
        <w:t>A Bizottság egyetért a TOP-7.1.1-16-H-101-1 „Külső terek, közösségi terek fenntartható, közösségi célú hasznosítása és újrahasznosítása”, című felhívásra „A Tószer téri sportpálya közösségi célú fejlesztése</w:t>
      </w:r>
      <w:r w:rsidRPr="003D02F5">
        <w:rPr>
          <w:rFonts w:ascii="Arial" w:hAnsi="Arial" w:cs="Arial"/>
          <w:bCs/>
          <w:sz w:val="24"/>
          <w:szCs w:val="24"/>
        </w:rPr>
        <w:t xml:space="preserve">” </w:t>
      </w:r>
      <w:r w:rsidRPr="003D02F5">
        <w:rPr>
          <w:rFonts w:ascii="Arial" w:eastAsia="Times New Roman" w:hAnsi="Arial" w:cs="Arial"/>
          <w:bCs/>
          <w:sz w:val="24"/>
          <w:szCs w:val="24"/>
          <w:lang w:eastAsia="hu-HU"/>
        </w:rPr>
        <w:t>pályázat benyújtásával. A Bizottság felkéri a polgármestert az előterjesztés szerinti helyszínre vonatkozó pályázat benyújtására.</w:t>
      </w:r>
    </w:p>
    <w:p w14:paraId="4D1488C0" w14:textId="77777777" w:rsidR="003D02F5" w:rsidRPr="003D02F5" w:rsidRDefault="003D02F5" w:rsidP="003D02F5">
      <w:pPr>
        <w:pStyle w:val="Listaszerbekezds"/>
        <w:ind w:left="714"/>
        <w:jc w:val="both"/>
        <w:rPr>
          <w:rFonts w:ascii="Arial" w:eastAsia="Times New Roman" w:hAnsi="Arial" w:cs="Arial"/>
          <w:bCs/>
          <w:sz w:val="24"/>
          <w:szCs w:val="24"/>
          <w:lang w:eastAsia="hu-HU"/>
        </w:rPr>
      </w:pPr>
    </w:p>
    <w:p w14:paraId="27CF1E12" w14:textId="77777777" w:rsidR="003D02F5" w:rsidRPr="003D02F5" w:rsidRDefault="003D02F5" w:rsidP="003D02F5">
      <w:pPr>
        <w:pStyle w:val="Listaszerbekezds"/>
        <w:numPr>
          <w:ilvl w:val="0"/>
          <w:numId w:val="3"/>
        </w:numPr>
        <w:spacing w:after="120"/>
        <w:jc w:val="both"/>
        <w:rPr>
          <w:rFonts w:ascii="Arial" w:hAnsi="Arial" w:cs="Arial"/>
          <w:sz w:val="24"/>
          <w:szCs w:val="24"/>
        </w:rPr>
      </w:pPr>
      <w:r w:rsidRPr="003D02F5">
        <w:rPr>
          <w:rFonts w:ascii="Arial" w:eastAsia="Times New Roman" w:hAnsi="Arial" w:cs="Arial"/>
          <w:bCs/>
          <w:sz w:val="24"/>
          <w:szCs w:val="24"/>
          <w:lang w:eastAsia="hu-HU"/>
        </w:rPr>
        <w:t>A Bizottság az 1. pontban foglalt pályázat megvalósításához szükséges, támogatáson felüli költségek fedezeteként az „Út, járda, híd, kerékpárút, parkoló, közvilágítási építési és felújítási program, játszótér felújítások, tervezések, térfigyelő kamera rendszer fejlesztések” költségvetési sorról 980.753,- forintot biztosít.</w:t>
      </w:r>
    </w:p>
    <w:p w14:paraId="4FC156BB" w14:textId="77777777" w:rsidR="003D02F5" w:rsidRPr="003D02F5" w:rsidRDefault="003D02F5" w:rsidP="003D02F5">
      <w:pPr>
        <w:pStyle w:val="Listaszerbekezds"/>
        <w:spacing w:after="120"/>
        <w:jc w:val="both"/>
        <w:rPr>
          <w:rFonts w:ascii="Arial" w:hAnsi="Arial" w:cs="Arial"/>
          <w:sz w:val="24"/>
          <w:szCs w:val="24"/>
        </w:rPr>
      </w:pPr>
    </w:p>
    <w:p w14:paraId="472914A2"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b/>
          <w:u w:val="single"/>
        </w:rPr>
        <w:t>Felelős:</w:t>
      </w:r>
      <w:r w:rsidRPr="003D02F5">
        <w:rPr>
          <w:rFonts w:ascii="Arial" w:hAnsi="Arial" w:cs="Arial"/>
        </w:rPr>
        <w:t xml:space="preserve"> </w:t>
      </w:r>
      <w:r w:rsidRPr="003D02F5">
        <w:rPr>
          <w:rFonts w:ascii="Arial" w:hAnsi="Arial" w:cs="Arial"/>
        </w:rPr>
        <w:tab/>
        <w:t>dr. Nemény András polgármester</w:t>
      </w:r>
    </w:p>
    <w:p w14:paraId="0E095662" w14:textId="77777777" w:rsidR="003D02F5" w:rsidRPr="003D02F5" w:rsidRDefault="003D02F5" w:rsidP="003D02F5">
      <w:pPr>
        <w:pStyle w:val="lfej"/>
        <w:tabs>
          <w:tab w:val="left" w:pos="0"/>
          <w:tab w:val="left" w:pos="540"/>
          <w:tab w:val="left" w:pos="1440"/>
        </w:tabs>
        <w:jc w:val="both"/>
        <w:rPr>
          <w:rFonts w:ascii="Arial" w:hAnsi="Arial" w:cs="Arial"/>
          <w:bCs/>
        </w:rPr>
      </w:pPr>
      <w:r w:rsidRPr="003D02F5">
        <w:rPr>
          <w:rFonts w:ascii="Arial" w:hAnsi="Arial" w:cs="Arial"/>
        </w:rPr>
        <w:tab/>
      </w:r>
      <w:r w:rsidRPr="003D02F5">
        <w:rPr>
          <w:rFonts w:ascii="Arial" w:hAnsi="Arial" w:cs="Arial"/>
        </w:rPr>
        <w:tab/>
      </w:r>
      <w:r w:rsidRPr="003D02F5">
        <w:rPr>
          <w:rFonts w:ascii="Arial" w:hAnsi="Arial" w:cs="Arial"/>
          <w:bCs/>
        </w:rPr>
        <w:t>Tóth Kálmán, a Városstratégiai, Idegenforgalmi és Sport Bizottság elnöke</w:t>
      </w:r>
    </w:p>
    <w:p w14:paraId="1743A4AD"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rPr>
        <w:t xml:space="preserve">                     </w:t>
      </w:r>
    </w:p>
    <w:p w14:paraId="191147BC"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rPr>
        <w:tab/>
      </w:r>
      <w:r w:rsidRPr="003D02F5">
        <w:rPr>
          <w:rFonts w:ascii="Arial" w:hAnsi="Arial" w:cs="Arial"/>
        </w:rPr>
        <w:tab/>
        <w:t>(A végrehajtásért:</w:t>
      </w:r>
    </w:p>
    <w:p w14:paraId="46F9A454"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rPr>
        <w:tab/>
      </w:r>
      <w:r w:rsidRPr="003D02F5">
        <w:rPr>
          <w:rFonts w:ascii="Arial" w:hAnsi="Arial" w:cs="Arial"/>
        </w:rPr>
        <w:tab/>
        <w:t>Kalmár Ervin, a Városüzemeltetési és Városfejlesztési Osztály vezetője</w:t>
      </w:r>
    </w:p>
    <w:p w14:paraId="72220AB9"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rPr>
        <w:tab/>
      </w:r>
      <w:r w:rsidRPr="003D02F5">
        <w:rPr>
          <w:rFonts w:ascii="Arial" w:hAnsi="Arial" w:cs="Arial"/>
        </w:rPr>
        <w:tab/>
        <w:t>Stéger Gábor, a Közgazdasági és Adó Osztály vezetője)</w:t>
      </w:r>
    </w:p>
    <w:p w14:paraId="1F023DBD" w14:textId="77777777" w:rsidR="003D02F5" w:rsidRPr="003D02F5" w:rsidRDefault="003D02F5" w:rsidP="003D02F5">
      <w:pPr>
        <w:jc w:val="both"/>
        <w:rPr>
          <w:rFonts w:ascii="Arial" w:hAnsi="Arial" w:cs="Arial"/>
          <w:bCs/>
        </w:rPr>
      </w:pPr>
    </w:p>
    <w:p w14:paraId="3407501B" w14:textId="77777777" w:rsidR="003D02F5" w:rsidRPr="003D02F5" w:rsidRDefault="003D02F5" w:rsidP="003D02F5">
      <w:pPr>
        <w:jc w:val="both"/>
        <w:rPr>
          <w:rFonts w:ascii="Arial" w:hAnsi="Arial" w:cs="Arial"/>
          <w:bCs/>
        </w:rPr>
      </w:pPr>
    </w:p>
    <w:p w14:paraId="1798EA7C" w14:textId="77777777" w:rsidR="003D02F5" w:rsidRPr="003D02F5" w:rsidRDefault="003D02F5" w:rsidP="003D02F5">
      <w:pPr>
        <w:jc w:val="both"/>
        <w:rPr>
          <w:rFonts w:ascii="Arial" w:hAnsi="Arial" w:cs="Arial"/>
        </w:rPr>
      </w:pPr>
      <w:r w:rsidRPr="003D02F5">
        <w:rPr>
          <w:rFonts w:ascii="Arial" w:hAnsi="Arial" w:cs="Arial"/>
          <w:b/>
          <w:u w:val="single"/>
        </w:rPr>
        <w:t>Határidő:</w:t>
      </w:r>
      <w:r w:rsidRPr="003D02F5">
        <w:rPr>
          <w:rFonts w:ascii="Arial" w:hAnsi="Arial" w:cs="Arial"/>
        </w:rPr>
        <w:t xml:space="preserve"> </w:t>
      </w:r>
      <w:r w:rsidRPr="003D02F5">
        <w:rPr>
          <w:rFonts w:ascii="Arial" w:hAnsi="Arial" w:cs="Arial"/>
        </w:rPr>
        <w:tab/>
        <w:t>1. pont: 2020. augusztus 17.</w:t>
      </w:r>
    </w:p>
    <w:p w14:paraId="6068663F" w14:textId="77777777" w:rsidR="003D02F5" w:rsidRPr="003D02F5" w:rsidRDefault="003D02F5" w:rsidP="003D02F5">
      <w:pPr>
        <w:jc w:val="both"/>
        <w:rPr>
          <w:rFonts w:ascii="Arial" w:hAnsi="Arial" w:cs="Arial"/>
        </w:rPr>
      </w:pPr>
      <w:r w:rsidRPr="003D02F5">
        <w:rPr>
          <w:rFonts w:ascii="Arial" w:hAnsi="Arial" w:cs="Arial"/>
        </w:rPr>
        <w:tab/>
      </w:r>
      <w:r w:rsidRPr="003D02F5">
        <w:rPr>
          <w:rFonts w:ascii="Arial" w:hAnsi="Arial" w:cs="Arial"/>
        </w:rPr>
        <w:tab/>
        <w:t>2.  pont: azonnal</w:t>
      </w:r>
    </w:p>
    <w:p w14:paraId="20275881" w14:textId="77777777" w:rsidR="003D02F5" w:rsidRPr="003D02F5" w:rsidRDefault="003D02F5" w:rsidP="003D02F5">
      <w:pPr>
        <w:jc w:val="both"/>
        <w:rPr>
          <w:rFonts w:ascii="Arial" w:hAnsi="Arial" w:cs="Arial"/>
          <w:b/>
          <w:bCs/>
          <w:u w:val="single"/>
        </w:rPr>
      </w:pPr>
    </w:p>
    <w:p w14:paraId="207B09A2" w14:textId="77777777" w:rsidR="003D02F5" w:rsidRPr="003D02F5" w:rsidRDefault="003D02F5" w:rsidP="003D02F5">
      <w:pPr>
        <w:rPr>
          <w:rFonts w:ascii="Arial" w:hAnsi="Arial" w:cs="Arial"/>
          <w:b/>
          <w:bCs/>
          <w:u w:val="single"/>
        </w:rPr>
      </w:pPr>
      <w:r w:rsidRPr="003D02F5">
        <w:rPr>
          <w:rFonts w:ascii="Arial" w:hAnsi="Arial" w:cs="Arial"/>
          <w:b/>
          <w:bCs/>
          <w:u w:val="single"/>
        </w:rPr>
        <w:br w:type="page"/>
      </w:r>
    </w:p>
    <w:p w14:paraId="2B2D4B3E" w14:textId="77777777" w:rsidR="003D02F5" w:rsidRPr="003D02F5" w:rsidRDefault="003D02F5" w:rsidP="003D02F5">
      <w:pPr>
        <w:jc w:val="both"/>
        <w:rPr>
          <w:rFonts w:ascii="Arial" w:hAnsi="Arial" w:cs="Arial"/>
          <w:b/>
          <w:bCs/>
          <w:u w:val="single"/>
        </w:rPr>
      </w:pPr>
    </w:p>
    <w:p w14:paraId="03AC56A1" w14:textId="77777777" w:rsidR="003D02F5" w:rsidRPr="003D02F5" w:rsidRDefault="003D02F5" w:rsidP="003D02F5">
      <w:pPr>
        <w:pStyle w:val="Cm"/>
        <w:rPr>
          <w:rFonts w:ascii="Arial" w:hAnsi="Arial" w:cs="Arial"/>
          <w:szCs w:val="24"/>
        </w:rPr>
      </w:pPr>
      <w:r w:rsidRPr="003D02F5">
        <w:rPr>
          <w:rFonts w:ascii="Arial" w:hAnsi="Arial" w:cs="Arial"/>
          <w:szCs w:val="24"/>
        </w:rPr>
        <w:t>V.</w:t>
      </w:r>
    </w:p>
    <w:p w14:paraId="05840E72" w14:textId="77777777" w:rsidR="003D02F5" w:rsidRPr="003D02F5" w:rsidRDefault="003D02F5" w:rsidP="003D02F5">
      <w:pPr>
        <w:pStyle w:val="Cm"/>
        <w:rPr>
          <w:rFonts w:ascii="Arial" w:hAnsi="Arial" w:cs="Arial"/>
          <w:szCs w:val="24"/>
        </w:rPr>
      </w:pPr>
      <w:r w:rsidRPr="003D02F5">
        <w:rPr>
          <w:rFonts w:ascii="Arial" w:hAnsi="Arial" w:cs="Arial"/>
          <w:szCs w:val="24"/>
        </w:rPr>
        <w:t>HATÁROZATI JAVASLAT</w:t>
      </w:r>
    </w:p>
    <w:p w14:paraId="362AE87B" w14:textId="77777777" w:rsidR="003D02F5" w:rsidRPr="003D02F5" w:rsidRDefault="003D02F5" w:rsidP="003D02F5">
      <w:pPr>
        <w:jc w:val="center"/>
        <w:rPr>
          <w:rFonts w:ascii="Arial" w:hAnsi="Arial" w:cs="Arial"/>
          <w:b/>
          <w:bCs/>
          <w:u w:val="single"/>
        </w:rPr>
      </w:pPr>
      <w:r w:rsidRPr="003D02F5">
        <w:rPr>
          <w:rFonts w:ascii="Arial" w:hAnsi="Arial" w:cs="Arial"/>
          <w:b/>
          <w:bCs/>
          <w:u w:val="single"/>
        </w:rPr>
        <w:t>…/2020. (V</w:t>
      </w:r>
      <w:r w:rsidRPr="003D02F5">
        <w:rPr>
          <w:rFonts w:ascii="Arial" w:hAnsi="Arial" w:cs="Arial"/>
          <w:b/>
          <w:u w:val="single"/>
        </w:rPr>
        <w:t>III</w:t>
      </w:r>
      <w:r w:rsidRPr="003D02F5">
        <w:rPr>
          <w:rFonts w:ascii="Arial" w:hAnsi="Arial" w:cs="Arial"/>
          <w:b/>
          <w:bCs/>
          <w:u w:val="single"/>
        </w:rPr>
        <w:t xml:space="preserve">.13.) VISB sz. határozat </w:t>
      </w:r>
    </w:p>
    <w:p w14:paraId="272591F3" w14:textId="77777777" w:rsidR="003D02F5" w:rsidRPr="003D02F5" w:rsidRDefault="003D02F5" w:rsidP="003D02F5">
      <w:pPr>
        <w:jc w:val="center"/>
        <w:rPr>
          <w:rFonts w:ascii="Arial" w:hAnsi="Arial" w:cs="Arial"/>
          <w:b/>
        </w:rPr>
      </w:pPr>
    </w:p>
    <w:p w14:paraId="675CD3E4" w14:textId="77777777" w:rsidR="003D02F5" w:rsidRPr="003D02F5" w:rsidRDefault="003D02F5" w:rsidP="003D02F5">
      <w:pPr>
        <w:jc w:val="center"/>
        <w:rPr>
          <w:rFonts w:ascii="Arial" w:hAnsi="Arial" w:cs="Arial"/>
          <w:b/>
          <w:bCs/>
          <w:u w:val="single"/>
        </w:rPr>
      </w:pPr>
    </w:p>
    <w:p w14:paraId="6F39D001" w14:textId="77777777" w:rsidR="003D02F5" w:rsidRPr="003D02F5" w:rsidRDefault="003D02F5" w:rsidP="003D02F5">
      <w:pPr>
        <w:spacing w:after="120"/>
        <w:jc w:val="both"/>
        <w:rPr>
          <w:rFonts w:ascii="Arial" w:hAnsi="Arial" w:cs="Arial"/>
        </w:rPr>
      </w:pPr>
      <w:r w:rsidRPr="003D02F5">
        <w:rPr>
          <w:rFonts w:ascii="Arial" w:hAnsi="Arial" w:cs="Arial"/>
          <w:bCs/>
        </w:rPr>
        <w:t xml:space="preserve">A Városstratégiai, Idegenforgalmi és Sport Bizottság a </w:t>
      </w:r>
      <w:r w:rsidRPr="003D02F5">
        <w:rPr>
          <w:rFonts w:ascii="Arial" w:hAnsi="Arial" w:cs="Arial"/>
        </w:rPr>
        <w:t xml:space="preserve">„Javaslat pályázatok benyújtására a TOP CLLD program felhívásai keretében” című előterjesztést </w:t>
      </w:r>
      <w:r w:rsidRPr="003D02F5">
        <w:rPr>
          <w:rFonts w:ascii="Arial" w:hAnsi="Arial" w:cs="Arial"/>
          <w:bCs/>
        </w:rPr>
        <w:t xml:space="preserve">megtárgyalta </w:t>
      </w:r>
      <w:r w:rsidRPr="003D02F5">
        <w:rPr>
          <w:rFonts w:ascii="Arial" w:hAnsi="Arial" w:cs="Arial"/>
        </w:rPr>
        <w:t xml:space="preserve">és a </w:t>
      </w:r>
      <w:r w:rsidRPr="003D02F5">
        <w:rPr>
          <w:rFonts w:ascii="Arial" w:hAnsi="Arial" w:cs="Arial"/>
          <w:bCs/>
        </w:rPr>
        <w:t xml:space="preserve">92/2020. (VI.25.) Kgy. sz. határozatban foglalt felhatalmazás alapján </w:t>
      </w:r>
      <w:r w:rsidRPr="003D02F5">
        <w:rPr>
          <w:rFonts w:ascii="Arial" w:hAnsi="Arial" w:cs="Arial"/>
        </w:rPr>
        <w:t>a következő döntéseket hozta:</w:t>
      </w:r>
    </w:p>
    <w:p w14:paraId="17EDB213" w14:textId="77777777" w:rsidR="003D02F5" w:rsidRPr="003D02F5" w:rsidRDefault="003D02F5" w:rsidP="003D02F5">
      <w:pPr>
        <w:jc w:val="both"/>
        <w:rPr>
          <w:rFonts w:ascii="Arial" w:hAnsi="Arial" w:cs="Arial"/>
          <w:b/>
          <w:bCs/>
          <w:u w:val="single"/>
        </w:rPr>
      </w:pPr>
    </w:p>
    <w:p w14:paraId="14D5322F" w14:textId="77777777" w:rsidR="003D02F5" w:rsidRPr="003D02F5" w:rsidRDefault="003D02F5" w:rsidP="003D02F5">
      <w:pPr>
        <w:pStyle w:val="Listaszerbekezds"/>
        <w:numPr>
          <w:ilvl w:val="0"/>
          <w:numId w:val="4"/>
        </w:numPr>
        <w:ind w:left="714" w:hanging="357"/>
        <w:jc w:val="both"/>
        <w:rPr>
          <w:rFonts w:ascii="Arial" w:eastAsia="Times New Roman" w:hAnsi="Arial" w:cs="Arial"/>
          <w:bCs/>
          <w:sz w:val="24"/>
          <w:szCs w:val="24"/>
          <w:lang w:eastAsia="hu-HU"/>
        </w:rPr>
      </w:pPr>
      <w:r w:rsidRPr="003D02F5">
        <w:rPr>
          <w:rFonts w:ascii="Arial" w:eastAsia="Times New Roman" w:hAnsi="Arial" w:cs="Arial"/>
          <w:bCs/>
          <w:sz w:val="24"/>
          <w:szCs w:val="24"/>
          <w:lang w:eastAsia="hu-HU"/>
        </w:rPr>
        <w:t xml:space="preserve">A Bizottság egyetért azzal, hogy a TOP-7.1.1-16-H-101-1 „Külső terek, közösségi terek fenntartható, közösségi célú hasznosítása és újrahasznosítása” című felhívásra </w:t>
      </w:r>
      <w:r w:rsidRPr="003D02F5">
        <w:rPr>
          <w:rFonts w:ascii="Arial" w:eastAsia="Times New Roman" w:hAnsi="Arial" w:cs="Arial"/>
          <w:sz w:val="24"/>
          <w:szCs w:val="24"/>
          <w:lang w:eastAsia="hu-HU"/>
        </w:rPr>
        <w:t xml:space="preserve">Szombathely Megyei Jogú Város Önkormányzata és Szombathelyi Parkfenntartási Kft. konzorciuma a </w:t>
      </w:r>
      <w:r w:rsidRPr="003D02F5">
        <w:rPr>
          <w:rFonts w:ascii="Arial" w:eastAsia="Times New Roman" w:hAnsi="Arial" w:cs="Arial"/>
          <w:bCs/>
          <w:sz w:val="24"/>
          <w:szCs w:val="24"/>
          <w:lang w:eastAsia="hu-HU"/>
        </w:rPr>
        <w:t>„Játszóterek fejlesztése</w:t>
      </w:r>
      <w:r w:rsidRPr="003D02F5">
        <w:rPr>
          <w:rFonts w:ascii="Arial" w:hAnsi="Arial" w:cs="Arial"/>
          <w:bCs/>
          <w:sz w:val="24"/>
          <w:szCs w:val="24"/>
        </w:rPr>
        <w:t xml:space="preserve">” </w:t>
      </w:r>
      <w:r w:rsidRPr="003D02F5">
        <w:rPr>
          <w:rFonts w:ascii="Arial" w:eastAsia="Times New Roman" w:hAnsi="Arial" w:cs="Arial"/>
          <w:bCs/>
          <w:sz w:val="24"/>
          <w:szCs w:val="24"/>
          <w:lang w:eastAsia="hu-HU"/>
        </w:rPr>
        <w:t>pályázatot benyújtsa. A Bizottság felkéri a polgármestert az előterjesztés szerinti helyszínekre vonatkozó pályázat benyújtására.</w:t>
      </w:r>
    </w:p>
    <w:p w14:paraId="51F30027" w14:textId="77777777" w:rsidR="003D02F5" w:rsidRPr="003D02F5" w:rsidRDefault="003D02F5" w:rsidP="003D02F5">
      <w:pPr>
        <w:pStyle w:val="Listaszerbekezds"/>
        <w:ind w:left="714"/>
        <w:jc w:val="both"/>
        <w:rPr>
          <w:rFonts w:ascii="Arial" w:eastAsia="Times New Roman" w:hAnsi="Arial" w:cs="Arial"/>
          <w:bCs/>
          <w:sz w:val="24"/>
          <w:szCs w:val="24"/>
          <w:lang w:eastAsia="hu-HU"/>
        </w:rPr>
      </w:pPr>
    </w:p>
    <w:p w14:paraId="7259B227" w14:textId="77777777" w:rsidR="003D02F5" w:rsidRPr="003D02F5" w:rsidRDefault="003D02F5" w:rsidP="003D02F5">
      <w:pPr>
        <w:pStyle w:val="Listaszerbekezds"/>
        <w:numPr>
          <w:ilvl w:val="0"/>
          <w:numId w:val="4"/>
        </w:numPr>
        <w:ind w:left="714" w:hanging="357"/>
        <w:jc w:val="both"/>
        <w:rPr>
          <w:rFonts w:ascii="Arial" w:hAnsi="Arial" w:cs="Arial"/>
          <w:sz w:val="24"/>
          <w:szCs w:val="24"/>
        </w:rPr>
      </w:pPr>
      <w:r w:rsidRPr="003D02F5">
        <w:rPr>
          <w:rFonts w:ascii="Arial" w:eastAsia="Times New Roman" w:hAnsi="Arial" w:cs="Arial"/>
          <w:bCs/>
          <w:sz w:val="24"/>
          <w:szCs w:val="24"/>
          <w:lang w:eastAsia="hu-HU"/>
        </w:rPr>
        <w:t>A Bizottság az 1. pontban foglalt pályázat megvalósításához szükséges, támogatáson felüli költségek fedezeteként az „Út, járda, híd, kerékpárút, parkoló, közvilágítási építési és felújítási program, játszótér felújítások, tervezések, térfigyelő kamera rendszer fejlesztések” költségvetési sorról 4.828.486,- forintot biztosít.</w:t>
      </w:r>
    </w:p>
    <w:p w14:paraId="76148823" w14:textId="77777777" w:rsidR="003D02F5" w:rsidRPr="003D02F5" w:rsidRDefault="003D02F5" w:rsidP="003D02F5">
      <w:pPr>
        <w:pStyle w:val="Listaszerbekezds"/>
        <w:ind w:left="714"/>
        <w:jc w:val="both"/>
        <w:rPr>
          <w:rFonts w:ascii="Arial" w:hAnsi="Arial" w:cs="Arial"/>
          <w:sz w:val="24"/>
          <w:szCs w:val="24"/>
        </w:rPr>
      </w:pPr>
    </w:p>
    <w:p w14:paraId="0CB79E3B" w14:textId="77777777" w:rsidR="003D02F5" w:rsidRPr="003D02F5" w:rsidRDefault="003D02F5" w:rsidP="003D02F5">
      <w:pPr>
        <w:pStyle w:val="Listaszerbekezds"/>
        <w:numPr>
          <w:ilvl w:val="0"/>
          <w:numId w:val="4"/>
        </w:numPr>
        <w:ind w:left="714" w:hanging="357"/>
        <w:jc w:val="both"/>
        <w:rPr>
          <w:rFonts w:ascii="Arial" w:eastAsia="Times New Roman" w:hAnsi="Arial" w:cs="Arial"/>
          <w:sz w:val="24"/>
          <w:szCs w:val="24"/>
          <w:lang w:eastAsia="hu-HU"/>
        </w:rPr>
      </w:pPr>
      <w:r w:rsidRPr="003D02F5">
        <w:rPr>
          <w:rFonts w:ascii="Arial" w:eastAsia="Times New Roman" w:hAnsi="Arial" w:cs="Arial"/>
          <w:sz w:val="24"/>
          <w:szCs w:val="24"/>
          <w:lang w:eastAsia="hu-HU"/>
        </w:rPr>
        <w:t>A Bizottság az előterjesztés melléklete szerinti, az 1. pontban foglalt pályázat benyújtására vonatkozó Konzorciumi együttműködési megállapodás megkötésével egyetért, és felhatalmazza a polgármestert annak aláírására.</w:t>
      </w:r>
    </w:p>
    <w:p w14:paraId="7B3DE61E" w14:textId="77777777" w:rsidR="003D02F5" w:rsidRPr="003D02F5" w:rsidRDefault="003D02F5" w:rsidP="003D02F5">
      <w:pPr>
        <w:spacing w:after="120"/>
        <w:jc w:val="both"/>
        <w:rPr>
          <w:rFonts w:ascii="Arial" w:hAnsi="Arial" w:cs="Arial"/>
        </w:rPr>
      </w:pPr>
    </w:p>
    <w:p w14:paraId="10B1FEF1" w14:textId="77777777" w:rsidR="003D02F5" w:rsidRPr="003D02F5" w:rsidRDefault="003D02F5" w:rsidP="003D02F5">
      <w:pPr>
        <w:spacing w:after="120"/>
        <w:jc w:val="both"/>
        <w:rPr>
          <w:rFonts w:ascii="Arial" w:hAnsi="Arial" w:cs="Arial"/>
        </w:rPr>
      </w:pPr>
    </w:p>
    <w:p w14:paraId="178E28B6"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b/>
          <w:u w:val="single"/>
        </w:rPr>
        <w:t>Felelős:</w:t>
      </w:r>
      <w:r w:rsidRPr="003D02F5">
        <w:rPr>
          <w:rFonts w:ascii="Arial" w:hAnsi="Arial" w:cs="Arial"/>
        </w:rPr>
        <w:t xml:space="preserve"> </w:t>
      </w:r>
      <w:r w:rsidRPr="003D02F5">
        <w:rPr>
          <w:rFonts w:ascii="Arial" w:hAnsi="Arial" w:cs="Arial"/>
        </w:rPr>
        <w:tab/>
        <w:t>dr. Nemény András polgármester</w:t>
      </w:r>
    </w:p>
    <w:p w14:paraId="43BC9AB2" w14:textId="77777777" w:rsidR="003D02F5" w:rsidRPr="003D02F5" w:rsidRDefault="003D02F5" w:rsidP="003D02F5">
      <w:pPr>
        <w:pStyle w:val="lfej"/>
        <w:tabs>
          <w:tab w:val="left" w:pos="0"/>
          <w:tab w:val="left" w:pos="540"/>
          <w:tab w:val="left" w:pos="1440"/>
        </w:tabs>
        <w:jc w:val="both"/>
        <w:rPr>
          <w:rFonts w:ascii="Arial" w:hAnsi="Arial" w:cs="Arial"/>
          <w:bCs/>
        </w:rPr>
      </w:pPr>
      <w:r w:rsidRPr="003D02F5">
        <w:rPr>
          <w:rFonts w:ascii="Arial" w:hAnsi="Arial" w:cs="Arial"/>
        </w:rPr>
        <w:tab/>
      </w:r>
      <w:r w:rsidRPr="003D02F5">
        <w:rPr>
          <w:rFonts w:ascii="Arial" w:hAnsi="Arial" w:cs="Arial"/>
        </w:rPr>
        <w:tab/>
      </w:r>
      <w:r w:rsidRPr="003D02F5">
        <w:rPr>
          <w:rFonts w:ascii="Arial" w:hAnsi="Arial" w:cs="Arial"/>
          <w:bCs/>
        </w:rPr>
        <w:t>Tóth Kálmán, a Városstratégiai, Idegenforgalmi és Sport Bizottság elnöke</w:t>
      </w:r>
    </w:p>
    <w:p w14:paraId="35876A91"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rPr>
        <w:t xml:space="preserve">                     </w:t>
      </w:r>
    </w:p>
    <w:p w14:paraId="27101697"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rPr>
        <w:tab/>
      </w:r>
      <w:r w:rsidRPr="003D02F5">
        <w:rPr>
          <w:rFonts w:ascii="Arial" w:hAnsi="Arial" w:cs="Arial"/>
        </w:rPr>
        <w:tab/>
        <w:t>(A végrehajtásért:</w:t>
      </w:r>
    </w:p>
    <w:p w14:paraId="2F3F777F"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rPr>
        <w:tab/>
      </w:r>
      <w:r w:rsidRPr="003D02F5">
        <w:rPr>
          <w:rFonts w:ascii="Arial" w:hAnsi="Arial" w:cs="Arial"/>
        </w:rPr>
        <w:tab/>
        <w:t>Kalmár Ervin, a Városüzemeltetési és Városfejlesztési Osztály vezetője</w:t>
      </w:r>
    </w:p>
    <w:p w14:paraId="30D81868"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rPr>
        <w:tab/>
      </w:r>
      <w:r w:rsidRPr="003D02F5">
        <w:rPr>
          <w:rFonts w:ascii="Arial" w:hAnsi="Arial" w:cs="Arial"/>
        </w:rPr>
        <w:tab/>
        <w:t>Stéger Gábor, a Közgazdasági és Adó Osztály vezetője)</w:t>
      </w:r>
    </w:p>
    <w:p w14:paraId="6D2D1C61" w14:textId="77777777" w:rsidR="003D02F5" w:rsidRPr="003D02F5" w:rsidRDefault="003D02F5" w:rsidP="003D02F5">
      <w:pPr>
        <w:jc w:val="both"/>
        <w:rPr>
          <w:rFonts w:ascii="Arial" w:hAnsi="Arial" w:cs="Arial"/>
          <w:bCs/>
        </w:rPr>
      </w:pPr>
    </w:p>
    <w:p w14:paraId="76A6A3D4" w14:textId="77777777" w:rsidR="003D02F5" w:rsidRPr="003D02F5" w:rsidRDefault="003D02F5" w:rsidP="003D02F5">
      <w:pPr>
        <w:jc w:val="both"/>
        <w:rPr>
          <w:rFonts w:ascii="Arial" w:hAnsi="Arial" w:cs="Arial"/>
          <w:bCs/>
        </w:rPr>
      </w:pPr>
    </w:p>
    <w:p w14:paraId="71E8001D" w14:textId="77777777" w:rsidR="003D02F5" w:rsidRPr="003D02F5" w:rsidRDefault="003D02F5" w:rsidP="003D02F5">
      <w:pPr>
        <w:jc w:val="both"/>
        <w:rPr>
          <w:rFonts w:ascii="Arial" w:hAnsi="Arial" w:cs="Arial"/>
        </w:rPr>
      </w:pPr>
      <w:r w:rsidRPr="003D02F5">
        <w:rPr>
          <w:rFonts w:ascii="Arial" w:hAnsi="Arial" w:cs="Arial"/>
          <w:b/>
          <w:u w:val="single"/>
        </w:rPr>
        <w:t>Határidő:</w:t>
      </w:r>
      <w:r w:rsidRPr="003D02F5">
        <w:rPr>
          <w:rFonts w:ascii="Arial" w:hAnsi="Arial" w:cs="Arial"/>
        </w:rPr>
        <w:t xml:space="preserve"> </w:t>
      </w:r>
      <w:r w:rsidRPr="003D02F5">
        <w:rPr>
          <w:rFonts w:ascii="Arial" w:hAnsi="Arial" w:cs="Arial"/>
        </w:rPr>
        <w:tab/>
        <w:t>1. pont: 2020. augusztus 17.</w:t>
      </w:r>
    </w:p>
    <w:p w14:paraId="6C593B5D" w14:textId="77777777" w:rsidR="003D02F5" w:rsidRPr="003D02F5" w:rsidRDefault="003D02F5" w:rsidP="003D02F5">
      <w:pPr>
        <w:jc w:val="both"/>
        <w:rPr>
          <w:rFonts w:ascii="Arial" w:hAnsi="Arial" w:cs="Arial"/>
        </w:rPr>
      </w:pPr>
      <w:r w:rsidRPr="003D02F5">
        <w:rPr>
          <w:rFonts w:ascii="Arial" w:hAnsi="Arial" w:cs="Arial"/>
        </w:rPr>
        <w:tab/>
      </w:r>
      <w:r w:rsidRPr="003D02F5">
        <w:rPr>
          <w:rFonts w:ascii="Arial" w:hAnsi="Arial" w:cs="Arial"/>
        </w:rPr>
        <w:tab/>
        <w:t>2. pont: azonnal</w:t>
      </w:r>
    </w:p>
    <w:p w14:paraId="36474F1B" w14:textId="77777777" w:rsidR="003D02F5" w:rsidRPr="003D02F5" w:rsidRDefault="003D02F5" w:rsidP="003D02F5">
      <w:pPr>
        <w:jc w:val="both"/>
        <w:rPr>
          <w:rFonts w:ascii="Arial" w:hAnsi="Arial" w:cs="Arial"/>
        </w:rPr>
      </w:pPr>
      <w:r w:rsidRPr="003D02F5">
        <w:rPr>
          <w:rFonts w:ascii="Arial" w:hAnsi="Arial" w:cs="Arial"/>
        </w:rPr>
        <w:tab/>
      </w:r>
      <w:r w:rsidRPr="003D02F5">
        <w:rPr>
          <w:rFonts w:ascii="Arial" w:hAnsi="Arial" w:cs="Arial"/>
        </w:rPr>
        <w:tab/>
        <w:t>3. pont: azonnal</w:t>
      </w:r>
    </w:p>
    <w:p w14:paraId="68B27D12" w14:textId="77777777" w:rsidR="003D02F5" w:rsidRPr="003D02F5" w:rsidRDefault="003D02F5" w:rsidP="003D02F5">
      <w:pPr>
        <w:jc w:val="both"/>
        <w:rPr>
          <w:rFonts w:ascii="Arial" w:hAnsi="Arial" w:cs="Arial"/>
          <w:b/>
          <w:bCs/>
          <w:u w:val="single"/>
        </w:rPr>
      </w:pPr>
    </w:p>
    <w:p w14:paraId="22751992" w14:textId="77777777" w:rsidR="003D02F5" w:rsidRPr="003D02F5" w:rsidRDefault="003D02F5" w:rsidP="003D02F5">
      <w:pPr>
        <w:jc w:val="both"/>
        <w:rPr>
          <w:rFonts w:ascii="Arial" w:hAnsi="Arial" w:cs="Arial"/>
          <w:b/>
          <w:bCs/>
          <w:u w:val="single"/>
        </w:rPr>
      </w:pPr>
    </w:p>
    <w:p w14:paraId="0162BD73" w14:textId="77777777" w:rsidR="003D02F5" w:rsidRPr="003D02F5" w:rsidRDefault="003D02F5" w:rsidP="003D02F5">
      <w:pPr>
        <w:rPr>
          <w:rFonts w:ascii="Arial" w:hAnsi="Arial" w:cs="Arial"/>
          <w:b/>
          <w:bCs/>
          <w:u w:val="single"/>
        </w:rPr>
      </w:pPr>
      <w:r w:rsidRPr="003D02F5">
        <w:rPr>
          <w:rFonts w:ascii="Arial" w:hAnsi="Arial" w:cs="Arial"/>
          <w:b/>
          <w:bCs/>
          <w:u w:val="single"/>
        </w:rPr>
        <w:br w:type="page"/>
      </w:r>
    </w:p>
    <w:p w14:paraId="440A9C39" w14:textId="77777777" w:rsidR="003D02F5" w:rsidRPr="003D02F5" w:rsidRDefault="003D02F5" w:rsidP="003D02F5">
      <w:pPr>
        <w:pStyle w:val="Cm"/>
        <w:rPr>
          <w:rFonts w:ascii="Arial" w:hAnsi="Arial" w:cs="Arial"/>
          <w:szCs w:val="24"/>
        </w:rPr>
      </w:pPr>
      <w:r w:rsidRPr="003D02F5">
        <w:rPr>
          <w:rFonts w:ascii="Arial" w:hAnsi="Arial" w:cs="Arial"/>
          <w:szCs w:val="24"/>
        </w:rPr>
        <w:t>VI.</w:t>
      </w:r>
    </w:p>
    <w:p w14:paraId="6618206E" w14:textId="77777777" w:rsidR="003D02F5" w:rsidRPr="003D02F5" w:rsidRDefault="003D02F5" w:rsidP="003D02F5">
      <w:pPr>
        <w:pStyle w:val="Cm"/>
        <w:rPr>
          <w:rFonts w:ascii="Arial" w:hAnsi="Arial" w:cs="Arial"/>
          <w:szCs w:val="24"/>
        </w:rPr>
      </w:pPr>
      <w:r w:rsidRPr="003D02F5">
        <w:rPr>
          <w:rFonts w:ascii="Arial" w:hAnsi="Arial" w:cs="Arial"/>
          <w:szCs w:val="24"/>
        </w:rPr>
        <w:t>HATÁROZATI JAVASLAT</w:t>
      </w:r>
    </w:p>
    <w:p w14:paraId="46A10C94" w14:textId="77777777" w:rsidR="003D02F5" w:rsidRPr="003D02F5" w:rsidRDefault="003D02F5" w:rsidP="003D02F5">
      <w:pPr>
        <w:jc w:val="center"/>
        <w:rPr>
          <w:rFonts w:ascii="Arial" w:hAnsi="Arial" w:cs="Arial"/>
          <w:b/>
          <w:bCs/>
          <w:u w:val="single"/>
        </w:rPr>
      </w:pPr>
      <w:r w:rsidRPr="003D02F5">
        <w:rPr>
          <w:rFonts w:ascii="Arial" w:hAnsi="Arial" w:cs="Arial"/>
          <w:b/>
          <w:bCs/>
          <w:u w:val="single"/>
        </w:rPr>
        <w:t>…/2020. (V</w:t>
      </w:r>
      <w:r w:rsidRPr="003D02F5">
        <w:rPr>
          <w:rFonts w:ascii="Arial" w:hAnsi="Arial" w:cs="Arial"/>
          <w:b/>
          <w:u w:val="single"/>
        </w:rPr>
        <w:t>III</w:t>
      </w:r>
      <w:r w:rsidRPr="003D02F5">
        <w:rPr>
          <w:rFonts w:ascii="Arial" w:hAnsi="Arial" w:cs="Arial"/>
          <w:b/>
          <w:bCs/>
          <w:u w:val="single"/>
        </w:rPr>
        <w:t xml:space="preserve">.13.) VISB sz. határozat </w:t>
      </w:r>
    </w:p>
    <w:p w14:paraId="2B6C63D5" w14:textId="77777777" w:rsidR="003D02F5" w:rsidRPr="003D02F5" w:rsidRDefault="003D02F5" w:rsidP="003D02F5">
      <w:pPr>
        <w:jc w:val="center"/>
        <w:rPr>
          <w:rFonts w:ascii="Arial" w:hAnsi="Arial" w:cs="Arial"/>
          <w:b/>
        </w:rPr>
      </w:pPr>
    </w:p>
    <w:p w14:paraId="783EA297" w14:textId="77777777" w:rsidR="003D02F5" w:rsidRPr="003D02F5" w:rsidRDefault="003D02F5" w:rsidP="003D02F5">
      <w:pPr>
        <w:jc w:val="center"/>
        <w:rPr>
          <w:rFonts w:ascii="Arial" w:hAnsi="Arial" w:cs="Arial"/>
          <w:b/>
          <w:bCs/>
          <w:u w:val="single"/>
        </w:rPr>
      </w:pPr>
    </w:p>
    <w:p w14:paraId="15F06E3F" w14:textId="77777777" w:rsidR="003D02F5" w:rsidRPr="003D02F5" w:rsidRDefault="003D02F5" w:rsidP="003D02F5">
      <w:pPr>
        <w:spacing w:after="120"/>
        <w:jc w:val="both"/>
        <w:rPr>
          <w:rFonts w:ascii="Arial" w:hAnsi="Arial" w:cs="Arial"/>
        </w:rPr>
      </w:pPr>
      <w:r w:rsidRPr="003D02F5">
        <w:rPr>
          <w:rFonts w:ascii="Arial" w:hAnsi="Arial" w:cs="Arial"/>
          <w:bCs/>
        </w:rPr>
        <w:t xml:space="preserve">A Városstratégiai, Idegenforgalmi és Sport Bizottság a </w:t>
      </w:r>
      <w:r w:rsidRPr="003D02F5">
        <w:rPr>
          <w:rFonts w:ascii="Arial" w:hAnsi="Arial" w:cs="Arial"/>
        </w:rPr>
        <w:t xml:space="preserve">„Javaslat pályázatok benyújtására a TOP CLLD program felhívásai keretében” című előterjesztést </w:t>
      </w:r>
      <w:r w:rsidRPr="003D02F5">
        <w:rPr>
          <w:rFonts w:ascii="Arial" w:hAnsi="Arial" w:cs="Arial"/>
          <w:bCs/>
        </w:rPr>
        <w:t xml:space="preserve">megtárgyalta </w:t>
      </w:r>
      <w:r w:rsidRPr="003D02F5">
        <w:rPr>
          <w:rFonts w:ascii="Arial" w:hAnsi="Arial" w:cs="Arial"/>
        </w:rPr>
        <w:t xml:space="preserve">és a </w:t>
      </w:r>
      <w:r w:rsidRPr="003D02F5">
        <w:rPr>
          <w:rFonts w:ascii="Arial" w:hAnsi="Arial" w:cs="Arial"/>
          <w:bCs/>
        </w:rPr>
        <w:t xml:space="preserve">92/2020. (VI.25.) Kgy. sz. határozatban foglalt felhatalmazás alapján </w:t>
      </w:r>
      <w:r w:rsidRPr="003D02F5">
        <w:rPr>
          <w:rFonts w:ascii="Arial" w:hAnsi="Arial" w:cs="Arial"/>
        </w:rPr>
        <w:t>a következő döntéseket hozta:</w:t>
      </w:r>
    </w:p>
    <w:p w14:paraId="43C2363C" w14:textId="77777777" w:rsidR="003D02F5" w:rsidRPr="003D02F5" w:rsidRDefault="003D02F5" w:rsidP="003D02F5">
      <w:pPr>
        <w:jc w:val="both"/>
        <w:rPr>
          <w:rFonts w:ascii="Arial" w:hAnsi="Arial" w:cs="Arial"/>
          <w:b/>
          <w:bCs/>
          <w:u w:val="single"/>
        </w:rPr>
      </w:pPr>
    </w:p>
    <w:p w14:paraId="0CA7835A" w14:textId="77777777" w:rsidR="003D02F5" w:rsidRPr="003D02F5" w:rsidRDefault="003D02F5" w:rsidP="003D02F5">
      <w:pPr>
        <w:pStyle w:val="Listaszerbekezds"/>
        <w:numPr>
          <w:ilvl w:val="0"/>
          <w:numId w:val="7"/>
        </w:numPr>
        <w:ind w:left="714" w:hanging="357"/>
        <w:jc w:val="both"/>
        <w:rPr>
          <w:rFonts w:ascii="Arial" w:eastAsia="Times New Roman" w:hAnsi="Arial" w:cs="Arial"/>
          <w:sz w:val="24"/>
          <w:szCs w:val="24"/>
          <w:lang w:eastAsia="hu-HU"/>
        </w:rPr>
      </w:pPr>
      <w:r w:rsidRPr="003D02F5">
        <w:rPr>
          <w:rFonts w:ascii="Arial" w:eastAsia="Times New Roman" w:hAnsi="Arial" w:cs="Arial"/>
          <w:sz w:val="24"/>
          <w:szCs w:val="24"/>
          <w:lang w:eastAsia="hu-HU"/>
        </w:rPr>
        <w:t>A Bizottság egyetért azzal, hogy a TOP-7.1.1-16-H-101-2 „Külső terek, közösségi terek fenntartható, közösségi célú hasznosítása és újrahasznosítása” című felhívásra Szombathely Megyei Jogú Város Önkormányzata és az AGORA Szombathelyi Kulturális Központ konzorciuma a „DigIT-AGORA - Okos város, okos közösségek” pályázatot benyújtása. A Bizottság felkéri a polgármestert az előterjesztés szerinti pályázat benyújtására.</w:t>
      </w:r>
    </w:p>
    <w:p w14:paraId="1166C839" w14:textId="77777777" w:rsidR="003D02F5" w:rsidRPr="003D02F5" w:rsidRDefault="003D02F5" w:rsidP="003D02F5">
      <w:pPr>
        <w:pStyle w:val="Listaszerbekezds"/>
        <w:ind w:left="714"/>
        <w:jc w:val="both"/>
        <w:rPr>
          <w:rFonts w:ascii="Arial" w:eastAsia="Times New Roman" w:hAnsi="Arial" w:cs="Arial"/>
          <w:sz w:val="24"/>
          <w:szCs w:val="24"/>
          <w:lang w:eastAsia="hu-HU"/>
        </w:rPr>
      </w:pPr>
    </w:p>
    <w:p w14:paraId="2F1BF2D9" w14:textId="77777777" w:rsidR="003D02F5" w:rsidRPr="003D02F5" w:rsidRDefault="003D02F5" w:rsidP="003D02F5">
      <w:pPr>
        <w:pStyle w:val="Listaszerbekezds"/>
        <w:numPr>
          <w:ilvl w:val="0"/>
          <w:numId w:val="7"/>
        </w:numPr>
        <w:ind w:left="714" w:hanging="357"/>
        <w:jc w:val="both"/>
        <w:rPr>
          <w:rFonts w:ascii="Arial" w:eastAsia="Times New Roman" w:hAnsi="Arial" w:cs="Arial"/>
          <w:sz w:val="24"/>
          <w:szCs w:val="24"/>
          <w:lang w:eastAsia="hu-HU"/>
        </w:rPr>
      </w:pPr>
      <w:r w:rsidRPr="003D02F5">
        <w:rPr>
          <w:rFonts w:ascii="Arial" w:eastAsia="Times New Roman" w:hAnsi="Arial" w:cs="Arial"/>
          <w:sz w:val="24"/>
          <w:szCs w:val="24"/>
          <w:lang w:eastAsia="hu-HU"/>
        </w:rPr>
        <w:t>A Bizottság az előterjesztés melléklete szerinti, az 1. pontban foglalt pályázat benyújtására vonatkozó Konzorciumi együttműködési megállapodás megkötésével egyetért, és felhatalmazza a polgármestert annak aláírására.</w:t>
      </w:r>
    </w:p>
    <w:p w14:paraId="5E4034E3" w14:textId="77777777" w:rsidR="003D02F5" w:rsidRPr="003D02F5" w:rsidRDefault="003D02F5" w:rsidP="003D02F5">
      <w:pPr>
        <w:pStyle w:val="Listaszerbekezds"/>
        <w:spacing w:after="120"/>
        <w:jc w:val="both"/>
        <w:rPr>
          <w:rFonts w:ascii="Arial" w:hAnsi="Arial" w:cs="Arial"/>
          <w:sz w:val="24"/>
          <w:szCs w:val="24"/>
        </w:rPr>
      </w:pPr>
    </w:p>
    <w:p w14:paraId="6039E24C"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b/>
          <w:u w:val="single"/>
        </w:rPr>
        <w:t>Felelős:</w:t>
      </w:r>
      <w:r w:rsidRPr="003D02F5">
        <w:rPr>
          <w:rFonts w:ascii="Arial" w:hAnsi="Arial" w:cs="Arial"/>
        </w:rPr>
        <w:t xml:space="preserve"> </w:t>
      </w:r>
      <w:r w:rsidRPr="003D02F5">
        <w:rPr>
          <w:rFonts w:ascii="Arial" w:hAnsi="Arial" w:cs="Arial"/>
        </w:rPr>
        <w:tab/>
        <w:t>dr. Nemény András polgármester</w:t>
      </w:r>
    </w:p>
    <w:p w14:paraId="27AB64CA" w14:textId="77777777" w:rsidR="003D02F5" w:rsidRPr="003D02F5" w:rsidRDefault="003D02F5" w:rsidP="003D02F5">
      <w:pPr>
        <w:pStyle w:val="lfej"/>
        <w:tabs>
          <w:tab w:val="left" w:pos="0"/>
          <w:tab w:val="left" w:pos="540"/>
          <w:tab w:val="left" w:pos="1440"/>
        </w:tabs>
        <w:jc w:val="both"/>
        <w:rPr>
          <w:rFonts w:ascii="Arial" w:hAnsi="Arial" w:cs="Arial"/>
          <w:bCs/>
        </w:rPr>
      </w:pPr>
      <w:r w:rsidRPr="003D02F5">
        <w:rPr>
          <w:rFonts w:ascii="Arial" w:hAnsi="Arial" w:cs="Arial"/>
        </w:rPr>
        <w:tab/>
      </w:r>
      <w:r w:rsidRPr="003D02F5">
        <w:rPr>
          <w:rFonts w:ascii="Arial" w:hAnsi="Arial" w:cs="Arial"/>
        </w:rPr>
        <w:tab/>
      </w:r>
      <w:r w:rsidRPr="003D02F5">
        <w:rPr>
          <w:rFonts w:ascii="Arial" w:hAnsi="Arial" w:cs="Arial"/>
          <w:bCs/>
        </w:rPr>
        <w:t>Tóth Kálmán, a Városstratégiai, Idegenforgalmi és Sport Bizottság elnöke</w:t>
      </w:r>
    </w:p>
    <w:p w14:paraId="7546516D"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rPr>
        <w:t xml:space="preserve">                     </w:t>
      </w:r>
    </w:p>
    <w:p w14:paraId="25AEBDB5"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rPr>
        <w:tab/>
      </w:r>
      <w:r w:rsidRPr="003D02F5">
        <w:rPr>
          <w:rFonts w:ascii="Arial" w:hAnsi="Arial" w:cs="Arial"/>
        </w:rPr>
        <w:tab/>
        <w:t>(A végrehajtásért:</w:t>
      </w:r>
    </w:p>
    <w:p w14:paraId="3BB08D04" w14:textId="77777777" w:rsidR="003D02F5" w:rsidRPr="003D02F5" w:rsidRDefault="003D02F5" w:rsidP="003D02F5">
      <w:pPr>
        <w:pStyle w:val="lfej"/>
        <w:tabs>
          <w:tab w:val="left" w:pos="0"/>
          <w:tab w:val="left" w:pos="540"/>
          <w:tab w:val="left" w:pos="1440"/>
        </w:tabs>
        <w:jc w:val="both"/>
        <w:rPr>
          <w:rFonts w:ascii="Arial" w:hAnsi="Arial" w:cs="Arial"/>
        </w:rPr>
      </w:pPr>
      <w:r w:rsidRPr="003D02F5">
        <w:rPr>
          <w:rFonts w:ascii="Arial" w:hAnsi="Arial" w:cs="Arial"/>
        </w:rPr>
        <w:tab/>
      </w:r>
      <w:r w:rsidRPr="003D02F5">
        <w:rPr>
          <w:rFonts w:ascii="Arial" w:hAnsi="Arial" w:cs="Arial"/>
        </w:rPr>
        <w:tab/>
        <w:t>Kalmár Ervin, a Városüzemeltetési és Városfejlesztési Osztály vezetője)</w:t>
      </w:r>
    </w:p>
    <w:p w14:paraId="7F1E9822" w14:textId="77777777" w:rsidR="003D02F5" w:rsidRPr="003D02F5" w:rsidRDefault="003D02F5" w:rsidP="003D02F5">
      <w:pPr>
        <w:jc w:val="both"/>
        <w:rPr>
          <w:rFonts w:ascii="Arial" w:hAnsi="Arial" w:cs="Arial"/>
          <w:bCs/>
        </w:rPr>
      </w:pPr>
    </w:p>
    <w:p w14:paraId="53BF4DB5" w14:textId="77777777" w:rsidR="003D02F5" w:rsidRPr="003D02F5" w:rsidRDefault="003D02F5" w:rsidP="003D02F5">
      <w:pPr>
        <w:jc w:val="both"/>
        <w:rPr>
          <w:rFonts w:ascii="Arial" w:hAnsi="Arial" w:cs="Arial"/>
          <w:bCs/>
        </w:rPr>
      </w:pPr>
    </w:p>
    <w:p w14:paraId="6D14EE3F" w14:textId="77777777" w:rsidR="003D02F5" w:rsidRPr="003D02F5" w:rsidRDefault="003D02F5" w:rsidP="003D02F5">
      <w:pPr>
        <w:jc w:val="both"/>
        <w:rPr>
          <w:rFonts w:ascii="Arial" w:hAnsi="Arial" w:cs="Arial"/>
        </w:rPr>
      </w:pPr>
      <w:r w:rsidRPr="003D02F5">
        <w:rPr>
          <w:rFonts w:ascii="Arial" w:hAnsi="Arial" w:cs="Arial"/>
          <w:b/>
          <w:u w:val="single"/>
        </w:rPr>
        <w:t>Határidő:</w:t>
      </w:r>
      <w:r w:rsidRPr="003D02F5">
        <w:rPr>
          <w:rFonts w:ascii="Arial" w:hAnsi="Arial" w:cs="Arial"/>
        </w:rPr>
        <w:t xml:space="preserve"> </w:t>
      </w:r>
      <w:r w:rsidRPr="003D02F5">
        <w:rPr>
          <w:rFonts w:ascii="Arial" w:hAnsi="Arial" w:cs="Arial"/>
        </w:rPr>
        <w:tab/>
        <w:t>1. pont: 2020. augusztus 17.</w:t>
      </w:r>
    </w:p>
    <w:p w14:paraId="5704CA64" w14:textId="77777777" w:rsidR="003D02F5" w:rsidRPr="003D02F5" w:rsidRDefault="003D02F5" w:rsidP="003D02F5">
      <w:pPr>
        <w:jc w:val="both"/>
        <w:rPr>
          <w:rFonts w:ascii="Arial" w:hAnsi="Arial" w:cs="Arial"/>
        </w:rPr>
      </w:pPr>
      <w:r w:rsidRPr="003D02F5">
        <w:rPr>
          <w:rFonts w:ascii="Arial" w:hAnsi="Arial" w:cs="Arial"/>
        </w:rPr>
        <w:tab/>
      </w:r>
      <w:r w:rsidRPr="003D02F5">
        <w:rPr>
          <w:rFonts w:ascii="Arial" w:hAnsi="Arial" w:cs="Arial"/>
        </w:rPr>
        <w:tab/>
        <w:t>2.  pont: azonnal</w:t>
      </w:r>
    </w:p>
    <w:p w14:paraId="6DD5408F" w14:textId="77777777" w:rsidR="003D02F5" w:rsidRPr="003D02F5" w:rsidRDefault="003D02F5" w:rsidP="003D02F5">
      <w:pPr>
        <w:jc w:val="both"/>
        <w:rPr>
          <w:rFonts w:ascii="Arial" w:hAnsi="Arial" w:cs="Arial"/>
        </w:rPr>
      </w:pPr>
    </w:p>
    <w:p w14:paraId="291A8CCF" w14:textId="77777777" w:rsidR="003D02F5" w:rsidRPr="003D02F5" w:rsidRDefault="003D02F5" w:rsidP="003D02F5">
      <w:pPr>
        <w:jc w:val="both"/>
        <w:rPr>
          <w:rFonts w:ascii="Arial" w:hAnsi="Arial" w:cs="Arial"/>
        </w:rPr>
      </w:pPr>
      <w:r w:rsidRPr="003D02F5">
        <w:rPr>
          <w:rFonts w:ascii="Arial" w:hAnsi="Arial" w:cs="Arial"/>
        </w:rPr>
        <w:tab/>
      </w:r>
      <w:r w:rsidRPr="003D02F5">
        <w:rPr>
          <w:rFonts w:ascii="Arial" w:hAnsi="Arial" w:cs="Arial"/>
        </w:rPr>
        <w:tab/>
      </w:r>
    </w:p>
    <w:p w14:paraId="7A98B989" w14:textId="77777777" w:rsidR="003D02F5" w:rsidRPr="003D02F5" w:rsidRDefault="003D02F5" w:rsidP="003D02F5">
      <w:pPr>
        <w:jc w:val="both"/>
        <w:rPr>
          <w:rFonts w:ascii="Arial" w:hAnsi="Arial" w:cs="Arial"/>
          <w:b/>
          <w:bCs/>
          <w:u w:val="single"/>
        </w:rPr>
      </w:pPr>
    </w:p>
    <w:p w14:paraId="41FD8561" w14:textId="77777777" w:rsidR="00D54DF8" w:rsidRPr="003D02F5" w:rsidRDefault="00D54DF8" w:rsidP="00DA14B3">
      <w:pPr>
        <w:rPr>
          <w:rFonts w:ascii="Arial" w:hAnsi="Arial" w:cs="Arial"/>
        </w:rPr>
      </w:pPr>
    </w:p>
    <w:sectPr w:rsidR="00D54DF8" w:rsidRPr="003D02F5" w:rsidSect="00E82F69">
      <w:footerReference w:type="default" r:id="rId10"/>
      <w:headerReference w:type="first" r:id="rId11"/>
      <w:footerReference w:type="first" r:id="rId1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20121" w14:textId="77777777" w:rsidR="00792218" w:rsidRDefault="00792218">
      <w:r>
        <w:separator/>
      </w:r>
    </w:p>
  </w:endnote>
  <w:endnote w:type="continuationSeparator" w:id="0">
    <w:p w14:paraId="14417BFA" w14:textId="77777777" w:rsidR="00792218" w:rsidRDefault="0079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C3BFF" w14:textId="001351E7" w:rsidR="005F19FE" w:rsidRPr="0034130E" w:rsidRDefault="00636D38"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3208A6A5" wp14:editId="72C4B9A8">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047FD4"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3D02F5">
      <w:rPr>
        <w:rFonts w:ascii="Arial" w:hAnsi="Arial" w:cs="Arial"/>
        <w:noProof/>
        <w:sz w:val="20"/>
        <w:szCs w:val="20"/>
      </w:rPr>
      <w:t>5</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3D02F5">
      <w:rPr>
        <w:rFonts w:ascii="Arial" w:hAnsi="Arial" w:cs="Arial"/>
        <w:noProof/>
        <w:sz w:val="20"/>
        <w:szCs w:val="20"/>
      </w:rPr>
      <w:t>10</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C9D36" w14:textId="77777777" w:rsidR="00356256" w:rsidRPr="00356256" w:rsidRDefault="00356256" w:rsidP="00356256">
    <w:pPr>
      <w:pStyle w:val="llb"/>
      <w:tabs>
        <w:tab w:val="clear" w:pos="4536"/>
        <w:tab w:val="left" w:pos="0"/>
      </w:tabs>
      <w:rPr>
        <w:rFonts w:ascii="Arial" w:hAnsi="Arial" w:cs="Arial"/>
      </w:rPr>
    </w:pPr>
  </w:p>
  <w:p w14:paraId="13882099" w14:textId="77777777"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sidR="00DA14B3">
      <w:rPr>
        <w:rFonts w:ascii="Arial" w:hAnsi="Arial" w:cs="Arial"/>
        <w:sz w:val="20"/>
        <w:szCs w:val="20"/>
      </w:rPr>
      <w:t>2</w:t>
    </w:r>
    <w:r w:rsidR="00B103B4">
      <w:rPr>
        <w:rFonts w:ascii="Arial" w:hAnsi="Arial" w:cs="Arial"/>
        <w:sz w:val="20"/>
        <w:szCs w:val="20"/>
      </w:rPr>
      <w:t>4</w:t>
    </w:r>
  </w:p>
  <w:p w14:paraId="68574A59" w14:textId="77777777" w:rsidR="00356256" w:rsidRPr="00356256" w:rsidRDefault="009F0BD8" w:rsidP="00356256">
    <w:pPr>
      <w:pStyle w:val="llb"/>
      <w:jc w:val="right"/>
      <w:rPr>
        <w:rFonts w:ascii="Arial" w:hAnsi="Arial" w:cs="Arial"/>
        <w:sz w:val="20"/>
        <w:szCs w:val="20"/>
      </w:rPr>
    </w:pPr>
    <w:r>
      <w:rPr>
        <w:rFonts w:ascii="Arial" w:hAnsi="Arial" w:cs="Arial"/>
        <w:sz w:val="20"/>
        <w:szCs w:val="20"/>
      </w:rPr>
      <w:t>Email: polgarmester@szombathely.hu</w:t>
    </w:r>
  </w:p>
  <w:p w14:paraId="77CC1E15" w14:textId="77777777"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64AB9" w14:textId="77777777" w:rsidR="00792218" w:rsidRDefault="00792218">
      <w:r>
        <w:separator/>
      </w:r>
    </w:p>
  </w:footnote>
  <w:footnote w:type="continuationSeparator" w:id="0">
    <w:p w14:paraId="61A32002" w14:textId="77777777" w:rsidR="00792218" w:rsidRDefault="00792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2EE4D" w14:textId="13AD985B" w:rsidR="00B103B4" w:rsidRDefault="00B103B4" w:rsidP="00B103B4">
    <w:pPr>
      <w:pStyle w:val="lfej"/>
      <w:tabs>
        <w:tab w:val="clear" w:pos="4536"/>
        <w:tab w:val="center" w:pos="1800"/>
        <w:tab w:val="center" w:pos="7020"/>
      </w:tabs>
      <w:ind w:firstLine="1080"/>
      <w:rPr>
        <w:sz w:val="20"/>
      </w:rPr>
    </w:pPr>
    <w:r>
      <w:rPr>
        <w:rFonts w:ascii="Arial" w:hAnsi="Arial" w:cs="Arial"/>
      </w:rPr>
      <w:tab/>
    </w:r>
    <w:r w:rsidR="00636D38">
      <w:rPr>
        <w:noProof/>
        <w:sz w:val="20"/>
      </w:rPr>
      <w:drawing>
        <wp:inline distT="0" distB="0" distL="0" distR="0" wp14:anchorId="10EDE621" wp14:editId="2A1C1DBD">
          <wp:extent cx="859790" cy="1033145"/>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033145"/>
                  </a:xfrm>
                  <a:prstGeom prst="rect">
                    <a:avLst/>
                  </a:prstGeom>
                  <a:noFill/>
                  <a:ln>
                    <a:noFill/>
                  </a:ln>
                </pic:spPr>
              </pic:pic>
            </a:graphicData>
          </a:graphic>
        </wp:inline>
      </w:drawing>
    </w:r>
  </w:p>
  <w:p w14:paraId="77AD0830" w14:textId="77777777" w:rsidR="00B103B4" w:rsidRDefault="00B103B4" w:rsidP="00B103B4">
    <w:pPr>
      <w:pStyle w:val="lfej"/>
      <w:tabs>
        <w:tab w:val="clear" w:pos="4536"/>
        <w:tab w:val="center" w:pos="1843"/>
        <w:tab w:val="center" w:pos="7020"/>
      </w:tabs>
      <w:rPr>
        <w:rFonts w:ascii="Arial" w:hAnsi="Arial" w:cs="Arial"/>
        <w:smallCaps/>
      </w:rPr>
    </w:pPr>
    <w:r>
      <w:tab/>
    </w:r>
    <w:r w:rsidR="007C40AF">
      <w:rPr>
        <w:rFonts w:ascii="Arial" w:hAnsi="Arial" w:cs="Arial"/>
        <w:smallCaps/>
      </w:rPr>
      <w:t>Szombathely Megyei Jogú Város</w:t>
    </w:r>
  </w:p>
  <w:p w14:paraId="44202255" w14:textId="77777777" w:rsidR="00B103B4" w:rsidRDefault="00B103B4" w:rsidP="00B103B4">
    <w:pPr>
      <w:tabs>
        <w:tab w:val="center" w:pos="1800"/>
        <w:tab w:val="center" w:pos="7020"/>
      </w:tabs>
      <w:rPr>
        <w:rFonts w:ascii="Arial" w:hAnsi="Arial" w:cs="Arial"/>
        <w:sz w:val="20"/>
      </w:rPr>
    </w:pPr>
    <w:r>
      <w:rPr>
        <w:rFonts w:ascii="Arial" w:hAnsi="Arial" w:cs="Arial"/>
        <w:smallCaps/>
      </w:rPr>
      <w:tab/>
    </w:r>
    <w:r>
      <w:rPr>
        <w:rFonts w:ascii="Arial" w:hAnsi="Arial" w:cs="Arial"/>
        <w:bCs/>
        <w:smallCaps/>
        <w:sz w:val="22"/>
      </w:rPr>
      <w:t>Polgármestere</w:t>
    </w:r>
  </w:p>
  <w:p w14:paraId="1FD1EB53" w14:textId="77777777" w:rsidR="005F19FE" w:rsidRPr="00132161" w:rsidRDefault="005F19FE">
    <w:pPr>
      <w:pStyle w:val="lfej"/>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1CDC"/>
    <w:multiLevelType w:val="hybridMultilevel"/>
    <w:tmpl w:val="A6B4C2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EA37AC5"/>
    <w:multiLevelType w:val="hybridMultilevel"/>
    <w:tmpl w:val="08B45F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2D16AE1"/>
    <w:multiLevelType w:val="hybridMultilevel"/>
    <w:tmpl w:val="A5729D62"/>
    <w:lvl w:ilvl="0" w:tplc="CCDA7464">
      <w:start w:val="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56300F0"/>
    <w:multiLevelType w:val="hybridMultilevel"/>
    <w:tmpl w:val="08B45F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09B6A19"/>
    <w:multiLevelType w:val="hybridMultilevel"/>
    <w:tmpl w:val="08B45F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2840E14"/>
    <w:multiLevelType w:val="hybridMultilevel"/>
    <w:tmpl w:val="6B760C1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93F330B"/>
    <w:multiLevelType w:val="hybridMultilevel"/>
    <w:tmpl w:val="70222CDA"/>
    <w:lvl w:ilvl="0" w:tplc="D51899A8">
      <w:start w:val="3"/>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FBE7273"/>
    <w:multiLevelType w:val="hybridMultilevel"/>
    <w:tmpl w:val="08B45F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4"/>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F69"/>
    <w:rsid w:val="000D5554"/>
    <w:rsid w:val="00132161"/>
    <w:rsid w:val="001A4648"/>
    <w:rsid w:val="00325973"/>
    <w:rsid w:val="0032649B"/>
    <w:rsid w:val="0034130E"/>
    <w:rsid w:val="00356256"/>
    <w:rsid w:val="00387E79"/>
    <w:rsid w:val="003D02F5"/>
    <w:rsid w:val="00445238"/>
    <w:rsid w:val="005F19FE"/>
    <w:rsid w:val="00636D38"/>
    <w:rsid w:val="00673677"/>
    <w:rsid w:val="006B5218"/>
    <w:rsid w:val="00792218"/>
    <w:rsid w:val="007B2FF9"/>
    <w:rsid w:val="007C40AF"/>
    <w:rsid w:val="007F2F31"/>
    <w:rsid w:val="008728D0"/>
    <w:rsid w:val="009348EA"/>
    <w:rsid w:val="0096279B"/>
    <w:rsid w:val="009F0BD8"/>
    <w:rsid w:val="00A7633E"/>
    <w:rsid w:val="00AB7B31"/>
    <w:rsid w:val="00AC2396"/>
    <w:rsid w:val="00AD08CD"/>
    <w:rsid w:val="00B103B4"/>
    <w:rsid w:val="00B610E8"/>
    <w:rsid w:val="00BC46F6"/>
    <w:rsid w:val="00BE370B"/>
    <w:rsid w:val="00D54DF8"/>
    <w:rsid w:val="00D713B0"/>
    <w:rsid w:val="00DA14B3"/>
    <w:rsid w:val="00E82F69"/>
    <w:rsid w:val="00E950D2"/>
    <w:rsid w:val="00EC7C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8777891"/>
  <w15:chartTrackingRefBased/>
  <w15:docId w15:val="{C2A835A0-FFF1-423F-B547-F3B37FA2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customStyle="1" w:styleId="lfejChar">
    <w:name w:val="Élőfej Char"/>
    <w:aliases w:val="Char2 Char, Char2 Char"/>
    <w:link w:val="lfej"/>
    <w:rsid w:val="003D02F5"/>
    <w:rPr>
      <w:sz w:val="24"/>
      <w:szCs w:val="24"/>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3D02F5"/>
    <w:pPr>
      <w:ind w:left="720"/>
    </w:pPr>
    <w:rPr>
      <w:rFonts w:ascii="Calibri" w:eastAsia="Calibri" w:hAnsi="Calibri"/>
      <w:sz w:val="22"/>
      <w:szCs w:val="22"/>
      <w:lang w:eastAsia="en-US"/>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locked/>
    <w:rsid w:val="003D02F5"/>
    <w:rPr>
      <w:rFonts w:ascii="Calibri" w:eastAsia="Calibri" w:hAnsi="Calibri"/>
      <w:sz w:val="22"/>
      <w:szCs w:val="22"/>
      <w:lang w:eastAsia="en-US"/>
    </w:rPr>
  </w:style>
  <w:style w:type="paragraph" w:styleId="Cm">
    <w:name w:val="Title"/>
    <w:basedOn w:val="Norml"/>
    <w:link w:val="CmChar"/>
    <w:qFormat/>
    <w:rsid w:val="003D02F5"/>
    <w:pPr>
      <w:jc w:val="center"/>
    </w:pPr>
    <w:rPr>
      <w:b/>
      <w:szCs w:val="20"/>
      <w:u w:val="single"/>
    </w:rPr>
  </w:style>
  <w:style w:type="character" w:customStyle="1" w:styleId="CmChar">
    <w:name w:val="Cím Char"/>
    <w:basedOn w:val="Bekezdsalapbettpusa"/>
    <w:link w:val="Cm"/>
    <w:rsid w:val="003D02F5"/>
    <w:rPr>
      <w:b/>
      <w:sz w:val="24"/>
      <w:u w:val="single"/>
    </w:rPr>
  </w:style>
  <w:style w:type="table" w:styleId="Rcsostblzat">
    <w:name w:val="Table Grid"/>
    <w:basedOn w:val="Normltblzat"/>
    <w:rsid w:val="003D0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513611-93CA-4877-8DC6-3A22D17E20BA}">
  <ds:schemaRefs>
    <ds:schemaRef ds:uri="http://schemas.microsoft.com/office/2006/metadata/properties"/>
    <ds:schemaRef ds:uri="http://purl.org/dc/terms/"/>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3DBEF54-DD88-4FCC-A495-ED4FFD4F8596}">
  <ds:schemaRefs>
    <ds:schemaRef ds:uri="http://schemas.microsoft.com/sharepoint/v3/contenttype/forms"/>
  </ds:schemaRefs>
</ds:datastoreItem>
</file>

<file path=customXml/itemProps3.xml><?xml version="1.0" encoding="utf-8"?>
<ds:datastoreItem xmlns:ds="http://schemas.openxmlformats.org/officeDocument/2006/customXml" ds:itemID="{3F5AC00F-2E9E-4AEE-919A-98AB0ABA2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2075</Words>
  <Characters>14322</Characters>
  <Application>Microsoft Office Word</Application>
  <DocSecurity>4</DocSecurity>
  <Lines>119</Lines>
  <Paragraphs>32</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Desits Zoltán</dc:creator>
  <cp:keywords/>
  <dc:description/>
  <cp:lastModifiedBy>Győrffy Ágnes</cp:lastModifiedBy>
  <cp:revision>2</cp:revision>
  <cp:lastPrinted>2020-08-12T13:27:00Z</cp:lastPrinted>
  <dcterms:created xsi:type="dcterms:W3CDTF">2020-08-12T13:28:00Z</dcterms:created>
  <dcterms:modified xsi:type="dcterms:W3CDTF">2020-08-12T13:28:00Z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