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A4" w:rsidRPr="00EF2E13" w:rsidRDefault="00B17CA4" w:rsidP="00B17CA4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151/2020. (VI.25.) Kgy. </w:t>
      </w:r>
      <w:proofErr w:type="gramStart"/>
      <w:r w:rsidRPr="00EF2E13">
        <w:rPr>
          <w:rFonts w:ascii="Arial" w:hAnsi="Arial" w:cs="Arial"/>
          <w:b/>
          <w:u w:val="single"/>
        </w:rPr>
        <w:t>számú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B17CA4" w:rsidRPr="00EF2E13" w:rsidRDefault="00B17CA4" w:rsidP="00B17CA4">
      <w:pPr>
        <w:jc w:val="both"/>
        <w:rPr>
          <w:rFonts w:ascii="Arial" w:hAnsi="Arial" w:cs="Arial"/>
          <w:bCs/>
        </w:rPr>
      </w:pPr>
    </w:p>
    <w:p w:rsidR="00B17CA4" w:rsidRPr="00EF2E13" w:rsidRDefault="00B17CA4" w:rsidP="00B17CA4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 xml:space="preserve">Szombathely Megyei Jogú Város Közgyűlése a </w:t>
      </w:r>
      <w:r w:rsidRPr="00EF2E13">
        <w:rPr>
          <w:rFonts w:ascii="Arial" w:hAnsi="Arial" w:cs="Arial"/>
          <w:bCs/>
          <w:i/>
          <w:iCs/>
        </w:rPr>
        <w:t xml:space="preserve">„Javaslat a Közterület-felügyelet tevékenységét érintő döntések meghozatalára” </w:t>
      </w:r>
      <w:r w:rsidRPr="00EF2E13">
        <w:rPr>
          <w:rFonts w:ascii="Arial" w:hAnsi="Arial" w:cs="Arial"/>
          <w:bCs/>
        </w:rPr>
        <w:t>című előterjesztést megtárgyalta, és az alábbi döntéseket hozta:</w:t>
      </w:r>
    </w:p>
    <w:p w:rsidR="00B17CA4" w:rsidRPr="00EF2E13" w:rsidRDefault="00B17CA4" w:rsidP="00B17CA4">
      <w:pPr>
        <w:jc w:val="both"/>
        <w:rPr>
          <w:rFonts w:ascii="Arial" w:hAnsi="Arial" w:cs="Arial"/>
          <w:bCs/>
        </w:rPr>
      </w:pPr>
    </w:p>
    <w:p w:rsidR="00B17CA4" w:rsidRPr="00EF2E13" w:rsidRDefault="00B17CA4" w:rsidP="00B17CA4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A Közgyűlés a Közterület-felügyelet 2020. január 1. napjától végzett munkájáról, illetve a veszélyhelyzet alatt végzett új feladatairól szóló tájékoztatást tudomásul veszi.</w:t>
      </w:r>
    </w:p>
    <w:p w:rsidR="00B17CA4" w:rsidRPr="00EF2E13" w:rsidRDefault="00B17CA4" w:rsidP="00B17CA4">
      <w:pPr>
        <w:rPr>
          <w:rFonts w:ascii="Arial" w:hAnsi="Arial" w:cs="Arial"/>
          <w:bCs/>
        </w:rPr>
      </w:pPr>
    </w:p>
    <w:p w:rsidR="00B17CA4" w:rsidRPr="00EF2E13" w:rsidRDefault="00B17CA4" w:rsidP="00B17CA4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A Közgyűlés egyetért azzal, hogy a Közterület-felügyelet a feladatellátása során fordítson kiemelt figyelmet a városban tapasztalható koldulás, illetve közterületi szeszesital-fogyasztás visszaszorítására az előterjesztésben foglaltak szerint.</w:t>
      </w:r>
    </w:p>
    <w:p w:rsidR="00B17CA4" w:rsidRPr="00EF2E13" w:rsidRDefault="00B17CA4" w:rsidP="00B17CA4">
      <w:pPr>
        <w:rPr>
          <w:rFonts w:ascii="Arial" w:hAnsi="Arial" w:cs="Arial"/>
          <w:bCs/>
        </w:rPr>
      </w:pPr>
    </w:p>
    <w:p w:rsidR="00B17CA4" w:rsidRPr="00EF2E13" w:rsidRDefault="00B17CA4" w:rsidP="00B17CA4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A Közgyűlés egyetért azzal, hogy a Közterület-felügyelet 2020. július 1. napjától az előterjesztésben megfogalmazottak szerint az alábbi feladatokat is ellássa:</w:t>
      </w:r>
    </w:p>
    <w:p w:rsidR="00B17CA4" w:rsidRPr="00EF2E13" w:rsidRDefault="00B17CA4" w:rsidP="00B17CA4">
      <w:pPr>
        <w:pStyle w:val="Listaszerbekezds"/>
        <w:numPr>
          <w:ilvl w:val="0"/>
          <w:numId w:val="2"/>
        </w:numPr>
        <w:ind w:left="993" w:hanging="42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a gyors reagálású csoport támogatása</w:t>
      </w:r>
      <w:r w:rsidRPr="00EF2E13">
        <w:rPr>
          <w:rFonts w:ascii="Arial" w:hAnsi="Arial" w:cs="Arial"/>
        </w:rPr>
        <w:t>;</w:t>
      </w:r>
    </w:p>
    <w:p w:rsidR="00B17CA4" w:rsidRPr="00EF2E13" w:rsidRDefault="00B17CA4" w:rsidP="00B17CA4">
      <w:pPr>
        <w:pStyle w:val="Listaszerbekezds"/>
        <w:numPr>
          <w:ilvl w:val="0"/>
          <w:numId w:val="2"/>
        </w:numPr>
        <w:ind w:left="993" w:hanging="42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segítségnyújtás a fogyatékkal élőknek</w:t>
      </w:r>
      <w:r w:rsidRPr="00EF2E13">
        <w:rPr>
          <w:rFonts w:ascii="Arial" w:hAnsi="Arial" w:cs="Arial"/>
        </w:rPr>
        <w:t>;</w:t>
      </w:r>
    </w:p>
    <w:p w:rsidR="00B17CA4" w:rsidRPr="00EF2E13" w:rsidRDefault="00B17CA4" w:rsidP="00B17CA4">
      <w:pPr>
        <w:pStyle w:val="Listaszerbekezds"/>
        <w:numPr>
          <w:ilvl w:val="0"/>
          <w:numId w:val="2"/>
        </w:numPr>
        <w:ind w:left="993" w:hanging="42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kutyabarát intézkedések</w:t>
      </w:r>
      <w:r w:rsidRPr="00EF2E13">
        <w:rPr>
          <w:rFonts w:ascii="Arial" w:hAnsi="Arial" w:cs="Arial"/>
        </w:rPr>
        <w:t>;</w:t>
      </w:r>
    </w:p>
    <w:p w:rsidR="00B17CA4" w:rsidRPr="00EF2E13" w:rsidRDefault="00B17CA4" w:rsidP="00B17CA4">
      <w:pPr>
        <w:pStyle w:val="Listaszerbekezds"/>
        <w:numPr>
          <w:ilvl w:val="0"/>
          <w:numId w:val="2"/>
        </w:numPr>
        <w:ind w:left="993" w:hanging="42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csatlakozás a „Nyitott Városháza” programhoz</w:t>
      </w:r>
      <w:r w:rsidRPr="00EF2E13">
        <w:rPr>
          <w:rFonts w:ascii="Arial" w:hAnsi="Arial" w:cs="Arial"/>
        </w:rPr>
        <w:t>.</w:t>
      </w:r>
    </w:p>
    <w:p w:rsidR="00B17CA4" w:rsidRPr="00EF2E13" w:rsidRDefault="00B17CA4" w:rsidP="00B17CA4">
      <w:pPr>
        <w:rPr>
          <w:rFonts w:ascii="Arial" w:hAnsi="Arial" w:cs="Arial"/>
          <w:bCs/>
        </w:rPr>
      </w:pPr>
    </w:p>
    <w:p w:rsidR="00B17CA4" w:rsidRPr="00EF2E13" w:rsidRDefault="00B17CA4" w:rsidP="00B17CA4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 xml:space="preserve">A Közgyűlés úgy dönt, hogy a szombathelyi közterület-felügyelőknek 2020. július 1-jétől a jogszabályok által lehetővé tett kényszerítő eszközök közül kizárólag vegyi eszközt </w:t>
      </w:r>
      <w:r w:rsidRPr="00EF2E13">
        <w:rPr>
          <w:rFonts w:ascii="Arial" w:hAnsi="Arial" w:cs="Arial"/>
        </w:rPr>
        <w:t>kell minden esetben kötelezően maguknál tartaniuk az intézkedés kikényszerítése céljából, rendőrbotot és bilincset csak szükség esetén.</w:t>
      </w:r>
    </w:p>
    <w:p w:rsidR="00B17CA4" w:rsidRPr="00EF2E13" w:rsidRDefault="00B17CA4" w:rsidP="00B17CA4">
      <w:pPr>
        <w:rPr>
          <w:rFonts w:ascii="Arial" w:hAnsi="Arial" w:cs="Arial"/>
          <w:bCs/>
        </w:rPr>
      </w:pPr>
    </w:p>
    <w:p w:rsidR="00B17CA4" w:rsidRPr="00EF2E13" w:rsidRDefault="00B17CA4" w:rsidP="00B17CA4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A Közgyűlés felkéri a jegyzőt, hogy vizsgálja felül a térfigyelő kamerák működésének jelenlegi rendszerét.</w:t>
      </w:r>
    </w:p>
    <w:p w:rsidR="00B17CA4" w:rsidRPr="00EF2E13" w:rsidRDefault="00B17CA4" w:rsidP="00B17CA4">
      <w:pPr>
        <w:rPr>
          <w:rFonts w:ascii="Arial" w:hAnsi="Arial" w:cs="Arial"/>
          <w:bCs/>
        </w:rPr>
      </w:pPr>
    </w:p>
    <w:p w:rsidR="00B17CA4" w:rsidRPr="00EF2E13" w:rsidRDefault="00B17CA4" w:rsidP="00B17CA4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A Közgyűlés úgy dönt, hogy a tudatmódosító szerek hatása alatt álló személyek közterületen való jelenlétének visszaszorítása érdekében együtt kíván működni a Szombathelyi Rendőrkapitánysággal az előterjesztésben foglaltak szerint. A Közgyűlés felhatalmazza a polgármestert, hogy a Szombathelyi Rendőrkapitánysággal az együttműködés részleteit dolgozza ki, a bevezetéséhez szükséges intézkedéseket tegye meg, és a szükséges költségvetési forrást biztosítsa.</w:t>
      </w:r>
    </w:p>
    <w:p w:rsidR="00B17CA4" w:rsidRPr="00EF2E13" w:rsidRDefault="00B17CA4" w:rsidP="00B17CA4">
      <w:pPr>
        <w:rPr>
          <w:rFonts w:ascii="Arial" w:hAnsi="Arial" w:cs="Arial"/>
          <w:bCs/>
        </w:rPr>
      </w:pPr>
    </w:p>
    <w:p w:rsidR="00B17CA4" w:rsidRPr="00EF2E13" w:rsidRDefault="00B17CA4" w:rsidP="00B17CA4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  <w:bCs/>
        </w:rPr>
        <w:tab/>
        <w:t xml:space="preserve">Dr. </w:t>
      </w:r>
      <w:proofErr w:type="spellStart"/>
      <w:r w:rsidRPr="00EF2E13">
        <w:rPr>
          <w:rFonts w:ascii="Arial" w:hAnsi="Arial" w:cs="Arial"/>
          <w:bCs/>
        </w:rPr>
        <w:t>Nemény</w:t>
      </w:r>
      <w:proofErr w:type="spellEnd"/>
      <w:r w:rsidRPr="00EF2E13">
        <w:rPr>
          <w:rFonts w:ascii="Arial" w:hAnsi="Arial" w:cs="Arial"/>
          <w:bCs/>
        </w:rPr>
        <w:t xml:space="preserve"> András polgármester</w:t>
      </w:r>
    </w:p>
    <w:p w:rsidR="00B17CA4" w:rsidRPr="00EF2E13" w:rsidRDefault="00B17CA4" w:rsidP="00B17CA4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Horváth Soma alpolgármester</w:t>
      </w:r>
    </w:p>
    <w:p w:rsidR="00B17CA4" w:rsidRPr="00EF2E13" w:rsidRDefault="00B17CA4" w:rsidP="00B17CA4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Dr. Horváth Attila alpolgármester</w:t>
      </w:r>
    </w:p>
    <w:p w:rsidR="00B17CA4" w:rsidRPr="00EF2E13" w:rsidRDefault="00B17CA4" w:rsidP="00B17CA4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Dr. Károlyi Ákos jegyző</w:t>
      </w:r>
    </w:p>
    <w:p w:rsidR="00B17CA4" w:rsidRPr="00EF2E13" w:rsidRDefault="00B17CA4" w:rsidP="00B17CA4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 xml:space="preserve">(a végrehajtás </w:t>
      </w:r>
      <w:r w:rsidRPr="00EF2E13">
        <w:rPr>
          <w:rFonts w:ascii="Arial" w:hAnsi="Arial" w:cs="Arial"/>
        </w:rPr>
        <w:t>előkészítéséért:</w:t>
      </w:r>
    </w:p>
    <w:p w:rsidR="00B17CA4" w:rsidRPr="00EF2E13" w:rsidRDefault="00B17CA4" w:rsidP="00B17CA4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Holler Péter, a Hatósági Osztály vezetője</w:t>
      </w:r>
    </w:p>
    <w:p w:rsidR="00B17CA4" w:rsidRPr="00EF2E13" w:rsidRDefault="00B17CA4" w:rsidP="00B17CA4">
      <w:pPr>
        <w:ind w:left="709" w:firstLine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Kalmár Ervin, a Városüzemeltetési és Városfejlesztési Osztály vezetője</w:t>
      </w:r>
    </w:p>
    <w:p w:rsidR="00B17CA4" w:rsidRPr="00EF2E13" w:rsidRDefault="00B17CA4" w:rsidP="00B17CA4">
      <w:pPr>
        <w:ind w:left="709" w:firstLine="709"/>
        <w:jc w:val="both"/>
        <w:rPr>
          <w:rFonts w:ascii="Arial" w:hAnsi="Arial" w:cs="Arial"/>
          <w:bCs/>
        </w:rPr>
      </w:pP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</w:t>
      </w:r>
      <w:r w:rsidRPr="00EF2E13">
        <w:rPr>
          <w:rFonts w:ascii="Arial" w:hAnsi="Arial" w:cs="Arial"/>
          <w:bCs/>
        </w:rPr>
        <w:t>)</w:t>
      </w:r>
    </w:p>
    <w:p w:rsidR="00B17CA4" w:rsidRPr="00EF2E13" w:rsidRDefault="00B17CA4" w:rsidP="00B17CA4">
      <w:pPr>
        <w:rPr>
          <w:rFonts w:ascii="Arial" w:hAnsi="Arial" w:cs="Arial"/>
          <w:bCs/>
        </w:rPr>
      </w:pPr>
    </w:p>
    <w:p w:rsidR="00B17CA4" w:rsidRPr="00EF2E13" w:rsidRDefault="00B17CA4" w:rsidP="00B17CA4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  <w:bCs/>
        </w:rPr>
        <w:tab/>
        <w:t>1-2. azonnal</w:t>
      </w:r>
    </w:p>
    <w:p w:rsidR="00B17CA4" w:rsidRPr="00EF2E13" w:rsidRDefault="00B17CA4" w:rsidP="00B17CA4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3-4. 2020. július 1.</w:t>
      </w:r>
    </w:p>
    <w:p w:rsidR="00B17CA4" w:rsidRPr="00EF2E13" w:rsidRDefault="00B17CA4" w:rsidP="00B17CA4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5. a szeptember havi Közgyűlés</w:t>
      </w:r>
    </w:p>
    <w:p w:rsidR="00B17CA4" w:rsidRPr="00EF2E13" w:rsidRDefault="00B17CA4" w:rsidP="00B17CA4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6. azonnal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B5B59"/>
    <w:multiLevelType w:val="hybridMultilevel"/>
    <w:tmpl w:val="B78ABC3E"/>
    <w:lvl w:ilvl="0" w:tplc="00D2E098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E54E9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544A5"/>
    <w:rsid w:val="006853F5"/>
    <w:rsid w:val="00697631"/>
    <w:rsid w:val="007060EB"/>
    <w:rsid w:val="00715A1D"/>
    <w:rsid w:val="007A0891"/>
    <w:rsid w:val="007D0F5E"/>
    <w:rsid w:val="007F42A2"/>
    <w:rsid w:val="007F4664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A356E"/>
    <w:rsid w:val="00A25C15"/>
    <w:rsid w:val="00A338F9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F2C90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17CA4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17CA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2020-07-06T10:02:00Z</dcterms:created>
  <dcterms:modified xsi:type="dcterms:W3CDTF">2020-07-06T10:02:00Z</dcterms:modified>
</cp:coreProperties>
</file>