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6CDE" w:rsidRPr="00212C19" w:rsidRDefault="00F86CDE" w:rsidP="007571AD">
      <w:pPr>
        <w:jc w:val="center"/>
        <w:rPr>
          <w:rFonts w:ascii="Arial" w:hAnsi="Arial" w:cs="Arial"/>
          <w:b/>
          <w:bCs/>
          <w:szCs w:val="38"/>
        </w:rPr>
      </w:pPr>
      <w:r w:rsidRPr="00212C19">
        <w:rPr>
          <w:rFonts w:ascii="Arial" w:hAnsi="Arial" w:cs="Arial"/>
          <w:b/>
          <w:bCs/>
          <w:szCs w:val="38"/>
        </w:rPr>
        <w:t>INDOKOLÁS</w:t>
      </w:r>
    </w:p>
    <w:p w:rsidR="00807B56" w:rsidRPr="00212C19" w:rsidRDefault="00807B56" w:rsidP="00461777">
      <w:pPr>
        <w:jc w:val="center"/>
        <w:rPr>
          <w:rFonts w:ascii="Arial" w:hAnsi="Arial" w:cs="Arial"/>
          <w:b/>
          <w:bCs/>
          <w:szCs w:val="38"/>
        </w:rPr>
      </w:pPr>
    </w:p>
    <w:p w:rsidR="00294CB0" w:rsidRPr="00212C19" w:rsidRDefault="00294CB0" w:rsidP="00603DF1">
      <w:pPr>
        <w:jc w:val="center"/>
        <w:rPr>
          <w:rFonts w:ascii="Arial" w:hAnsi="Arial" w:cs="Arial"/>
          <w:b/>
          <w:bCs/>
          <w:szCs w:val="32"/>
          <w:u w:val="single"/>
        </w:rPr>
      </w:pPr>
    </w:p>
    <w:p w:rsidR="00FE3287" w:rsidRPr="00212C19" w:rsidRDefault="00FE3287" w:rsidP="00FE3287">
      <w:pPr>
        <w:jc w:val="center"/>
        <w:rPr>
          <w:rFonts w:ascii="Arial" w:hAnsi="Arial" w:cs="Arial"/>
          <w:b/>
          <w:bCs/>
          <w:u w:val="single"/>
          <w:shd w:val="clear" w:color="auto" w:fill="FFFF00"/>
        </w:rPr>
      </w:pPr>
      <w:r w:rsidRPr="00212C19">
        <w:rPr>
          <w:rFonts w:ascii="Arial" w:hAnsi="Arial" w:cs="Arial"/>
          <w:b/>
          <w:bCs/>
          <w:u w:val="single"/>
        </w:rPr>
        <w:t>I. FELADATELLÁTÁS ÁLTALÁNOS ÉRTÉKELÉSE</w:t>
      </w:r>
    </w:p>
    <w:p w:rsidR="00FE3287" w:rsidRPr="00212C19" w:rsidRDefault="00FE3287" w:rsidP="00FE3287">
      <w:pPr>
        <w:jc w:val="center"/>
        <w:rPr>
          <w:rFonts w:ascii="Arial" w:hAnsi="Arial" w:cs="Arial"/>
          <w:b/>
          <w:bCs/>
          <w:u w:val="single"/>
          <w:shd w:val="clear" w:color="auto" w:fill="FFFF00"/>
        </w:rPr>
      </w:pPr>
    </w:p>
    <w:p w:rsidR="00FE3287" w:rsidRPr="00212C19" w:rsidRDefault="00FE3287" w:rsidP="00FE3287">
      <w:pPr>
        <w:jc w:val="center"/>
        <w:rPr>
          <w:rFonts w:ascii="Arial" w:hAnsi="Arial" w:cs="Arial"/>
          <w:shd w:val="clear" w:color="auto" w:fill="FFFF00"/>
        </w:rPr>
      </w:pPr>
    </w:p>
    <w:p w:rsidR="009959DE" w:rsidRPr="00212C19" w:rsidRDefault="009959DE" w:rsidP="009959DE">
      <w:pPr>
        <w:jc w:val="both"/>
        <w:rPr>
          <w:rFonts w:ascii="Arial" w:hAnsi="Arial" w:cs="Arial"/>
          <w:sz w:val="22"/>
          <w:szCs w:val="22"/>
          <w:shd w:val="clear" w:color="auto" w:fill="FFFF00"/>
        </w:rPr>
      </w:pPr>
      <w:r w:rsidRPr="00212C19">
        <w:rPr>
          <w:rFonts w:ascii="Arial" w:hAnsi="Arial" w:cs="Arial"/>
          <w:sz w:val="22"/>
          <w:szCs w:val="22"/>
        </w:rPr>
        <w:t xml:space="preserve">Szombathely Megyei Jogú Város Önkormányzata által ellátandó közszolgáltatási feladatok körét elsősorban a Magyarország helyi önkormányzatairól szóló 2011. évi CLXXXIX. törvényben </w:t>
      </w:r>
      <w:proofErr w:type="spellStart"/>
      <w:r w:rsidRPr="00212C19">
        <w:rPr>
          <w:rFonts w:ascii="Arial" w:hAnsi="Arial" w:cs="Arial"/>
          <w:sz w:val="22"/>
          <w:szCs w:val="22"/>
        </w:rPr>
        <w:t>szabályozottak</w:t>
      </w:r>
      <w:proofErr w:type="spellEnd"/>
      <w:r w:rsidRPr="00212C19">
        <w:rPr>
          <w:rFonts w:ascii="Arial" w:hAnsi="Arial" w:cs="Arial"/>
          <w:sz w:val="22"/>
          <w:szCs w:val="22"/>
        </w:rPr>
        <w:t xml:space="preserve">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pénzeszközátadások (alapítványoknak, egyesületeknek stb.) összege is. </w:t>
      </w:r>
    </w:p>
    <w:p w:rsidR="009959DE" w:rsidRPr="00212C19" w:rsidRDefault="009959DE" w:rsidP="009959DE">
      <w:pPr>
        <w:jc w:val="both"/>
        <w:rPr>
          <w:rFonts w:ascii="Arial" w:hAnsi="Arial" w:cs="Arial"/>
          <w:sz w:val="22"/>
          <w:szCs w:val="22"/>
          <w:shd w:val="clear" w:color="auto" w:fill="FFFF00"/>
        </w:rPr>
      </w:pPr>
      <w:r w:rsidRPr="00212C19">
        <w:rPr>
          <w:rFonts w:ascii="Arial" w:hAnsi="Arial" w:cs="Arial"/>
          <w:sz w:val="22"/>
          <w:szCs w:val="22"/>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rsidR="009959DE" w:rsidRPr="00212C19" w:rsidRDefault="009959DE" w:rsidP="009959DE">
      <w:pPr>
        <w:jc w:val="both"/>
        <w:rPr>
          <w:rFonts w:ascii="Arial" w:hAnsi="Arial" w:cs="Arial"/>
          <w:sz w:val="22"/>
          <w:szCs w:val="22"/>
          <w:shd w:val="clear" w:color="auto" w:fill="FFFF00"/>
        </w:rPr>
      </w:pPr>
    </w:p>
    <w:p w:rsidR="009959DE" w:rsidRPr="00212C19" w:rsidRDefault="009959DE" w:rsidP="009959DE">
      <w:pPr>
        <w:jc w:val="both"/>
        <w:rPr>
          <w:rFonts w:ascii="Arial" w:hAnsi="Arial" w:cs="Arial"/>
          <w:sz w:val="22"/>
          <w:szCs w:val="22"/>
          <w:shd w:val="clear" w:color="auto" w:fill="FFFF00"/>
        </w:rPr>
      </w:pPr>
      <w:r w:rsidRPr="00212C19">
        <w:rPr>
          <w:rFonts w:ascii="Arial" w:hAnsi="Arial" w:cs="Arial"/>
          <w:sz w:val="22"/>
          <w:szCs w:val="22"/>
        </w:rPr>
        <w:t>A költségvetési intézmények feladatai teljes részletezettséggel az intézményi alapító okiratokban kerültek meghatározásra.</w:t>
      </w:r>
    </w:p>
    <w:p w:rsidR="009959DE" w:rsidRPr="00212C19" w:rsidRDefault="009959DE" w:rsidP="009959DE">
      <w:pPr>
        <w:jc w:val="both"/>
        <w:rPr>
          <w:rFonts w:ascii="Arial" w:hAnsi="Arial" w:cs="Arial"/>
          <w:sz w:val="22"/>
          <w:szCs w:val="22"/>
          <w:shd w:val="clear" w:color="auto" w:fill="FFFF00"/>
        </w:rPr>
      </w:pPr>
    </w:p>
    <w:p w:rsidR="009959DE" w:rsidRPr="00212C19" w:rsidRDefault="009959DE" w:rsidP="009959DE">
      <w:pPr>
        <w:jc w:val="both"/>
        <w:rPr>
          <w:rFonts w:ascii="Arial" w:hAnsi="Arial" w:cs="Arial"/>
          <w:i/>
          <w:iCs/>
          <w:sz w:val="22"/>
          <w:szCs w:val="22"/>
          <w:shd w:val="clear" w:color="auto" w:fill="FFFF00"/>
        </w:rPr>
      </w:pPr>
      <w:r w:rsidRPr="00212C19">
        <w:rPr>
          <w:rFonts w:ascii="Arial" w:hAnsi="Arial" w:cs="Arial"/>
          <w:i/>
          <w:iCs/>
          <w:sz w:val="22"/>
          <w:szCs w:val="22"/>
        </w:rPr>
        <w:t>Költségvetési szervek összetétele a következő:</w:t>
      </w:r>
    </w:p>
    <w:p w:rsidR="009959DE" w:rsidRPr="00212C19" w:rsidRDefault="009959DE" w:rsidP="009959DE">
      <w:pPr>
        <w:jc w:val="both"/>
        <w:rPr>
          <w:rFonts w:ascii="Arial" w:hAnsi="Arial" w:cs="Arial"/>
          <w:sz w:val="22"/>
          <w:szCs w:val="22"/>
          <w:shd w:val="clear" w:color="auto" w:fill="FFFF00"/>
        </w:rPr>
      </w:pPr>
      <w:r w:rsidRPr="00212C19">
        <w:rPr>
          <w:rFonts w:ascii="Arial" w:hAnsi="Arial" w:cs="Arial"/>
          <w:sz w:val="22"/>
          <w:szCs w:val="22"/>
        </w:rPr>
        <w:t xml:space="preserve">Szombathely Megyei Jogú Város Önkormányzata a Polgármesteri Hivatalon kívül a következő intézményeket működtette </w:t>
      </w:r>
      <w:r w:rsidRPr="00212C19">
        <w:rPr>
          <w:rFonts w:ascii="Arial" w:hAnsi="Arial" w:cs="Arial"/>
          <w:b/>
          <w:bCs/>
          <w:sz w:val="22"/>
          <w:szCs w:val="22"/>
          <w:u w:val="single"/>
        </w:rPr>
        <w:t>2019. január 1-jén</w:t>
      </w:r>
      <w:r w:rsidRPr="00212C19">
        <w:rPr>
          <w:rFonts w:ascii="Arial" w:hAnsi="Arial" w:cs="Arial"/>
          <w:sz w:val="22"/>
          <w:szCs w:val="22"/>
        </w:rPr>
        <w:t>: </w:t>
      </w:r>
    </w:p>
    <w:p w:rsidR="009959DE" w:rsidRPr="00212C19" w:rsidRDefault="009959DE" w:rsidP="009959DE">
      <w:pPr>
        <w:jc w:val="both"/>
        <w:rPr>
          <w:rFonts w:ascii="Arial" w:hAnsi="Arial" w:cs="Arial"/>
          <w:shd w:val="clear" w:color="auto" w:fill="FFFF00"/>
        </w:rPr>
      </w:pPr>
    </w:p>
    <w:tbl>
      <w:tblPr>
        <w:tblW w:w="0" w:type="auto"/>
        <w:tblCellMar>
          <w:left w:w="0" w:type="dxa"/>
          <w:right w:w="0" w:type="dxa"/>
        </w:tblCellMar>
        <w:tblLook w:val="00A0" w:firstRow="1" w:lastRow="0" w:firstColumn="1" w:lastColumn="0" w:noHBand="0" w:noVBand="0"/>
      </w:tblPr>
      <w:tblGrid>
        <w:gridCol w:w="4539"/>
        <w:gridCol w:w="4511"/>
      </w:tblGrid>
      <w:tr w:rsidR="00212C19" w:rsidRPr="00212C19" w:rsidTr="00B34058">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9959DE" w:rsidRPr="00212C19" w:rsidRDefault="009959DE" w:rsidP="009959DE">
            <w:pPr>
              <w:jc w:val="center"/>
              <w:rPr>
                <w:rFonts w:ascii="Arial" w:hAnsi="Arial" w:cs="Arial"/>
                <w:sz w:val="22"/>
                <w:szCs w:val="22"/>
              </w:rPr>
            </w:pPr>
            <w:r w:rsidRPr="00212C19">
              <w:rPr>
                <w:rFonts w:ascii="Arial" w:hAnsi="Arial" w:cs="Arial"/>
                <w:sz w:val="22"/>
                <w:szCs w:val="22"/>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9959DE" w:rsidRPr="00212C19" w:rsidRDefault="009959DE" w:rsidP="009959DE">
            <w:pPr>
              <w:jc w:val="center"/>
              <w:rPr>
                <w:rFonts w:ascii="Arial" w:hAnsi="Arial" w:cs="Arial"/>
                <w:sz w:val="22"/>
                <w:szCs w:val="22"/>
              </w:rPr>
            </w:pPr>
            <w:r w:rsidRPr="00212C19">
              <w:rPr>
                <w:rFonts w:ascii="Arial" w:hAnsi="Arial" w:cs="Arial"/>
                <w:sz w:val="22"/>
                <w:szCs w:val="22"/>
              </w:rPr>
              <w:t>Intézmények száma</w:t>
            </w:r>
          </w:p>
        </w:tc>
      </w:tr>
      <w:tr w:rsidR="00212C19" w:rsidRPr="00212C19" w:rsidTr="00B34058">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18 gazdasági szervezettel nem rendelkező és 1 gazdasági szervezettel rendelkező költségvetési szerv</w:t>
            </w:r>
          </w:p>
        </w:tc>
      </w:tr>
      <w:tr w:rsidR="00212C19" w:rsidRPr="00212C19" w:rsidTr="00B34058">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 xml:space="preserve">5 gazdasági szervezettel nem rendelkező költségvetési szerv </w:t>
            </w:r>
          </w:p>
        </w:tc>
      </w:tr>
      <w:tr w:rsidR="00212C19" w:rsidRPr="00212C19" w:rsidTr="00B34058">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 xml:space="preserve">2 gazdasági szervezettel nem rendelkező költségvetési szerv </w:t>
            </w:r>
          </w:p>
        </w:tc>
      </w:tr>
      <w:tr w:rsidR="00212C19" w:rsidRPr="00212C19" w:rsidTr="00B3405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 xml:space="preserve">1 gazdasági szervezettel rendelkező költségvetési szerv </w:t>
            </w:r>
          </w:p>
        </w:tc>
      </w:tr>
      <w:tr w:rsidR="00212C19" w:rsidRPr="00212C19" w:rsidTr="00B3405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 xml:space="preserve">1 gazdasági szervezettel rendelkező költségvetési szerv </w:t>
            </w:r>
          </w:p>
        </w:tc>
      </w:tr>
      <w:tr w:rsidR="00212C19" w:rsidRPr="00212C19" w:rsidTr="00B3405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 xml:space="preserve">1 gazdasági szervezettel rendelkező költségvetési szerv </w:t>
            </w:r>
          </w:p>
        </w:tc>
      </w:tr>
      <w:tr w:rsidR="009959DE" w:rsidRPr="00212C19" w:rsidTr="00B3405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212C19" w:rsidRDefault="009959DE" w:rsidP="009959DE">
            <w:pPr>
              <w:jc w:val="both"/>
              <w:rPr>
                <w:rFonts w:ascii="Arial" w:hAnsi="Arial" w:cs="Arial"/>
                <w:sz w:val="22"/>
                <w:szCs w:val="22"/>
              </w:rPr>
            </w:pPr>
            <w:r w:rsidRPr="00212C19">
              <w:rPr>
                <w:rFonts w:ascii="Arial" w:hAnsi="Arial" w:cs="Arial"/>
                <w:sz w:val="22"/>
                <w:szCs w:val="22"/>
              </w:rPr>
              <w:t>25 gazdasági szervezettel nem rendelkező és 4 gazdasági szervezettel rendelkező költségvetési szerv</w:t>
            </w:r>
          </w:p>
        </w:tc>
      </w:tr>
    </w:tbl>
    <w:p w:rsidR="009959DE" w:rsidRPr="00212C19" w:rsidRDefault="009959DE" w:rsidP="009959DE">
      <w:pPr>
        <w:jc w:val="both"/>
        <w:rPr>
          <w:rFonts w:ascii="Arial" w:hAnsi="Arial" w:cs="Arial"/>
          <w:b/>
          <w:bCs/>
          <w:i/>
          <w:iCs/>
          <w:u w:val="single"/>
          <w:shd w:val="clear" w:color="auto" w:fill="FFFF00"/>
        </w:rPr>
      </w:pPr>
    </w:p>
    <w:p w:rsidR="006F5997" w:rsidRPr="00212C19" w:rsidRDefault="006F5997" w:rsidP="006F5997">
      <w:pPr>
        <w:pStyle w:val="Listaszerbekezds"/>
        <w:ind w:left="360"/>
        <w:jc w:val="center"/>
        <w:rPr>
          <w:rFonts w:cs="Arial"/>
          <w:b/>
          <w:bCs/>
          <w:sz w:val="22"/>
          <w:szCs w:val="22"/>
          <w:u w:val="single"/>
        </w:rPr>
      </w:pPr>
    </w:p>
    <w:p w:rsidR="006F5997" w:rsidRPr="00212C19" w:rsidRDefault="006F5997" w:rsidP="006F5997">
      <w:pPr>
        <w:jc w:val="both"/>
        <w:rPr>
          <w:rFonts w:ascii="Arial" w:hAnsi="Arial" w:cs="Arial"/>
          <w:sz w:val="22"/>
          <w:szCs w:val="22"/>
        </w:rPr>
      </w:pPr>
      <w:r w:rsidRPr="00212C19">
        <w:rPr>
          <w:rFonts w:ascii="Arial" w:hAnsi="Arial" w:cs="Arial"/>
          <w:sz w:val="22"/>
          <w:szCs w:val="22"/>
        </w:rPr>
        <w:t xml:space="preserve">Szombathely Megyei Jogú Város </w:t>
      </w:r>
      <w:r w:rsidR="00E905F9" w:rsidRPr="00212C19">
        <w:rPr>
          <w:rFonts w:ascii="Arial" w:hAnsi="Arial" w:cs="Arial"/>
          <w:sz w:val="22"/>
          <w:szCs w:val="22"/>
        </w:rPr>
        <w:t>Polgármesteri Hivatala</w:t>
      </w:r>
      <w:r w:rsidRPr="00212C19">
        <w:rPr>
          <w:rFonts w:ascii="Arial" w:hAnsi="Arial" w:cs="Arial"/>
          <w:sz w:val="22"/>
          <w:szCs w:val="22"/>
        </w:rPr>
        <w:t xml:space="preserve"> 4 nemzetiségi önkormányzat (horvát, roma, német, szlovén), valamint 1 társulás (Nyugat-dunántúli Regionális Hulladékgazdálkodási Önkormányzati Társulás) gazdálkodásával kapcsolatos feladatokat is ellátta.</w:t>
      </w:r>
    </w:p>
    <w:p w:rsidR="006F5997" w:rsidRPr="00212C19" w:rsidRDefault="006F5997" w:rsidP="006F5997">
      <w:pPr>
        <w:jc w:val="both"/>
        <w:rPr>
          <w:rFonts w:ascii="Arial" w:hAnsi="Arial" w:cs="Arial"/>
          <w:sz w:val="22"/>
          <w:szCs w:val="22"/>
        </w:rPr>
      </w:pPr>
      <w:r w:rsidRPr="00212C19">
        <w:rPr>
          <w:rFonts w:ascii="Arial" w:hAnsi="Arial" w:cs="Arial"/>
          <w:sz w:val="22"/>
          <w:szCs w:val="22"/>
        </w:rPr>
        <w:t xml:space="preserve">Szombathely Megyei Jogú Város Német Önkormányzatához 1 oktatási intézmény kapcsolódik. A többi nemzetiségi önkormányzathoz és társuláshoz költségvetési intézmény nem kapcsolódik. </w:t>
      </w:r>
    </w:p>
    <w:p w:rsidR="006F5997" w:rsidRPr="00212C19" w:rsidRDefault="006F5997" w:rsidP="006F5997">
      <w:pPr>
        <w:pStyle w:val="Listaszerbekezds"/>
        <w:ind w:left="0"/>
        <w:jc w:val="both"/>
        <w:rPr>
          <w:rFonts w:cs="Arial"/>
          <w:b/>
          <w:bCs/>
          <w:sz w:val="22"/>
          <w:szCs w:val="22"/>
          <w:u w:val="single"/>
        </w:rPr>
      </w:pPr>
      <w:r w:rsidRPr="00212C19">
        <w:rPr>
          <w:rFonts w:cs="Arial"/>
          <w:b/>
          <w:bCs/>
          <w:sz w:val="22"/>
          <w:szCs w:val="22"/>
          <w:u w:val="single"/>
        </w:rPr>
        <w:lastRenderedPageBreak/>
        <w:t>Szervezeti változások:</w:t>
      </w:r>
    </w:p>
    <w:p w:rsidR="006F5997" w:rsidRPr="00212C19" w:rsidRDefault="006F5997" w:rsidP="006F5997">
      <w:pPr>
        <w:jc w:val="both"/>
        <w:rPr>
          <w:rFonts w:ascii="Arial" w:hAnsi="Arial" w:cs="Arial"/>
          <w:sz w:val="22"/>
          <w:szCs w:val="22"/>
        </w:rPr>
      </w:pPr>
      <w:r w:rsidRPr="00212C19">
        <w:rPr>
          <w:rFonts w:ascii="Arial" w:hAnsi="Arial" w:cs="Arial"/>
          <w:sz w:val="22"/>
          <w:szCs w:val="22"/>
        </w:rPr>
        <w:t xml:space="preserve">Szombathely Megyei Jogú Város Közgyűlése 527/2019.(XI.28.) Kgy. sz. határozatában döntött arról, hogy Szombathely Megyei Jogú Város Közterület-felügyeletet az államháztartásról szóló 2011. évi CXCV. törvény 11. § (1) és (3) bekezdése alapján 2020. január 1. napjától beolvadással megszünteti, azzal, hogy a költségvetési szerv jogutódja Szombathely Megyei Jogú Város Polgármesteri Hivatala. </w:t>
      </w:r>
    </w:p>
    <w:p w:rsidR="006F5997" w:rsidRPr="00212C19" w:rsidRDefault="006F5997" w:rsidP="006F5997">
      <w:pPr>
        <w:ind w:left="360"/>
        <w:jc w:val="both"/>
        <w:rPr>
          <w:rFonts w:ascii="Arial" w:hAnsi="Arial" w:cs="Arial"/>
          <w:sz w:val="22"/>
          <w:szCs w:val="22"/>
        </w:rPr>
      </w:pPr>
    </w:p>
    <w:p w:rsidR="009959DE" w:rsidRPr="00212C19" w:rsidRDefault="009959DE" w:rsidP="009959DE">
      <w:pPr>
        <w:jc w:val="both"/>
        <w:rPr>
          <w:rFonts w:ascii="Arial" w:hAnsi="Arial" w:cs="Arial"/>
          <w:sz w:val="22"/>
          <w:szCs w:val="22"/>
        </w:rPr>
      </w:pPr>
      <w:r w:rsidRPr="00212C19">
        <w:rPr>
          <w:rFonts w:ascii="Arial" w:hAnsi="Arial" w:cs="Arial"/>
          <w:sz w:val="22"/>
          <w:szCs w:val="22"/>
        </w:rPr>
        <w:t>Szombathely Megyei Jogú Város Önkormányzata a Magyarország 2019. évi költségvetéséről szóló törvényben foglaltak szerint meghatározott központi támogatásokban részesül a település lakosságszáma alapján, mely 2019. január 1-jén 76.334 fő.</w:t>
      </w:r>
    </w:p>
    <w:p w:rsidR="00F86CDE" w:rsidRPr="00212C19" w:rsidRDefault="00F86CDE">
      <w:pPr>
        <w:jc w:val="center"/>
        <w:rPr>
          <w:rFonts w:ascii="Arial" w:hAnsi="Arial" w:cs="Arial"/>
          <w:b/>
          <w:bCs/>
        </w:rPr>
      </w:pPr>
    </w:p>
    <w:p w:rsidR="000D1858" w:rsidRPr="00212C19" w:rsidRDefault="000D1858">
      <w:pPr>
        <w:jc w:val="center"/>
        <w:rPr>
          <w:rFonts w:ascii="Arial" w:hAnsi="Arial" w:cs="Arial"/>
          <w:b/>
          <w:bCs/>
        </w:rPr>
      </w:pPr>
    </w:p>
    <w:p w:rsidR="00F86CDE" w:rsidRPr="00212C19" w:rsidRDefault="00F86CDE">
      <w:pPr>
        <w:jc w:val="center"/>
        <w:rPr>
          <w:rFonts w:ascii="Arial" w:hAnsi="Arial" w:cs="Arial"/>
          <w:b/>
          <w:bCs/>
        </w:rPr>
      </w:pPr>
      <w:r w:rsidRPr="00212C19">
        <w:rPr>
          <w:rFonts w:ascii="Arial" w:hAnsi="Arial" w:cs="Arial"/>
          <w:b/>
          <w:bCs/>
        </w:rPr>
        <w:t>I/a. PÉNZESZKÖZÖK VÁLTOZÁSA</w:t>
      </w:r>
    </w:p>
    <w:p w:rsidR="00F86CDE" w:rsidRPr="00212C19" w:rsidRDefault="00F86CDE">
      <w:pPr>
        <w:rPr>
          <w:rFonts w:ascii="Arial" w:hAnsi="Arial" w:cs="Arial"/>
        </w:rPr>
      </w:pPr>
    </w:p>
    <w:p w:rsidR="00F86CDE" w:rsidRPr="00212C19" w:rsidRDefault="00A13FEC" w:rsidP="00D4505E">
      <w:pPr>
        <w:jc w:val="both"/>
        <w:rPr>
          <w:rFonts w:ascii="Arial" w:hAnsi="Arial" w:cs="Arial"/>
          <w:sz w:val="22"/>
          <w:szCs w:val="22"/>
        </w:rPr>
      </w:pPr>
      <w:r w:rsidRPr="00212C19">
        <w:rPr>
          <w:rFonts w:ascii="Arial" w:hAnsi="Arial" w:cs="Arial"/>
          <w:sz w:val="22"/>
          <w:szCs w:val="22"/>
        </w:rPr>
        <w:t>A</w:t>
      </w:r>
      <w:r w:rsidR="00730B19" w:rsidRPr="00212C19">
        <w:rPr>
          <w:rFonts w:ascii="Arial" w:hAnsi="Arial" w:cs="Arial"/>
          <w:sz w:val="22"/>
          <w:szCs w:val="22"/>
        </w:rPr>
        <w:t xml:space="preserve">z önkormányzat pénzkészletének </w:t>
      </w:r>
      <w:r w:rsidR="000F4552" w:rsidRPr="00212C19">
        <w:rPr>
          <w:rFonts w:ascii="Arial" w:hAnsi="Arial" w:cs="Arial"/>
          <w:sz w:val="22"/>
          <w:szCs w:val="22"/>
        </w:rPr>
        <w:t>201</w:t>
      </w:r>
      <w:r w:rsidR="00C85D93" w:rsidRPr="00212C19">
        <w:rPr>
          <w:rFonts w:ascii="Arial" w:hAnsi="Arial" w:cs="Arial"/>
          <w:sz w:val="22"/>
          <w:szCs w:val="22"/>
        </w:rPr>
        <w:t>9</w:t>
      </w:r>
      <w:r w:rsidRPr="00212C19">
        <w:rPr>
          <w:rFonts w:ascii="Arial" w:hAnsi="Arial" w:cs="Arial"/>
          <w:sz w:val="22"/>
          <w:szCs w:val="22"/>
        </w:rPr>
        <w:t xml:space="preserve">.évi </w:t>
      </w:r>
      <w:r w:rsidR="00730B19" w:rsidRPr="00212C19">
        <w:rPr>
          <w:rFonts w:ascii="Arial" w:hAnsi="Arial" w:cs="Arial"/>
          <w:sz w:val="22"/>
          <w:szCs w:val="22"/>
        </w:rPr>
        <w:t xml:space="preserve">változását a </w:t>
      </w:r>
      <w:r w:rsidR="00E221BB" w:rsidRPr="00212C19">
        <w:rPr>
          <w:rFonts w:ascii="Arial" w:hAnsi="Arial" w:cs="Arial"/>
          <w:sz w:val="22"/>
          <w:szCs w:val="22"/>
        </w:rPr>
        <w:t>19</w:t>
      </w:r>
      <w:r w:rsidR="004061CC" w:rsidRPr="00212C19">
        <w:rPr>
          <w:rFonts w:ascii="Arial" w:hAnsi="Arial" w:cs="Arial"/>
          <w:sz w:val="22"/>
          <w:szCs w:val="22"/>
        </w:rPr>
        <w:t>.</w:t>
      </w:r>
      <w:r w:rsidR="00D4490D" w:rsidRPr="00212C19">
        <w:rPr>
          <w:rFonts w:ascii="Arial" w:hAnsi="Arial" w:cs="Arial"/>
          <w:sz w:val="22"/>
          <w:szCs w:val="22"/>
        </w:rPr>
        <w:t xml:space="preserve"> </w:t>
      </w:r>
      <w:r w:rsidR="004061CC" w:rsidRPr="00212C19">
        <w:rPr>
          <w:rFonts w:ascii="Arial" w:hAnsi="Arial" w:cs="Arial"/>
          <w:sz w:val="22"/>
          <w:szCs w:val="22"/>
        </w:rPr>
        <w:t>sz.</w:t>
      </w:r>
      <w:r w:rsidR="007D6A8D" w:rsidRPr="00212C19">
        <w:rPr>
          <w:rFonts w:ascii="Arial" w:hAnsi="Arial" w:cs="Arial"/>
          <w:sz w:val="22"/>
          <w:szCs w:val="22"/>
        </w:rPr>
        <w:t xml:space="preserve"> </w:t>
      </w:r>
      <w:r w:rsidR="004061CC" w:rsidRPr="00212C19">
        <w:rPr>
          <w:rFonts w:ascii="Arial" w:hAnsi="Arial" w:cs="Arial"/>
          <w:sz w:val="22"/>
          <w:szCs w:val="22"/>
        </w:rPr>
        <w:t>melléklet mutatja</w:t>
      </w:r>
      <w:r w:rsidR="00730B19" w:rsidRPr="00212C19">
        <w:rPr>
          <w:rFonts w:ascii="Arial" w:hAnsi="Arial" w:cs="Arial"/>
          <w:sz w:val="22"/>
          <w:szCs w:val="22"/>
        </w:rPr>
        <w:t xml:space="preserve"> be.</w:t>
      </w:r>
      <w:bookmarkStart w:id="0" w:name="OLE_LINK1"/>
    </w:p>
    <w:bookmarkEnd w:id="0"/>
    <w:p w:rsidR="007B576B" w:rsidRPr="00212C19" w:rsidRDefault="00F86CDE" w:rsidP="00D4505E">
      <w:pPr>
        <w:jc w:val="both"/>
        <w:rPr>
          <w:rFonts w:ascii="Arial" w:hAnsi="Arial" w:cs="Arial"/>
          <w:sz w:val="22"/>
          <w:szCs w:val="22"/>
        </w:rPr>
      </w:pPr>
      <w:r w:rsidRPr="00212C19">
        <w:rPr>
          <w:rFonts w:ascii="Arial" w:hAnsi="Arial" w:cs="Arial"/>
          <w:sz w:val="22"/>
          <w:szCs w:val="22"/>
        </w:rPr>
        <w:t>Az önkormányzat intézmények nélküli záró pénzkészletének összege 201</w:t>
      </w:r>
      <w:r w:rsidR="00C85D93" w:rsidRPr="00212C19">
        <w:rPr>
          <w:rFonts w:ascii="Arial" w:hAnsi="Arial" w:cs="Arial"/>
          <w:sz w:val="22"/>
          <w:szCs w:val="22"/>
        </w:rPr>
        <w:t>9</w:t>
      </w:r>
      <w:r w:rsidRPr="00212C19">
        <w:rPr>
          <w:rFonts w:ascii="Arial" w:hAnsi="Arial" w:cs="Arial"/>
          <w:sz w:val="22"/>
          <w:szCs w:val="22"/>
        </w:rPr>
        <w:t xml:space="preserve">. december 31-én </w:t>
      </w:r>
      <w:r w:rsidR="003C6104" w:rsidRPr="00212C19">
        <w:rPr>
          <w:rFonts w:ascii="Arial" w:hAnsi="Arial" w:cs="Arial"/>
          <w:sz w:val="22"/>
          <w:szCs w:val="22"/>
        </w:rPr>
        <w:t>1</w:t>
      </w:r>
      <w:r w:rsidR="00CD3A08" w:rsidRPr="00212C19">
        <w:rPr>
          <w:rFonts w:ascii="Arial" w:hAnsi="Arial" w:cs="Arial"/>
          <w:sz w:val="22"/>
          <w:szCs w:val="22"/>
        </w:rPr>
        <w:t>2</w:t>
      </w:r>
      <w:r w:rsidR="003C6104" w:rsidRPr="00212C19">
        <w:rPr>
          <w:rFonts w:ascii="Arial" w:hAnsi="Arial" w:cs="Arial"/>
          <w:sz w:val="22"/>
          <w:szCs w:val="22"/>
        </w:rPr>
        <w:t>.</w:t>
      </w:r>
      <w:r w:rsidR="00CD3A08" w:rsidRPr="00212C19">
        <w:rPr>
          <w:rFonts w:ascii="Arial" w:hAnsi="Arial" w:cs="Arial"/>
          <w:sz w:val="22"/>
          <w:szCs w:val="22"/>
        </w:rPr>
        <w:t>960</w:t>
      </w:r>
      <w:r w:rsidR="003C6104" w:rsidRPr="00212C19">
        <w:rPr>
          <w:rFonts w:ascii="Arial" w:hAnsi="Arial" w:cs="Arial"/>
          <w:sz w:val="22"/>
          <w:szCs w:val="22"/>
        </w:rPr>
        <w:t>.</w:t>
      </w:r>
      <w:r w:rsidR="00CD3A08" w:rsidRPr="00212C19">
        <w:rPr>
          <w:rFonts w:ascii="Arial" w:hAnsi="Arial" w:cs="Arial"/>
          <w:sz w:val="22"/>
          <w:szCs w:val="22"/>
        </w:rPr>
        <w:t>876</w:t>
      </w:r>
      <w:r w:rsidR="00DD7F11" w:rsidRPr="00212C19">
        <w:rPr>
          <w:rFonts w:ascii="Arial" w:hAnsi="Arial" w:cs="Arial"/>
          <w:sz w:val="22"/>
          <w:szCs w:val="22"/>
        </w:rPr>
        <w:t xml:space="preserve"> </w:t>
      </w:r>
      <w:proofErr w:type="spellStart"/>
      <w:r w:rsidR="007B576B" w:rsidRPr="00212C19">
        <w:rPr>
          <w:rFonts w:ascii="Arial" w:hAnsi="Arial" w:cs="Arial"/>
          <w:sz w:val="22"/>
          <w:szCs w:val="22"/>
        </w:rPr>
        <w:t>eFt</w:t>
      </w:r>
      <w:proofErr w:type="spellEnd"/>
      <w:r w:rsidR="007B576B" w:rsidRPr="00212C19">
        <w:rPr>
          <w:rFonts w:ascii="Arial" w:hAnsi="Arial" w:cs="Arial"/>
          <w:sz w:val="22"/>
          <w:szCs w:val="22"/>
        </w:rPr>
        <w:t xml:space="preserve"> volt</w:t>
      </w:r>
      <w:r w:rsidR="00DA0D27" w:rsidRPr="00212C19">
        <w:rPr>
          <w:rFonts w:ascii="Arial" w:hAnsi="Arial" w:cs="Arial"/>
          <w:sz w:val="22"/>
          <w:szCs w:val="22"/>
        </w:rPr>
        <w:t>,</w:t>
      </w:r>
      <w:r w:rsidR="007B576B" w:rsidRPr="00212C19">
        <w:rPr>
          <w:rFonts w:ascii="Arial" w:hAnsi="Arial" w:cs="Arial"/>
          <w:sz w:val="22"/>
          <w:szCs w:val="22"/>
        </w:rPr>
        <w:t xml:space="preserve"> ami nem </w:t>
      </w:r>
      <w:r w:rsidR="008651E7" w:rsidRPr="00212C19">
        <w:rPr>
          <w:rFonts w:ascii="Arial" w:hAnsi="Arial" w:cs="Arial"/>
          <w:sz w:val="22"/>
          <w:szCs w:val="22"/>
        </w:rPr>
        <w:t xml:space="preserve">csak </w:t>
      </w:r>
      <w:r w:rsidR="007B576B" w:rsidRPr="00212C19">
        <w:rPr>
          <w:rFonts w:ascii="Arial" w:hAnsi="Arial" w:cs="Arial"/>
          <w:sz w:val="22"/>
          <w:szCs w:val="22"/>
        </w:rPr>
        <w:t>az elszámolási számla egyenlegét mutatja, hanem az</w:t>
      </w:r>
      <w:r w:rsidR="000F705C" w:rsidRPr="00212C19">
        <w:rPr>
          <w:rFonts w:ascii="Arial" w:hAnsi="Arial" w:cs="Arial"/>
          <w:sz w:val="22"/>
          <w:szCs w:val="22"/>
        </w:rPr>
        <w:t xml:space="preserve"> EU-s források finanszírozási számla és az </w:t>
      </w:r>
      <w:r w:rsidR="007B576B" w:rsidRPr="00212C19">
        <w:rPr>
          <w:rFonts w:ascii="Arial" w:hAnsi="Arial" w:cs="Arial"/>
          <w:sz w:val="22"/>
          <w:szCs w:val="22"/>
        </w:rPr>
        <w:t xml:space="preserve">egyéb (pl.: bérlakás elkülönített számlája, </w:t>
      </w:r>
      <w:r w:rsidR="00021782" w:rsidRPr="00212C19">
        <w:rPr>
          <w:rFonts w:ascii="Arial" w:hAnsi="Arial" w:cs="Arial"/>
          <w:sz w:val="22"/>
          <w:szCs w:val="22"/>
        </w:rPr>
        <w:t xml:space="preserve">egyéb </w:t>
      </w:r>
      <w:r w:rsidR="007B576B" w:rsidRPr="00212C19">
        <w:rPr>
          <w:rFonts w:ascii="Arial" w:hAnsi="Arial" w:cs="Arial"/>
          <w:sz w:val="22"/>
          <w:szCs w:val="22"/>
        </w:rPr>
        <w:t>pályázatok alszámlái, munkáltató</w:t>
      </w:r>
      <w:r w:rsidR="000515A6" w:rsidRPr="00212C19">
        <w:rPr>
          <w:rFonts w:ascii="Arial" w:hAnsi="Arial" w:cs="Arial"/>
          <w:sz w:val="22"/>
          <w:szCs w:val="22"/>
        </w:rPr>
        <w:t>i</w:t>
      </w:r>
      <w:r w:rsidR="007B576B" w:rsidRPr="00212C19">
        <w:rPr>
          <w:rFonts w:ascii="Arial" w:hAnsi="Arial" w:cs="Arial"/>
          <w:sz w:val="22"/>
          <w:szCs w:val="22"/>
        </w:rPr>
        <w:t xml:space="preserve"> kölcsön számlája</w:t>
      </w:r>
      <w:r w:rsidR="000F705C" w:rsidRPr="00212C19">
        <w:rPr>
          <w:rFonts w:ascii="Arial" w:hAnsi="Arial" w:cs="Arial"/>
          <w:sz w:val="22"/>
          <w:szCs w:val="22"/>
        </w:rPr>
        <w:t>,)</w:t>
      </w:r>
      <w:r w:rsidR="00DD7F11" w:rsidRPr="00212C19">
        <w:rPr>
          <w:rFonts w:ascii="Arial" w:hAnsi="Arial" w:cs="Arial"/>
          <w:sz w:val="22"/>
          <w:szCs w:val="22"/>
        </w:rPr>
        <w:t xml:space="preserve"> </w:t>
      </w:r>
      <w:r w:rsidR="007B576B" w:rsidRPr="00212C19">
        <w:rPr>
          <w:rFonts w:ascii="Arial" w:hAnsi="Arial" w:cs="Arial"/>
          <w:sz w:val="22"/>
          <w:szCs w:val="22"/>
        </w:rPr>
        <w:t xml:space="preserve">alszámlákon elkülönített egyenlegeket </w:t>
      </w:r>
      <w:r w:rsidR="008651E7" w:rsidRPr="00212C19">
        <w:rPr>
          <w:rFonts w:ascii="Arial" w:hAnsi="Arial" w:cs="Arial"/>
          <w:sz w:val="22"/>
          <w:szCs w:val="22"/>
        </w:rPr>
        <w:t xml:space="preserve">is </w:t>
      </w:r>
      <w:r w:rsidR="007B576B" w:rsidRPr="00212C19">
        <w:rPr>
          <w:rFonts w:ascii="Arial" w:hAnsi="Arial" w:cs="Arial"/>
          <w:sz w:val="22"/>
          <w:szCs w:val="22"/>
        </w:rPr>
        <w:t>tartalmazza.</w:t>
      </w:r>
    </w:p>
    <w:p w:rsidR="00C82173" w:rsidRPr="00212C19" w:rsidRDefault="000515A6" w:rsidP="00C82173">
      <w:pPr>
        <w:jc w:val="both"/>
        <w:rPr>
          <w:rFonts w:ascii="Arial" w:hAnsi="Arial" w:cs="Arial"/>
          <w:sz w:val="22"/>
          <w:szCs w:val="22"/>
        </w:rPr>
      </w:pPr>
      <w:r w:rsidRPr="00212C19">
        <w:rPr>
          <w:rFonts w:ascii="Arial" w:hAnsi="Arial" w:cs="Arial"/>
          <w:sz w:val="22"/>
          <w:szCs w:val="22"/>
        </w:rPr>
        <w:t>A</w:t>
      </w:r>
      <w:r w:rsidR="007B576B" w:rsidRPr="00212C19">
        <w:rPr>
          <w:rFonts w:ascii="Arial" w:hAnsi="Arial" w:cs="Arial"/>
          <w:sz w:val="22"/>
          <w:szCs w:val="22"/>
        </w:rPr>
        <w:t xml:space="preserve">z önkormányzat elszámolási főszámlája ténylegesen ebben az időpontban </w:t>
      </w:r>
      <w:r w:rsidR="00CD3A08" w:rsidRPr="00212C19">
        <w:rPr>
          <w:rFonts w:ascii="Arial" w:hAnsi="Arial" w:cs="Arial"/>
          <w:sz w:val="22"/>
          <w:szCs w:val="22"/>
        </w:rPr>
        <w:t>6.533.211</w:t>
      </w:r>
      <w:r w:rsidR="007D6A8D" w:rsidRPr="00212C19">
        <w:rPr>
          <w:rFonts w:ascii="Arial" w:hAnsi="Arial" w:cs="Arial"/>
          <w:sz w:val="22"/>
          <w:szCs w:val="22"/>
        </w:rPr>
        <w:t xml:space="preserve"> </w:t>
      </w:r>
      <w:proofErr w:type="spellStart"/>
      <w:r w:rsidR="007B576B" w:rsidRPr="00212C19">
        <w:rPr>
          <w:rFonts w:ascii="Arial" w:hAnsi="Arial" w:cs="Arial"/>
          <w:sz w:val="22"/>
          <w:szCs w:val="22"/>
        </w:rPr>
        <w:t>eFt</w:t>
      </w:r>
      <w:proofErr w:type="spellEnd"/>
      <w:r w:rsidR="005E7D36" w:rsidRPr="00212C19">
        <w:rPr>
          <w:rFonts w:ascii="Arial" w:hAnsi="Arial" w:cs="Arial"/>
          <w:sz w:val="22"/>
          <w:szCs w:val="22"/>
        </w:rPr>
        <w:t xml:space="preserve"> </w:t>
      </w:r>
      <w:r w:rsidR="004061CC" w:rsidRPr="00212C19">
        <w:rPr>
          <w:rFonts w:ascii="Arial" w:hAnsi="Arial" w:cs="Arial"/>
          <w:sz w:val="22"/>
          <w:szCs w:val="22"/>
        </w:rPr>
        <w:t>egyenleggel</w:t>
      </w:r>
      <w:r w:rsidR="003B1429" w:rsidRPr="00212C19">
        <w:rPr>
          <w:rFonts w:ascii="Arial" w:hAnsi="Arial" w:cs="Arial"/>
          <w:sz w:val="22"/>
          <w:szCs w:val="22"/>
        </w:rPr>
        <w:t xml:space="preserve">, az egyéb számlái </w:t>
      </w:r>
      <w:r w:rsidR="00084E97" w:rsidRPr="00212C19">
        <w:rPr>
          <w:rFonts w:ascii="Arial" w:hAnsi="Arial" w:cs="Arial"/>
          <w:sz w:val="22"/>
          <w:szCs w:val="22"/>
        </w:rPr>
        <w:t>331.754</w:t>
      </w:r>
      <w:r w:rsidR="00575FC5" w:rsidRPr="00212C19">
        <w:rPr>
          <w:rFonts w:ascii="Arial" w:hAnsi="Arial" w:cs="Arial"/>
          <w:sz w:val="22"/>
          <w:szCs w:val="22"/>
        </w:rPr>
        <w:t xml:space="preserve"> </w:t>
      </w:r>
      <w:proofErr w:type="spellStart"/>
      <w:r w:rsidR="00575FC5" w:rsidRPr="00212C19">
        <w:rPr>
          <w:rFonts w:ascii="Arial" w:hAnsi="Arial" w:cs="Arial"/>
          <w:sz w:val="22"/>
          <w:szCs w:val="22"/>
        </w:rPr>
        <w:t>eFt</w:t>
      </w:r>
      <w:proofErr w:type="spellEnd"/>
      <w:r w:rsidR="00575FC5" w:rsidRPr="00212C19">
        <w:rPr>
          <w:rFonts w:ascii="Arial" w:hAnsi="Arial" w:cs="Arial"/>
          <w:sz w:val="22"/>
          <w:szCs w:val="22"/>
        </w:rPr>
        <w:t xml:space="preserve"> egyenleggel</w:t>
      </w:r>
      <w:r w:rsidR="004061CC" w:rsidRPr="00212C19">
        <w:rPr>
          <w:rFonts w:ascii="Arial" w:hAnsi="Arial" w:cs="Arial"/>
          <w:sz w:val="22"/>
          <w:szCs w:val="22"/>
        </w:rPr>
        <w:t xml:space="preserve"> zárt</w:t>
      </w:r>
      <w:r w:rsidR="00575FC5" w:rsidRPr="00212C19">
        <w:rPr>
          <w:rFonts w:ascii="Arial" w:hAnsi="Arial" w:cs="Arial"/>
          <w:sz w:val="22"/>
          <w:szCs w:val="22"/>
        </w:rPr>
        <w:t>ak</w:t>
      </w:r>
      <w:r w:rsidR="00935BE3" w:rsidRPr="00212C19">
        <w:rPr>
          <w:rFonts w:ascii="Arial" w:hAnsi="Arial" w:cs="Arial"/>
          <w:sz w:val="22"/>
          <w:szCs w:val="22"/>
        </w:rPr>
        <w:t xml:space="preserve">. A Magyar Államkincstárnál vezetett </w:t>
      </w:r>
      <w:r w:rsidR="00C82173" w:rsidRPr="00212C19">
        <w:rPr>
          <w:rFonts w:ascii="Arial" w:hAnsi="Arial" w:cs="Arial"/>
          <w:sz w:val="22"/>
          <w:szCs w:val="22"/>
        </w:rPr>
        <w:t xml:space="preserve">EU-s források finanszírozási </w:t>
      </w:r>
      <w:r w:rsidR="00935BE3" w:rsidRPr="00212C19">
        <w:rPr>
          <w:rFonts w:ascii="Arial" w:hAnsi="Arial" w:cs="Arial"/>
          <w:sz w:val="22"/>
          <w:szCs w:val="22"/>
        </w:rPr>
        <w:t>számla egyenlege 201</w:t>
      </w:r>
      <w:r w:rsidR="00CD3A08" w:rsidRPr="00212C19">
        <w:rPr>
          <w:rFonts w:ascii="Arial" w:hAnsi="Arial" w:cs="Arial"/>
          <w:sz w:val="22"/>
          <w:szCs w:val="22"/>
        </w:rPr>
        <w:t>9</w:t>
      </w:r>
      <w:r w:rsidR="00935BE3" w:rsidRPr="00212C19">
        <w:rPr>
          <w:rFonts w:ascii="Arial" w:hAnsi="Arial" w:cs="Arial"/>
          <w:sz w:val="22"/>
          <w:szCs w:val="22"/>
        </w:rPr>
        <w:t xml:space="preserve">. december 31-én </w:t>
      </w:r>
      <w:r w:rsidR="00C82173" w:rsidRPr="00212C19">
        <w:rPr>
          <w:rFonts w:ascii="Arial" w:hAnsi="Arial" w:cs="Arial"/>
          <w:sz w:val="22"/>
          <w:szCs w:val="22"/>
        </w:rPr>
        <w:t>6.</w:t>
      </w:r>
      <w:r w:rsidR="00CD3A08" w:rsidRPr="00212C19">
        <w:rPr>
          <w:rFonts w:ascii="Arial" w:hAnsi="Arial" w:cs="Arial"/>
          <w:sz w:val="22"/>
          <w:szCs w:val="22"/>
        </w:rPr>
        <w:t>095.911</w:t>
      </w:r>
      <w:r w:rsidR="00C82173" w:rsidRPr="00212C19">
        <w:rPr>
          <w:rFonts w:ascii="Arial" w:hAnsi="Arial" w:cs="Arial"/>
          <w:sz w:val="22"/>
          <w:szCs w:val="22"/>
        </w:rPr>
        <w:t xml:space="preserve"> </w:t>
      </w:r>
      <w:proofErr w:type="spellStart"/>
      <w:r w:rsidR="00C82173" w:rsidRPr="00212C19">
        <w:rPr>
          <w:rFonts w:ascii="Arial" w:hAnsi="Arial" w:cs="Arial"/>
          <w:sz w:val="22"/>
          <w:szCs w:val="22"/>
        </w:rPr>
        <w:t>eFt</w:t>
      </w:r>
      <w:proofErr w:type="spellEnd"/>
      <w:r w:rsidR="00C82173" w:rsidRPr="00212C19">
        <w:rPr>
          <w:rFonts w:ascii="Arial" w:hAnsi="Arial" w:cs="Arial"/>
          <w:sz w:val="22"/>
          <w:szCs w:val="22"/>
        </w:rPr>
        <w:t xml:space="preserve"> volt, mely a TOP pályázatok 2016-201</w:t>
      </w:r>
      <w:r w:rsidR="00CD3A08" w:rsidRPr="00212C19">
        <w:rPr>
          <w:rFonts w:ascii="Arial" w:hAnsi="Arial" w:cs="Arial"/>
          <w:sz w:val="22"/>
          <w:szCs w:val="22"/>
        </w:rPr>
        <w:t>9</w:t>
      </w:r>
      <w:r w:rsidR="00C82173" w:rsidRPr="00212C19">
        <w:rPr>
          <w:rFonts w:ascii="Arial" w:hAnsi="Arial" w:cs="Arial"/>
          <w:sz w:val="22"/>
          <w:szCs w:val="22"/>
        </w:rPr>
        <w:t>. években lehívott, de 201</w:t>
      </w:r>
      <w:r w:rsidR="00CD3A08" w:rsidRPr="00212C19">
        <w:rPr>
          <w:rFonts w:ascii="Arial" w:hAnsi="Arial" w:cs="Arial"/>
          <w:sz w:val="22"/>
          <w:szCs w:val="22"/>
        </w:rPr>
        <w:t>9.</w:t>
      </w:r>
      <w:r w:rsidR="00C82173" w:rsidRPr="00212C19">
        <w:rPr>
          <w:rFonts w:ascii="Arial" w:hAnsi="Arial" w:cs="Arial"/>
          <w:sz w:val="22"/>
          <w:szCs w:val="22"/>
        </w:rPr>
        <w:t xml:space="preserve"> év végéig fel nem használt támogatási előlegeket tartalmazza.</w:t>
      </w:r>
    </w:p>
    <w:p w:rsidR="003821A3" w:rsidRPr="00212C19" w:rsidRDefault="003821A3" w:rsidP="007B576B">
      <w:pPr>
        <w:jc w:val="both"/>
        <w:rPr>
          <w:rFonts w:ascii="Arial" w:hAnsi="Arial" w:cs="Arial"/>
          <w:sz w:val="22"/>
          <w:szCs w:val="22"/>
        </w:rPr>
      </w:pPr>
    </w:p>
    <w:p w:rsidR="00F12365" w:rsidRPr="00212C19" w:rsidRDefault="00F12365" w:rsidP="007B576B">
      <w:pPr>
        <w:jc w:val="both"/>
        <w:rPr>
          <w:rFonts w:ascii="Arial" w:hAnsi="Arial" w:cs="Arial"/>
          <w:sz w:val="22"/>
          <w:szCs w:val="22"/>
          <w:highlight w:val="yellow"/>
        </w:rPr>
      </w:pPr>
    </w:p>
    <w:p w:rsidR="003821A3" w:rsidRPr="00212C19" w:rsidRDefault="003821A3" w:rsidP="003821A3">
      <w:pPr>
        <w:jc w:val="center"/>
        <w:rPr>
          <w:rFonts w:ascii="Arial" w:hAnsi="Arial" w:cs="Arial"/>
          <w:b/>
          <w:bCs/>
          <w:szCs w:val="32"/>
          <w:u w:val="single"/>
        </w:rPr>
      </w:pPr>
      <w:r w:rsidRPr="00212C19">
        <w:rPr>
          <w:rFonts w:ascii="Arial" w:hAnsi="Arial" w:cs="Arial"/>
          <w:b/>
          <w:bCs/>
          <w:szCs w:val="32"/>
          <w:u w:val="single"/>
        </w:rPr>
        <w:t>II. BEVÉTELI FORRÁSOK ÉS AZOK TELJESÍTÉSE</w:t>
      </w:r>
    </w:p>
    <w:p w:rsidR="005156A8" w:rsidRPr="00212C19" w:rsidRDefault="005156A8" w:rsidP="003821A3">
      <w:pPr>
        <w:jc w:val="center"/>
        <w:rPr>
          <w:rFonts w:ascii="Arial" w:hAnsi="Arial" w:cs="Arial"/>
          <w:b/>
          <w:bCs/>
          <w:szCs w:val="32"/>
          <w:u w:val="single"/>
        </w:rPr>
      </w:pPr>
    </w:p>
    <w:p w:rsidR="003821A3" w:rsidRPr="00212C19" w:rsidRDefault="003821A3" w:rsidP="003821A3">
      <w:pPr>
        <w:rPr>
          <w:rFonts w:ascii="Arial" w:hAnsi="Arial" w:cs="Arial"/>
          <w:b/>
          <w:bCs/>
          <w:szCs w:val="32"/>
        </w:rPr>
      </w:pPr>
    </w:p>
    <w:p w:rsidR="00A91821" w:rsidRPr="00212C19" w:rsidRDefault="00A91821" w:rsidP="00A91821">
      <w:pPr>
        <w:jc w:val="both"/>
        <w:rPr>
          <w:rFonts w:ascii="Arial" w:hAnsi="Arial" w:cs="Arial"/>
          <w:bCs/>
          <w:iCs/>
          <w:sz w:val="22"/>
          <w:szCs w:val="22"/>
        </w:rPr>
      </w:pPr>
      <w:r w:rsidRPr="00212C19">
        <w:rPr>
          <w:rFonts w:ascii="Arial" w:hAnsi="Arial" w:cs="Arial"/>
          <w:bCs/>
          <w:iCs/>
          <w:sz w:val="22"/>
          <w:szCs w:val="22"/>
        </w:rPr>
        <w:t xml:space="preserve">Az Európai Uniós fejlesztési projektek bevételi és kiadási elszámolása a számviteli előírások szerint a könyvekben működési és </w:t>
      </w:r>
      <w:r w:rsidR="00C60D7D" w:rsidRPr="00212C19">
        <w:rPr>
          <w:rFonts w:ascii="Arial" w:hAnsi="Arial" w:cs="Arial"/>
          <w:bCs/>
          <w:iCs/>
          <w:sz w:val="22"/>
          <w:szCs w:val="22"/>
        </w:rPr>
        <w:t>felhalmozási</w:t>
      </w:r>
      <w:r w:rsidRPr="00212C19">
        <w:rPr>
          <w:rFonts w:ascii="Arial" w:hAnsi="Arial" w:cs="Arial"/>
          <w:bCs/>
          <w:iCs/>
          <w:sz w:val="22"/>
          <w:szCs w:val="22"/>
        </w:rPr>
        <w:t xml:space="preserve"> főkönyvi bontásban szerepel min</w:t>
      </w:r>
      <w:r w:rsidR="005E7D36" w:rsidRPr="00212C19">
        <w:rPr>
          <w:rFonts w:ascii="Arial" w:hAnsi="Arial" w:cs="Arial"/>
          <w:bCs/>
          <w:iCs/>
          <w:sz w:val="22"/>
          <w:szCs w:val="22"/>
        </w:rPr>
        <w:t>d kiadási mind bevételi oldalon az 1. melléklet szerint.</w:t>
      </w:r>
      <w:r w:rsidRPr="00212C19">
        <w:rPr>
          <w:rFonts w:ascii="Arial" w:hAnsi="Arial" w:cs="Arial"/>
          <w:bCs/>
          <w:iCs/>
          <w:sz w:val="22"/>
          <w:szCs w:val="22"/>
        </w:rPr>
        <w:t xml:space="preserve"> </w:t>
      </w:r>
      <w:r w:rsidR="00C60D7D" w:rsidRPr="00212C19">
        <w:rPr>
          <w:rFonts w:ascii="Arial" w:hAnsi="Arial" w:cs="Arial"/>
          <w:bCs/>
          <w:iCs/>
          <w:sz w:val="22"/>
          <w:szCs w:val="22"/>
        </w:rPr>
        <w:t xml:space="preserve">Annak érdekében, hogy a projektek teljes körű költségvetése áttekinthető, átlátható legyen, a rendelet </w:t>
      </w:r>
      <w:r w:rsidR="005E7D36" w:rsidRPr="00212C19">
        <w:rPr>
          <w:rFonts w:ascii="Arial" w:hAnsi="Arial" w:cs="Arial"/>
          <w:bCs/>
          <w:iCs/>
          <w:sz w:val="22"/>
          <w:szCs w:val="22"/>
        </w:rPr>
        <w:t xml:space="preserve">többi </w:t>
      </w:r>
      <w:r w:rsidR="003D1E3F" w:rsidRPr="00212C19">
        <w:rPr>
          <w:rFonts w:ascii="Arial" w:hAnsi="Arial" w:cs="Arial"/>
          <w:bCs/>
          <w:iCs/>
          <w:sz w:val="22"/>
          <w:szCs w:val="22"/>
        </w:rPr>
        <w:t>mellékleté</w:t>
      </w:r>
      <w:r w:rsidR="00C60D7D" w:rsidRPr="00212C19">
        <w:rPr>
          <w:rFonts w:ascii="Arial" w:hAnsi="Arial" w:cs="Arial"/>
          <w:bCs/>
          <w:iCs/>
          <w:sz w:val="22"/>
          <w:szCs w:val="22"/>
        </w:rPr>
        <w:t>ben a működési és felhalmozási tételek nem kerültek szétbontásra.</w:t>
      </w:r>
    </w:p>
    <w:p w:rsidR="00A91821" w:rsidRPr="00212C19" w:rsidRDefault="00A91821" w:rsidP="003821A3">
      <w:pPr>
        <w:jc w:val="both"/>
        <w:rPr>
          <w:rFonts w:ascii="Arial" w:hAnsi="Arial" w:cs="Arial"/>
          <w:sz w:val="22"/>
          <w:szCs w:val="22"/>
        </w:rPr>
      </w:pPr>
    </w:p>
    <w:p w:rsidR="003821A3" w:rsidRPr="00212C19" w:rsidRDefault="003821A3" w:rsidP="003821A3">
      <w:pPr>
        <w:jc w:val="both"/>
        <w:rPr>
          <w:rFonts w:ascii="Arial" w:hAnsi="Arial" w:cs="Arial"/>
          <w:sz w:val="22"/>
          <w:szCs w:val="22"/>
        </w:rPr>
      </w:pPr>
      <w:r w:rsidRPr="00212C19">
        <w:rPr>
          <w:rFonts w:ascii="Arial" w:hAnsi="Arial" w:cs="Arial"/>
          <w:sz w:val="22"/>
          <w:szCs w:val="22"/>
        </w:rPr>
        <w:t>A város 201</w:t>
      </w:r>
      <w:r w:rsidR="00D53D20" w:rsidRPr="00212C19">
        <w:rPr>
          <w:rFonts w:ascii="Arial" w:hAnsi="Arial" w:cs="Arial"/>
          <w:sz w:val="22"/>
          <w:szCs w:val="22"/>
        </w:rPr>
        <w:t>9</w:t>
      </w:r>
      <w:r w:rsidRPr="00212C19">
        <w:rPr>
          <w:rFonts w:ascii="Arial" w:hAnsi="Arial" w:cs="Arial"/>
          <w:sz w:val="22"/>
          <w:szCs w:val="22"/>
        </w:rPr>
        <w:t>.</w:t>
      </w:r>
      <w:r w:rsidR="00C82173" w:rsidRPr="00212C19">
        <w:rPr>
          <w:rFonts w:ascii="Arial" w:hAnsi="Arial" w:cs="Arial"/>
          <w:sz w:val="22"/>
          <w:szCs w:val="22"/>
        </w:rPr>
        <w:t xml:space="preserve"> </w:t>
      </w:r>
      <w:r w:rsidRPr="00212C19">
        <w:rPr>
          <w:rFonts w:ascii="Arial" w:hAnsi="Arial" w:cs="Arial"/>
          <w:sz w:val="22"/>
          <w:szCs w:val="22"/>
        </w:rPr>
        <w:t xml:space="preserve">évi </w:t>
      </w:r>
      <w:r w:rsidR="00C60D7D" w:rsidRPr="00212C19">
        <w:rPr>
          <w:rFonts w:ascii="Arial" w:hAnsi="Arial" w:cs="Arial"/>
          <w:sz w:val="22"/>
          <w:szCs w:val="22"/>
        </w:rPr>
        <w:t xml:space="preserve">eredeti </w:t>
      </w:r>
      <w:r w:rsidRPr="00212C19">
        <w:rPr>
          <w:rFonts w:ascii="Arial" w:hAnsi="Arial" w:cs="Arial"/>
          <w:sz w:val="22"/>
          <w:szCs w:val="22"/>
        </w:rPr>
        <w:t xml:space="preserve">bevételi előirányzata </w:t>
      </w:r>
      <w:r w:rsidR="00F84FE7" w:rsidRPr="00212C19">
        <w:rPr>
          <w:rFonts w:ascii="Arial" w:hAnsi="Arial" w:cs="Arial"/>
          <w:sz w:val="22"/>
          <w:szCs w:val="22"/>
        </w:rPr>
        <w:t>3</w:t>
      </w:r>
      <w:r w:rsidR="00D53D20" w:rsidRPr="00212C19">
        <w:rPr>
          <w:rFonts w:ascii="Arial" w:hAnsi="Arial" w:cs="Arial"/>
          <w:sz w:val="22"/>
          <w:szCs w:val="22"/>
        </w:rPr>
        <w:t>0</w:t>
      </w:r>
      <w:r w:rsidR="00F84FE7" w:rsidRPr="00212C19">
        <w:rPr>
          <w:rFonts w:ascii="Arial" w:hAnsi="Arial" w:cs="Arial"/>
          <w:sz w:val="22"/>
          <w:szCs w:val="22"/>
        </w:rPr>
        <w:t>.</w:t>
      </w:r>
      <w:r w:rsidR="00D53D20" w:rsidRPr="00212C19">
        <w:rPr>
          <w:rFonts w:ascii="Arial" w:hAnsi="Arial" w:cs="Arial"/>
          <w:sz w:val="22"/>
          <w:szCs w:val="22"/>
        </w:rPr>
        <w:t>207</w:t>
      </w:r>
      <w:r w:rsidR="00F84FE7" w:rsidRPr="00212C19">
        <w:rPr>
          <w:rFonts w:ascii="Arial" w:hAnsi="Arial" w:cs="Arial"/>
          <w:sz w:val="22"/>
          <w:szCs w:val="22"/>
        </w:rPr>
        <w:t>.</w:t>
      </w:r>
      <w:r w:rsidR="00D53D20" w:rsidRPr="00212C19">
        <w:rPr>
          <w:rFonts w:ascii="Arial" w:hAnsi="Arial" w:cs="Arial"/>
          <w:sz w:val="22"/>
          <w:szCs w:val="22"/>
        </w:rPr>
        <w:t>753</w:t>
      </w:r>
      <w:r w:rsidR="005C2B48" w:rsidRPr="00212C19">
        <w:rPr>
          <w:rFonts w:ascii="Arial" w:hAnsi="Arial" w:cs="Arial"/>
          <w:sz w:val="22"/>
          <w:szCs w:val="22"/>
        </w:rPr>
        <w:t xml:space="preserve"> </w:t>
      </w:r>
      <w:proofErr w:type="spellStart"/>
      <w:r w:rsidRPr="00212C19">
        <w:rPr>
          <w:rFonts w:ascii="Arial" w:hAnsi="Arial" w:cs="Arial"/>
          <w:sz w:val="22"/>
          <w:szCs w:val="22"/>
        </w:rPr>
        <w:t>eFt</w:t>
      </w:r>
      <w:proofErr w:type="spellEnd"/>
      <w:r w:rsidR="00C60D7D" w:rsidRPr="00212C19">
        <w:rPr>
          <w:rFonts w:ascii="Arial" w:hAnsi="Arial" w:cs="Arial"/>
          <w:sz w:val="22"/>
          <w:szCs w:val="22"/>
        </w:rPr>
        <w:t xml:space="preserve">, mely </w:t>
      </w:r>
      <w:r w:rsidRPr="00212C19">
        <w:rPr>
          <w:rFonts w:ascii="Arial" w:hAnsi="Arial" w:cs="Arial"/>
          <w:sz w:val="22"/>
          <w:szCs w:val="22"/>
        </w:rPr>
        <w:t xml:space="preserve">az évközi rendeletmódosítások során összességében </w:t>
      </w:r>
      <w:r w:rsidR="00D53D20" w:rsidRPr="00212C19">
        <w:rPr>
          <w:rFonts w:ascii="Arial" w:hAnsi="Arial" w:cs="Arial"/>
          <w:sz w:val="22"/>
          <w:szCs w:val="22"/>
        </w:rPr>
        <w:t>9.147.435</w:t>
      </w:r>
      <w:r w:rsidR="005C2B48" w:rsidRPr="00212C19">
        <w:rPr>
          <w:rFonts w:ascii="Arial" w:hAnsi="Arial" w:cs="Arial"/>
          <w:sz w:val="22"/>
          <w:szCs w:val="22"/>
        </w:rPr>
        <w:t xml:space="preserve"> </w:t>
      </w:r>
      <w:proofErr w:type="spellStart"/>
      <w:r w:rsidRPr="00212C19">
        <w:rPr>
          <w:rFonts w:ascii="Arial" w:hAnsi="Arial" w:cs="Arial"/>
          <w:sz w:val="22"/>
          <w:szCs w:val="22"/>
        </w:rPr>
        <w:t>eFt-tal</w:t>
      </w:r>
      <w:proofErr w:type="spellEnd"/>
      <w:r w:rsidRPr="00212C19">
        <w:rPr>
          <w:rFonts w:ascii="Arial" w:hAnsi="Arial" w:cs="Arial"/>
          <w:sz w:val="22"/>
          <w:szCs w:val="22"/>
        </w:rPr>
        <w:t xml:space="preserve"> növekedett:</w:t>
      </w:r>
    </w:p>
    <w:p w:rsidR="003821A3" w:rsidRPr="00212C19" w:rsidRDefault="003821A3" w:rsidP="003821A3">
      <w:pPr>
        <w:jc w:val="both"/>
        <w:rPr>
          <w:rFonts w:ascii="Arial" w:hAnsi="Arial" w:cs="Arial"/>
          <w:sz w:val="22"/>
          <w:szCs w:val="22"/>
        </w:rPr>
      </w:pPr>
    </w:p>
    <w:p w:rsidR="003821A3" w:rsidRPr="00212C19" w:rsidRDefault="003821A3" w:rsidP="003821A3">
      <w:pPr>
        <w:jc w:val="both"/>
        <w:rPr>
          <w:rFonts w:ascii="Arial" w:hAnsi="Arial" w:cs="Arial"/>
          <w:sz w:val="22"/>
          <w:szCs w:val="22"/>
        </w:rPr>
      </w:pPr>
      <w:r w:rsidRPr="00212C19">
        <w:rPr>
          <w:rFonts w:ascii="Arial" w:hAnsi="Arial" w:cs="Arial"/>
          <w:sz w:val="22"/>
          <w:szCs w:val="22"/>
        </w:rPr>
        <w:t>A változás főbb okai:</w:t>
      </w:r>
    </w:p>
    <w:p w:rsidR="003821A3" w:rsidRPr="00212C19" w:rsidRDefault="003821A3" w:rsidP="00385680">
      <w:pPr>
        <w:numPr>
          <w:ilvl w:val="0"/>
          <w:numId w:val="1"/>
        </w:numPr>
        <w:tabs>
          <w:tab w:val="clear" w:pos="720"/>
          <w:tab w:val="num" w:pos="540"/>
        </w:tabs>
        <w:jc w:val="both"/>
        <w:rPr>
          <w:rFonts w:ascii="Arial" w:hAnsi="Arial" w:cs="Arial"/>
          <w:sz w:val="22"/>
          <w:szCs w:val="22"/>
        </w:rPr>
      </w:pPr>
      <w:r w:rsidRPr="00212C19">
        <w:rPr>
          <w:rFonts w:ascii="Arial" w:hAnsi="Arial" w:cs="Arial"/>
          <w:sz w:val="22"/>
          <w:szCs w:val="22"/>
        </w:rPr>
        <w:t xml:space="preserve">az önkormányzati és az intézményi </w:t>
      </w:r>
      <w:r w:rsidR="00C60D7D" w:rsidRPr="00212C19">
        <w:rPr>
          <w:rFonts w:ascii="Arial" w:hAnsi="Arial" w:cs="Arial"/>
          <w:sz w:val="22"/>
          <w:szCs w:val="22"/>
        </w:rPr>
        <w:t>t</w:t>
      </w:r>
      <w:r w:rsidRPr="00212C19">
        <w:rPr>
          <w:rFonts w:ascii="Arial" w:hAnsi="Arial" w:cs="Arial"/>
          <w:sz w:val="22"/>
          <w:szCs w:val="22"/>
        </w:rPr>
        <w:t xml:space="preserve">öbbletbevételek, </w:t>
      </w:r>
    </w:p>
    <w:p w:rsidR="003821A3" w:rsidRPr="00212C19" w:rsidRDefault="003821A3" w:rsidP="00385680">
      <w:pPr>
        <w:numPr>
          <w:ilvl w:val="0"/>
          <w:numId w:val="1"/>
        </w:numPr>
        <w:tabs>
          <w:tab w:val="clear" w:pos="720"/>
          <w:tab w:val="num" w:pos="540"/>
        </w:tabs>
        <w:jc w:val="both"/>
        <w:rPr>
          <w:rFonts w:ascii="Arial" w:hAnsi="Arial" w:cs="Arial"/>
          <w:sz w:val="22"/>
          <w:szCs w:val="22"/>
        </w:rPr>
      </w:pPr>
      <w:r w:rsidRPr="00212C19">
        <w:rPr>
          <w:rFonts w:ascii="Arial" w:hAnsi="Arial" w:cs="Arial"/>
          <w:sz w:val="22"/>
          <w:szCs w:val="22"/>
        </w:rPr>
        <w:t>az év közben bizt</w:t>
      </w:r>
      <w:r w:rsidR="00E9245E" w:rsidRPr="00212C19">
        <w:rPr>
          <w:rFonts w:ascii="Arial" w:hAnsi="Arial" w:cs="Arial"/>
          <w:sz w:val="22"/>
          <w:szCs w:val="22"/>
        </w:rPr>
        <w:t>osított központi,</w:t>
      </w:r>
      <w:r w:rsidR="007D6A8D" w:rsidRPr="00212C19">
        <w:rPr>
          <w:rFonts w:ascii="Arial" w:hAnsi="Arial" w:cs="Arial"/>
          <w:sz w:val="22"/>
          <w:szCs w:val="22"/>
        </w:rPr>
        <w:t xml:space="preserve"> </w:t>
      </w:r>
      <w:r w:rsidR="00E9245E" w:rsidRPr="00212C19">
        <w:rPr>
          <w:rFonts w:ascii="Arial" w:hAnsi="Arial" w:cs="Arial"/>
          <w:sz w:val="22"/>
          <w:szCs w:val="22"/>
        </w:rPr>
        <w:t>és egyéb</w:t>
      </w:r>
      <w:r w:rsidRPr="00212C19">
        <w:rPr>
          <w:rFonts w:ascii="Arial" w:hAnsi="Arial" w:cs="Arial"/>
          <w:sz w:val="22"/>
          <w:szCs w:val="22"/>
        </w:rPr>
        <w:t xml:space="preserve"> támogatások</w:t>
      </w:r>
      <w:r w:rsidR="005C2B48" w:rsidRPr="00212C19">
        <w:rPr>
          <w:rFonts w:ascii="Arial" w:hAnsi="Arial" w:cs="Arial"/>
          <w:sz w:val="22"/>
          <w:szCs w:val="22"/>
        </w:rPr>
        <w:t>,</w:t>
      </w:r>
    </w:p>
    <w:p w:rsidR="003821A3" w:rsidRPr="00212C19" w:rsidRDefault="003821A3" w:rsidP="00385680">
      <w:pPr>
        <w:numPr>
          <w:ilvl w:val="0"/>
          <w:numId w:val="1"/>
        </w:numPr>
        <w:tabs>
          <w:tab w:val="clear" w:pos="720"/>
          <w:tab w:val="num" w:pos="540"/>
        </w:tabs>
        <w:jc w:val="both"/>
        <w:rPr>
          <w:rFonts w:ascii="Arial" w:hAnsi="Arial" w:cs="Arial"/>
          <w:sz w:val="22"/>
          <w:szCs w:val="22"/>
        </w:rPr>
      </w:pPr>
      <w:r w:rsidRPr="00212C19">
        <w:rPr>
          <w:rFonts w:ascii="Arial" w:hAnsi="Arial" w:cs="Arial"/>
          <w:sz w:val="22"/>
          <w:szCs w:val="22"/>
        </w:rPr>
        <w:t>az átvett pénzeszközök összegei jelentették.</w:t>
      </w:r>
    </w:p>
    <w:p w:rsidR="003821A3" w:rsidRPr="00212C19" w:rsidRDefault="005C2B48" w:rsidP="005C2B48">
      <w:pPr>
        <w:tabs>
          <w:tab w:val="left" w:pos="1590"/>
        </w:tabs>
        <w:jc w:val="both"/>
        <w:rPr>
          <w:rFonts w:ascii="Arial" w:hAnsi="Arial" w:cs="Arial"/>
          <w:sz w:val="22"/>
        </w:rPr>
      </w:pPr>
      <w:r w:rsidRPr="00212C19">
        <w:rPr>
          <w:rFonts w:ascii="Arial" w:hAnsi="Arial" w:cs="Arial"/>
          <w:sz w:val="22"/>
        </w:rPr>
        <w:tab/>
      </w:r>
    </w:p>
    <w:p w:rsidR="00F624A0" w:rsidRPr="00212C19" w:rsidRDefault="00F624A0" w:rsidP="00F624A0">
      <w:pPr>
        <w:jc w:val="both"/>
        <w:rPr>
          <w:rFonts w:ascii="Arial" w:hAnsi="Arial" w:cs="Arial"/>
          <w:b/>
          <w:bCs/>
          <w:i/>
          <w:iCs/>
          <w:sz w:val="22"/>
          <w:szCs w:val="22"/>
          <w:u w:val="single"/>
        </w:rPr>
      </w:pPr>
      <w:r w:rsidRPr="00212C19">
        <w:rPr>
          <w:rFonts w:ascii="Arial" w:hAnsi="Arial" w:cs="Arial"/>
          <w:b/>
          <w:bCs/>
          <w:i/>
          <w:iCs/>
          <w:sz w:val="22"/>
          <w:szCs w:val="22"/>
          <w:u w:val="single"/>
        </w:rPr>
        <w:t>Működési célú támogatások államháztartáson belülről</w:t>
      </w:r>
    </w:p>
    <w:p w:rsidR="007B1125" w:rsidRPr="00212C19" w:rsidRDefault="007B1125" w:rsidP="007B1125">
      <w:pPr>
        <w:jc w:val="both"/>
        <w:rPr>
          <w:rFonts w:ascii="Arial" w:hAnsi="Arial" w:cs="Arial"/>
          <w:bCs/>
          <w:i/>
          <w:iCs/>
          <w:sz w:val="22"/>
          <w:szCs w:val="26"/>
          <w:u w:val="single"/>
        </w:rPr>
      </w:pPr>
    </w:p>
    <w:p w:rsidR="007B1125" w:rsidRPr="00212C19" w:rsidRDefault="007B1125" w:rsidP="007B1125">
      <w:pPr>
        <w:jc w:val="both"/>
        <w:rPr>
          <w:rFonts w:ascii="Arial" w:hAnsi="Arial" w:cs="Arial"/>
          <w:bCs/>
          <w:i/>
          <w:iCs/>
          <w:sz w:val="22"/>
          <w:szCs w:val="22"/>
          <w:u w:val="single"/>
        </w:rPr>
      </w:pPr>
      <w:r w:rsidRPr="00212C19">
        <w:rPr>
          <w:rFonts w:ascii="Arial" w:hAnsi="Arial" w:cs="Arial"/>
          <w:bCs/>
          <w:i/>
          <w:iCs/>
          <w:sz w:val="22"/>
          <w:szCs w:val="22"/>
          <w:u w:val="single"/>
        </w:rPr>
        <w:t>Önkormányzatok működési támogatása</w:t>
      </w:r>
    </w:p>
    <w:p w:rsidR="007B1125" w:rsidRPr="00212C19" w:rsidRDefault="007B1125" w:rsidP="007B1125">
      <w:pPr>
        <w:jc w:val="both"/>
        <w:rPr>
          <w:rFonts w:ascii="Arial" w:hAnsi="Arial" w:cs="Arial"/>
          <w:sz w:val="22"/>
          <w:szCs w:val="22"/>
        </w:rPr>
      </w:pPr>
      <w:r w:rsidRPr="00212C19">
        <w:rPr>
          <w:rFonts w:ascii="Arial" w:hAnsi="Arial" w:cs="Arial"/>
          <w:sz w:val="22"/>
          <w:szCs w:val="22"/>
        </w:rPr>
        <w:t>A</w:t>
      </w:r>
      <w:r w:rsidR="005C2B48" w:rsidRPr="00212C19">
        <w:rPr>
          <w:rFonts w:ascii="Arial" w:hAnsi="Arial" w:cs="Arial"/>
          <w:sz w:val="22"/>
          <w:szCs w:val="22"/>
        </w:rPr>
        <w:t xml:space="preserve"> </w:t>
      </w:r>
      <w:r w:rsidRPr="00212C19">
        <w:rPr>
          <w:rFonts w:ascii="Arial" w:hAnsi="Arial" w:cs="Arial"/>
          <w:sz w:val="22"/>
          <w:szCs w:val="22"/>
        </w:rPr>
        <w:t xml:space="preserve">tervezett előirányzatot módosították az év közbeni igényléseken alapuló </w:t>
      </w:r>
      <w:r w:rsidR="00021782" w:rsidRPr="00212C19">
        <w:rPr>
          <w:rFonts w:ascii="Arial" w:hAnsi="Arial" w:cs="Arial"/>
          <w:sz w:val="22"/>
          <w:szCs w:val="22"/>
        </w:rPr>
        <w:t xml:space="preserve">köznevelési feladatok, </w:t>
      </w:r>
      <w:r w:rsidRPr="00212C19">
        <w:rPr>
          <w:rFonts w:ascii="Arial" w:hAnsi="Arial" w:cs="Arial"/>
          <w:sz w:val="22"/>
          <w:szCs w:val="22"/>
        </w:rPr>
        <w:t>szociális</w:t>
      </w:r>
      <w:r w:rsidR="002D45F8" w:rsidRPr="00212C19">
        <w:rPr>
          <w:rFonts w:ascii="Arial" w:hAnsi="Arial" w:cs="Arial"/>
          <w:sz w:val="22"/>
          <w:szCs w:val="22"/>
        </w:rPr>
        <w:t>, gyermekjóléti</w:t>
      </w:r>
      <w:r w:rsidRPr="00212C19">
        <w:rPr>
          <w:rFonts w:ascii="Arial" w:hAnsi="Arial" w:cs="Arial"/>
          <w:sz w:val="22"/>
          <w:szCs w:val="22"/>
        </w:rPr>
        <w:t xml:space="preserve"> feladatok támogatás</w:t>
      </w:r>
      <w:r w:rsidR="005C6868" w:rsidRPr="00212C19">
        <w:rPr>
          <w:rFonts w:ascii="Arial" w:hAnsi="Arial" w:cs="Arial"/>
          <w:sz w:val="22"/>
          <w:szCs w:val="22"/>
        </w:rPr>
        <w:t>a</w:t>
      </w:r>
      <w:r w:rsidRPr="00212C19">
        <w:rPr>
          <w:rFonts w:ascii="Arial" w:hAnsi="Arial" w:cs="Arial"/>
          <w:sz w:val="22"/>
          <w:szCs w:val="22"/>
        </w:rPr>
        <w:t>ként önkormányzatunkat</w:t>
      </w:r>
      <w:r w:rsidR="002D45F8" w:rsidRPr="00212C19">
        <w:rPr>
          <w:rFonts w:ascii="Arial" w:hAnsi="Arial" w:cs="Arial"/>
          <w:sz w:val="22"/>
          <w:szCs w:val="22"/>
        </w:rPr>
        <w:t xml:space="preserve"> megillető összegek, valamint a</w:t>
      </w:r>
      <w:r w:rsidR="00E9245E" w:rsidRPr="00212C19">
        <w:rPr>
          <w:rFonts w:ascii="Arial" w:hAnsi="Arial" w:cs="Arial"/>
          <w:sz w:val="22"/>
          <w:szCs w:val="22"/>
        </w:rPr>
        <w:t xml:space="preserve"> kiegészítő támogatások</w:t>
      </w:r>
      <w:r w:rsidR="005C6868" w:rsidRPr="00212C19">
        <w:rPr>
          <w:rFonts w:ascii="Arial" w:hAnsi="Arial" w:cs="Arial"/>
          <w:sz w:val="22"/>
          <w:szCs w:val="22"/>
        </w:rPr>
        <w:t xml:space="preserve"> évközi módosításai (</w:t>
      </w:r>
      <w:r w:rsidR="0040368B" w:rsidRPr="00212C19">
        <w:rPr>
          <w:rFonts w:ascii="Arial" w:hAnsi="Arial" w:cs="Arial"/>
          <w:sz w:val="22"/>
          <w:szCs w:val="22"/>
        </w:rPr>
        <w:t xml:space="preserve">pl. </w:t>
      </w:r>
      <w:r w:rsidR="00C60D7D" w:rsidRPr="00212C19">
        <w:rPr>
          <w:rFonts w:ascii="Arial" w:hAnsi="Arial" w:cs="Arial"/>
          <w:sz w:val="22"/>
          <w:szCs w:val="22"/>
        </w:rPr>
        <w:t>k</w:t>
      </w:r>
      <w:r w:rsidR="005C6868" w:rsidRPr="00212C19">
        <w:rPr>
          <w:rFonts w:ascii="Arial" w:hAnsi="Arial" w:cs="Arial"/>
          <w:sz w:val="22"/>
          <w:szCs w:val="22"/>
        </w:rPr>
        <w:t xml:space="preserve">éményseprő ipari közszolgáltatások támogatása, </w:t>
      </w:r>
      <w:r w:rsidR="00C60D7D" w:rsidRPr="00212C19">
        <w:rPr>
          <w:rFonts w:ascii="Arial" w:hAnsi="Arial" w:cs="Arial"/>
          <w:sz w:val="22"/>
          <w:szCs w:val="22"/>
        </w:rPr>
        <w:t>h</w:t>
      </w:r>
      <w:r w:rsidR="005C6868" w:rsidRPr="00212C19">
        <w:rPr>
          <w:rFonts w:ascii="Arial" w:hAnsi="Arial" w:cs="Arial"/>
          <w:sz w:val="22"/>
          <w:szCs w:val="22"/>
        </w:rPr>
        <w:t>elyi közösségi közlekedés támogatása, bérkompenzáció támogatása)</w:t>
      </w:r>
    </w:p>
    <w:p w:rsidR="00C85BC9" w:rsidRPr="00212C19" w:rsidRDefault="00C85BC9" w:rsidP="007B1125">
      <w:pPr>
        <w:jc w:val="both"/>
        <w:rPr>
          <w:rFonts w:ascii="Arial" w:hAnsi="Arial" w:cs="Arial"/>
          <w:i/>
          <w:sz w:val="22"/>
          <w:szCs w:val="22"/>
          <w:u w:val="single"/>
        </w:rPr>
      </w:pPr>
    </w:p>
    <w:p w:rsidR="000D1858" w:rsidRPr="00212C19" w:rsidRDefault="000D1858" w:rsidP="007B1125">
      <w:pPr>
        <w:jc w:val="both"/>
        <w:rPr>
          <w:rFonts w:ascii="Arial" w:hAnsi="Arial" w:cs="Arial"/>
          <w:i/>
          <w:sz w:val="22"/>
          <w:szCs w:val="22"/>
          <w:highlight w:val="yellow"/>
          <w:u w:val="single"/>
        </w:rPr>
      </w:pPr>
    </w:p>
    <w:p w:rsidR="007B1125" w:rsidRPr="00212C19" w:rsidRDefault="007B1125" w:rsidP="000D1858">
      <w:pPr>
        <w:shd w:val="clear" w:color="auto" w:fill="FFFFFF" w:themeFill="background1"/>
        <w:jc w:val="both"/>
        <w:rPr>
          <w:rFonts w:ascii="Arial" w:hAnsi="Arial" w:cs="Arial"/>
          <w:i/>
          <w:iCs/>
          <w:sz w:val="22"/>
          <w:szCs w:val="22"/>
          <w:u w:val="single"/>
        </w:rPr>
      </w:pPr>
      <w:r w:rsidRPr="00212C19">
        <w:rPr>
          <w:rFonts w:ascii="Arial" w:hAnsi="Arial" w:cs="Arial"/>
          <w:i/>
          <w:iCs/>
          <w:sz w:val="22"/>
          <w:szCs w:val="22"/>
          <w:u w:val="single"/>
        </w:rPr>
        <w:lastRenderedPageBreak/>
        <w:t xml:space="preserve">Egyéb működési célú támogatások bevételei államháztartáson </w:t>
      </w:r>
      <w:r w:rsidR="008E77A2" w:rsidRPr="00212C19">
        <w:rPr>
          <w:rFonts w:ascii="Arial" w:hAnsi="Arial" w:cs="Arial"/>
          <w:i/>
          <w:iCs/>
          <w:sz w:val="22"/>
          <w:szCs w:val="22"/>
          <w:u w:val="single"/>
        </w:rPr>
        <w:t>belülről</w:t>
      </w:r>
    </w:p>
    <w:p w:rsidR="00294CB0" w:rsidRPr="00212C19" w:rsidRDefault="00D44AD1" w:rsidP="000D1858">
      <w:pPr>
        <w:shd w:val="clear" w:color="auto" w:fill="FFFFFF" w:themeFill="background1"/>
        <w:jc w:val="both"/>
        <w:rPr>
          <w:rFonts w:ascii="Arial" w:hAnsi="Arial" w:cs="Arial"/>
          <w:sz w:val="22"/>
          <w:szCs w:val="22"/>
        </w:rPr>
      </w:pPr>
      <w:r w:rsidRPr="00212C19">
        <w:rPr>
          <w:rFonts w:ascii="Arial" w:hAnsi="Arial" w:cs="Arial"/>
          <w:sz w:val="22"/>
          <w:szCs w:val="22"/>
        </w:rPr>
        <w:t>Itt számoljuk el az</w:t>
      </w:r>
      <w:r w:rsidR="007B1125" w:rsidRPr="00212C19">
        <w:rPr>
          <w:rFonts w:ascii="Arial" w:hAnsi="Arial" w:cs="Arial"/>
          <w:sz w:val="22"/>
          <w:szCs w:val="22"/>
        </w:rPr>
        <w:t xml:space="preserve"> Európai </w:t>
      </w:r>
      <w:proofErr w:type="spellStart"/>
      <w:r w:rsidR="007B1125" w:rsidRPr="00212C19">
        <w:rPr>
          <w:rFonts w:ascii="Arial" w:hAnsi="Arial" w:cs="Arial"/>
          <w:sz w:val="22"/>
          <w:szCs w:val="22"/>
        </w:rPr>
        <w:t>Unios</w:t>
      </w:r>
      <w:proofErr w:type="spellEnd"/>
      <w:r w:rsidRPr="00212C19">
        <w:rPr>
          <w:rFonts w:ascii="Arial" w:hAnsi="Arial" w:cs="Arial"/>
          <w:sz w:val="22"/>
          <w:szCs w:val="22"/>
        </w:rPr>
        <w:t xml:space="preserve"> és egyéb</w:t>
      </w:r>
      <w:r w:rsidR="007B1125" w:rsidRPr="00212C19">
        <w:rPr>
          <w:rFonts w:ascii="Arial" w:hAnsi="Arial" w:cs="Arial"/>
          <w:sz w:val="22"/>
          <w:szCs w:val="22"/>
        </w:rPr>
        <w:t xml:space="preserve"> </w:t>
      </w:r>
      <w:r w:rsidR="005C2B48" w:rsidRPr="00212C19">
        <w:rPr>
          <w:rFonts w:ascii="Arial" w:hAnsi="Arial" w:cs="Arial"/>
          <w:sz w:val="22"/>
          <w:szCs w:val="22"/>
        </w:rPr>
        <w:t xml:space="preserve">működési célú </w:t>
      </w:r>
      <w:r w:rsidR="007B1125" w:rsidRPr="00212C19">
        <w:rPr>
          <w:rFonts w:ascii="Arial" w:hAnsi="Arial" w:cs="Arial"/>
          <w:sz w:val="22"/>
          <w:szCs w:val="22"/>
        </w:rPr>
        <w:t>pályázatokhoz kapcsolódó bevételek</w:t>
      </w:r>
      <w:r w:rsidRPr="00212C19">
        <w:rPr>
          <w:rFonts w:ascii="Arial" w:hAnsi="Arial" w:cs="Arial"/>
          <w:sz w:val="22"/>
          <w:szCs w:val="22"/>
        </w:rPr>
        <w:t>et, melyek</w:t>
      </w:r>
      <w:r w:rsidR="007B1125" w:rsidRPr="00212C19">
        <w:rPr>
          <w:rFonts w:ascii="Arial" w:hAnsi="Arial" w:cs="Arial"/>
          <w:sz w:val="22"/>
          <w:szCs w:val="22"/>
        </w:rPr>
        <w:t xml:space="preserve"> a támogatási szerződések szerinti lehívások ütemében érkez</w:t>
      </w:r>
      <w:r w:rsidR="00034A92" w:rsidRPr="00212C19">
        <w:rPr>
          <w:rFonts w:ascii="Arial" w:hAnsi="Arial" w:cs="Arial"/>
          <w:sz w:val="22"/>
          <w:szCs w:val="22"/>
        </w:rPr>
        <w:t>t</w:t>
      </w:r>
      <w:r w:rsidR="007B1125" w:rsidRPr="00212C19">
        <w:rPr>
          <w:rFonts w:ascii="Arial" w:hAnsi="Arial" w:cs="Arial"/>
          <w:sz w:val="22"/>
          <w:szCs w:val="22"/>
        </w:rPr>
        <w:t>ek.</w:t>
      </w:r>
    </w:p>
    <w:p w:rsidR="005156A8" w:rsidRPr="00212C19" w:rsidRDefault="005156A8" w:rsidP="007B1125">
      <w:pPr>
        <w:jc w:val="both"/>
        <w:rPr>
          <w:rFonts w:ascii="Arial" w:hAnsi="Arial" w:cs="Arial"/>
          <w:bCs/>
          <w:iCs/>
          <w:sz w:val="22"/>
          <w:szCs w:val="22"/>
        </w:rPr>
      </w:pPr>
    </w:p>
    <w:p w:rsidR="00523E28" w:rsidRPr="00212C19" w:rsidRDefault="00523E28" w:rsidP="00523E28">
      <w:pPr>
        <w:jc w:val="both"/>
        <w:rPr>
          <w:rFonts w:ascii="Arial" w:hAnsi="Arial" w:cs="Arial"/>
          <w:bCs/>
          <w:i/>
          <w:iCs/>
          <w:sz w:val="22"/>
          <w:szCs w:val="26"/>
          <w:u w:val="single"/>
        </w:rPr>
      </w:pPr>
      <w:r w:rsidRPr="00212C19">
        <w:rPr>
          <w:rFonts w:ascii="Arial" w:hAnsi="Arial" w:cs="Arial"/>
          <w:b/>
          <w:bCs/>
          <w:i/>
          <w:iCs/>
          <w:sz w:val="22"/>
          <w:u w:val="single"/>
        </w:rPr>
        <w:t>Közhatalmi bevételek</w:t>
      </w:r>
    </w:p>
    <w:p w:rsidR="00523E28" w:rsidRPr="00212C19" w:rsidRDefault="00523E28" w:rsidP="00523E28">
      <w:pPr>
        <w:jc w:val="both"/>
        <w:rPr>
          <w:rFonts w:ascii="Arial" w:hAnsi="Arial" w:cs="Arial"/>
          <w:sz w:val="22"/>
        </w:rPr>
      </w:pPr>
      <w:r w:rsidRPr="00212C19">
        <w:rPr>
          <w:rFonts w:ascii="Arial" w:hAnsi="Arial" w:cs="Arial"/>
          <w:sz w:val="22"/>
        </w:rPr>
        <w:t xml:space="preserve">A helyi adóbevételeink változását (indexét) - az előző évi </w:t>
      </w:r>
      <w:proofErr w:type="spellStart"/>
      <w:r w:rsidRPr="00212C19">
        <w:rPr>
          <w:rFonts w:ascii="Arial" w:hAnsi="Arial" w:cs="Arial"/>
          <w:sz w:val="22"/>
        </w:rPr>
        <w:t>tényadatokat</w:t>
      </w:r>
      <w:proofErr w:type="spellEnd"/>
      <w:r w:rsidRPr="00212C19">
        <w:rPr>
          <w:rFonts w:ascii="Arial" w:hAnsi="Arial" w:cs="Arial"/>
          <w:sz w:val="22"/>
        </w:rPr>
        <w:t xml:space="preserve"> 100 %-</w:t>
      </w:r>
      <w:proofErr w:type="spellStart"/>
      <w:r w:rsidRPr="00212C19">
        <w:rPr>
          <w:rFonts w:ascii="Arial" w:hAnsi="Arial" w:cs="Arial"/>
          <w:sz w:val="22"/>
        </w:rPr>
        <w:t>nak</w:t>
      </w:r>
      <w:proofErr w:type="spellEnd"/>
      <w:r w:rsidRPr="00212C19">
        <w:rPr>
          <w:rFonts w:ascii="Arial" w:hAnsi="Arial" w:cs="Arial"/>
          <w:sz w:val="22"/>
        </w:rPr>
        <w:t xml:space="preserve"> tekintve - az alábbi táblázat mutatja be: </w:t>
      </w:r>
    </w:p>
    <w:tbl>
      <w:tblPr>
        <w:tblW w:w="8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1433"/>
        <w:gridCol w:w="1433"/>
        <w:gridCol w:w="1433"/>
        <w:gridCol w:w="1433"/>
        <w:gridCol w:w="1433"/>
      </w:tblGrid>
      <w:tr w:rsidR="00212C19" w:rsidRPr="00212C19" w:rsidTr="00924D45">
        <w:trPr>
          <w:trHeight w:val="561"/>
        </w:trPr>
        <w:tc>
          <w:tcPr>
            <w:tcW w:w="1791" w:type="dxa"/>
            <w:vAlign w:val="center"/>
          </w:tcPr>
          <w:p w:rsidR="00924D45" w:rsidRPr="00212C19" w:rsidRDefault="00924D45" w:rsidP="00924D45">
            <w:pPr>
              <w:rPr>
                <w:rFonts w:ascii="Arial" w:hAnsi="Arial" w:cs="Arial"/>
                <w:sz w:val="20"/>
              </w:rPr>
            </w:pPr>
          </w:p>
        </w:tc>
        <w:tc>
          <w:tcPr>
            <w:tcW w:w="1433" w:type="dxa"/>
            <w:vAlign w:val="center"/>
          </w:tcPr>
          <w:p w:rsidR="00924D45" w:rsidRPr="00212C19" w:rsidRDefault="0040368B" w:rsidP="002C0712">
            <w:pPr>
              <w:jc w:val="center"/>
              <w:rPr>
                <w:rFonts w:ascii="Arial" w:hAnsi="Arial" w:cs="Arial"/>
                <w:b/>
                <w:bCs/>
                <w:sz w:val="20"/>
              </w:rPr>
            </w:pPr>
            <w:r w:rsidRPr="00212C19">
              <w:rPr>
                <w:rFonts w:ascii="Arial" w:hAnsi="Arial" w:cs="Arial"/>
                <w:b/>
                <w:bCs/>
                <w:sz w:val="20"/>
              </w:rPr>
              <w:t>201</w:t>
            </w:r>
            <w:r w:rsidR="002C0712" w:rsidRPr="00212C19">
              <w:rPr>
                <w:rFonts w:ascii="Arial" w:hAnsi="Arial" w:cs="Arial"/>
                <w:b/>
                <w:bCs/>
                <w:sz w:val="20"/>
              </w:rPr>
              <w:t>5</w:t>
            </w:r>
            <w:r w:rsidRPr="00212C19">
              <w:rPr>
                <w:rFonts w:ascii="Arial" w:hAnsi="Arial" w:cs="Arial"/>
                <w:b/>
                <w:bCs/>
                <w:sz w:val="20"/>
              </w:rPr>
              <w:t>/201</w:t>
            </w:r>
            <w:r w:rsidR="002C0712" w:rsidRPr="00212C19">
              <w:rPr>
                <w:rFonts w:ascii="Arial" w:hAnsi="Arial" w:cs="Arial"/>
                <w:b/>
                <w:bCs/>
                <w:sz w:val="20"/>
              </w:rPr>
              <w:t>4</w:t>
            </w:r>
          </w:p>
        </w:tc>
        <w:tc>
          <w:tcPr>
            <w:tcW w:w="1433" w:type="dxa"/>
            <w:vAlign w:val="center"/>
          </w:tcPr>
          <w:p w:rsidR="00924D45" w:rsidRPr="00212C19" w:rsidRDefault="0040368B" w:rsidP="002C0712">
            <w:pPr>
              <w:jc w:val="center"/>
              <w:rPr>
                <w:rFonts w:ascii="Arial" w:hAnsi="Arial" w:cs="Arial"/>
                <w:b/>
                <w:bCs/>
                <w:sz w:val="20"/>
              </w:rPr>
            </w:pPr>
            <w:r w:rsidRPr="00212C19">
              <w:rPr>
                <w:rFonts w:ascii="Arial" w:hAnsi="Arial" w:cs="Arial"/>
                <w:b/>
                <w:bCs/>
                <w:sz w:val="20"/>
              </w:rPr>
              <w:t>201</w:t>
            </w:r>
            <w:r w:rsidR="002C0712" w:rsidRPr="00212C19">
              <w:rPr>
                <w:rFonts w:ascii="Arial" w:hAnsi="Arial" w:cs="Arial"/>
                <w:b/>
                <w:bCs/>
                <w:sz w:val="20"/>
              </w:rPr>
              <w:t>6</w:t>
            </w:r>
            <w:r w:rsidRPr="00212C19">
              <w:rPr>
                <w:rFonts w:ascii="Arial" w:hAnsi="Arial" w:cs="Arial"/>
                <w:b/>
                <w:bCs/>
                <w:sz w:val="20"/>
              </w:rPr>
              <w:t>/201</w:t>
            </w:r>
            <w:r w:rsidR="002C0712" w:rsidRPr="00212C19">
              <w:rPr>
                <w:rFonts w:ascii="Arial" w:hAnsi="Arial" w:cs="Arial"/>
                <w:b/>
                <w:bCs/>
                <w:sz w:val="20"/>
              </w:rPr>
              <w:t>5</w:t>
            </w:r>
          </w:p>
        </w:tc>
        <w:tc>
          <w:tcPr>
            <w:tcW w:w="1433" w:type="dxa"/>
            <w:vAlign w:val="center"/>
          </w:tcPr>
          <w:p w:rsidR="00924D45" w:rsidRPr="00212C19" w:rsidRDefault="0040368B" w:rsidP="002C0712">
            <w:pPr>
              <w:jc w:val="center"/>
              <w:rPr>
                <w:rFonts w:ascii="Arial" w:hAnsi="Arial" w:cs="Arial"/>
                <w:b/>
                <w:bCs/>
                <w:sz w:val="20"/>
              </w:rPr>
            </w:pPr>
            <w:r w:rsidRPr="00212C19">
              <w:rPr>
                <w:rFonts w:ascii="Arial" w:hAnsi="Arial" w:cs="Arial"/>
                <w:b/>
                <w:bCs/>
                <w:sz w:val="20"/>
              </w:rPr>
              <w:t>201</w:t>
            </w:r>
            <w:r w:rsidR="002C0712" w:rsidRPr="00212C19">
              <w:rPr>
                <w:rFonts w:ascii="Arial" w:hAnsi="Arial" w:cs="Arial"/>
                <w:b/>
                <w:bCs/>
                <w:sz w:val="20"/>
              </w:rPr>
              <w:t>7/</w:t>
            </w:r>
            <w:r w:rsidRPr="00212C19">
              <w:rPr>
                <w:rFonts w:ascii="Arial" w:hAnsi="Arial" w:cs="Arial"/>
                <w:b/>
                <w:bCs/>
                <w:sz w:val="20"/>
              </w:rPr>
              <w:t>201</w:t>
            </w:r>
            <w:r w:rsidR="002C0712" w:rsidRPr="00212C19">
              <w:rPr>
                <w:rFonts w:ascii="Arial" w:hAnsi="Arial" w:cs="Arial"/>
                <w:b/>
                <w:bCs/>
                <w:sz w:val="20"/>
              </w:rPr>
              <w:t>6</w:t>
            </w:r>
          </w:p>
        </w:tc>
        <w:tc>
          <w:tcPr>
            <w:tcW w:w="1433" w:type="dxa"/>
            <w:vAlign w:val="center"/>
          </w:tcPr>
          <w:p w:rsidR="00924D45" w:rsidRPr="00212C19" w:rsidRDefault="00924D45" w:rsidP="00924D45">
            <w:pPr>
              <w:jc w:val="center"/>
              <w:rPr>
                <w:rFonts w:ascii="Arial" w:hAnsi="Arial" w:cs="Arial"/>
                <w:b/>
                <w:bCs/>
                <w:sz w:val="20"/>
              </w:rPr>
            </w:pPr>
          </w:p>
          <w:p w:rsidR="0040368B" w:rsidRPr="00212C19" w:rsidRDefault="0040368B" w:rsidP="0040368B">
            <w:pPr>
              <w:jc w:val="center"/>
              <w:rPr>
                <w:rFonts w:ascii="Arial" w:hAnsi="Arial" w:cs="Arial"/>
                <w:b/>
                <w:bCs/>
                <w:sz w:val="20"/>
              </w:rPr>
            </w:pPr>
            <w:r w:rsidRPr="00212C19">
              <w:rPr>
                <w:rFonts w:ascii="Arial" w:hAnsi="Arial" w:cs="Arial"/>
                <w:b/>
                <w:bCs/>
                <w:sz w:val="20"/>
              </w:rPr>
              <w:t>201</w:t>
            </w:r>
            <w:r w:rsidR="002C0712" w:rsidRPr="00212C19">
              <w:rPr>
                <w:rFonts w:ascii="Arial" w:hAnsi="Arial" w:cs="Arial"/>
                <w:b/>
                <w:bCs/>
                <w:sz w:val="20"/>
              </w:rPr>
              <w:t>8</w:t>
            </w:r>
            <w:r w:rsidRPr="00212C19">
              <w:rPr>
                <w:rFonts w:ascii="Arial" w:hAnsi="Arial" w:cs="Arial"/>
                <w:b/>
                <w:bCs/>
                <w:sz w:val="20"/>
              </w:rPr>
              <w:t>/201</w:t>
            </w:r>
            <w:r w:rsidR="002C0712" w:rsidRPr="00212C19">
              <w:rPr>
                <w:rFonts w:ascii="Arial" w:hAnsi="Arial" w:cs="Arial"/>
                <w:b/>
                <w:bCs/>
                <w:sz w:val="20"/>
              </w:rPr>
              <w:t>7</w:t>
            </w:r>
          </w:p>
          <w:p w:rsidR="00924D45" w:rsidRPr="00212C19" w:rsidRDefault="00924D45" w:rsidP="00924D45">
            <w:pPr>
              <w:jc w:val="center"/>
              <w:rPr>
                <w:rFonts w:ascii="Arial" w:hAnsi="Arial" w:cs="Arial"/>
                <w:b/>
                <w:bCs/>
                <w:sz w:val="20"/>
              </w:rPr>
            </w:pPr>
          </w:p>
        </w:tc>
        <w:tc>
          <w:tcPr>
            <w:tcW w:w="1433" w:type="dxa"/>
            <w:vAlign w:val="center"/>
          </w:tcPr>
          <w:p w:rsidR="00924D45" w:rsidRPr="00212C19" w:rsidRDefault="00924D45" w:rsidP="00924D45">
            <w:pPr>
              <w:jc w:val="center"/>
              <w:rPr>
                <w:rFonts w:ascii="Arial" w:hAnsi="Arial" w:cs="Arial"/>
                <w:b/>
                <w:bCs/>
                <w:sz w:val="20"/>
              </w:rPr>
            </w:pPr>
          </w:p>
          <w:p w:rsidR="00924D45" w:rsidRPr="00212C19" w:rsidRDefault="00924D45" w:rsidP="00924D45">
            <w:pPr>
              <w:jc w:val="center"/>
              <w:rPr>
                <w:rFonts w:ascii="Arial" w:hAnsi="Arial" w:cs="Arial"/>
                <w:b/>
                <w:bCs/>
                <w:sz w:val="20"/>
              </w:rPr>
            </w:pPr>
            <w:r w:rsidRPr="00212C19">
              <w:rPr>
                <w:rFonts w:ascii="Arial" w:hAnsi="Arial" w:cs="Arial"/>
                <w:b/>
                <w:bCs/>
                <w:sz w:val="20"/>
              </w:rPr>
              <w:t>201</w:t>
            </w:r>
            <w:r w:rsidR="002C0712" w:rsidRPr="00212C19">
              <w:rPr>
                <w:rFonts w:ascii="Arial" w:hAnsi="Arial" w:cs="Arial"/>
                <w:b/>
                <w:bCs/>
                <w:sz w:val="20"/>
              </w:rPr>
              <w:t>9</w:t>
            </w:r>
            <w:r w:rsidRPr="00212C19">
              <w:rPr>
                <w:rFonts w:ascii="Arial" w:hAnsi="Arial" w:cs="Arial"/>
                <w:b/>
                <w:bCs/>
                <w:sz w:val="20"/>
              </w:rPr>
              <w:t>/201</w:t>
            </w:r>
            <w:r w:rsidR="002C0712" w:rsidRPr="00212C19">
              <w:rPr>
                <w:rFonts w:ascii="Arial" w:hAnsi="Arial" w:cs="Arial"/>
                <w:b/>
                <w:bCs/>
                <w:sz w:val="20"/>
              </w:rPr>
              <w:t>8</w:t>
            </w:r>
          </w:p>
          <w:p w:rsidR="00924D45" w:rsidRPr="00212C19" w:rsidRDefault="00924D45" w:rsidP="00924D45">
            <w:pPr>
              <w:jc w:val="center"/>
              <w:rPr>
                <w:rFonts w:ascii="Arial" w:hAnsi="Arial" w:cs="Arial"/>
                <w:b/>
                <w:bCs/>
                <w:sz w:val="20"/>
              </w:rPr>
            </w:pPr>
          </w:p>
        </w:tc>
      </w:tr>
      <w:tr w:rsidR="00212C19" w:rsidRPr="00212C19" w:rsidTr="00924D45">
        <w:trPr>
          <w:trHeight w:val="380"/>
        </w:trPr>
        <w:tc>
          <w:tcPr>
            <w:tcW w:w="1791" w:type="dxa"/>
            <w:vAlign w:val="center"/>
          </w:tcPr>
          <w:p w:rsidR="002C0712" w:rsidRPr="00212C19" w:rsidRDefault="002C0712" w:rsidP="002C0712">
            <w:pPr>
              <w:rPr>
                <w:rFonts w:ascii="Arial" w:hAnsi="Arial" w:cs="Arial"/>
                <w:sz w:val="20"/>
              </w:rPr>
            </w:pPr>
            <w:r w:rsidRPr="00212C19">
              <w:rPr>
                <w:rFonts w:ascii="Arial" w:hAnsi="Arial" w:cs="Arial"/>
                <w:sz w:val="20"/>
              </w:rPr>
              <w:t>Építményadó</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94,97</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106,13</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98,88</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104,15</w:t>
            </w:r>
          </w:p>
        </w:tc>
        <w:tc>
          <w:tcPr>
            <w:tcW w:w="1433" w:type="dxa"/>
            <w:vAlign w:val="center"/>
          </w:tcPr>
          <w:p w:rsidR="002C0712" w:rsidRPr="00212C19" w:rsidRDefault="00781511" w:rsidP="002C0712">
            <w:pPr>
              <w:jc w:val="center"/>
              <w:rPr>
                <w:rFonts w:ascii="Arial" w:hAnsi="Arial" w:cs="Arial"/>
                <w:sz w:val="20"/>
              </w:rPr>
            </w:pPr>
            <w:r w:rsidRPr="00212C19">
              <w:rPr>
                <w:rFonts w:ascii="Arial" w:hAnsi="Arial" w:cs="Arial"/>
                <w:sz w:val="20"/>
              </w:rPr>
              <w:t>100,53</w:t>
            </w:r>
          </w:p>
        </w:tc>
      </w:tr>
      <w:tr w:rsidR="00212C19" w:rsidRPr="00212C19" w:rsidTr="00924D45">
        <w:trPr>
          <w:trHeight w:val="380"/>
        </w:trPr>
        <w:tc>
          <w:tcPr>
            <w:tcW w:w="1791" w:type="dxa"/>
            <w:vAlign w:val="center"/>
          </w:tcPr>
          <w:p w:rsidR="002C0712" w:rsidRPr="00212C19" w:rsidRDefault="002C0712" w:rsidP="002C0712">
            <w:pPr>
              <w:rPr>
                <w:rFonts w:ascii="Arial" w:hAnsi="Arial" w:cs="Arial"/>
                <w:sz w:val="20"/>
              </w:rPr>
            </w:pPr>
            <w:r w:rsidRPr="00212C19">
              <w:rPr>
                <w:rFonts w:ascii="Arial" w:hAnsi="Arial" w:cs="Arial"/>
                <w:sz w:val="20"/>
              </w:rPr>
              <w:t>Idegenforgalmi adó</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168,86</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99,80</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115,75</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109,22</w:t>
            </w:r>
          </w:p>
        </w:tc>
        <w:tc>
          <w:tcPr>
            <w:tcW w:w="1433" w:type="dxa"/>
            <w:vAlign w:val="center"/>
          </w:tcPr>
          <w:p w:rsidR="002C0712" w:rsidRPr="00212C19" w:rsidRDefault="00781511" w:rsidP="002C0712">
            <w:pPr>
              <w:jc w:val="center"/>
              <w:rPr>
                <w:rFonts w:ascii="Arial" w:hAnsi="Arial" w:cs="Arial"/>
                <w:sz w:val="20"/>
              </w:rPr>
            </w:pPr>
            <w:r w:rsidRPr="00212C19">
              <w:rPr>
                <w:rFonts w:ascii="Arial" w:hAnsi="Arial" w:cs="Arial"/>
                <w:sz w:val="20"/>
              </w:rPr>
              <w:t>166,66</w:t>
            </w:r>
          </w:p>
        </w:tc>
      </w:tr>
      <w:tr w:rsidR="00212C19" w:rsidRPr="00212C19" w:rsidTr="00924D45">
        <w:trPr>
          <w:trHeight w:val="380"/>
        </w:trPr>
        <w:tc>
          <w:tcPr>
            <w:tcW w:w="1791" w:type="dxa"/>
            <w:vAlign w:val="center"/>
          </w:tcPr>
          <w:p w:rsidR="002C0712" w:rsidRPr="00212C19" w:rsidRDefault="002C0712" w:rsidP="002C0712">
            <w:pPr>
              <w:rPr>
                <w:rFonts w:ascii="Arial" w:hAnsi="Arial" w:cs="Arial"/>
                <w:sz w:val="20"/>
              </w:rPr>
            </w:pPr>
            <w:r w:rsidRPr="00212C19">
              <w:rPr>
                <w:rFonts w:ascii="Arial" w:hAnsi="Arial" w:cs="Arial"/>
                <w:sz w:val="20"/>
              </w:rPr>
              <w:t>Iparűzési adó</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117,03</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103,65</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104,80</w:t>
            </w:r>
          </w:p>
        </w:tc>
        <w:tc>
          <w:tcPr>
            <w:tcW w:w="1433" w:type="dxa"/>
            <w:vAlign w:val="center"/>
          </w:tcPr>
          <w:p w:rsidR="002C0712" w:rsidRPr="00212C19" w:rsidRDefault="002C0712" w:rsidP="002C0712">
            <w:pPr>
              <w:jc w:val="center"/>
              <w:rPr>
                <w:rFonts w:ascii="Arial" w:hAnsi="Arial" w:cs="Arial"/>
                <w:sz w:val="20"/>
              </w:rPr>
            </w:pPr>
            <w:r w:rsidRPr="00212C19">
              <w:rPr>
                <w:rFonts w:ascii="Arial" w:hAnsi="Arial" w:cs="Arial"/>
                <w:sz w:val="20"/>
              </w:rPr>
              <w:t>109,78</w:t>
            </w:r>
          </w:p>
        </w:tc>
        <w:tc>
          <w:tcPr>
            <w:tcW w:w="1433" w:type="dxa"/>
            <w:vAlign w:val="center"/>
          </w:tcPr>
          <w:p w:rsidR="002C0712" w:rsidRPr="00212C19" w:rsidRDefault="00781511" w:rsidP="002C0712">
            <w:pPr>
              <w:jc w:val="center"/>
              <w:rPr>
                <w:rFonts w:ascii="Arial" w:hAnsi="Arial" w:cs="Arial"/>
                <w:sz w:val="20"/>
              </w:rPr>
            </w:pPr>
            <w:r w:rsidRPr="00212C19">
              <w:rPr>
                <w:rFonts w:ascii="Arial" w:hAnsi="Arial" w:cs="Arial"/>
                <w:sz w:val="20"/>
              </w:rPr>
              <w:t>109,97</w:t>
            </w:r>
          </w:p>
        </w:tc>
      </w:tr>
      <w:tr w:rsidR="002C0712" w:rsidRPr="00212C19" w:rsidTr="00924D45">
        <w:trPr>
          <w:trHeight w:val="380"/>
        </w:trPr>
        <w:tc>
          <w:tcPr>
            <w:tcW w:w="1791" w:type="dxa"/>
            <w:vAlign w:val="center"/>
          </w:tcPr>
          <w:p w:rsidR="002C0712" w:rsidRPr="00212C19" w:rsidRDefault="002C0712" w:rsidP="002C0712">
            <w:pPr>
              <w:rPr>
                <w:rFonts w:ascii="Arial" w:hAnsi="Arial" w:cs="Arial"/>
                <w:b/>
                <w:bCs/>
                <w:sz w:val="20"/>
              </w:rPr>
            </w:pPr>
            <w:r w:rsidRPr="00212C19">
              <w:rPr>
                <w:rFonts w:ascii="Arial" w:hAnsi="Arial" w:cs="Arial"/>
                <w:b/>
                <w:bCs/>
                <w:sz w:val="20"/>
              </w:rPr>
              <w:t>Összesen:</w:t>
            </w:r>
          </w:p>
        </w:tc>
        <w:tc>
          <w:tcPr>
            <w:tcW w:w="1433" w:type="dxa"/>
            <w:vAlign w:val="center"/>
          </w:tcPr>
          <w:p w:rsidR="002C0712" w:rsidRPr="00212C19" w:rsidRDefault="002C0712" w:rsidP="002C0712">
            <w:pPr>
              <w:jc w:val="center"/>
              <w:rPr>
                <w:rFonts w:ascii="Arial" w:hAnsi="Arial" w:cs="Arial"/>
                <w:b/>
                <w:bCs/>
                <w:sz w:val="20"/>
              </w:rPr>
            </w:pPr>
            <w:r w:rsidRPr="00212C19">
              <w:rPr>
                <w:rFonts w:ascii="Arial" w:hAnsi="Arial" w:cs="Arial"/>
                <w:b/>
                <w:bCs/>
                <w:sz w:val="20"/>
              </w:rPr>
              <w:t>113,61</w:t>
            </w:r>
          </w:p>
        </w:tc>
        <w:tc>
          <w:tcPr>
            <w:tcW w:w="1433" w:type="dxa"/>
            <w:vAlign w:val="center"/>
          </w:tcPr>
          <w:p w:rsidR="002C0712" w:rsidRPr="00212C19" w:rsidRDefault="002C0712" w:rsidP="002C0712">
            <w:pPr>
              <w:jc w:val="center"/>
              <w:rPr>
                <w:rFonts w:ascii="Arial" w:hAnsi="Arial" w:cs="Arial"/>
                <w:b/>
                <w:bCs/>
                <w:sz w:val="20"/>
              </w:rPr>
            </w:pPr>
            <w:r w:rsidRPr="00212C19">
              <w:rPr>
                <w:rFonts w:ascii="Arial" w:hAnsi="Arial" w:cs="Arial"/>
                <w:b/>
                <w:bCs/>
                <w:sz w:val="20"/>
              </w:rPr>
              <w:t>103,97</w:t>
            </w:r>
          </w:p>
        </w:tc>
        <w:tc>
          <w:tcPr>
            <w:tcW w:w="1433" w:type="dxa"/>
            <w:vAlign w:val="center"/>
          </w:tcPr>
          <w:p w:rsidR="002C0712" w:rsidRPr="00212C19" w:rsidRDefault="002C0712" w:rsidP="002C0712">
            <w:pPr>
              <w:jc w:val="center"/>
              <w:rPr>
                <w:rFonts w:ascii="Arial" w:hAnsi="Arial" w:cs="Arial"/>
                <w:b/>
                <w:bCs/>
                <w:sz w:val="20"/>
              </w:rPr>
            </w:pPr>
            <w:r w:rsidRPr="00212C19">
              <w:rPr>
                <w:rFonts w:ascii="Arial" w:hAnsi="Arial" w:cs="Arial"/>
                <w:b/>
                <w:bCs/>
                <w:sz w:val="20"/>
              </w:rPr>
              <w:t>104,02</w:t>
            </w:r>
          </w:p>
        </w:tc>
        <w:tc>
          <w:tcPr>
            <w:tcW w:w="1433" w:type="dxa"/>
            <w:vAlign w:val="center"/>
          </w:tcPr>
          <w:p w:rsidR="002C0712" w:rsidRPr="00212C19" w:rsidRDefault="002C0712" w:rsidP="002C0712">
            <w:pPr>
              <w:jc w:val="center"/>
              <w:rPr>
                <w:rFonts w:ascii="Arial" w:hAnsi="Arial" w:cs="Arial"/>
                <w:b/>
                <w:bCs/>
                <w:sz w:val="20"/>
              </w:rPr>
            </w:pPr>
            <w:r w:rsidRPr="00212C19">
              <w:rPr>
                <w:rFonts w:ascii="Arial" w:hAnsi="Arial" w:cs="Arial"/>
                <w:b/>
                <w:bCs/>
                <w:sz w:val="20"/>
              </w:rPr>
              <w:t>109,05</w:t>
            </w:r>
          </w:p>
        </w:tc>
        <w:tc>
          <w:tcPr>
            <w:tcW w:w="1433" w:type="dxa"/>
            <w:vAlign w:val="center"/>
          </w:tcPr>
          <w:p w:rsidR="002C0712" w:rsidRPr="00212C19" w:rsidRDefault="00781511" w:rsidP="002C0712">
            <w:pPr>
              <w:jc w:val="center"/>
              <w:rPr>
                <w:rFonts w:ascii="Arial" w:hAnsi="Arial" w:cs="Arial"/>
                <w:b/>
                <w:bCs/>
                <w:sz w:val="20"/>
              </w:rPr>
            </w:pPr>
            <w:r w:rsidRPr="00212C19">
              <w:rPr>
                <w:rFonts w:ascii="Arial" w:hAnsi="Arial" w:cs="Arial"/>
                <w:b/>
                <w:bCs/>
                <w:sz w:val="20"/>
              </w:rPr>
              <w:t>108,94</w:t>
            </w:r>
          </w:p>
        </w:tc>
      </w:tr>
    </w:tbl>
    <w:p w:rsidR="00523E28" w:rsidRPr="00212C19" w:rsidRDefault="00523E28" w:rsidP="00523E28">
      <w:pPr>
        <w:pStyle w:val="Szvegtrzs"/>
        <w:autoSpaceDE/>
        <w:autoSpaceDN/>
        <w:adjustRightInd/>
        <w:spacing w:line="240" w:lineRule="auto"/>
        <w:rPr>
          <w:sz w:val="22"/>
          <w:szCs w:val="26"/>
        </w:rPr>
      </w:pPr>
    </w:p>
    <w:p w:rsidR="00523E28" w:rsidRPr="00212C19" w:rsidRDefault="00523E28" w:rsidP="00523E28">
      <w:pPr>
        <w:pStyle w:val="Szvegtrzs"/>
        <w:autoSpaceDE/>
        <w:autoSpaceDN/>
        <w:adjustRightInd/>
        <w:spacing w:line="240" w:lineRule="auto"/>
        <w:rPr>
          <w:sz w:val="22"/>
          <w:szCs w:val="26"/>
        </w:rPr>
      </w:pPr>
      <w:r w:rsidRPr="00212C19">
        <w:rPr>
          <w:sz w:val="22"/>
          <w:szCs w:val="26"/>
        </w:rPr>
        <w:t xml:space="preserve">A </w:t>
      </w:r>
      <w:r w:rsidRPr="00212C19">
        <w:rPr>
          <w:b/>
          <w:bCs/>
          <w:sz w:val="22"/>
          <w:szCs w:val="26"/>
        </w:rPr>
        <w:t xml:space="preserve">helyi iparűzési adóbevétel </w:t>
      </w:r>
      <w:r w:rsidR="00C80C37" w:rsidRPr="00212C19">
        <w:rPr>
          <w:sz w:val="22"/>
          <w:szCs w:val="26"/>
        </w:rPr>
        <w:t xml:space="preserve">az </w:t>
      </w:r>
      <w:r w:rsidRPr="00212C19">
        <w:rPr>
          <w:sz w:val="22"/>
          <w:szCs w:val="26"/>
        </w:rPr>
        <w:t xml:space="preserve">előző évhez képest </w:t>
      </w:r>
      <w:r w:rsidR="00C80C37" w:rsidRPr="00212C19">
        <w:rPr>
          <w:sz w:val="22"/>
          <w:szCs w:val="26"/>
        </w:rPr>
        <w:t xml:space="preserve">900.773 </w:t>
      </w:r>
      <w:proofErr w:type="spellStart"/>
      <w:r w:rsidR="00C80C37" w:rsidRPr="00212C19">
        <w:rPr>
          <w:sz w:val="22"/>
          <w:szCs w:val="26"/>
        </w:rPr>
        <w:t>eFt-tal</w:t>
      </w:r>
      <w:proofErr w:type="spellEnd"/>
      <w:r w:rsidR="00C80C37" w:rsidRPr="00212C19">
        <w:rPr>
          <w:sz w:val="22"/>
          <w:szCs w:val="26"/>
        </w:rPr>
        <w:t xml:space="preserve"> e</w:t>
      </w:r>
      <w:r w:rsidRPr="00212C19">
        <w:rPr>
          <w:sz w:val="22"/>
          <w:szCs w:val="26"/>
        </w:rPr>
        <w:t>melkedett</w:t>
      </w:r>
      <w:r w:rsidR="00C80C37" w:rsidRPr="00212C19">
        <w:rPr>
          <w:sz w:val="22"/>
          <w:szCs w:val="26"/>
        </w:rPr>
        <w:t xml:space="preserve">. </w:t>
      </w:r>
      <w:r w:rsidRPr="00212C19">
        <w:rPr>
          <w:sz w:val="22"/>
          <w:szCs w:val="26"/>
        </w:rPr>
        <w:t>Az előirányzat túlteljesülését néhány kiemelkedő adóerővel rendelkező szombathelyi vállalkozás jelentős adókötelezettség növekedése eredményezte.</w:t>
      </w:r>
    </w:p>
    <w:p w:rsidR="004F24C8" w:rsidRPr="00212C19" w:rsidRDefault="00523E28" w:rsidP="004F24C8">
      <w:pPr>
        <w:jc w:val="both"/>
        <w:rPr>
          <w:rFonts w:ascii="Arial" w:hAnsi="Arial" w:cs="Arial"/>
          <w:sz w:val="22"/>
          <w:szCs w:val="26"/>
        </w:rPr>
      </w:pPr>
      <w:r w:rsidRPr="00212C19">
        <w:rPr>
          <w:rFonts w:ascii="Arial" w:hAnsi="Arial" w:cs="Arial"/>
          <w:sz w:val="22"/>
          <w:szCs w:val="26"/>
        </w:rPr>
        <w:t xml:space="preserve">Az </w:t>
      </w:r>
      <w:r w:rsidRPr="00212C19">
        <w:rPr>
          <w:rFonts w:ascii="Arial" w:hAnsi="Arial" w:cs="Arial"/>
          <w:b/>
          <w:bCs/>
          <w:sz w:val="22"/>
          <w:szCs w:val="26"/>
        </w:rPr>
        <w:t xml:space="preserve">építményadó </w:t>
      </w:r>
      <w:r w:rsidRPr="00212C19">
        <w:rPr>
          <w:rFonts w:ascii="Arial" w:hAnsi="Arial" w:cs="Arial"/>
          <w:sz w:val="22"/>
          <w:szCs w:val="26"/>
        </w:rPr>
        <w:t>tekintetében a 201</w:t>
      </w:r>
      <w:r w:rsidR="00781511" w:rsidRPr="00212C19">
        <w:rPr>
          <w:rFonts w:ascii="Arial" w:hAnsi="Arial" w:cs="Arial"/>
          <w:sz w:val="22"/>
          <w:szCs w:val="26"/>
        </w:rPr>
        <w:t>8</w:t>
      </w:r>
      <w:r w:rsidR="00034A92" w:rsidRPr="00212C19">
        <w:rPr>
          <w:rFonts w:ascii="Arial" w:hAnsi="Arial" w:cs="Arial"/>
          <w:sz w:val="22"/>
          <w:szCs w:val="26"/>
        </w:rPr>
        <w:t>.</w:t>
      </w:r>
      <w:r w:rsidRPr="00212C19">
        <w:rPr>
          <w:rFonts w:ascii="Arial" w:hAnsi="Arial" w:cs="Arial"/>
          <w:sz w:val="22"/>
          <w:szCs w:val="26"/>
        </w:rPr>
        <w:t xml:space="preserve">évi </w:t>
      </w:r>
      <w:r w:rsidR="003F29F9" w:rsidRPr="00212C19">
        <w:rPr>
          <w:rFonts w:ascii="Arial" w:hAnsi="Arial" w:cs="Arial"/>
          <w:sz w:val="22"/>
          <w:szCs w:val="26"/>
        </w:rPr>
        <w:t xml:space="preserve">teljesítési </w:t>
      </w:r>
      <w:r w:rsidRPr="00212C19">
        <w:rPr>
          <w:rFonts w:ascii="Arial" w:hAnsi="Arial" w:cs="Arial"/>
          <w:sz w:val="22"/>
          <w:szCs w:val="26"/>
        </w:rPr>
        <w:t xml:space="preserve">adatokhoz képest a </w:t>
      </w:r>
      <w:r w:rsidR="00EB35E2" w:rsidRPr="00212C19">
        <w:rPr>
          <w:rFonts w:ascii="Arial" w:hAnsi="Arial" w:cs="Arial"/>
          <w:sz w:val="22"/>
          <w:szCs w:val="26"/>
        </w:rPr>
        <w:t xml:space="preserve">mutatkozó bevételi összeg </w:t>
      </w:r>
      <w:r w:rsidR="004E3419" w:rsidRPr="00212C19">
        <w:rPr>
          <w:rFonts w:ascii="Arial" w:hAnsi="Arial" w:cs="Arial"/>
          <w:sz w:val="22"/>
          <w:szCs w:val="26"/>
        </w:rPr>
        <w:t xml:space="preserve">kismértékű </w:t>
      </w:r>
      <w:r w:rsidR="004F24C8" w:rsidRPr="00212C19">
        <w:rPr>
          <w:rFonts w:ascii="Arial" w:hAnsi="Arial" w:cs="Arial"/>
          <w:sz w:val="22"/>
          <w:szCs w:val="26"/>
        </w:rPr>
        <w:t>növekedés</w:t>
      </w:r>
      <w:r w:rsidR="004E3419" w:rsidRPr="00212C19">
        <w:rPr>
          <w:rFonts w:ascii="Arial" w:hAnsi="Arial" w:cs="Arial"/>
          <w:sz w:val="22"/>
          <w:szCs w:val="26"/>
        </w:rPr>
        <w:t xml:space="preserve"> mutatkozott.</w:t>
      </w:r>
    </w:p>
    <w:p w:rsidR="000F33F5" w:rsidRPr="00212C19" w:rsidRDefault="000F33F5" w:rsidP="00523E28">
      <w:pPr>
        <w:jc w:val="both"/>
        <w:rPr>
          <w:rFonts w:ascii="Arial" w:hAnsi="Arial" w:cs="Arial"/>
          <w:sz w:val="22"/>
          <w:szCs w:val="26"/>
        </w:rPr>
      </w:pPr>
      <w:r w:rsidRPr="00212C19">
        <w:rPr>
          <w:rFonts w:ascii="Arial" w:hAnsi="Arial" w:cs="Arial"/>
          <w:sz w:val="22"/>
          <w:szCs w:val="26"/>
        </w:rPr>
        <w:t xml:space="preserve">Az </w:t>
      </w:r>
      <w:r w:rsidRPr="00212C19">
        <w:rPr>
          <w:rFonts w:ascii="Arial" w:hAnsi="Arial" w:cs="Arial"/>
          <w:b/>
          <w:bCs/>
          <w:sz w:val="22"/>
          <w:szCs w:val="26"/>
        </w:rPr>
        <w:t>idegenforgalmi adó</w:t>
      </w:r>
      <w:r w:rsidRPr="00212C19">
        <w:rPr>
          <w:rFonts w:ascii="Arial" w:hAnsi="Arial" w:cs="Arial"/>
          <w:sz w:val="22"/>
          <w:szCs w:val="26"/>
        </w:rPr>
        <w:t xml:space="preserve"> összegszerűségében kis arányt képvisel, </w:t>
      </w:r>
      <w:r w:rsidR="00E36571" w:rsidRPr="00212C19">
        <w:rPr>
          <w:rFonts w:ascii="Arial" w:hAnsi="Arial" w:cs="Arial"/>
          <w:sz w:val="22"/>
          <w:szCs w:val="26"/>
        </w:rPr>
        <w:t>a 201</w:t>
      </w:r>
      <w:r w:rsidR="00781511" w:rsidRPr="00212C19">
        <w:rPr>
          <w:rFonts w:ascii="Arial" w:hAnsi="Arial" w:cs="Arial"/>
          <w:sz w:val="22"/>
          <w:szCs w:val="26"/>
        </w:rPr>
        <w:t>8</w:t>
      </w:r>
      <w:r w:rsidR="00FB136E" w:rsidRPr="00212C19">
        <w:rPr>
          <w:rFonts w:ascii="Arial" w:hAnsi="Arial" w:cs="Arial"/>
          <w:sz w:val="22"/>
          <w:szCs w:val="26"/>
        </w:rPr>
        <w:t>. évhez viszonyítva</w:t>
      </w:r>
      <w:r w:rsidR="00781511" w:rsidRPr="00212C19">
        <w:rPr>
          <w:rFonts w:ascii="Arial" w:hAnsi="Arial" w:cs="Arial"/>
          <w:sz w:val="22"/>
          <w:szCs w:val="26"/>
        </w:rPr>
        <w:t xml:space="preserve"> azonban jelentős mértékű</w:t>
      </w:r>
      <w:r w:rsidR="00FB136E" w:rsidRPr="00212C19">
        <w:rPr>
          <w:rFonts w:ascii="Arial" w:hAnsi="Arial" w:cs="Arial"/>
          <w:sz w:val="22"/>
          <w:szCs w:val="26"/>
        </w:rPr>
        <w:t xml:space="preserve"> növekedés</w:t>
      </w:r>
      <w:r w:rsidR="00E36571" w:rsidRPr="00212C19">
        <w:rPr>
          <w:rFonts w:ascii="Arial" w:hAnsi="Arial" w:cs="Arial"/>
          <w:sz w:val="22"/>
          <w:szCs w:val="26"/>
        </w:rPr>
        <w:t xml:space="preserve"> mutatkozott</w:t>
      </w:r>
      <w:r w:rsidRPr="00212C19">
        <w:rPr>
          <w:rFonts w:ascii="Arial" w:hAnsi="Arial" w:cs="Arial"/>
          <w:sz w:val="22"/>
          <w:szCs w:val="26"/>
        </w:rPr>
        <w:t>.</w:t>
      </w:r>
    </w:p>
    <w:p w:rsidR="005156A8" w:rsidRPr="00212C19" w:rsidRDefault="005156A8" w:rsidP="003821A3">
      <w:pPr>
        <w:jc w:val="both"/>
        <w:rPr>
          <w:rFonts w:ascii="Arial" w:hAnsi="Arial" w:cs="Arial"/>
          <w:b/>
          <w:i/>
          <w:sz w:val="22"/>
          <w:szCs w:val="26"/>
          <w:u w:val="single"/>
        </w:rPr>
      </w:pPr>
    </w:p>
    <w:p w:rsidR="007D6A8D" w:rsidRPr="00212C19" w:rsidRDefault="00523E28" w:rsidP="000D1858">
      <w:pPr>
        <w:shd w:val="clear" w:color="auto" w:fill="FFFFFF" w:themeFill="background1"/>
        <w:jc w:val="both"/>
        <w:rPr>
          <w:rFonts w:ascii="Arial" w:hAnsi="Arial" w:cs="Arial"/>
          <w:b/>
          <w:i/>
          <w:sz w:val="22"/>
          <w:szCs w:val="26"/>
          <w:u w:val="single"/>
        </w:rPr>
      </w:pPr>
      <w:r w:rsidRPr="00212C19">
        <w:rPr>
          <w:rFonts w:ascii="Arial" w:hAnsi="Arial" w:cs="Arial"/>
          <w:b/>
          <w:i/>
          <w:sz w:val="22"/>
          <w:szCs w:val="26"/>
          <w:u w:val="single"/>
        </w:rPr>
        <w:t>M</w:t>
      </w:r>
      <w:r w:rsidR="003821A3" w:rsidRPr="00212C19">
        <w:rPr>
          <w:rFonts w:ascii="Arial" w:hAnsi="Arial" w:cs="Arial"/>
          <w:b/>
          <w:i/>
          <w:sz w:val="22"/>
          <w:szCs w:val="26"/>
          <w:u w:val="single"/>
        </w:rPr>
        <w:t>űködési bevételek:</w:t>
      </w:r>
    </w:p>
    <w:p w:rsidR="003821A3" w:rsidRPr="00212C19" w:rsidRDefault="003821A3" w:rsidP="000D1858">
      <w:pPr>
        <w:shd w:val="clear" w:color="auto" w:fill="FFFFFF" w:themeFill="background1"/>
        <w:jc w:val="both"/>
        <w:rPr>
          <w:rFonts w:ascii="Arial" w:hAnsi="Arial" w:cs="Arial"/>
          <w:sz w:val="22"/>
        </w:rPr>
      </w:pPr>
      <w:r w:rsidRPr="00212C19">
        <w:rPr>
          <w:rFonts w:ascii="Arial" w:hAnsi="Arial" w:cs="Arial"/>
          <w:sz w:val="22"/>
        </w:rPr>
        <w:t>Az önkormányzatnál a működési bevételek jelentős hányadát a bérleti és lízingdíj bevételek képezik. Itt számoljuk el az önkormányzati helyiségek és lakások bérleti díját, valamint a közterület-foglalási és parkolás gazdálkodási bevételeket is.</w:t>
      </w:r>
    </w:p>
    <w:p w:rsidR="000C4488" w:rsidRPr="00212C19" w:rsidRDefault="000C4488" w:rsidP="003821A3">
      <w:pPr>
        <w:jc w:val="both"/>
        <w:rPr>
          <w:rFonts w:ascii="Arial" w:hAnsi="Arial" w:cs="Arial"/>
          <w:sz w:val="22"/>
        </w:rPr>
      </w:pPr>
    </w:p>
    <w:p w:rsidR="0020317A" w:rsidRPr="00212C19" w:rsidRDefault="003821A3" w:rsidP="0020317A">
      <w:pPr>
        <w:jc w:val="both"/>
        <w:rPr>
          <w:rFonts w:ascii="Arial" w:hAnsi="Arial" w:cs="Arial"/>
          <w:sz w:val="22"/>
          <w:szCs w:val="26"/>
        </w:rPr>
      </w:pPr>
      <w:r w:rsidRPr="00212C19">
        <w:rPr>
          <w:rFonts w:ascii="Arial" w:hAnsi="Arial" w:cs="Arial"/>
          <w:b/>
          <w:i/>
          <w:sz w:val="22"/>
          <w:szCs w:val="26"/>
          <w:u w:val="single"/>
        </w:rPr>
        <w:t>Működési célú átvett pénzeszközök</w:t>
      </w:r>
    </w:p>
    <w:p w:rsidR="0020317A" w:rsidRPr="00212C19" w:rsidRDefault="0020317A" w:rsidP="0020317A">
      <w:pPr>
        <w:jc w:val="both"/>
        <w:rPr>
          <w:rFonts w:ascii="Arial" w:hAnsi="Arial" w:cs="Arial"/>
          <w:sz w:val="22"/>
          <w:szCs w:val="26"/>
        </w:rPr>
      </w:pPr>
      <w:r w:rsidRPr="00212C19">
        <w:rPr>
          <w:rFonts w:ascii="Arial" w:hAnsi="Arial" w:cs="Arial"/>
          <w:sz w:val="22"/>
        </w:rPr>
        <w:t>Működési célú átvett pénzeszközök között számoljuk el az államháztartáson kívüli szervezetektől kapott működési célú támogatásokat, illetve a nyújtott kölcsönök visszatérüléseit.</w:t>
      </w:r>
    </w:p>
    <w:p w:rsidR="0020317A" w:rsidRPr="00212C19" w:rsidRDefault="0020317A" w:rsidP="003821A3">
      <w:pPr>
        <w:jc w:val="both"/>
        <w:rPr>
          <w:rFonts w:ascii="Arial" w:hAnsi="Arial" w:cs="Arial"/>
          <w:sz w:val="22"/>
          <w:szCs w:val="26"/>
        </w:rPr>
      </w:pPr>
    </w:p>
    <w:p w:rsidR="003821A3" w:rsidRPr="00212C19" w:rsidRDefault="003821A3" w:rsidP="00387E00">
      <w:pPr>
        <w:jc w:val="both"/>
        <w:rPr>
          <w:rFonts w:ascii="Arial" w:hAnsi="Arial" w:cs="Arial"/>
          <w:b/>
          <w:bCs/>
          <w:i/>
          <w:iCs/>
          <w:sz w:val="22"/>
          <w:szCs w:val="26"/>
          <w:u w:val="single"/>
        </w:rPr>
      </w:pPr>
      <w:r w:rsidRPr="00212C19">
        <w:rPr>
          <w:rFonts w:ascii="Arial" w:hAnsi="Arial" w:cs="Arial"/>
          <w:b/>
          <w:bCs/>
          <w:i/>
          <w:iCs/>
          <w:sz w:val="22"/>
          <w:szCs w:val="26"/>
          <w:u w:val="single"/>
        </w:rPr>
        <w:t>Felhalmozási célú támogatások államháztartáson belülről</w:t>
      </w:r>
    </w:p>
    <w:p w:rsidR="006A6633" w:rsidRPr="00212C19" w:rsidRDefault="006A6633" w:rsidP="003821A3">
      <w:pPr>
        <w:jc w:val="both"/>
        <w:rPr>
          <w:rFonts w:ascii="Arial" w:hAnsi="Arial" w:cs="Arial"/>
          <w:bCs/>
          <w:sz w:val="22"/>
          <w:szCs w:val="22"/>
        </w:rPr>
      </w:pPr>
      <w:r w:rsidRPr="00212C19">
        <w:rPr>
          <w:rFonts w:ascii="Arial" w:hAnsi="Arial" w:cs="Arial"/>
          <w:bCs/>
          <w:sz w:val="22"/>
          <w:szCs w:val="22"/>
        </w:rPr>
        <w:t xml:space="preserve">Felhalmozási célú önkormányzati központi támogatásként </w:t>
      </w:r>
      <w:r w:rsidR="00683746" w:rsidRPr="00212C19">
        <w:rPr>
          <w:rFonts w:ascii="Arial" w:hAnsi="Arial" w:cs="Arial"/>
          <w:bCs/>
          <w:sz w:val="22"/>
          <w:szCs w:val="22"/>
        </w:rPr>
        <w:t>3.600</w:t>
      </w:r>
      <w:r w:rsidR="00CE5A06" w:rsidRPr="00212C19">
        <w:rPr>
          <w:rFonts w:ascii="Arial" w:hAnsi="Arial" w:cs="Arial"/>
          <w:bCs/>
          <w:sz w:val="22"/>
          <w:szCs w:val="22"/>
        </w:rPr>
        <w:t xml:space="preserve"> </w:t>
      </w:r>
      <w:proofErr w:type="spellStart"/>
      <w:r w:rsidR="00CE5A06" w:rsidRPr="00212C19">
        <w:rPr>
          <w:rFonts w:ascii="Arial" w:hAnsi="Arial" w:cs="Arial"/>
          <w:bCs/>
          <w:sz w:val="22"/>
          <w:szCs w:val="22"/>
        </w:rPr>
        <w:t>eFt</w:t>
      </w:r>
      <w:proofErr w:type="spellEnd"/>
      <w:r w:rsidR="00CE5A06" w:rsidRPr="00212C19">
        <w:rPr>
          <w:rFonts w:ascii="Arial" w:hAnsi="Arial" w:cs="Arial"/>
          <w:bCs/>
          <w:sz w:val="22"/>
          <w:szCs w:val="22"/>
        </w:rPr>
        <w:t xml:space="preserve"> </w:t>
      </w:r>
      <w:r w:rsidRPr="00212C19">
        <w:rPr>
          <w:rFonts w:ascii="Arial" w:hAnsi="Arial" w:cs="Arial"/>
          <w:bCs/>
          <w:sz w:val="22"/>
          <w:szCs w:val="22"/>
        </w:rPr>
        <w:t>realizálódott</w:t>
      </w:r>
      <w:r w:rsidR="00683746" w:rsidRPr="00212C19">
        <w:rPr>
          <w:rFonts w:ascii="Arial" w:hAnsi="Arial" w:cs="Arial"/>
          <w:bCs/>
          <w:sz w:val="22"/>
          <w:szCs w:val="22"/>
        </w:rPr>
        <w:t>,</w:t>
      </w:r>
      <w:r w:rsidRPr="00212C19">
        <w:rPr>
          <w:rFonts w:ascii="Arial" w:hAnsi="Arial" w:cs="Arial"/>
          <w:bCs/>
          <w:sz w:val="22"/>
          <w:szCs w:val="22"/>
        </w:rPr>
        <w:t xml:space="preserve"> </w:t>
      </w:r>
      <w:r w:rsidR="00683746" w:rsidRPr="00212C19">
        <w:rPr>
          <w:rFonts w:ascii="Arial" w:hAnsi="Arial" w:cs="Arial"/>
          <w:bCs/>
          <w:sz w:val="22"/>
          <w:szCs w:val="22"/>
        </w:rPr>
        <w:t xml:space="preserve">amely </w:t>
      </w:r>
      <w:r w:rsidR="00C60D7D" w:rsidRPr="00212C19">
        <w:rPr>
          <w:rFonts w:ascii="Arial" w:hAnsi="Arial" w:cs="Arial"/>
          <w:bCs/>
          <w:sz w:val="22"/>
          <w:szCs w:val="22"/>
        </w:rPr>
        <w:t xml:space="preserve">muzeális intézmények </w:t>
      </w:r>
      <w:r w:rsidRPr="00212C19">
        <w:rPr>
          <w:rFonts w:ascii="Arial" w:hAnsi="Arial" w:cs="Arial"/>
          <w:bCs/>
          <w:sz w:val="22"/>
          <w:szCs w:val="22"/>
        </w:rPr>
        <w:t>szakmai támogatása.</w:t>
      </w:r>
    </w:p>
    <w:p w:rsidR="003821A3" w:rsidRPr="00212C19" w:rsidRDefault="003821A3" w:rsidP="003821A3">
      <w:pPr>
        <w:jc w:val="both"/>
        <w:rPr>
          <w:rFonts w:ascii="Arial" w:hAnsi="Arial" w:cs="Arial"/>
          <w:bCs/>
          <w:sz w:val="22"/>
          <w:szCs w:val="22"/>
        </w:rPr>
      </w:pPr>
      <w:r w:rsidRPr="00212C19">
        <w:rPr>
          <w:rFonts w:ascii="Arial" w:hAnsi="Arial" w:cs="Arial"/>
          <w:bCs/>
          <w:sz w:val="22"/>
          <w:szCs w:val="22"/>
        </w:rPr>
        <w:t>Az Európai Uniós</w:t>
      </w:r>
      <w:r w:rsidR="00A80ADB" w:rsidRPr="00212C19">
        <w:rPr>
          <w:rFonts w:ascii="Arial" w:hAnsi="Arial" w:cs="Arial"/>
          <w:bCs/>
          <w:sz w:val="22"/>
          <w:szCs w:val="22"/>
        </w:rPr>
        <w:t xml:space="preserve"> pályázatokhoz és a Modern Városok Program</w:t>
      </w:r>
      <w:r w:rsidRPr="00212C19">
        <w:rPr>
          <w:rFonts w:ascii="Arial" w:hAnsi="Arial" w:cs="Arial"/>
          <w:bCs/>
          <w:sz w:val="22"/>
          <w:szCs w:val="22"/>
        </w:rPr>
        <w:t xml:space="preserve">hoz kapcsolódó </w:t>
      </w:r>
      <w:r w:rsidR="006A6633" w:rsidRPr="00212C19">
        <w:rPr>
          <w:rFonts w:ascii="Arial" w:hAnsi="Arial" w:cs="Arial"/>
          <w:bCs/>
          <w:sz w:val="22"/>
          <w:szCs w:val="22"/>
        </w:rPr>
        <w:t>felhalmozási célú támogatások</w:t>
      </w:r>
      <w:r w:rsidRPr="00212C19">
        <w:rPr>
          <w:rFonts w:ascii="Arial" w:hAnsi="Arial" w:cs="Arial"/>
          <w:bCs/>
          <w:sz w:val="22"/>
          <w:szCs w:val="22"/>
        </w:rPr>
        <w:t xml:space="preserve"> a projektek megvalósulási ütemének megfelelően és a támogatási szerződésekben foglaltak szerint kerül</w:t>
      </w:r>
      <w:r w:rsidR="00A207AB" w:rsidRPr="00212C19">
        <w:rPr>
          <w:rFonts w:ascii="Arial" w:hAnsi="Arial" w:cs="Arial"/>
          <w:bCs/>
          <w:sz w:val="22"/>
          <w:szCs w:val="22"/>
        </w:rPr>
        <w:t>t</w:t>
      </w:r>
      <w:r w:rsidRPr="00212C19">
        <w:rPr>
          <w:rFonts w:ascii="Arial" w:hAnsi="Arial" w:cs="Arial"/>
          <w:bCs/>
          <w:sz w:val="22"/>
          <w:szCs w:val="22"/>
        </w:rPr>
        <w:t>ek lehívásra.</w:t>
      </w:r>
      <w:r w:rsidR="00A80ADB" w:rsidRPr="00212C19">
        <w:rPr>
          <w:rFonts w:ascii="Arial" w:hAnsi="Arial" w:cs="Arial"/>
          <w:bCs/>
          <w:sz w:val="22"/>
          <w:szCs w:val="22"/>
        </w:rPr>
        <w:t xml:space="preserve"> 201</w:t>
      </w:r>
      <w:r w:rsidR="008C3312" w:rsidRPr="00212C19">
        <w:rPr>
          <w:rFonts w:ascii="Arial" w:hAnsi="Arial" w:cs="Arial"/>
          <w:bCs/>
          <w:sz w:val="22"/>
          <w:szCs w:val="22"/>
        </w:rPr>
        <w:t>9</w:t>
      </w:r>
      <w:r w:rsidR="00A80ADB" w:rsidRPr="00212C19">
        <w:rPr>
          <w:rFonts w:ascii="Arial" w:hAnsi="Arial" w:cs="Arial"/>
          <w:bCs/>
          <w:sz w:val="22"/>
          <w:szCs w:val="22"/>
        </w:rPr>
        <w:t>.év során</w:t>
      </w:r>
      <w:r w:rsidR="006A6633" w:rsidRPr="00212C19">
        <w:rPr>
          <w:rFonts w:ascii="Arial" w:hAnsi="Arial" w:cs="Arial"/>
          <w:bCs/>
          <w:sz w:val="22"/>
          <w:szCs w:val="22"/>
        </w:rPr>
        <w:t xml:space="preserve"> </w:t>
      </w:r>
      <w:r w:rsidR="00C60D7D" w:rsidRPr="00212C19">
        <w:rPr>
          <w:rFonts w:ascii="Arial" w:hAnsi="Arial" w:cs="Arial"/>
          <w:bCs/>
          <w:sz w:val="22"/>
          <w:szCs w:val="22"/>
        </w:rPr>
        <w:t>e tétel</w:t>
      </w:r>
      <w:r w:rsidR="007911FA" w:rsidRPr="00212C19">
        <w:rPr>
          <w:rFonts w:ascii="Arial" w:hAnsi="Arial" w:cs="Arial"/>
          <w:bCs/>
          <w:sz w:val="22"/>
          <w:szCs w:val="22"/>
        </w:rPr>
        <w:t xml:space="preserve"> az önkormányzatnál </w:t>
      </w:r>
      <w:r w:rsidR="00AB45B2" w:rsidRPr="00212C19">
        <w:rPr>
          <w:rFonts w:ascii="Arial" w:hAnsi="Arial" w:cs="Arial"/>
          <w:bCs/>
          <w:sz w:val="22"/>
          <w:szCs w:val="22"/>
        </w:rPr>
        <w:t>4.</w:t>
      </w:r>
      <w:r w:rsidR="00760C49" w:rsidRPr="00212C19">
        <w:rPr>
          <w:rFonts w:ascii="Arial" w:hAnsi="Arial" w:cs="Arial"/>
          <w:bCs/>
          <w:sz w:val="22"/>
          <w:szCs w:val="22"/>
        </w:rPr>
        <w:t>500</w:t>
      </w:r>
      <w:r w:rsidR="00201E06" w:rsidRPr="00212C19">
        <w:rPr>
          <w:rFonts w:ascii="Arial" w:hAnsi="Arial" w:cs="Arial"/>
          <w:bCs/>
          <w:sz w:val="22"/>
          <w:szCs w:val="22"/>
        </w:rPr>
        <w:t>.</w:t>
      </w:r>
      <w:r w:rsidR="00760C49" w:rsidRPr="00212C19">
        <w:rPr>
          <w:rFonts w:ascii="Arial" w:hAnsi="Arial" w:cs="Arial"/>
          <w:bCs/>
          <w:sz w:val="22"/>
          <w:szCs w:val="22"/>
        </w:rPr>
        <w:t>959</w:t>
      </w:r>
      <w:r w:rsidR="00A80ADB" w:rsidRPr="00212C19">
        <w:rPr>
          <w:rFonts w:ascii="Arial" w:hAnsi="Arial" w:cs="Arial"/>
          <w:bCs/>
          <w:sz w:val="22"/>
          <w:szCs w:val="22"/>
        </w:rPr>
        <w:t xml:space="preserve"> </w:t>
      </w:r>
      <w:proofErr w:type="spellStart"/>
      <w:r w:rsidR="006A6633" w:rsidRPr="00212C19">
        <w:rPr>
          <w:rFonts w:ascii="Arial" w:hAnsi="Arial" w:cs="Arial"/>
          <w:bCs/>
          <w:sz w:val="22"/>
          <w:szCs w:val="22"/>
        </w:rPr>
        <w:t>eFt</w:t>
      </w:r>
      <w:proofErr w:type="spellEnd"/>
      <w:r w:rsidR="006A6633" w:rsidRPr="00212C19">
        <w:rPr>
          <w:rFonts w:ascii="Arial" w:hAnsi="Arial" w:cs="Arial"/>
          <w:bCs/>
          <w:sz w:val="22"/>
          <w:szCs w:val="22"/>
        </w:rPr>
        <w:t xml:space="preserve"> összeg</w:t>
      </w:r>
      <w:r w:rsidR="00C60D7D" w:rsidRPr="00212C19">
        <w:rPr>
          <w:rFonts w:ascii="Arial" w:hAnsi="Arial" w:cs="Arial"/>
          <w:bCs/>
          <w:sz w:val="22"/>
          <w:szCs w:val="22"/>
        </w:rPr>
        <w:t>et jelentett.</w:t>
      </w:r>
    </w:p>
    <w:p w:rsidR="00C60D7D" w:rsidRPr="00212C19" w:rsidRDefault="00C60D7D" w:rsidP="003821A3">
      <w:pPr>
        <w:jc w:val="both"/>
        <w:rPr>
          <w:rFonts w:ascii="Arial" w:hAnsi="Arial" w:cs="Arial"/>
          <w:bCs/>
          <w:sz w:val="22"/>
          <w:szCs w:val="22"/>
        </w:rPr>
      </w:pPr>
    </w:p>
    <w:p w:rsidR="00101A37" w:rsidRPr="00212C19" w:rsidRDefault="00101A37" w:rsidP="00101A37">
      <w:pPr>
        <w:jc w:val="both"/>
        <w:rPr>
          <w:rFonts w:ascii="Arial" w:hAnsi="Arial" w:cs="Arial"/>
          <w:b/>
          <w:bCs/>
          <w:i/>
          <w:iCs/>
          <w:sz w:val="22"/>
          <w:szCs w:val="26"/>
        </w:rPr>
      </w:pPr>
      <w:r w:rsidRPr="00212C19">
        <w:rPr>
          <w:rFonts w:ascii="Arial" w:hAnsi="Arial" w:cs="Arial"/>
          <w:b/>
          <w:bCs/>
          <w:i/>
          <w:iCs/>
          <w:sz w:val="22"/>
          <w:szCs w:val="26"/>
          <w:u w:val="single"/>
        </w:rPr>
        <w:t>Felhalmozási bevételek</w:t>
      </w:r>
    </w:p>
    <w:p w:rsidR="00CC5A50" w:rsidRPr="00212C19" w:rsidRDefault="00CC5A50" w:rsidP="00CC5A50">
      <w:pPr>
        <w:jc w:val="both"/>
        <w:rPr>
          <w:rFonts w:ascii="Arial" w:hAnsi="Arial" w:cs="Arial"/>
          <w:sz w:val="22"/>
          <w:szCs w:val="22"/>
        </w:rPr>
      </w:pPr>
      <w:r w:rsidRPr="00212C19">
        <w:rPr>
          <w:rFonts w:ascii="Arial" w:hAnsi="Arial" w:cs="Arial"/>
          <w:sz w:val="22"/>
          <w:szCs w:val="22"/>
        </w:rPr>
        <w:t>Az önk</w:t>
      </w:r>
      <w:r w:rsidRPr="00212C19">
        <w:rPr>
          <w:rFonts w:ascii="Arial" w:hAnsi="Arial" w:cs="Arial"/>
          <w:bCs/>
          <w:sz w:val="22"/>
          <w:szCs w:val="22"/>
        </w:rPr>
        <w:t>ormányzati lakások, ingatlanok ér</w:t>
      </w:r>
      <w:r w:rsidR="00042B62" w:rsidRPr="00212C19">
        <w:rPr>
          <w:rFonts w:ascii="Arial" w:hAnsi="Arial" w:cs="Arial"/>
          <w:bCs/>
          <w:sz w:val="22"/>
          <w:szCs w:val="22"/>
        </w:rPr>
        <w:t>t</w:t>
      </w:r>
      <w:r w:rsidRPr="00212C19">
        <w:rPr>
          <w:rFonts w:ascii="Arial" w:hAnsi="Arial" w:cs="Arial"/>
          <w:bCs/>
          <w:sz w:val="22"/>
          <w:szCs w:val="22"/>
        </w:rPr>
        <w:t xml:space="preserve">ékesítéséből pályáztatás során befolyt bevétel </w:t>
      </w:r>
      <w:r w:rsidR="003F743E" w:rsidRPr="00212C19">
        <w:rPr>
          <w:rFonts w:ascii="Arial" w:hAnsi="Arial" w:cs="Arial"/>
          <w:bCs/>
          <w:sz w:val="22"/>
          <w:szCs w:val="22"/>
        </w:rPr>
        <w:t>2.154.899</w:t>
      </w:r>
      <w:r w:rsidR="00A80ADB" w:rsidRPr="00212C19">
        <w:rPr>
          <w:rFonts w:ascii="Arial" w:hAnsi="Arial" w:cs="Arial"/>
          <w:bCs/>
          <w:sz w:val="22"/>
          <w:szCs w:val="22"/>
        </w:rPr>
        <w:t xml:space="preserve"> </w:t>
      </w:r>
      <w:proofErr w:type="spellStart"/>
      <w:r w:rsidRPr="00212C19">
        <w:rPr>
          <w:rFonts w:ascii="Arial" w:hAnsi="Arial" w:cs="Arial"/>
          <w:bCs/>
          <w:sz w:val="22"/>
          <w:szCs w:val="22"/>
        </w:rPr>
        <w:t>eFt</w:t>
      </w:r>
      <w:proofErr w:type="spellEnd"/>
      <w:r w:rsidRPr="00212C19">
        <w:rPr>
          <w:rFonts w:ascii="Arial" w:hAnsi="Arial" w:cs="Arial"/>
          <w:bCs/>
          <w:sz w:val="22"/>
          <w:szCs w:val="22"/>
        </w:rPr>
        <w:t xml:space="preserve">. </w:t>
      </w:r>
      <w:r w:rsidRPr="00212C19">
        <w:rPr>
          <w:rFonts w:ascii="Arial" w:hAnsi="Arial" w:cs="Arial"/>
          <w:sz w:val="22"/>
          <w:szCs w:val="22"/>
        </w:rPr>
        <w:t xml:space="preserve">A tervezett ingatlanértékesítés bevételei elsősorban </w:t>
      </w:r>
      <w:r w:rsidR="00136870" w:rsidRPr="00212C19">
        <w:rPr>
          <w:rFonts w:ascii="Arial" w:hAnsi="Arial" w:cs="Arial"/>
          <w:sz w:val="22"/>
          <w:szCs w:val="22"/>
        </w:rPr>
        <w:t xml:space="preserve">a </w:t>
      </w:r>
      <w:r w:rsidR="003F743E" w:rsidRPr="00212C19">
        <w:rPr>
          <w:rFonts w:ascii="Arial" w:hAnsi="Arial" w:cs="Arial"/>
          <w:sz w:val="22"/>
          <w:szCs w:val="22"/>
        </w:rPr>
        <w:t>059/2, 059/3 hrsz. építési telek</w:t>
      </w:r>
      <w:r w:rsidR="00093AF6" w:rsidRPr="00212C19">
        <w:rPr>
          <w:rFonts w:ascii="Arial" w:hAnsi="Arial" w:cs="Arial"/>
          <w:sz w:val="22"/>
          <w:szCs w:val="22"/>
        </w:rPr>
        <w:t xml:space="preserve">, továbbá a </w:t>
      </w:r>
      <w:r w:rsidR="00AE18E8" w:rsidRPr="00212C19">
        <w:rPr>
          <w:rFonts w:ascii="Arial" w:hAnsi="Arial" w:cs="Arial"/>
          <w:sz w:val="22"/>
          <w:szCs w:val="22"/>
        </w:rPr>
        <w:t xml:space="preserve">Győrffy I. u.33. és a Győrffy </w:t>
      </w:r>
      <w:proofErr w:type="spellStart"/>
      <w:r w:rsidR="00AE18E8" w:rsidRPr="00212C19">
        <w:rPr>
          <w:rFonts w:ascii="Arial" w:hAnsi="Arial" w:cs="Arial"/>
          <w:sz w:val="22"/>
          <w:szCs w:val="22"/>
        </w:rPr>
        <w:t>I.u</w:t>
      </w:r>
      <w:proofErr w:type="spellEnd"/>
      <w:r w:rsidR="00AE18E8" w:rsidRPr="00212C19">
        <w:rPr>
          <w:rFonts w:ascii="Arial" w:hAnsi="Arial" w:cs="Arial"/>
          <w:sz w:val="22"/>
          <w:szCs w:val="22"/>
        </w:rPr>
        <w:t xml:space="preserve">. 7.sz. </w:t>
      </w:r>
      <w:r w:rsidR="00136870" w:rsidRPr="00212C19">
        <w:rPr>
          <w:rFonts w:ascii="Arial" w:hAnsi="Arial" w:cs="Arial"/>
          <w:sz w:val="22"/>
          <w:szCs w:val="22"/>
        </w:rPr>
        <w:t>alatti ingatlanok értékesítéséből adódtak</w:t>
      </w:r>
      <w:r w:rsidR="007911FA" w:rsidRPr="00212C19">
        <w:rPr>
          <w:rFonts w:ascii="Arial" w:hAnsi="Arial" w:cs="Arial"/>
          <w:sz w:val="22"/>
          <w:szCs w:val="22"/>
        </w:rPr>
        <w:t>.</w:t>
      </w:r>
    </w:p>
    <w:p w:rsidR="00070664" w:rsidRPr="00212C19" w:rsidRDefault="00CD36C3" w:rsidP="00CD36C3">
      <w:pPr>
        <w:pStyle w:val="Szvegtrzs"/>
        <w:tabs>
          <w:tab w:val="left" w:pos="3645"/>
        </w:tabs>
        <w:rPr>
          <w:sz w:val="22"/>
        </w:rPr>
      </w:pPr>
      <w:r w:rsidRPr="00212C19">
        <w:rPr>
          <w:sz w:val="22"/>
        </w:rPr>
        <w:tab/>
      </w:r>
    </w:p>
    <w:p w:rsidR="0055433B" w:rsidRPr="00212C19" w:rsidRDefault="0055433B" w:rsidP="0055433B">
      <w:pPr>
        <w:jc w:val="both"/>
        <w:rPr>
          <w:rFonts w:ascii="Arial" w:hAnsi="Arial" w:cs="Arial"/>
          <w:sz w:val="22"/>
          <w:szCs w:val="26"/>
        </w:rPr>
      </w:pPr>
      <w:r w:rsidRPr="00212C19">
        <w:rPr>
          <w:rFonts w:ascii="Arial" w:hAnsi="Arial" w:cs="Arial"/>
          <w:b/>
          <w:bCs/>
          <w:i/>
          <w:sz w:val="22"/>
          <w:u w:val="single"/>
        </w:rPr>
        <w:t>Felhalmozási célú átvett pénzeszközök</w:t>
      </w:r>
      <w:r w:rsidRPr="00212C19">
        <w:rPr>
          <w:rFonts w:ascii="Arial" w:hAnsi="Arial" w:cs="Arial"/>
          <w:sz w:val="22"/>
          <w:szCs w:val="26"/>
        </w:rPr>
        <w:t xml:space="preserve"> teljesítése összesen </w:t>
      </w:r>
      <w:r w:rsidR="00AE18E8" w:rsidRPr="00212C19">
        <w:rPr>
          <w:rFonts w:ascii="Arial" w:hAnsi="Arial" w:cs="Arial"/>
          <w:sz w:val="22"/>
          <w:szCs w:val="26"/>
        </w:rPr>
        <w:t>26.3</w:t>
      </w:r>
      <w:r w:rsidR="00160E25" w:rsidRPr="00212C19">
        <w:rPr>
          <w:rFonts w:ascii="Arial" w:hAnsi="Arial" w:cs="Arial"/>
          <w:sz w:val="22"/>
          <w:szCs w:val="26"/>
        </w:rPr>
        <w:t>59</w:t>
      </w:r>
      <w:r w:rsidR="00AE18E8" w:rsidRPr="00212C19">
        <w:rPr>
          <w:rFonts w:ascii="Arial" w:hAnsi="Arial" w:cs="Arial"/>
          <w:sz w:val="22"/>
          <w:szCs w:val="26"/>
        </w:rPr>
        <w:t xml:space="preserve"> </w:t>
      </w:r>
      <w:proofErr w:type="spellStart"/>
      <w:r w:rsidRPr="00212C19">
        <w:rPr>
          <w:rFonts w:ascii="Arial" w:hAnsi="Arial" w:cs="Arial"/>
          <w:sz w:val="22"/>
          <w:szCs w:val="26"/>
        </w:rPr>
        <w:t>eFt</w:t>
      </w:r>
      <w:proofErr w:type="spellEnd"/>
      <w:r w:rsidRPr="00212C19">
        <w:rPr>
          <w:rFonts w:ascii="Arial" w:hAnsi="Arial" w:cs="Arial"/>
          <w:sz w:val="22"/>
          <w:szCs w:val="26"/>
        </w:rPr>
        <w:t>, melynek tételei:</w:t>
      </w:r>
    </w:p>
    <w:p w:rsidR="007D16DD" w:rsidRPr="00212C19" w:rsidRDefault="007D16DD" w:rsidP="0055433B">
      <w:pPr>
        <w:jc w:val="both"/>
        <w:rPr>
          <w:rFonts w:ascii="Arial" w:hAnsi="Arial" w:cs="Arial"/>
          <w:sz w:val="22"/>
          <w:szCs w:val="26"/>
        </w:rPr>
      </w:pPr>
      <w:r w:rsidRPr="00212C19">
        <w:rPr>
          <w:rFonts w:ascii="Arial" w:hAnsi="Arial" w:cs="Arial"/>
          <w:sz w:val="22"/>
          <w:szCs w:val="26"/>
        </w:rPr>
        <w:tab/>
        <w:t>Munkáltatói kölcsön visszatérülése</w:t>
      </w:r>
      <w:r w:rsidRPr="00212C19">
        <w:rPr>
          <w:rFonts w:ascii="Arial" w:hAnsi="Arial" w:cs="Arial"/>
          <w:sz w:val="22"/>
          <w:szCs w:val="26"/>
        </w:rPr>
        <w:tab/>
      </w:r>
      <w:r w:rsidRPr="00212C19">
        <w:rPr>
          <w:rFonts w:ascii="Arial" w:hAnsi="Arial" w:cs="Arial"/>
          <w:sz w:val="22"/>
          <w:szCs w:val="26"/>
        </w:rPr>
        <w:tab/>
      </w:r>
      <w:r w:rsidRPr="00212C19">
        <w:rPr>
          <w:rFonts w:ascii="Arial" w:hAnsi="Arial" w:cs="Arial"/>
          <w:sz w:val="22"/>
          <w:szCs w:val="26"/>
        </w:rPr>
        <w:tab/>
      </w:r>
      <w:r w:rsidR="00AE18E8" w:rsidRPr="00212C19">
        <w:rPr>
          <w:rFonts w:ascii="Arial" w:hAnsi="Arial" w:cs="Arial"/>
          <w:sz w:val="22"/>
          <w:szCs w:val="26"/>
        </w:rPr>
        <w:t>17.17</w:t>
      </w:r>
      <w:r w:rsidR="00160E25" w:rsidRPr="00212C19">
        <w:rPr>
          <w:rFonts w:ascii="Arial" w:hAnsi="Arial" w:cs="Arial"/>
          <w:sz w:val="22"/>
          <w:szCs w:val="26"/>
        </w:rPr>
        <w:t>4</w:t>
      </w:r>
      <w:r w:rsidR="007D6A8D" w:rsidRPr="00212C19">
        <w:rPr>
          <w:rFonts w:ascii="Arial" w:hAnsi="Arial" w:cs="Arial"/>
          <w:sz w:val="22"/>
          <w:szCs w:val="26"/>
        </w:rPr>
        <w:t xml:space="preserve"> </w:t>
      </w:r>
      <w:proofErr w:type="spellStart"/>
      <w:r w:rsidRPr="00212C19">
        <w:rPr>
          <w:rFonts w:ascii="Arial" w:hAnsi="Arial" w:cs="Arial"/>
          <w:sz w:val="22"/>
          <w:szCs w:val="26"/>
        </w:rPr>
        <w:t>eFt</w:t>
      </w:r>
      <w:proofErr w:type="spellEnd"/>
    </w:p>
    <w:p w:rsidR="00136870" w:rsidRPr="00212C19" w:rsidRDefault="00136870" w:rsidP="0055433B">
      <w:pPr>
        <w:jc w:val="both"/>
        <w:rPr>
          <w:rFonts w:ascii="Arial" w:hAnsi="Arial" w:cs="Arial"/>
          <w:sz w:val="22"/>
          <w:szCs w:val="26"/>
        </w:rPr>
      </w:pPr>
      <w:r w:rsidRPr="00212C19">
        <w:rPr>
          <w:rFonts w:ascii="Arial" w:hAnsi="Arial" w:cs="Arial"/>
          <w:sz w:val="22"/>
          <w:szCs w:val="26"/>
        </w:rPr>
        <w:tab/>
        <w:t>Lakáskölcsön törlesztés</w:t>
      </w:r>
      <w:r w:rsidRPr="00212C19">
        <w:rPr>
          <w:rFonts w:ascii="Arial" w:hAnsi="Arial" w:cs="Arial"/>
          <w:sz w:val="22"/>
          <w:szCs w:val="26"/>
        </w:rPr>
        <w:tab/>
      </w:r>
      <w:r w:rsidRPr="00212C19">
        <w:rPr>
          <w:rFonts w:ascii="Arial" w:hAnsi="Arial" w:cs="Arial"/>
          <w:sz w:val="22"/>
          <w:szCs w:val="26"/>
        </w:rPr>
        <w:tab/>
      </w:r>
      <w:r w:rsidRPr="00212C19">
        <w:rPr>
          <w:rFonts w:ascii="Arial" w:hAnsi="Arial" w:cs="Arial"/>
          <w:sz w:val="22"/>
          <w:szCs w:val="26"/>
        </w:rPr>
        <w:tab/>
      </w:r>
      <w:proofErr w:type="gramStart"/>
      <w:r w:rsidRPr="00212C19">
        <w:rPr>
          <w:rFonts w:ascii="Arial" w:hAnsi="Arial" w:cs="Arial"/>
          <w:sz w:val="22"/>
          <w:szCs w:val="26"/>
        </w:rPr>
        <w:tab/>
      </w:r>
      <w:r w:rsidR="00AE18E8" w:rsidRPr="00212C19">
        <w:rPr>
          <w:rFonts w:ascii="Arial" w:hAnsi="Arial" w:cs="Arial"/>
          <w:sz w:val="22"/>
          <w:szCs w:val="26"/>
        </w:rPr>
        <w:t xml:space="preserve">  9.185</w:t>
      </w:r>
      <w:proofErr w:type="gramEnd"/>
      <w:r w:rsidRPr="00212C19">
        <w:rPr>
          <w:rFonts w:ascii="Arial" w:hAnsi="Arial" w:cs="Arial"/>
          <w:sz w:val="22"/>
          <w:szCs w:val="26"/>
        </w:rPr>
        <w:t xml:space="preserve"> </w:t>
      </w:r>
      <w:proofErr w:type="spellStart"/>
      <w:r w:rsidRPr="00212C19">
        <w:rPr>
          <w:rFonts w:ascii="Arial" w:hAnsi="Arial" w:cs="Arial"/>
          <w:sz w:val="22"/>
          <w:szCs w:val="26"/>
        </w:rPr>
        <w:t>eFt</w:t>
      </w:r>
      <w:proofErr w:type="spellEnd"/>
    </w:p>
    <w:p w:rsidR="00AD76ED" w:rsidRPr="00212C19" w:rsidRDefault="00AD76ED" w:rsidP="00264885">
      <w:pPr>
        <w:jc w:val="center"/>
        <w:rPr>
          <w:rFonts w:ascii="Arial" w:hAnsi="Arial" w:cs="Arial"/>
          <w:b/>
          <w:bCs/>
          <w:szCs w:val="32"/>
          <w:u w:val="single"/>
        </w:rPr>
      </w:pPr>
    </w:p>
    <w:p w:rsidR="00AD76ED" w:rsidRPr="00212C19" w:rsidRDefault="00AD76ED" w:rsidP="00264885">
      <w:pPr>
        <w:jc w:val="center"/>
        <w:rPr>
          <w:rFonts w:ascii="Arial" w:hAnsi="Arial" w:cs="Arial"/>
          <w:b/>
          <w:bCs/>
          <w:szCs w:val="32"/>
          <w:u w:val="single"/>
        </w:rPr>
      </w:pPr>
    </w:p>
    <w:p w:rsidR="00AD76ED" w:rsidRPr="00212C19" w:rsidRDefault="00AD76ED" w:rsidP="00264885">
      <w:pPr>
        <w:jc w:val="center"/>
        <w:rPr>
          <w:rFonts w:ascii="Arial" w:hAnsi="Arial" w:cs="Arial"/>
          <w:b/>
          <w:bCs/>
          <w:szCs w:val="32"/>
          <w:u w:val="single"/>
        </w:rPr>
      </w:pPr>
    </w:p>
    <w:p w:rsidR="006270CA" w:rsidRPr="00212C19" w:rsidRDefault="006270CA" w:rsidP="00264885">
      <w:pPr>
        <w:jc w:val="center"/>
        <w:rPr>
          <w:rFonts w:ascii="Arial" w:hAnsi="Arial" w:cs="Arial"/>
          <w:b/>
          <w:bCs/>
          <w:szCs w:val="32"/>
          <w:u w:val="single"/>
        </w:rPr>
      </w:pPr>
      <w:r w:rsidRPr="00212C19">
        <w:rPr>
          <w:rFonts w:ascii="Arial" w:hAnsi="Arial" w:cs="Arial"/>
          <w:b/>
          <w:bCs/>
          <w:szCs w:val="32"/>
          <w:u w:val="single"/>
        </w:rPr>
        <w:lastRenderedPageBreak/>
        <w:t>III. KIADÁSOK ALAKULÁSA</w:t>
      </w:r>
    </w:p>
    <w:p w:rsidR="006270CA" w:rsidRPr="00212C19" w:rsidRDefault="006270CA" w:rsidP="006270CA">
      <w:pPr>
        <w:jc w:val="center"/>
        <w:rPr>
          <w:rFonts w:ascii="Arial" w:hAnsi="Arial" w:cs="Arial"/>
          <w:b/>
          <w:bCs/>
          <w:sz w:val="22"/>
          <w:szCs w:val="32"/>
          <w:u w:val="single"/>
        </w:rPr>
      </w:pPr>
    </w:p>
    <w:p w:rsidR="00F86CDE" w:rsidRPr="00212C19" w:rsidRDefault="00F86CDE">
      <w:pPr>
        <w:pStyle w:val="Szvegtrzs"/>
        <w:autoSpaceDE/>
        <w:autoSpaceDN/>
        <w:adjustRightInd/>
        <w:spacing w:line="240" w:lineRule="auto"/>
        <w:rPr>
          <w:b/>
          <w:bCs/>
          <w:szCs w:val="28"/>
          <w:u w:val="single"/>
        </w:rPr>
      </w:pPr>
      <w:r w:rsidRPr="00212C19">
        <w:rPr>
          <w:b/>
          <w:bCs/>
          <w:szCs w:val="28"/>
          <w:u w:val="single"/>
        </w:rPr>
        <w:t>ÁGAZATI KIADÁSOK</w:t>
      </w:r>
    </w:p>
    <w:p w:rsidR="005156A8" w:rsidRPr="00212C19" w:rsidRDefault="005156A8" w:rsidP="003D2B16">
      <w:pPr>
        <w:jc w:val="both"/>
        <w:rPr>
          <w:rFonts w:ascii="Arial" w:hAnsi="Arial" w:cs="Arial"/>
          <w:b/>
          <w:bCs/>
          <w:u w:val="single"/>
        </w:rPr>
      </w:pPr>
    </w:p>
    <w:p w:rsidR="005E5EE7" w:rsidRPr="00212C19" w:rsidRDefault="005E5EE7" w:rsidP="005E5EE7">
      <w:pPr>
        <w:jc w:val="both"/>
        <w:rPr>
          <w:rFonts w:ascii="Arial" w:hAnsi="Arial" w:cs="Arial"/>
          <w:b/>
          <w:bCs/>
          <w:i/>
          <w:iCs/>
          <w:sz w:val="22"/>
          <w:szCs w:val="22"/>
          <w:u w:val="single"/>
        </w:rPr>
      </w:pPr>
      <w:r w:rsidRPr="00212C19">
        <w:rPr>
          <w:rFonts w:ascii="Arial" w:hAnsi="Arial" w:cs="Arial"/>
          <w:b/>
          <w:bCs/>
          <w:i/>
          <w:iCs/>
          <w:sz w:val="22"/>
          <w:szCs w:val="22"/>
          <w:u w:val="single"/>
        </w:rPr>
        <w:t>Oktatási kiadások (</w:t>
      </w:r>
      <w:r w:rsidR="007D6E66" w:rsidRPr="00212C19">
        <w:rPr>
          <w:rFonts w:ascii="Arial" w:hAnsi="Arial" w:cs="Arial"/>
          <w:b/>
          <w:bCs/>
          <w:i/>
          <w:iCs/>
          <w:sz w:val="22"/>
          <w:szCs w:val="22"/>
          <w:u w:val="single"/>
        </w:rPr>
        <w:t>8</w:t>
      </w:r>
      <w:r w:rsidRPr="00212C19">
        <w:rPr>
          <w:rFonts w:ascii="Arial" w:hAnsi="Arial" w:cs="Arial"/>
          <w:b/>
          <w:bCs/>
          <w:i/>
          <w:iCs/>
          <w:sz w:val="22"/>
          <w:szCs w:val="22"/>
          <w:u w:val="single"/>
        </w:rPr>
        <w:t>.</w:t>
      </w:r>
      <w:proofErr w:type="gramStart"/>
      <w:r w:rsidRPr="00212C19">
        <w:rPr>
          <w:rFonts w:ascii="Arial" w:hAnsi="Arial" w:cs="Arial"/>
          <w:b/>
          <w:bCs/>
          <w:i/>
          <w:iCs/>
          <w:sz w:val="22"/>
          <w:szCs w:val="22"/>
          <w:u w:val="single"/>
        </w:rPr>
        <w:t>sz.melléklet</w:t>
      </w:r>
      <w:proofErr w:type="gramEnd"/>
      <w:r w:rsidRPr="00212C19">
        <w:rPr>
          <w:rFonts w:ascii="Arial" w:hAnsi="Arial" w:cs="Arial"/>
          <w:b/>
          <w:bCs/>
          <w:i/>
          <w:iCs/>
          <w:sz w:val="22"/>
          <w:szCs w:val="22"/>
          <w:u w:val="single"/>
        </w:rPr>
        <w:t>)</w:t>
      </w:r>
    </w:p>
    <w:p w:rsidR="00890EE7" w:rsidRPr="00212C19" w:rsidRDefault="006B6329" w:rsidP="00890EE7">
      <w:pPr>
        <w:pStyle w:val="Szvegtrzs"/>
        <w:rPr>
          <w:sz w:val="22"/>
          <w:szCs w:val="22"/>
        </w:rPr>
      </w:pPr>
      <w:r w:rsidRPr="00212C19">
        <w:rPr>
          <w:sz w:val="22"/>
          <w:szCs w:val="22"/>
        </w:rPr>
        <w:t>Szombathely Megyei Jogú Város Közgyűlése 201</w:t>
      </w:r>
      <w:r w:rsidR="009709B8" w:rsidRPr="00212C19">
        <w:rPr>
          <w:sz w:val="22"/>
          <w:szCs w:val="22"/>
        </w:rPr>
        <w:t>9</w:t>
      </w:r>
      <w:r w:rsidRPr="00212C19">
        <w:rPr>
          <w:sz w:val="22"/>
          <w:szCs w:val="22"/>
        </w:rPr>
        <w:t xml:space="preserve">. évre vonatkozóan – </w:t>
      </w:r>
      <w:r w:rsidR="009709B8" w:rsidRPr="00212C19">
        <w:rPr>
          <w:sz w:val="22"/>
          <w:szCs w:val="22"/>
        </w:rPr>
        <w:t>az óvodák, valamint a Szombathelyi Köznevelési GAMESZ működtetésén túl</w:t>
      </w:r>
      <w:r w:rsidRPr="00212C19">
        <w:rPr>
          <w:sz w:val="22"/>
          <w:szCs w:val="22"/>
        </w:rPr>
        <w:t xml:space="preserve"> – az okta</w:t>
      </w:r>
      <w:r w:rsidR="000B5D3E" w:rsidRPr="00212C19">
        <w:rPr>
          <w:sz w:val="22"/>
          <w:szCs w:val="22"/>
        </w:rPr>
        <w:t xml:space="preserve">tási ágazat </w:t>
      </w:r>
      <w:r w:rsidR="001E332B" w:rsidRPr="00212C19">
        <w:rPr>
          <w:sz w:val="22"/>
          <w:szCs w:val="22"/>
        </w:rPr>
        <w:t>eredeti</w:t>
      </w:r>
      <w:r w:rsidR="000418ED" w:rsidRPr="00212C19">
        <w:rPr>
          <w:sz w:val="22"/>
          <w:szCs w:val="22"/>
        </w:rPr>
        <w:t xml:space="preserve"> előirányzatát</w:t>
      </w:r>
      <w:r w:rsidR="00CD36C3" w:rsidRPr="00212C19">
        <w:rPr>
          <w:sz w:val="22"/>
          <w:szCs w:val="22"/>
        </w:rPr>
        <w:t xml:space="preserve"> </w:t>
      </w:r>
      <w:r w:rsidR="009709B8" w:rsidRPr="00212C19">
        <w:rPr>
          <w:sz w:val="22"/>
          <w:szCs w:val="22"/>
        </w:rPr>
        <w:t>175.490</w:t>
      </w:r>
      <w:r w:rsidR="00CD36C3" w:rsidRPr="00212C19">
        <w:rPr>
          <w:sz w:val="22"/>
          <w:szCs w:val="22"/>
        </w:rPr>
        <w:t xml:space="preserve"> </w:t>
      </w:r>
      <w:proofErr w:type="spellStart"/>
      <w:r w:rsidR="000B5D3E" w:rsidRPr="00212C19">
        <w:rPr>
          <w:sz w:val="22"/>
          <w:szCs w:val="22"/>
        </w:rPr>
        <w:t>e</w:t>
      </w:r>
      <w:r w:rsidRPr="00212C19">
        <w:rPr>
          <w:sz w:val="22"/>
          <w:szCs w:val="22"/>
        </w:rPr>
        <w:t>Ft</w:t>
      </w:r>
      <w:proofErr w:type="spellEnd"/>
      <w:r w:rsidRPr="00212C19">
        <w:rPr>
          <w:sz w:val="22"/>
          <w:szCs w:val="22"/>
        </w:rPr>
        <w:t xml:space="preserve"> összegben határozta meg, </w:t>
      </w:r>
      <w:r w:rsidR="00890EE7" w:rsidRPr="00212C19">
        <w:rPr>
          <w:sz w:val="22"/>
          <w:szCs w:val="22"/>
        </w:rPr>
        <w:t>45.000 e Ft volt az óvodák karbantartására fordítható összeg.</w:t>
      </w:r>
    </w:p>
    <w:p w:rsidR="00434ED5" w:rsidRPr="00212C19" w:rsidRDefault="009709B8" w:rsidP="009709B8">
      <w:pPr>
        <w:jc w:val="both"/>
        <w:rPr>
          <w:rFonts w:ascii="Arial" w:hAnsi="Arial" w:cs="Arial"/>
          <w:sz w:val="22"/>
          <w:szCs w:val="22"/>
        </w:rPr>
      </w:pPr>
      <w:r w:rsidRPr="00212C19">
        <w:rPr>
          <w:rFonts w:ascii="Arial" w:hAnsi="Arial" w:cs="Arial"/>
          <w:sz w:val="22"/>
          <w:szCs w:val="22"/>
        </w:rPr>
        <w:t xml:space="preserve">Az oktatási kiadásokban szereplő tételek törvény, önkormányzati rendelet, </w:t>
      </w:r>
      <w:proofErr w:type="gramStart"/>
      <w:r w:rsidRPr="00212C19">
        <w:rPr>
          <w:rFonts w:ascii="Arial" w:hAnsi="Arial" w:cs="Arial"/>
          <w:sz w:val="22"/>
          <w:szCs w:val="22"/>
        </w:rPr>
        <w:t>közgyűlési</w:t>
      </w:r>
      <w:proofErr w:type="gramEnd"/>
      <w:r w:rsidRPr="00212C19">
        <w:rPr>
          <w:rFonts w:ascii="Arial" w:hAnsi="Arial" w:cs="Arial"/>
          <w:sz w:val="22"/>
          <w:szCs w:val="22"/>
        </w:rPr>
        <w:t xml:space="preserve"> illetve bizottsági határozatok, továbbá fennálló szerződések alapján kerültek tervezésre és felhasználásra. </w:t>
      </w:r>
    </w:p>
    <w:p w:rsidR="009709B8" w:rsidRPr="00212C19" w:rsidRDefault="009709B8" w:rsidP="009709B8">
      <w:pPr>
        <w:jc w:val="both"/>
        <w:rPr>
          <w:rFonts w:ascii="Arial" w:hAnsi="Arial" w:cs="Arial"/>
          <w:sz w:val="22"/>
          <w:szCs w:val="22"/>
        </w:rPr>
      </w:pPr>
      <w:r w:rsidRPr="00212C19">
        <w:rPr>
          <w:rFonts w:ascii="Arial" w:hAnsi="Arial" w:cs="Arial"/>
          <w:sz w:val="22"/>
          <w:szCs w:val="22"/>
        </w:rPr>
        <w:t>2019</w:t>
      </w:r>
      <w:r w:rsidR="007C5EF9" w:rsidRPr="00212C19">
        <w:rPr>
          <w:rFonts w:ascii="Arial" w:hAnsi="Arial" w:cs="Arial"/>
          <w:sz w:val="22"/>
          <w:szCs w:val="22"/>
        </w:rPr>
        <w:t>.</w:t>
      </w:r>
      <w:r w:rsidRPr="00212C19">
        <w:rPr>
          <w:rFonts w:ascii="Arial" w:hAnsi="Arial" w:cs="Arial"/>
          <w:sz w:val="22"/>
          <w:szCs w:val="22"/>
        </w:rPr>
        <w:t xml:space="preserve"> évben az Oktatási kiadásokból az „óvoda intézményi </w:t>
      </w:r>
      <w:proofErr w:type="gramStart"/>
      <w:r w:rsidRPr="00212C19">
        <w:rPr>
          <w:rFonts w:ascii="Arial" w:hAnsi="Arial" w:cs="Arial"/>
          <w:sz w:val="22"/>
          <w:szCs w:val="22"/>
        </w:rPr>
        <w:t>karbantartás”</w:t>
      </w:r>
      <w:proofErr w:type="gramEnd"/>
      <w:r w:rsidRPr="00212C19">
        <w:rPr>
          <w:rFonts w:ascii="Arial" w:hAnsi="Arial" w:cs="Arial"/>
          <w:sz w:val="22"/>
          <w:szCs w:val="22"/>
        </w:rPr>
        <w:t xml:space="preserve"> valamint az „oktatási, szociális és ifjúsági kiadások – tartalék” tételsorokról a Közgyűlés volt jogosult dönteni, a többi tételsorról a szakmai Bizottság határozata alapján történt kifizetés.</w:t>
      </w:r>
    </w:p>
    <w:p w:rsidR="00434ED5" w:rsidRPr="00212C19" w:rsidRDefault="00434ED5" w:rsidP="009709B8">
      <w:pPr>
        <w:jc w:val="both"/>
        <w:rPr>
          <w:rFonts w:ascii="Arial" w:hAnsi="Arial" w:cs="Arial"/>
          <w:sz w:val="22"/>
          <w:szCs w:val="22"/>
          <w:highlight w:val="yellow"/>
        </w:rPr>
      </w:pPr>
    </w:p>
    <w:p w:rsidR="00F86CDE" w:rsidRPr="00212C19" w:rsidRDefault="00F86CDE">
      <w:pPr>
        <w:jc w:val="both"/>
        <w:rPr>
          <w:rFonts w:ascii="Arial" w:hAnsi="Arial" w:cs="Arial"/>
          <w:b/>
          <w:bCs/>
          <w:i/>
          <w:iCs/>
          <w:sz w:val="22"/>
          <w:szCs w:val="22"/>
          <w:u w:val="single"/>
        </w:rPr>
      </w:pPr>
      <w:r w:rsidRPr="00212C19">
        <w:rPr>
          <w:rFonts w:ascii="Arial" w:hAnsi="Arial" w:cs="Arial"/>
          <w:b/>
          <w:bCs/>
          <w:i/>
          <w:iCs/>
          <w:sz w:val="22"/>
          <w:szCs w:val="22"/>
          <w:u w:val="single"/>
        </w:rPr>
        <w:t>Kulturális kiadások (</w:t>
      </w:r>
      <w:r w:rsidR="0054029B" w:rsidRPr="00212C19">
        <w:rPr>
          <w:rFonts w:ascii="Arial" w:hAnsi="Arial" w:cs="Arial"/>
          <w:b/>
          <w:bCs/>
          <w:i/>
          <w:iCs/>
          <w:sz w:val="22"/>
          <w:szCs w:val="22"/>
          <w:u w:val="single"/>
        </w:rPr>
        <w:t>9</w:t>
      </w:r>
      <w:r w:rsidRPr="00212C19">
        <w:rPr>
          <w:rFonts w:ascii="Arial" w:hAnsi="Arial" w:cs="Arial"/>
          <w:b/>
          <w:bCs/>
          <w:i/>
          <w:iCs/>
          <w:sz w:val="22"/>
          <w:szCs w:val="22"/>
          <w:u w:val="single"/>
        </w:rPr>
        <w:t>.</w:t>
      </w:r>
      <w:proofErr w:type="gramStart"/>
      <w:r w:rsidRPr="00212C19">
        <w:rPr>
          <w:rFonts w:ascii="Arial" w:hAnsi="Arial" w:cs="Arial"/>
          <w:b/>
          <w:bCs/>
          <w:i/>
          <w:iCs/>
          <w:sz w:val="22"/>
          <w:szCs w:val="22"/>
          <w:u w:val="single"/>
        </w:rPr>
        <w:t>sz.melléklet</w:t>
      </w:r>
      <w:proofErr w:type="gramEnd"/>
      <w:r w:rsidRPr="00212C19">
        <w:rPr>
          <w:rFonts w:ascii="Arial" w:hAnsi="Arial" w:cs="Arial"/>
          <w:b/>
          <w:bCs/>
          <w:i/>
          <w:iCs/>
          <w:sz w:val="22"/>
          <w:szCs w:val="22"/>
          <w:u w:val="single"/>
        </w:rPr>
        <w:t>)</w:t>
      </w:r>
    </w:p>
    <w:p w:rsidR="00733727" w:rsidRPr="00212C19" w:rsidRDefault="00733727" w:rsidP="00733727">
      <w:pPr>
        <w:pStyle w:val="Szvegtrzs"/>
        <w:rPr>
          <w:sz w:val="22"/>
          <w:szCs w:val="22"/>
        </w:rPr>
      </w:pPr>
      <w:r w:rsidRPr="00212C19">
        <w:rPr>
          <w:sz w:val="22"/>
          <w:szCs w:val="22"/>
        </w:rPr>
        <w:t xml:space="preserve">Kulturális </w:t>
      </w:r>
      <w:proofErr w:type="gramStart"/>
      <w:r w:rsidRPr="00212C19">
        <w:rPr>
          <w:sz w:val="22"/>
          <w:szCs w:val="22"/>
        </w:rPr>
        <w:t>kiadásokra</w:t>
      </w:r>
      <w:proofErr w:type="gramEnd"/>
      <w:r w:rsidRPr="00212C19">
        <w:rPr>
          <w:sz w:val="22"/>
          <w:szCs w:val="22"/>
        </w:rPr>
        <w:t xml:space="preserve"> illetve média támogatására 201</w:t>
      </w:r>
      <w:r w:rsidR="00890EE7" w:rsidRPr="00212C19">
        <w:rPr>
          <w:sz w:val="22"/>
          <w:szCs w:val="22"/>
        </w:rPr>
        <w:t>9</w:t>
      </w:r>
      <w:r w:rsidR="00D20A73" w:rsidRPr="00212C19">
        <w:rPr>
          <w:sz w:val="22"/>
          <w:szCs w:val="22"/>
        </w:rPr>
        <w:t>.</w:t>
      </w:r>
      <w:r w:rsidRPr="00212C19">
        <w:rPr>
          <w:sz w:val="22"/>
          <w:szCs w:val="22"/>
        </w:rPr>
        <w:t xml:space="preserve"> évben összesen módosított előirányzatként </w:t>
      </w:r>
      <w:r w:rsidR="00DC3CA0" w:rsidRPr="00212C19">
        <w:rPr>
          <w:sz w:val="22"/>
          <w:szCs w:val="22"/>
        </w:rPr>
        <w:t>3</w:t>
      </w:r>
      <w:r w:rsidR="008C0D38" w:rsidRPr="00212C19">
        <w:rPr>
          <w:sz w:val="22"/>
          <w:szCs w:val="22"/>
        </w:rPr>
        <w:t>.</w:t>
      </w:r>
      <w:r w:rsidR="00890EE7" w:rsidRPr="00212C19">
        <w:rPr>
          <w:sz w:val="22"/>
          <w:szCs w:val="22"/>
        </w:rPr>
        <w:t>468</w:t>
      </w:r>
      <w:r w:rsidR="007309CA" w:rsidRPr="00212C19">
        <w:rPr>
          <w:sz w:val="22"/>
          <w:szCs w:val="22"/>
        </w:rPr>
        <w:t>.</w:t>
      </w:r>
      <w:r w:rsidR="00890EE7" w:rsidRPr="00212C19">
        <w:rPr>
          <w:sz w:val="22"/>
          <w:szCs w:val="22"/>
        </w:rPr>
        <w:t>846</w:t>
      </w:r>
      <w:r w:rsidR="007D6A8D" w:rsidRPr="00212C19">
        <w:rPr>
          <w:sz w:val="22"/>
          <w:szCs w:val="22"/>
        </w:rPr>
        <w:t xml:space="preserve"> </w:t>
      </w:r>
      <w:proofErr w:type="spellStart"/>
      <w:r w:rsidR="000418ED" w:rsidRPr="00212C19">
        <w:rPr>
          <w:sz w:val="22"/>
          <w:szCs w:val="22"/>
        </w:rPr>
        <w:t>e</w:t>
      </w:r>
      <w:r w:rsidRPr="00212C19">
        <w:rPr>
          <w:sz w:val="22"/>
          <w:szCs w:val="22"/>
        </w:rPr>
        <w:t>Ft</w:t>
      </w:r>
      <w:proofErr w:type="spellEnd"/>
      <w:r w:rsidRPr="00212C19">
        <w:rPr>
          <w:sz w:val="22"/>
          <w:szCs w:val="22"/>
        </w:rPr>
        <w:t xml:space="preserve">-ot biztosított a Közgyűlés, amelyből </w:t>
      </w:r>
      <w:r w:rsidR="00E5739B" w:rsidRPr="00212C19">
        <w:rPr>
          <w:sz w:val="22"/>
          <w:szCs w:val="22"/>
        </w:rPr>
        <w:t>3.018.733</w:t>
      </w:r>
      <w:r w:rsidR="007D6A8D" w:rsidRPr="00212C19">
        <w:rPr>
          <w:sz w:val="22"/>
          <w:szCs w:val="22"/>
        </w:rPr>
        <w:t xml:space="preserve"> </w:t>
      </w:r>
      <w:proofErr w:type="spellStart"/>
      <w:r w:rsidR="000418ED" w:rsidRPr="00212C19">
        <w:rPr>
          <w:sz w:val="22"/>
          <w:szCs w:val="22"/>
        </w:rPr>
        <w:t>e</w:t>
      </w:r>
      <w:r w:rsidRPr="00212C19">
        <w:rPr>
          <w:sz w:val="22"/>
          <w:szCs w:val="22"/>
        </w:rPr>
        <w:t>Ft</w:t>
      </w:r>
      <w:proofErr w:type="spellEnd"/>
      <w:r w:rsidRPr="00212C19">
        <w:rPr>
          <w:sz w:val="22"/>
          <w:szCs w:val="22"/>
        </w:rPr>
        <w:t xml:space="preserve"> a kulturális intézmények </w:t>
      </w:r>
      <w:r w:rsidR="000418ED" w:rsidRPr="00212C19">
        <w:rPr>
          <w:sz w:val="22"/>
          <w:szCs w:val="22"/>
        </w:rPr>
        <w:t>kiadása</w:t>
      </w:r>
      <w:r w:rsidRPr="00212C19">
        <w:rPr>
          <w:sz w:val="22"/>
          <w:szCs w:val="22"/>
        </w:rPr>
        <w:t>.</w:t>
      </w:r>
    </w:p>
    <w:p w:rsidR="00AC0061" w:rsidRPr="00212C19" w:rsidRDefault="00AC0061" w:rsidP="00AC0061">
      <w:pPr>
        <w:jc w:val="both"/>
        <w:rPr>
          <w:rFonts w:ascii="Arial" w:hAnsi="Arial" w:cs="Arial"/>
          <w:b/>
          <w:sz w:val="22"/>
          <w:szCs w:val="22"/>
        </w:rPr>
      </w:pPr>
      <w:r w:rsidRPr="00212C19">
        <w:rPr>
          <w:rFonts w:ascii="Arial" w:hAnsi="Arial" w:cs="Arial"/>
          <w:sz w:val="22"/>
          <w:szCs w:val="22"/>
          <w:u w:val="single"/>
        </w:rPr>
        <w:t>Nem önkormányzati szervezetek</w:t>
      </w:r>
      <w:r w:rsidR="00CD36C3" w:rsidRPr="00212C19">
        <w:rPr>
          <w:rFonts w:ascii="Arial" w:hAnsi="Arial" w:cs="Arial"/>
          <w:sz w:val="22"/>
          <w:szCs w:val="22"/>
        </w:rPr>
        <w:t xml:space="preserve"> </w:t>
      </w:r>
      <w:r w:rsidRPr="00212C19">
        <w:rPr>
          <w:rFonts w:ascii="Arial" w:hAnsi="Arial" w:cs="Arial"/>
          <w:sz w:val="22"/>
          <w:szCs w:val="22"/>
        </w:rPr>
        <w:t>támogatására 201</w:t>
      </w:r>
      <w:r w:rsidR="00E5739B" w:rsidRPr="00212C19">
        <w:rPr>
          <w:rFonts w:ascii="Arial" w:hAnsi="Arial" w:cs="Arial"/>
          <w:sz w:val="22"/>
          <w:szCs w:val="22"/>
        </w:rPr>
        <w:t>9</w:t>
      </w:r>
      <w:r w:rsidR="00DC3CA0" w:rsidRPr="00212C19">
        <w:rPr>
          <w:rFonts w:ascii="Arial" w:hAnsi="Arial" w:cs="Arial"/>
          <w:sz w:val="22"/>
          <w:szCs w:val="22"/>
        </w:rPr>
        <w:t>.</w:t>
      </w:r>
      <w:r w:rsidRPr="00212C19">
        <w:rPr>
          <w:rFonts w:ascii="Arial" w:hAnsi="Arial" w:cs="Arial"/>
          <w:sz w:val="22"/>
          <w:szCs w:val="22"/>
        </w:rPr>
        <w:t xml:space="preserve"> évben </w:t>
      </w:r>
      <w:r w:rsidR="00E5739B" w:rsidRPr="00212C19">
        <w:rPr>
          <w:rFonts w:ascii="Arial" w:hAnsi="Arial" w:cs="Arial"/>
          <w:sz w:val="22"/>
          <w:szCs w:val="22"/>
        </w:rPr>
        <w:t xml:space="preserve">60.750 </w:t>
      </w:r>
      <w:proofErr w:type="spellStart"/>
      <w:r w:rsidRPr="00212C19">
        <w:rPr>
          <w:rFonts w:ascii="Arial" w:hAnsi="Arial" w:cs="Arial"/>
          <w:sz w:val="22"/>
          <w:szCs w:val="22"/>
        </w:rPr>
        <w:t>eFt</w:t>
      </w:r>
      <w:proofErr w:type="spellEnd"/>
      <w:r w:rsidRPr="00212C19">
        <w:rPr>
          <w:rFonts w:ascii="Arial" w:hAnsi="Arial" w:cs="Arial"/>
          <w:sz w:val="22"/>
          <w:szCs w:val="22"/>
        </w:rPr>
        <w:t>-ot biztosított a Közgyűlés, a támogatási összegek megállapodás alapján</w:t>
      </w:r>
      <w:r w:rsidR="00AD109E" w:rsidRPr="00212C19">
        <w:rPr>
          <w:rFonts w:ascii="Arial" w:hAnsi="Arial" w:cs="Arial"/>
          <w:sz w:val="22"/>
          <w:szCs w:val="22"/>
        </w:rPr>
        <w:t xml:space="preserve"> 98,35 %-a</w:t>
      </w:r>
      <w:r w:rsidRPr="00212C19">
        <w:rPr>
          <w:rFonts w:ascii="Arial" w:hAnsi="Arial" w:cs="Arial"/>
          <w:sz w:val="22"/>
          <w:szCs w:val="22"/>
        </w:rPr>
        <w:t xml:space="preserve"> kiutalásra kerültek.</w:t>
      </w:r>
    </w:p>
    <w:p w:rsidR="00733727" w:rsidRPr="00212C19" w:rsidRDefault="00733727" w:rsidP="00733727">
      <w:pPr>
        <w:pStyle w:val="Szvegtrzs"/>
        <w:rPr>
          <w:sz w:val="22"/>
          <w:szCs w:val="22"/>
        </w:rPr>
      </w:pPr>
      <w:r w:rsidRPr="00212C19">
        <w:rPr>
          <w:sz w:val="22"/>
          <w:szCs w:val="22"/>
        </w:rPr>
        <w:t xml:space="preserve">A </w:t>
      </w:r>
      <w:r w:rsidRPr="00212C19">
        <w:rPr>
          <w:sz w:val="22"/>
          <w:szCs w:val="22"/>
          <w:u w:val="single"/>
        </w:rPr>
        <w:t>Kulturális és</w:t>
      </w:r>
      <w:r w:rsidR="00315C43" w:rsidRPr="00212C19">
        <w:rPr>
          <w:sz w:val="22"/>
          <w:szCs w:val="22"/>
          <w:u w:val="single"/>
        </w:rPr>
        <w:t xml:space="preserve"> civil alap</w:t>
      </w:r>
      <w:r w:rsidR="00315C43" w:rsidRPr="00212C19">
        <w:rPr>
          <w:sz w:val="22"/>
          <w:szCs w:val="22"/>
        </w:rPr>
        <w:t xml:space="preserve"> tételsor</w:t>
      </w:r>
      <w:r w:rsidR="007D16DD" w:rsidRPr="00212C19">
        <w:rPr>
          <w:sz w:val="22"/>
          <w:szCs w:val="22"/>
        </w:rPr>
        <w:t>o</w:t>
      </w:r>
      <w:r w:rsidR="00315C43" w:rsidRPr="00212C19">
        <w:rPr>
          <w:sz w:val="22"/>
          <w:szCs w:val="22"/>
        </w:rPr>
        <w:t xml:space="preserve">n </w:t>
      </w:r>
      <w:r w:rsidR="002F6844" w:rsidRPr="00212C19">
        <w:rPr>
          <w:sz w:val="22"/>
          <w:szCs w:val="22"/>
        </w:rPr>
        <w:t>1</w:t>
      </w:r>
      <w:r w:rsidR="004915FA" w:rsidRPr="00212C19">
        <w:rPr>
          <w:sz w:val="22"/>
          <w:szCs w:val="22"/>
        </w:rPr>
        <w:t>3.942</w:t>
      </w:r>
      <w:r w:rsidR="00CD36C3" w:rsidRPr="00212C19">
        <w:rPr>
          <w:sz w:val="22"/>
          <w:szCs w:val="22"/>
        </w:rPr>
        <w:t xml:space="preserve"> </w:t>
      </w:r>
      <w:proofErr w:type="spellStart"/>
      <w:r w:rsidR="00315C43" w:rsidRPr="00212C19">
        <w:rPr>
          <w:sz w:val="22"/>
          <w:szCs w:val="22"/>
        </w:rPr>
        <w:t>e</w:t>
      </w:r>
      <w:r w:rsidR="004915FA" w:rsidRPr="00212C19">
        <w:rPr>
          <w:sz w:val="22"/>
          <w:szCs w:val="22"/>
        </w:rPr>
        <w:t>Ft</w:t>
      </w:r>
      <w:proofErr w:type="spellEnd"/>
      <w:r w:rsidR="004915FA" w:rsidRPr="00212C19">
        <w:rPr>
          <w:sz w:val="22"/>
          <w:szCs w:val="22"/>
        </w:rPr>
        <w:t xml:space="preserve"> állt rendelkezésre, </w:t>
      </w:r>
      <w:r w:rsidRPr="00212C19">
        <w:rPr>
          <w:sz w:val="22"/>
          <w:szCs w:val="22"/>
        </w:rPr>
        <w:t>melyből 201</w:t>
      </w:r>
      <w:r w:rsidR="004915FA" w:rsidRPr="00212C19">
        <w:rPr>
          <w:sz w:val="22"/>
          <w:szCs w:val="22"/>
        </w:rPr>
        <w:t>9</w:t>
      </w:r>
      <w:r w:rsidRPr="00212C19">
        <w:rPr>
          <w:sz w:val="22"/>
          <w:szCs w:val="22"/>
        </w:rPr>
        <w:t>. december 31. napjáig</w:t>
      </w:r>
      <w:r w:rsidR="008C0D38" w:rsidRPr="00212C19">
        <w:rPr>
          <w:sz w:val="22"/>
          <w:szCs w:val="22"/>
        </w:rPr>
        <w:t xml:space="preserve"> a </w:t>
      </w:r>
      <w:r w:rsidR="00AC0061" w:rsidRPr="00212C19">
        <w:rPr>
          <w:sz w:val="22"/>
          <w:szCs w:val="22"/>
        </w:rPr>
        <w:t>módosított előirányzat</w:t>
      </w:r>
      <w:r w:rsidRPr="00212C19">
        <w:rPr>
          <w:sz w:val="22"/>
          <w:szCs w:val="22"/>
        </w:rPr>
        <w:t xml:space="preserve"> 9</w:t>
      </w:r>
      <w:r w:rsidR="004915FA" w:rsidRPr="00212C19">
        <w:rPr>
          <w:sz w:val="22"/>
          <w:szCs w:val="22"/>
        </w:rPr>
        <w:t>7</w:t>
      </w:r>
      <w:r w:rsidRPr="00212C19">
        <w:rPr>
          <w:sz w:val="22"/>
          <w:szCs w:val="22"/>
        </w:rPr>
        <w:t>,</w:t>
      </w:r>
      <w:r w:rsidR="004915FA" w:rsidRPr="00212C19">
        <w:rPr>
          <w:sz w:val="22"/>
          <w:szCs w:val="22"/>
        </w:rPr>
        <w:t>55</w:t>
      </w:r>
      <w:r w:rsidRPr="00212C19">
        <w:rPr>
          <w:sz w:val="22"/>
          <w:szCs w:val="22"/>
        </w:rPr>
        <w:t xml:space="preserve"> %-</w:t>
      </w:r>
      <w:r w:rsidR="00AC0061" w:rsidRPr="00212C19">
        <w:rPr>
          <w:sz w:val="22"/>
          <w:szCs w:val="22"/>
        </w:rPr>
        <w:t>a</w:t>
      </w:r>
      <w:r w:rsidRPr="00212C19">
        <w:rPr>
          <w:sz w:val="22"/>
          <w:szCs w:val="22"/>
        </w:rPr>
        <w:t xml:space="preserve"> felhasználásra került.</w:t>
      </w:r>
    </w:p>
    <w:p w:rsidR="009C424B" w:rsidRPr="00212C19" w:rsidRDefault="009C424B" w:rsidP="009C424B">
      <w:pPr>
        <w:pStyle w:val="Szvegtrzs"/>
        <w:rPr>
          <w:sz w:val="22"/>
          <w:szCs w:val="22"/>
        </w:rPr>
      </w:pPr>
      <w:r w:rsidRPr="00212C19">
        <w:rPr>
          <w:sz w:val="22"/>
          <w:szCs w:val="22"/>
        </w:rPr>
        <w:t>A</w:t>
      </w:r>
      <w:r w:rsidRPr="00212C19">
        <w:rPr>
          <w:sz w:val="22"/>
          <w:szCs w:val="22"/>
          <w:u w:val="single"/>
        </w:rPr>
        <w:t xml:space="preserve"> rendezvények, egyesületek, intézmények, médiák, színház támogatása</w:t>
      </w:r>
      <w:r w:rsidRPr="00212C19">
        <w:rPr>
          <w:sz w:val="22"/>
          <w:szCs w:val="22"/>
        </w:rPr>
        <w:t xml:space="preserve"> a szerződésekben meghatározottak szerint került kifizetésre.</w:t>
      </w:r>
    </w:p>
    <w:p w:rsidR="004915FA" w:rsidRPr="00212C19" w:rsidRDefault="004915FA" w:rsidP="004915FA">
      <w:pPr>
        <w:pStyle w:val="Szvegtrzs"/>
        <w:rPr>
          <w:sz w:val="22"/>
          <w:szCs w:val="22"/>
        </w:rPr>
      </w:pPr>
      <w:r w:rsidRPr="00212C19">
        <w:rPr>
          <w:sz w:val="22"/>
          <w:szCs w:val="22"/>
        </w:rPr>
        <w:t>Az önkormányzati költségvetési intézmények részére biztosított támogatás előirányzata az intézmények részére átcsoportosításra került.</w:t>
      </w:r>
    </w:p>
    <w:p w:rsidR="002F6844" w:rsidRPr="00212C19" w:rsidRDefault="002F6844" w:rsidP="002F6844">
      <w:pPr>
        <w:ind w:left="720"/>
        <w:contextualSpacing/>
        <w:jc w:val="both"/>
        <w:rPr>
          <w:rFonts w:cs="Arial"/>
        </w:rPr>
      </w:pPr>
    </w:p>
    <w:p w:rsidR="00F86CDE" w:rsidRPr="00212C19" w:rsidRDefault="00A06DF0">
      <w:pPr>
        <w:jc w:val="both"/>
        <w:rPr>
          <w:rFonts w:ascii="Arial" w:hAnsi="Arial" w:cs="Arial"/>
          <w:b/>
          <w:bCs/>
          <w:i/>
          <w:iCs/>
          <w:sz w:val="22"/>
          <w:szCs w:val="22"/>
          <w:u w:val="single"/>
        </w:rPr>
      </w:pPr>
      <w:r w:rsidRPr="00212C19">
        <w:rPr>
          <w:rFonts w:ascii="Arial" w:hAnsi="Arial" w:cs="Arial"/>
          <w:b/>
          <w:bCs/>
          <w:i/>
          <w:iCs/>
          <w:sz w:val="22"/>
          <w:szCs w:val="22"/>
          <w:u w:val="single"/>
        </w:rPr>
        <w:t>Szociális kiadások (1</w:t>
      </w:r>
      <w:r w:rsidR="005B6EE4" w:rsidRPr="00212C19">
        <w:rPr>
          <w:rFonts w:ascii="Arial" w:hAnsi="Arial" w:cs="Arial"/>
          <w:b/>
          <w:bCs/>
          <w:i/>
          <w:iCs/>
          <w:sz w:val="22"/>
          <w:szCs w:val="22"/>
          <w:u w:val="single"/>
        </w:rPr>
        <w:t>0</w:t>
      </w:r>
      <w:r w:rsidR="00F86CDE" w:rsidRPr="00212C19">
        <w:rPr>
          <w:rFonts w:ascii="Arial" w:hAnsi="Arial" w:cs="Arial"/>
          <w:b/>
          <w:bCs/>
          <w:i/>
          <w:iCs/>
          <w:sz w:val="22"/>
          <w:szCs w:val="22"/>
          <w:u w:val="single"/>
        </w:rPr>
        <w:t>.</w:t>
      </w:r>
      <w:proofErr w:type="gramStart"/>
      <w:r w:rsidR="00F86CDE" w:rsidRPr="00212C19">
        <w:rPr>
          <w:rFonts w:ascii="Arial" w:hAnsi="Arial" w:cs="Arial"/>
          <w:b/>
          <w:bCs/>
          <w:i/>
          <w:iCs/>
          <w:sz w:val="22"/>
          <w:szCs w:val="22"/>
          <w:u w:val="single"/>
        </w:rPr>
        <w:t>sz.melléklet</w:t>
      </w:r>
      <w:proofErr w:type="gramEnd"/>
      <w:r w:rsidR="00F86CDE" w:rsidRPr="00212C19">
        <w:rPr>
          <w:rFonts w:ascii="Arial" w:hAnsi="Arial" w:cs="Arial"/>
          <w:b/>
          <w:bCs/>
          <w:i/>
          <w:iCs/>
          <w:sz w:val="22"/>
          <w:szCs w:val="22"/>
          <w:u w:val="single"/>
        </w:rPr>
        <w:t>)</w:t>
      </w:r>
    </w:p>
    <w:p w:rsidR="003525EF" w:rsidRPr="00212C19" w:rsidRDefault="003525EF" w:rsidP="003525EF">
      <w:pPr>
        <w:pStyle w:val="Szvegtrzs"/>
        <w:rPr>
          <w:sz w:val="22"/>
          <w:szCs w:val="22"/>
        </w:rPr>
      </w:pPr>
      <w:r w:rsidRPr="00212C19">
        <w:rPr>
          <w:sz w:val="22"/>
          <w:szCs w:val="22"/>
        </w:rPr>
        <w:t xml:space="preserve">Szociális kiadásokra a Pálos Károly Szociális Szolgáltató Központ és Gyermekjóléti Szolgálat támogatásán kívül módosított előirányzatként </w:t>
      </w:r>
      <w:r w:rsidR="00C520D4" w:rsidRPr="00212C19">
        <w:rPr>
          <w:sz w:val="22"/>
          <w:szCs w:val="22"/>
        </w:rPr>
        <w:t>466.829</w:t>
      </w:r>
      <w:r w:rsidR="00CD36C3" w:rsidRPr="00212C19">
        <w:rPr>
          <w:sz w:val="22"/>
          <w:szCs w:val="22"/>
        </w:rPr>
        <w:t xml:space="preserve"> </w:t>
      </w:r>
      <w:proofErr w:type="spellStart"/>
      <w:r w:rsidR="000418ED" w:rsidRPr="00212C19">
        <w:rPr>
          <w:sz w:val="22"/>
          <w:szCs w:val="22"/>
        </w:rPr>
        <w:t>e</w:t>
      </w:r>
      <w:r w:rsidRPr="00212C19">
        <w:rPr>
          <w:sz w:val="22"/>
          <w:szCs w:val="22"/>
        </w:rPr>
        <w:t>Ft</w:t>
      </w:r>
      <w:proofErr w:type="spellEnd"/>
      <w:r w:rsidRPr="00212C19">
        <w:rPr>
          <w:sz w:val="22"/>
          <w:szCs w:val="22"/>
        </w:rPr>
        <w:t xml:space="preserve"> állt rendelkezésre, a teljesítés év végéig </w:t>
      </w:r>
      <w:r w:rsidR="00C520D4" w:rsidRPr="00212C19">
        <w:rPr>
          <w:sz w:val="22"/>
          <w:szCs w:val="22"/>
        </w:rPr>
        <w:t>77,37</w:t>
      </w:r>
      <w:r w:rsidRPr="00212C19">
        <w:rPr>
          <w:sz w:val="22"/>
          <w:szCs w:val="22"/>
        </w:rPr>
        <w:t xml:space="preserve"> %.</w:t>
      </w:r>
    </w:p>
    <w:p w:rsidR="00D84DAF" w:rsidRPr="00212C19" w:rsidRDefault="003525EF" w:rsidP="003525EF">
      <w:pPr>
        <w:pStyle w:val="Szvegtrzs"/>
        <w:rPr>
          <w:sz w:val="22"/>
          <w:szCs w:val="22"/>
        </w:rPr>
      </w:pPr>
      <w:r w:rsidRPr="00212C19">
        <w:rPr>
          <w:sz w:val="22"/>
          <w:szCs w:val="22"/>
        </w:rPr>
        <w:t xml:space="preserve">A </w:t>
      </w:r>
      <w:r w:rsidRPr="00212C19">
        <w:rPr>
          <w:sz w:val="22"/>
          <w:szCs w:val="22"/>
          <w:u w:val="single"/>
        </w:rPr>
        <w:t>központi bevételekkel fedezett kiadások</w:t>
      </w:r>
      <w:r w:rsidR="00264885" w:rsidRPr="00212C19">
        <w:rPr>
          <w:sz w:val="22"/>
          <w:szCs w:val="22"/>
        </w:rPr>
        <w:t xml:space="preserve"> elszámolása </w:t>
      </w:r>
      <w:r w:rsidR="00124184" w:rsidRPr="00212C19">
        <w:rPr>
          <w:sz w:val="22"/>
          <w:szCs w:val="22"/>
        </w:rPr>
        <w:t xml:space="preserve">2019.július 1-től </w:t>
      </w:r>
      <w:r w:rsidR="00264885" w:rsidRPr="00212C19">
        <w:rPr>
          <w:sz w:val="22"/>
          <w:szCs w:val="22"/>
        </w:rPr>
        <w:t>a módosított szabályok szerint</w:t>
      </w:r>
      <w:r w:rsidR="00124184" w:rsidRPr="00212C19">
        <w:rPr>
          <w:sz w:val="22"/>
          <w:szCs w:val="22"/>
        </w:rPr>
        <w:t xml:space="preserve"> az önkormányzatoknál csak átfutó kiadásként szerepeltethető. Emiatt mind bevételi mind kiadási oldalon </w:t>
      </w:r>
      <w:r w:rsidR="00626272" w:rsidRPr="00212C19">
        <w:rPr>
          <w:sz w:val="22"/>
          <w:szCs w:val="22"/>
        </w:rPr>
        <w:t>a pénzforgalmi teljesítés adatok módosításra kerültek.</w:t>
      </w:r>
    </w:p>
    <w:p w:rsidR="009C424B" w:rsidRPr="00212C19" w:rsidRDefault="003525EF" w:rsidP="003525EF">
      <w:pPr>
        <w:pStyle w:val="Szvegtrzs"/>
        <w:rPr>
          <w:sz w:val="22"/>
          <w:szCs w:val="22"/>
        </w:rPr>
      </w:pPr>
      <w:r w:rsidRPr="00212C19">
        <w:rPr>
          <w:sz w:val="22"/>
          <w:szCs w:val="22"/>
        </w:rPr>
        <w:t xml:space="preserve">Az </w:t>
      </w:r>
      <w:r w:rsidRPr="00212C19">
        <w:rPr>
          <w:sz w:val="22"/>
          <w:szCs w:val="22"/>
          <w:u w:val="single"/>
        </w:rPr>
        <w:t>önkormányzati bevételekkel fedezett kiadások</w:t>
      </w:r>
      <w:r w:rsidRPr="00212C19">
        <w:rPr>
          <w:sz w:val="22"/>
          <w:szCs w:val="22"/>
        </w:rPr>
        <w:t xml:space="preserve"> teljesítése összességében </w:t>
      </w:r>
      <w:r w:rsidR="00C520D4" w:rsidRPr="00212C19">
        <w:rPr>
          <w:sz w:val="22"/>
          <w:szCs w:val="22"/>
        </w:rPr>
        <w:t>7</w:t>
      </w:r>
      <w:r w:rsidR="002104A2" w:rsidRPr="00212C19">
        <w:rPr>
          <w:sz w:val="22"/>
          <w:szCs w:val="22"/>
        </w:rPr>
        <w:t>9</w:t>
      </w:r>
      <w:r w:rsidR="006D4C4E" w:rsidRPr="00212C19">
        <w:rPr>
          <w:sz w:val="22"/>
          <w:szCs w:val="22"/>
        </w:rPr>
        <w:t>,</w:t>
      </w:r>
      <w:r w:rsidR="00C520D4" w:rsidRPr="00212C19">
        <w:rPr>
          <w:sz w:val="22"/>
          <w:szCs w:val="22"/>
        </w:rPr>
        <w:t>10</w:t>
      </w:r>
      <w:r w:rsidRPr="00212C19">
        <w:rPr>
          <w:sz w:val="22"/>
          <w:szCs w:val="22"/>
        </w:rPr>
        <w:t xml:space="preserve"> %-</w:t>
      </w:r>
      <w:proofErr w:type="spellStart"/>
      <w:proofErr w:type="gramStart"/>
      <w:r w:rsidRPr="00212C19">
        <w:rPr>
          <w:sz w:val="22"/>
          <w:szCs w:val="22"/>
        </w:rPr>
        <w:t>os,a</w:t>
      </w:r>
      <w:proofErr w:type="spellEnd"/>
      <w:proofErr w:type="gramEnd"/>
      <w:r w:rsidRPr="00212C19">
        <w:rPr>
          <w:sz w:val="22"/>
          <w:szCs w:val="22"/>
        </w:rPr>
        <w:t xml:space="preserve"> rendelkezésre álló </w:t>
      </w:r>
      <w:r w:rsidR="00C520D4" w:rsidRPr="00212C19">
        <w:rPr>
          <w:sz w:val="22"/>
          <w:szCs w:val="22"/>
        </w:rPr>
        <w:t>453.659</w:t>
      </w:r>
      <w:r w:rsidR="00CD36C3" w:rsidRPr="00212C19">
        <w:rPr>
          <w:sz w:val="22"/>
          <w:szCs w:val="22"/>
        </w:rPr>
        <w:t xml:space="preserve"> </w:t>
      </w:r>
      <w:proofErr w:type="spellStart"/>
      <w:r w:rsidR="000418ED" w:rsidRPr="00212C19">
        <w:rPr>
          <w:sz w:val="22"/>
          <w:szCs w:val="22"/>
        </w:rPr>
        <w:t>e</w:t>
      </w:r>
      <w:r w:rsidRPr="00212C19">
        <w:rPr>
          <w:sz w:val="22"/>
          <w:szCs w:val="22"/>
        </w:rPr>
        <w:t>Ft</w:t>
      </w:r>
      <w:proofErr w:type="spellEnd"/>
      <w:r w:rsidRPr="00212C19">
        <w:rPr>
          <w:sz w:val="22"/>
          <w:szCs w:val="22"/>
        </w:rPr>
        <w:t xml:space="preserve"> előirányzatból </w:t>
      </w:r>
      <w:r w:rsidR="00C520D4" w:rsidRPr="00212C19">
        <w:rPr>
          <w:sz w:val="22"/>
          <w:szCs w:val="22"/>
        </w:rPr>
        <w:t>358.828</w:t>
      </w:r>
      <w:r w:rsidR="00CD36C3" w:rsidRPr="00212C19">
        <w:rPr>
          <w:sz w:val="22"/>
          <w:szCs w:val="22"/>
        </w:rPr>
        <w:t xml:space="preserve"> </w:t>
      </w:r>
      <w:proofErr w:type="spellStart"/>
      <w:r w:rsidR="000418ED" w:rsidRPr="00212C19">
        <w:rPr>
          <w:sz w:val="22"/>
          <w:szCs w:val="22"/>
        </w:rPr>
        <w:t>e</w:t>
      </w:r>
      <w:r w:rsidRPr="00212C19">
        <w:rPr>
          <w:sz w:val="22"/>
          <w:szCs w:val="22"/>
        </w:rPr>
        <w:t>Ft</w:t>
      </w:r>
      <w:proofErr w:type="spellEnd"/>
      <w:r w:rsidRPr="00212C19">
        <w:rPr>
          <w:sz w:val="22"/>
          <w:szCs w:val="22"/>
        </w:rPr>
        <w:t xml:space="preserve"> került 201</w:t>
      </w:r>
      <w:r w:rsidR="00C520D4" w:rsidRPr="00212C19">
        <w:rPr>
          <w:sz w:val="22"/>
          <w:szCs w:val="22"/>
        </w:rPr>
        <w:t>9</w:t>
      </w:r>
      <w:r w:rsidRPr="00212C19">
        <w:rPr>
          <w:sz w:val="22"/>
          <w:szCs w:val="22"/>
        </w:rPr>
        <w:t xml:space="preserve">. december 31. napjáig kifizetésre. </w:t>
      </w:r>
    </w:p>
    <w:p w:rsidR="009C424B" w:rsidRPr="00212C19" w:rsidRDefault="009C424B" w:rsidP="009C424B">
      <w:pPr>
        <w:pStyle w:val="Szvegtrzs"/>
        <w:rPr>
          <w:sz w:val="22"/>
          <w:szCs w:val="22"/>
        </w:rPr>
      </w:pPr>
      <w:r w:rsidRPr="00212C19">
        <w:rPr>
          <w:sz w:val="22"/>
          <w:szCs w:val="22"/>
        </w:rPr>
        <w:t xml:space="preserve">Önkormányzati támogatásból biztosított segélykeretből a szociálisan rászorult </w:t>
      </w:r>
      <w:r w:rsidR="007D16DD" w:rsidRPr="00212C19">
        <w:rPr>
          <w:sz w:val="22"/>
          <w:szCs w:val="22"/>
        </w:rPr>
        <w:t>állampolgárok</w:t>
      </w:r>
      <w:r w:rsidRPr="00212C19">
        <w:rPr>
          <w:sz w:val="22"/>
          <w:szCs w:val="22"/>
        </w:rPr>
        <w:t xml:space="preserve"> érdekeit és jogos igényeit szem előtt tartva</w:t>
      </w:r>
      <w:r w:rsidR="007D16DD" w:rsidRPr="00212C19">
        <w:rPr>
          <w:sz w:val="22"/>
          <w:szCs w:val="22"/>
        </w:rPr>
        <w:t xml:space="preserve">, </w:t>
      </w:r>
      <w:r w:rsidRPr="00212C19">
        <w:rPr>
          <w:sz w:val="22"/>
          <w:szCs w:val="22"/>
        </w:rPr>
        <w:t>a központi és a helyi</w:t>
      </w:r>
      <w:r w:rsidR="00216AC1" w:rsidRPr="00212C19">
        <w:rPr>
          <w:sz w:val="22"/>
          <w:szCs w:val="22"/>
        </w:rPr>
        <w:t xml:space="preserve"> szakmai</w:t>
      </w:r>
      <w:r w:rsidRPr="00212C19">
        <w:rPr>
          <w:sz w:val="22"/>
          <w:szCs w:val="22"/>
        </w:rPr>
        <w:t xml:space="preserve"> irányelveknek</w:t>
      </w:r>
      <w:r w:rsidR="00216AC1" w:rsidRPr="00212C19">
        <w:rPr>
          <w:sz w:val="22"/>
          <w:szCs w:val="22"/>
        </w:rPr>
        <w:t>, rendeleteknek</w:t>
      </w:r>
      <w:r w:rsidRPr="00212C19">
        <w:rPr>
          <w:sz w:val="22"/>
          <w:szCs w:val="22"/>
        </w:rPr>
        <w:t xml:space="preserve"> megfelelő</w:t>
      </w:r>
      <w:r w:rsidR="00216AC1" w:rsidRPr="00212C19">
        <w:rPr>
          <w:sz w:val="22"/>
          <w:szCs w:val="22"/>
        </w:rPr>
        <w:t>en</w:t>
      </w:r>
      <w:r w:rsidRPr="00212C19">
        <w:rPr>
          <w:sz w:val="22"/>
          <w:szCs w:val="22"/>
        </w:rPr>
        <w:t xml:space="preserve"> gazdálkod</w:t>
      </w:r>
      <w:r w:rsidR="00216AC1" w:rsidRPr="00212C19">
        <w:rPr>
          <w:sz w:val="22"/>
          <w:szCs w:val="22"/>
        </w:rPr>
        <w:t>va szociális ellátásokat folyósítottunk</w:t>
      </w:r>
      <w:r w:rsidRPr="00212C19">
        <w:rPr>
          <w:sz w:val="22"/>
          <w:szCs w:val="22"/>
        </w:rPr>
        <w:t>.</w:t>
      </w:r>
    </w:p>
    <w:p w:rsidR="00C520D4" w:rsidRPr="00212C19" w:rsidRDefault="00C520D4" w:rsidP="009C424B">
      <w:pPr>
        <w:pStyle w:val="Szvegtrzs"/>
        <w:rPr>
          <w:sz w:val="22"/>
          <w:szCs w:val="22"/>
        </w:rPr>
      </w:pPr>
    </w:p>
    <w:p w:rsidR="001E332B" w:rsidRPr="00212C19" w:rsidRDefault="001E332B" w:rsidP="001E332B">
      <w:pPr>
        <w:jc w:val="both"/>
        <w:rPr>
          <w:rFonts w:ascii="Arial" w:hAnsi="Arial" w:cs="Arial"/>
          <w:b/>
          <w:bCs/>
          <w:i/>
          <w:iCs/>
          <w:sz w:val="22"/>
          <w:szCs w:val="22"/>
          <w:u w:val="single"/>
        </w:rPr>
      </w:pPr>
      <w:r w:rsidRPr="00212C19">
        <w:rPr>
          <w:rFonts w:ascii="Arial" w:hAnsi="Arial" w:cs="Arial"/>
          <w:b/>
          <w:bCs/>
          <w:i/>
          <w:iCs/>
          <w:sz w:val="22"/>
          <w:szCs w:val="22"/>
          <w:u w:val="single"/>
        </w:rPr>
        <w:t>Egészségügyi kiadások (11.</w:t>
      </w:r>
      <w:proofErr w:type="gramStart"/>
      <w:r w:rsidRPr="00212C19">
        <w:rPr>
          <w:rFonts w:ascii="Arial" w:hAnsi="Arial" w:cs="Arial"/>
          <w:b/>
          <w:bCs/>
          <w:i/>
          <w:iCs/>
          <w:sz w:val="22"/>
          <w:szCs w:val="22"/>
          <w:u w:val="single"/>
        </w:rPr>
        <w:t>sz.melléklet</w:t>
      </w:r>
      <w:proofErr w:type="gramEnd"/>
      <w:r w:rsidRPr="00212C19">
        <w:rPr>
          <w:rFonts w:ascii="Arial" w:hAnsi="Arial" w:cs="Arial"/>
          <w:b/>
          <w:bCs/>
          <w:i/>
          <w:iCs/>
          <w:sz w:val="22"/>
          <w:szCs w:val="22"/>
          <w:u w:val="single"/>
        </w:rPr>
        <w:t>)</w:t>
      </w:r>
    </w:p>
    <w:p w:rsidR="001E332B" w:rsidRPr="00212C19" w:rsidRDefault="00644612" w:rsidP="001E332B">
      <w:pPr>
        <w:pStyle w:val="Szvegtrzs"/>
        <w:rPr>
          <w:sz w:val="22"/>
          <w:szCs w:val="22"/>
        </w:rPr>
      </w:pPr>
      <w:r w:rsidRPr="00212C19">
        <w:rPr>
          <w:sz w:val="22"/>
          <w:szCs w:val="22"/>
        </w:rPr>
        <w:t xml:space="preserve">A Szombathelyi </w:t>
      </w:r>
      <w:r w:rsidR="001E332B" w:rsidRPr="00212C19">
        <w:rPr>
          <w:sz w:val="22"/>
          <w:szCs w:val="22"/>
        </w:rPr>
        <w:t xml:space="preserve">Egészségügyi </w:t>
      </w:r>
      <w:r w:rsidRPr="00212C19">
        <w:rPr>
          <w:sz w:val="22"/>
          <w:szCs w:val="22"/>
        </w:rPr>
        <w:t>és Kulturális Intézmények GESZ</w:t>
      </w:r>
      <w:r w:rsidR="001E332B" w:rsidRPr="00212C19">
        <w:rPr>
          <w:sz w:val="22"/>
          <w:szCs w:val="22"/>
        </w:rPr>
        <w:t xml:space="preserve"> támogatásán kívül módosított előirányzatként </w:t>
      </w:r>
      <w:r w:rsidR="00FF0274" w:rsidRPr="00212C19">
        <w:rPr>
          <w:sz w:val="22"/>
          <w:szCs w:val="22"/>
        </w:rPr>
        <w:t>94.636</w:t>
      </w:r>
      <w:r w:rsidR="00CD36C3" w:rsidRPr="00212C19">
        <w:rPr>
          <w:sz w:val="22"/>
          <w:szCs w:val="22"/>
        </w:rPr>
        <w:t xml:space="preserve"> </w:t>
      </w:r>
      <w:proofErr w:type="spellStart"/>
      <w:r w:rsidR="001E332B" w:rsidRPr="00212C19">
        <w:rPr>
          <w:sz w:val="22"/>
          <w:szCs w:val="22"/>
        </w:rPr>
        <w:t>eFt</w:t>
      </w:r>
      <w:proofErr w:type="spellEnd"/>
      <w:r w:rsidR="001E332B" w:rsidRPr="00212C19">
        <w:rPr>
          <w:sz w:val="22"/>
          <w:szCs w:val="22"/>
        </w:rPr>
        <w:t xml:space="preserve"> állt rendelkezésre, mely összeg év végéig </w:t>
      </w:r>
      <w:r w:rsidR="00FF0274" w:rsidRPr="00212C19">
        <w:rPr>
          <w:sz w:val="22"/>
          <w:szCs w:val="22"/>
        </w:rPr>
        <w:t>96,00</w:t>
      </w:r>
      <w:r w:rsidR="001E332B" w:rsidRPr="00212C19">
        <w:rPr>
          <w:sz w:val="22"/>
          <w:szCs w:val="22"/>
        </w:rPr>
        <w:t xml:space="preserve"> %-ban felhasználásra került. </w:t>
      </w:r>
    </w:p>
    <w:p w:rsidR="001E332B" w:rsidRPr="00212C19" w:rsidRDefault="001E332B" w:rsidP="001E332B">
      <w:pPr>
        <w:pStyle w:val="Szvegtrzs"/>
        <w:autoSpaceDE/>
        <w:autoSpaceDN/>
        <w:adjustRightInd/>
        <w:spacing w:line="240" w:lineRule="auto"/>
        <w:rPr>
          <w:b/>
          <w:bCs/>
          <w:i/>
          <w:iCs/>
          <w:sz w:val="22"/>
          <w:szCs w:val="22"/>
        </w:rPr>
      </w:pPr>
    </w:p>
    <w:p w:rsidR="00F431AB" w:rsidRPr="00212C19" w:rsidRDefault="00F431AB" w:rsidP="001E332B">
      <w:pPr>
        <w:pStyle w:val="Szvegtrzs"/>
        <w:autoSpaceDE/>
        <w:autoSpaceDN/>
        <w:adjustRightInd/>
        <w:spacing w:line="240" w:lineRule="auto"/>
        <w:rPr>
          <w:b/>
          <w:bCs/>
          <w:i/>
          <w:iCs/>
          <w:sz w:val="22"/>
          <w:szCs w:val="22"/>
        </w:rPr>
      </w:pPr>
    </w:p>
    <w:p w:rsidR="001E332B" w:rsidRPr="00212C19" w:rsidRDefault="001E332B" w:rsidP="001E332B">
      <w:pPr>
        <w:pStyle w:val="Szvegtrzs"/>
        <w:autoSpaceDE/>
        <w:autoSpaceDN/>
        <w:adjustRightInd/>
        <w:spacing w:line="240" w:lineRule="auto"/>
        <w:rPr>
          <w:b/>
          <w:bCs/>
          <w:i/>
          <w:iCs/>
          <w:u w:val="single"/>
        </w:rPr>
      </w:pPr>
      <w:r w:rsidRPr="00212C19">
        <w:rPr>
          <w:b/>
          <w:bCs/>
          <w:i/>
          <w:iCs/>
          <w:sz w:val="22"/>
          <w:szCs w:val="22"/>
          <w:u w:val="single"/>
        </w:rPr>
        <w:t>Gyermekvédelmi kiadások (12.</w:t>
      </w:r>
      <w:proofErr w:type="gramStart"/>
      <w:r w:rsidRPr="00212C19">
        <w:rPr>
          <w:b/>
          <w:bCs/>
          <w:i/>
          <w:iCs/>
          <w:sz w:val="22"/>
          <w:szCs w:val="22"/>
          <w:u w:val="single"/>
        </w:rPr>
        <w:t>sz.melléklet</w:t>
      </w:r>
      <w:proofErr w:type="gramEnd"/>
      <w:r w:rsidRPr="00212C19">
        <w:rPr>
          <w:b/>
          <w:bCs/>
          <w:i/>
          <w:iCs/>
          <w:sz w:val="22"/>
          <w:szCs w:val="22"/>
          <w:u w:val="single"/>
        </w:rPr>
        <w:t>)</w:t>
      </w:r>
    </w:p>
    <w:p w:rsidR="001E332B" w:rsidRPr="00212C19" w:rsidRDefault="001E332B" w:rsidP="001E332B">
      <w:pPr>
        <w:jc w:val="both"/>
        <w:rPr>
          <w:rFonts w:ascii="Arial" w:hAnsi="Arial" w:cs="Arial"/>
          <w:sz w:val="22"/>
          <w:szCs w:val="22"/>
        </w:rPr>
      </w:pPr>
      <w:r w:rsidRPr="00212C19">
        <w:rPr>
          <w:rFonts w:ascii="Arial" w:hAnsi="Arial" w:cs="Arial"/>
          <w:sz w:val="22"/>
          <w:szCs w:val="22"/>
        </w:rPr>
        <w:t>A Szombathelyi Egyesített Bölcsődei Intézmény működési és felhalmozási kiadásokra biztosított támogatásán kívül 3.</w:t>
      </w:r>
      <w:r w:rsidR="00BE56F1" w:rsidRPr="00212C19">
        <w:rPr>
          <w:rFonts w:ascii="Arial" w:hAnsi="Arial" w:cs="Arial"/>
          <w:sz w:val="22"/>
          <w:szCs w:val="22"/>
        </w:rPr>
        <w:t>55</w:t>
      </w:r>
      <w:r w:rsidR="00E67514" w:rsidRPr="00212C19">
        <w:rPr>
          <w:rFonts w:ascii="Arial" w:hAnsi="Arial" w:cs="Arial"/>
          <w:sz w:val="22"/>
          <w:szCs w:val="22"/>
        </w:rPr>
        <w:t>5</w:t>
      </w:r>
      <w:r w:rsidR="00CD36C3" w:rsidRPr="00212C19">
        <w:rPr>
          <w:rFonts w:ascii="Arial" w:hAnsi="Arial" w:cs="Arial"/>
          <w:sz w:val="22"/>
          <w:szCs w:val="22"/>
        </w:rPr>
        <w:t xml:space="preserve"> </w:t>
      </w:r>
      <w:proofErr w:type="spellStart"/>
      <w:r w:rsidRPr="00212C19">
        <w:rPr>
          <w:rFonts w:ascii="Arial" w:hAnsi="Arial" w:cs="Arial"/>
          <w:sz w:val="22"/>
          <w:szCs w:val="22"/>
        </w:rPr>
        <w:t>eFt</w:t>
      </w:r>
      <w:proofErr w:type="spellEnd"/>
      <w:r w:rsidRPr="00212C19">
        <w:rPr>
          <w:rFonts w:ascii="Arial" w:hAnsi="Arial" w:cs="Arial"/>
          <w:sz w:val="22"/>
          <w:szCs w:val="22"/>
        </w:rPr>
        <w:t xml:space="preserve"> állt rendelkezésre.</w:t>
      </w:r>
    </w:p>
    <w:p w:rsidR="00F73F0A" w:rsidRPr="00212C19" w:rsidRDefault="00F73F0A" w:rsidP="00F73F0A">
      <w:pPr>
        <w:contextualSpacing/>
        <w:jc w:val="both"/>
        <w:rPr>
          <w:rFonts w:ascii="Arial" w:hAnsi="Arial" w:cs="Arial"/>
          <w:bCs/>
          <w:sz w:val="22"/>
          <w:szCs w:val="22"/>
        </w:rPr>
      </w:pPr>
      <w:r w:rsidRPr="00212C19">
        <w:rPr>
          <w:rFonts w:ascii="Arial" w:hAnsi="Arial" w:cs="Arial"/>
          <w:bCs/>
          <w:sz w:val="22"/>
          <w:szCs w:val="22"/>
        </w:rPr>
        <w:lastRenderedPageBreak/>
        <w:t>A Közgyűlés 3.000 e Ft támogatást biztosított az SOS Gyermekfalu Magyarországi Alapítvány támogatására, mely összeg 201</w:t>
      </w:r>
      <w:r w:rsidR="004840E2" w:rsidRPr="00212C19">
        <w:rPr>
          <w:rFonts w:ascii="Arial" w:hAnsi="Arial" w:cs="Arial"/>
          <w:bCs/>
          <w:sz w:val="22"/>
          <w:szCs w:val="22"/>
        </w:rPr>
        <w:t>9</w:t>
      </w:r>
      <w:r w:rsidRPr="00212C19">
        <w:rPr>
          <w:rFonts w:ascii="Arial" w:hAnsi="Arial" w:cs="Arial"/>
          <w:bCs/>
          <w:sz w:val="22"/>
          <w:szCs w:val="22"/>
        </w:rPr>
        <w:t xml:space="preserve">. december végéig teljes összegben kiutalásra került. </w:t>
      </w:r>
    </w:p>
    <w:p w:rsidR="00F86CDE" w:rsidRPr="00212C19" w:rsidRDefault="00F86CDE">
      <w:pPr>
        <w:jc w:val="both"/>
        <w:rPr>
          <w:rFonts w:ascii="Arial" w:hAnsi="Arial" w:cs="Arial"/>
          <w:b/>
          <w:bCs/>
          <w:i/>
          <w:iCs/>
          <w:sz w:val="22"/>
          <w:szCs w:val="22"/>
          <w:u w:val="single"/>
        </w:rPr>
      </w:pPr>
      <w:r w:rsidRPr="00212C19">
        <w:rPr>
          <w:rFonts w:ascii="Arial" w:hAnsi="Arial" w:cs="Arial"/>
          <w:b/>
          <w:bCs/>
          <w:i/>
          <w:iCs/>
          <w:sz w:val="22"/>
          <w:szCs w:val="22"/>
          <w:u w:val="single"/>
        </w:rPr>
        <w:t>Egyéb más ágazathoz nem sorolható intézmények és feladatok kiadásai (1</w:t>
      </w:r>
      <w:r w:rsidR="005E7EE7" w:rsidRPr="00212C19">
        <w:rPr>
          <w:rFonts w:ascii="Arial" w:hAnsi="Arial" w:cs="Arial"/>
          <w:b/>
          <w:bCs/>
          <w:i/>
          <w:iCs/>
          <w:sz w:val="22"/>
          <w:szCs w:val="22"/>
          <w:u w:val="single"/>
        </w:rPr>
        <w:t>3</w:t>
      </w:r>
      <w:r w:rsidRPr="00212C19">
        <w:rPr>
          <w:rFonts w:ascii="Arial" w:hAnsi="Arial" w:cs="Arial"/>
          <w:b/>
          <w:bCs/>
          <w:i/>
          <w:iCs/>
          <w:sz w:val="22"/>
          <w:szCs w:val="22"/>
          <w:u w:val="single"/>
        </w:rPr>
        <w:t xml:space="preserve">. sz. melléklet) </w:t>
      </w:r>
    </w:p>
    <w:p w:rsidR="00D1445B" w:rsidRPr="00212C19" w:rsidRDefault="00D1445B" w:rsidP="00D1445B">
      <w:pPr>
        <w:pStyle w:val="Szvegtrzs2"/>
        <w:jc w:val="both"/>
        <w:rPr>
          <w:sz w:val="22"/>
          <w:szCs w:val="22"/>
        </w:rPr>
      </w:pPr>
      <w:r w:rsidRPr="00212C19">
        <w:rPr>
          <w:sz w:val="22"/>
          <w:szCs w:val="22"/>
        </w:rPr>
        <w:t xml:space="preserve">A </w:t>
      </w:r>
      <w:r w:rsidRPr="00212C19">
        <w:rPr>
          <w:sz w:val="22"/>
          <w:szCs w:val="22"/>
          <w:u w:val="single"/>
        </w:rPr>
        <w:t>Parkolásgazdálkodási kiadás</w:t>
      </w:r>
      <w:r w:rsidRPr="00212C19">
        <w:rPr>
          <w:sz w:val="22"/>
          <w:szCs w:val="22"/>
        </w:rPr>
        <w:t xml:space="preserve"> előirányzatából a megkötött szerződés szerint </w:t>
      </w:r>
      <w:r w:rsidR="00F775C8" w:rsidRPr="00212C19">
        <w:rPr>
          <w:sz w:val="22"/>
          <w:szCs w:val="22"/>
        </w:rPr>
        <w:t>kifizetésre került a parkolás üzemeltetés költsége.</w:t>
      </w:r>
    </w:p>
    <w:p w:rsidR="00626272" w:rsidRPr="00212C19" w:rsidRDefault="003E2991" w:rsidP="00D1445B">
      <w:pPr>
        <w:pStyle w:val="Szvegtrzs2"/>
        <w:jc w:val="both"/>
        <w:rPr>
          <w:sz w:val="22"/>
          <w:szCs w:val="22"/>
        </w:rPr>
      </w:pPr>
      <w:r w:rsidRPr="00212C19">
        <w:rPr>
          <w:sz w:val="22"/>
          <w:szCs w:val="22"/>
        </w:rPr>
        <w:t xml:space="preserve">Az </w:t>
      </w:r>
      <w:r w:rsidRPr="00212C19">
        <w:rPr>
          <w:sz w:val="22"/>
          <w:szCs w:val="22"/>
          <w:u w:val="single"/>
        </w:rPr>
        <w:t>Áfa befizetések</w:t>
      </w:r>
      <w:r w:rsidRPr="00212C19">
        <w:rPr>
          <w:sz w:val="22"/>
          <w:szCs w:val="22"/>
        </w:rPr>
        <w:t xml:space="preserve"> tételsoron </w:t>
      </w:r>
      <w:r w:rsidR="000D12CA" w:rsidRPr="00212C19">
        <w:rPr>
          <w:sz w:val="22"/>
          <w:szCs w:val="22"/>
        </w:rPr>
        <w:t xml:space="preserve">az Áfa bevallásoknak megfelelően </w:t>
      </w:r>
      <w:r w:rsidR="00626272" w:rsidRPr="00212C19">
        <w:rPr>
          <w:sz w:val="22"/>
          <w:szCs w:val="22"/>
        </w:rPr>
        <w:t xml:space="preserve">a kiszámlázott Áfa befizetések, a fordított Áfa befizetések és az Áfa visszaigénylések egyenleg adata szerepel. </w:t>
      </w:r>
    </w:p>
    <w:p w:rsidR="003E2991" w:rsidRPr="00212C19" w:rsidRDefault="000D12CA" w:rsidP="00D1445B">
      <w:pPr>
        <w:pStyle w:val="Szvegtrzs2"/>
        <w:jc w:val="both"/>
        <w:rPr>
          <w:sz w:val="22"/>
          <w:szCs w:val="22"/>
        </w:rPr>
      </w:pPr>
      <w:r w:rsidRPr="00212C19">
        <w:rPr>
          <w:sz w:val="22"/>
          <w:szCs w:val="22"/>
        </w:rPr>
        <w:t>A költségvetési rendeletben a</w:t>
      </w:r>
      <w:r w:rsidR="003E2991" w:rsidRPr="00212C19">
        <w:rPr>
          <w:sz w:val="22"/>
          <w:szCs w:val="22"/>
        </w:rPr>
        <w:t xml:space="preserve"> projektek megvalósításához kapcsolódó fordított áfa befizetése</w:t>
      </w:r>
      <w:r w:rsidR="00626272" w:rsidRPr="00212C19">
        <w:rPr>
          <w:sz w:val="22"/>
          <w:szCs w:val="22"/>
        </w:rPr>
        <w:t>k</w:t>
      </w:r>
      <w:r w:rsidR="003E2991" w:rsidRPr="00212C19">
        <w:rPr>
          <w:sz w:val="22"/>
          <w:szCs w:val="22"/>
        </w:rPr>
        <w:t xml:space="preserve"> </w:t>
      </w:r>
      <w:r w:rsidR="00BE6F13" w:rsidRPr="00212C19">
        <w:rPr>
          <w:sz w:val="22"/>
          <w:szCs w:val="22"/>
        </w:rPr>
        <w:t xml:space="preserve">előirányzata az adott projekt egységes kezelése miatt a </w:t>
      </w:r>
      <w:r w:rsidR="00F775C8" w:rsidRPr="00212C19">
        <w:rPr>
          <w:sz w:val="22"/>
          <w:szCs w:val="22"/>
        </w:rPr>
        <w:t>felhalmozási</w:t>
      </w:r>
      <w:r w:rsidR="00BE6F13" w:rsidRPr="00212C19">
        <w:rPr>
          <w:sz w:val="22"/>
          <w:szCs w:val="22"/>
        </w:rPr>
        <w:t xml:space="preserve"> táblázatban került külön soron nevesítésre</w:t>
      </w:r>
      <w:r w:rsidRPr="00212C19">
        <w:rPr>
          <w:sz w:val="22"/>
          <w:szCs w:val="22"/>
        </w:rPr>
        <w:t>, az Áfa visszaigénylések előirányzata pedig a működési bevételek között szerepel. A költségvetési táblázatokban az Áfa bevallás jellegéből adódóan ezeken a tételsorokon nem szerepel teljesítés adat.</w:t>
      </w:r>
    </w:p>
    <w:p w:rsidR="00BE6F13" w:rsidRPr="00212C19" w:rsidRDefault="00BE6F13" w:rsidP="00D1445B">
      <w:pPr>
        <w:pStyle w:val="Szvegtrzs2"/>
        <w:jc w:val="both"/>
        <w:rPr>
          <w:sz w:val="22"/>
          <w:szCs w:val="22"/>
        </w:rPr>
      </w:pPr>
      <w:r w:rsidRPr="00212C19">
        <w:rPr>
          <w:sz w:val="22"/>
          <w:szCs w:val="22"/>
        </w:rPr>
        <w:t xml:space="preserve">A </w:t>
      </w:r>
      <w:r w:rsidRPr="00212C19">
        <w:rPr>
          <w:sz w:val="22"/>
          <w:szCs w:val="22"/>
          <w:u w:val="single"/>
        </w:rPr>
        <w:t>Lakás és helyiségüzemeltetés</w:t>
      </w:r>
      <w:r w:rsidRPr="00212C19">
        <w:rPr>
          <w:sz w:val="22"/>
          <w:szCs w:val="22"/>
        </w:rPr>
        <w:t xml:space="preserve"> feladatait üzemeltetési szerződés alapján a SZOVA Zrt</w:t>
      </w:r>
      <w:r w:rsidR="00F775C8" w:rsidRPr="00212C19">
        <w:rPr>
          <w:sz w:val="22"/>
          <w:szCs w:val="22"/>
        </w:rPr>
        <w:t>. látja el</w:t>
      </w:r>
      <w:r w:rsidRPr="00212C19">
        <w:rPr>
          <w:sz w:val="22"/>
          <w:szCs w:val="22"/>
        </w:rPr>
        <w:t xml:space="preserve">. </w:t>
      </w:r>
      <w:r w:rsidR="006E3E30" w:rsidRPr="00212C19">
        <w:rPr>
          <w:sz w:val="22"/>
          <w:szCs w:val="22"/>
        </w:rPr>
        <w:t xml:space="preserve">Költségvetésileg a túlteljesítés </w:t>
      </w:r>
      <w:r w:rsidR="00897941" w:rsidRPr="00212C19">
        <w:rPr>
          <w:sz w:val="22"/>
          <w:szCs w:val="22"/>
        </w:rPr>
        <w:t xml:space="preserve">2019.évi egyenlegével a 2020.évi eredeti költségvetésben számolunk, mivel a </w:t>
      </w:r>
      <w:r w:rsidRPr="00212C19">
        <w:rPr>
          <w:sz w:val="22"/>
          <w:szCs w:val="22"/>
        </w:rPr>
        <w:t>201</w:t>
      </w:r>
      <w:r w:rsidR="009808E0" w:rsidRPr="00212C19">
        <w:rPr>
          <w:sz w:val="22"/>
          <w:szCs w:val="22"/>
        </w:rPr>
        <w:t>9</w:t>
      </w:r>
      <w:r w:rsidRPr="00212C19">
        <w:rPr>
          <w:sz w:val="22"/>
          <w:szCs w:val="22"/>
        </w:rPr>
        <w:t>.</w:t>
      </w:r>
      <w:r w:rsidR="00751A7C" w:rsidRPr="00212C19">
        <w:rPr>
          <w:sz w:val="22"/>
          <w:szCs w:val="22"/>
        </w:rPr>
        <w:t xml:space="preserve"> </w:t>
      </w:r>
      <w:r w:rsidRPr="00212C19">
        <w:rPr>
          <w:sz w:val="22"/>
          <w:szCs w:val="22"/>
        </w:rPr>
        <w:t xml:space="preserve">évre vonatkozó üzemeltetés során keletkezett </w:t>
      </w:r>
      <w:r w:rsidR="00441829" w:rsidRPr="00212C19">
        <w:rPr>
          <w:sz w:val="22"/>
          <w:szCs w:val="22"/>
        </w:rPr>
        <w:t xml:space="preserve">hiányt </w:t>
      </w:r>
      <w:r w:rsidRPr="00212C19">
        <w:rPr>
          <w:sz w:val="22"/>
          <w:szCs w:val="22"/>
        </w:rPr>
        <w:t>az önkormányzat május 31. napjáig téríti meg a SZOVA Zrt</w:t>
      </w:r>
      <w:r w:rsidR="00F775C8" w:rsidRPr="00212C19">
        <w:rPr>
          <w:sz w:val="22"/>
          <w:szCs w:val="22"/>
        </w:rPr>
        <w:t>.</w:t>
      </w:r>
      <w:r w:rsidRPr="00212C19">
        <w:rPr>
          <w:sz w:val="22"/>
          <w:szCs w:val="22"/>
        </w:rPr>
        <w:t xml:space="preserve"> részére</w:t>
      </w:r>
      <w:r w:rsidR="00834BD0" w:rsidRPr="00212C19">
        <w:rPr>
          <w:sz w:val="22"/>
          <w:szCs w:val="22"/>
        </w:rPr>
        <w:t xml:space="preserve"> a 451/2015.(XII.10.) Kgy.sz.határozat</w:t>
      </w:r>
      <w:r w:rsidR="00A26E9C" w:rsidRPr="00212C19">
        <w:rPr>
          <w:sz w:val="22"/>
          <w:szCs w:val="22"/>
        </w:rPr>
        <w:t xml:space="preserve"> </w:t>
      </w:r>
      <w:r w:rsidR="00834BD0" w:rsidRPr="00212C19">
        <w:rPr>
          <w:sz w:val="22"/>
          <w:szCs w:val="22"/>
        </w:rPr>
        <w:t>alapján.</w:t>
      </w:r>
    </w:p>
    <w:p w:rsidR="00727D66" w:rsidRPr="00212C19" w:rsidRDefault="00727D66" w:rsidP="003569E5">
      <w:pPr>
        <w:jc w:val="both"/>
        <w:rPr>
          <w:sz w:val="22"/>
          <w:szCs w:val="22"/>
          <w:u w:val="single"/>
        </w:rPr>
      </w:pPr>
      <w:r w:rsidRPr="00212C19">
        <w:rPr>
          <w:rFonts w:ascii="Arial" w:hAnsi="Arial" w:cs="Arial"/>
          <w:sz w:val="22"/>
          <w:szCs w:val="22"/>
          <w:u w:val="single"/>
        </w:rPr>
        <w:t>A Választott tisztségviselők juttatásai</w:t>
      </w:r>
      <w:r w:rsidR="00A26E9C" w:rsidRPr="00212C19">
        <w:rPr>
          <w:rFonts w:ascii="Arial" w:hAnsi="Arial" w:cs="Arial"/>
          <w:sz w:val="22"/>
          <w:szCs w:val="22"/>
        </w:rPr>
        <w:t xml:space="preserve"> t</w:t>
      </w:r>
      <w:r w:rsidR="00F775C8" w:rsidRPr="00212C19">
        <w:rPr>
          <w:rFonts w:ascii="Arial" w:hAnsi="Arial" w:cs="Arial"/>
          <w:sz w:val="22"/>
          <w:szCs w:val="22"/>
        </w:rPr>
        <w:t>ételből</w:t>
      </w:r>
      <w:r w:rsidR="006D225A" w:rsidRPr="00212C19">
        <w:rPr>
          <w:rFonts w:ascii="Arial" w:hAnsi="Arial" w:cs="Arial"/>
          <w:sz w:val="22"/>
          <w:szCs w:val="22"/>
        </w:rPr>
        <w:t xml:space="preserve"> került kifizetésre a </w:t>
      </w:r>
      <w:r w:rsidR="003569E5" w:rsidRPr="00212C19">
        <w:rPr>
          <w:rFonts w:ascii="Arial" w:hAnsi="Arial" w:cs="Arial"/>
          <w:sz w:val="22"/>
          <w:szCs w:val="22"/>
        </w:rPr>
        <w:t>polgármester, alpolgármesterek, képviselők és bizottsági tagok részére</w:t>
      </w:r>
      <w:r w:rsidR="00F775C8" w:rsidRPr="00212C19">
        <w:rPr>
          <w:rFonts w:ascii="Arial" w:hAnsi="Arial" w:cs="Arial"/>
          <w:sz w:val="22"/>
          <w:szCs w:val="22"/>
        </w:rPr>
        <w:t xml:space="preserve"> a 201</w:t>
      </w:r>
      <w:r w:rsidR="009808E0" w:rsidRPr="00212C19">
        <w:rPr>
          <w:rFonts w:ascii="Arial" w:hAnsi="Arial" w:cs="Arial"/>
          <w:sz w:val="22"/>
          <w:szCs w:val="22"/>
        </w:rPr>
        <w:t>9</w:t>
      </w:r>
      <w:r w:rsidR="00F775C8" w:rsidRPr="00212C19">
        <w:rPr>
          <w:rFonts w:ascii="Arial" w:hAnsi="Arial" w:cs="Arial"/>
          <w:sz w:val="22"/>
          <w:szCs w:val="22"/>
        </w:rPr>
        <w:t xml:space="preserve">. évi illetmény, </w:t>
      </w:r>
      <w:proofErr w:type="spellStart"/>
      <w:r w:rsidR="00F775C8" w:rsidRPr="00212C19">
        <w:rPr>
          <w:rFonts w:ascii="Arial" w:hAnsi="Arial" w:cs="Arial"/>
          <w:sz w:val="22"/>
          <w:szCs w:val="22"/>
        </w:rPr>
        <w:t>cafetéria</w:t>
      </w:r>
      <w:proofErr w:type="spellEnd"/>
      <w:r w:rsidR="00F775C8" w:rsidRPr="00212C19">
        <w:rPr>
          <w:rFonts w:ascii="Arial" w:hAnsi="Arial" w:cs="Arial"/>
          <w:sz w:val="22"/>
          <w:szCs w:val="22"/>
        </w:rPr>
        <w:t xml:space="preserve"> juttatások és kiküldetés költsége</w:t>
      </w:r>
      <w:r w:rsidR="00B92910" w:rsidRPr="00212C19">
        <w:rPr>
          <w:rFonts w:ascii="Arial" w:hAnsi="Arial" w:cs="Arial"/>
          <w:sz w:val="22"/>
          <w:szCs w:val="22"/>
        </w:rPr>
        <w:t>.</w:t>
      </w:r>
    </w:p>
    <w:p w:rsidR="00D1445B" w:rsidRPr="00212C19" w:rsidRDefault="00D1445B" w:rsidP="003569E5">
      <w:pPr>
        <w:pStyle w:val="Szvegtrzs2"/>
        <w:jc w:val="both"/>
        <w:rPr>
          <w:sz w:val="22"/>
          <w:szCs w:val="22"/>
        </w:rPr>
      </w:pPr>
      <w:r w:rsidRPr="00212C19">
        <w:rPr>
          <w:sz w:val="22"/>
          <w:szCs w:val="22"/>
          <w:u w:val="single"/>
        </w:rPr>
        <w:t>Erdőgazdálkodási költségek</w:t>
      </w:r>
      <w:r w:rsidR="00217C23" w:rsidRPr="00212C19">
        <w:rPr>
          <w:sz w:val="22"/>
          <w:szCs w:val="22"/>
          <w:u w:val="single"/>
        </w:rPr>
        <w:t xml:space="preserve"> </w:t>
      </w:r>
      <w:r w:rsidR="00F775C8" w:rsidRPr="00212C19">
        <w:rPr>
          <w:sz w:val="22"/>
          <w:szCs w:val="22"/>
        </w:rPr>
        <w:t>tétel</w:t>
      </w:r>
      <w:r w:rsidRPr="00212C19">
        <w:rPr>
          <w:sz w:val="22"/>
          <w:szCs w:val="22"/>
        </w:rPr>
        <w:t xml:space="preserve"> terhére a megkötött szerződés szerinti munkák</w:t>
      </w:r>
      <w:r w:rsidR="00F775C8" w:rsidRPr="00212C19">
        <w:rPr>
          <w:sz w:val="22"/>
          <w:szCs w:val="22"/>
        </w:rPr>
        <w:t xml:space="preserve"> kerültek megrendelésre,</w:t>
      </w:r>
      <w:r w:rsidR="007C5EF9" w:rsidRPr="00212C19">
        <w:rPr>
          <w:sz w:val="22"/>
          <w:szCs w:val="22"/>
        </w:rPr>
        <w:t xml:space="preserve"> pénzforgalmi teljesítésük</w:t>
      </w:r>
      <w:r w:rsidR="00F775C8" w:rsidRPr="00212C19">
        <w:rPr>
          <w:sz w:val="22"/>
          <w:szCs w:val="22"/>
        </w:rPr>
        <w:t xml:space="preserve"> megtörtént</w:t>
      </w:r>
      <w:r w:rsidR="007C5EF9" w:rsidRPr="00212C19">
        <w:rPr>
          <w:sz w:val="22"/>
          <w:szCs w:val="22"/>
        </w:rPr>
        <w:t>ek</w:t>
      </w:r>
      <w:r w:rsidRPr="00212C19">
        <w:rPr>
          <w:sz w:val="22"/>
          <w:szCs w:val="22"/>
        </w:rPr>
        <w:t>.</w:t>
      </w:r>
    </w:p>
    <w:p w:rsidR="00D1445B" w:rsidRPr="00212C19" w:rsidRDefault="00D1445B" w:rsidP="00D1445B">
      <w:pPr>
        <w:jc w:val="both"/>
        <w:rPr>
          <w:rFonts w:ascii="Arial" w:hAnsi="Arial" w:cs="Arial"/>
          <w:sz w:val="22"/>
          <w:szCs w:val="22"/>
        </w:rPr>
      </w:pPr>
      <w:r w:rsidRPr="00212C19">
        <w:rPr>
          <w:rFonts w:ascii="Arial" w:hAnsi="Arial" w:cs="Arial"/>
          <w:sz w:val="22"/>
          <w:szCs w:val="22"/>
          <w:u w:val="single"/>
        </w:rPr>
        <w:t xml:space="preserve">Közbeszerzési kiadások </w:t>
      </w:r>
      <w:r w:rsidR="00F775C8" w:rsidRPr="00212C19">
        <w:rPr>
          <w:rFonts w:ascii="Arial" w:hAnsi="Arial" w:cs="Arial"/>
          <w:sz w:val="22"/>
          <w:szCs w:val="22"/>
          <w:u w:val="single"/>
        </w:rPr>
        <w:t>tételből</w:t>
      </w:r>
      <w:r w:rsidRPr="00212C19">
        <w:rPr>
          <w:rFonts w:ascii="Arial" w:hAnsi="Arial" w:cs="Arial"/>
          <w:sz w:val="22"/>
          <w:szCs w:val="22"/>
        </w:rPr>
        <w:t xml:space="preserve"> a teljesítés a szerződésnek</w:t>
      </w:r>
      <w:r w:rsidR="00BE56F1" w:rsidRPr="00212C19">
        <w:rPr>
          <w:rFonts w:ascii="Arial" w:hAnsi="Arial" w:cs="Arial"/>
          <w:sz w:val="22"/>
          <w:szCs w:val="22"/>
        </w:rPr>
        <w:t xml:space="preserve"> és a jogszabályoknak </w:t>
      </w:r>
      <w:r w:rsidRPr="00212C19">
        <w:rPr>
          <w:rFonts w:ascii="Arial" w:hAnsi="Arial" w:cs="Arial"/>
          <w:sz w:val="22"/>
          <w:szCs w:val="22"/>
        </w:rPr>
        <w:t>megfelelően történt.</w:t>
      </w:r>
    </w:p>
    <w:p w:rsidR="00D1445B" w:rsidRPr="00212C19" w:rsidRDefault="0037096C" w:rsidP="00D1445B">
      <w:pPr>
        <w:jc w:val="both"/>
        <w:rPr>
          <w:rFonts w:ascii="Arial" w:hAnsi="Arial" w:cs="Arial"/>
          <w:sz w:val="22"/>
          <w:szCs w:val="22"/>
        </w:rPr>
      </w:pPr>
      <w:r w:rsidRPr="00212C19">
        <w:rPr>
          <w:rFonts w:ascii="Arial" w:hAnsi="Arial" w:cs="Arial"/>
          <w:sz w:val="22"/>
          <w:szCs w:val="22"/>
          <w:u w:val="single"/>
        </w:rPr>
        <w:t>A S</w:t>
      </w:r>
      <w:r w:rsidR="00D1445B" w:rsidRPr="00212C19">
        <w:rPr>
          <w:rFonts w:ascii="Arial" w:hAnsi="Arial" w:cs="Arial"/>
          <w:sz w:val="22"/>
          <w:szCs w:val="22"/>
          <w:u w:val="single"/>
        </w:rPr>
        <w:t>avaria Városfejlesztési</w:t>
      </w:r>
      <w:r w:rsidR="007D6A8D" w:rsidRPr="00212C19">
        <w:rPr>
          <w:rFonts w:ascii="Arial" w:hAnsi="Arial" w:cs="Arial"/>
          <w:sz w:val="22"/>
          <w:szCs w:val="22"/>
          <w:u w:val="single"/>
        </w:rPr>
        <w:t xml:space="preserve"> Nonprofit</w:t>
      </w:r>
      <w:r w:rsidR="00D1445B" w:rsidRPr="00212C19">
        <w:rPr>
          <w:rFonts w:ascii="Arial" w:hAnsi="Arial" w:cs="Arial"/>
          <w:sz w:val="22"/>
          <w:szCs w:val="22"/>
          <w:u w:val="single"/>
        </w:rPr>
        <w:t xml:space="preserve"> Kft.</w:t>
      </w:r>
      <w:r w:rsidR="00D1445B" w:rsidRPr="00212C19">
        <w:rPr>
          <w:rFonts w:ascii="Arial" w:hAnsi="Arial" w:cs="Arial"/>
          <w:sz w:val="22"/>
          <w:szCs w:val="22"/>
        </w:rPr>
        <w:t xml:space="preserve"> tul</w:t>
      </w:r>
      <w:r w:rsidR="00FA284F" w:rsidRPr="00212C19">
        <w:rPr>
          <w:rFonts w:ascii="Arial" w:hAnsi="Arial" w:cs="Arial"/>
          <w:sz w:val="22"/>
          <w:szCs w:val="22"/>
        </w:rPr>
        <w:t xml:space="preserve">ajdonosi támogatásként </w:t>
      </w:r>
      <w:r w:rsidR="009808E0" w:rsidRPr="00212C19">
        <w:rPr>
          <w:rFonts w:ascii="Arial" w:hAnsi="Arial" w:cs="Arial"/>
          <w:sz w:val="22"/>
          <w:szCs w:val="22"/>
        </w:rPr>
        <w:t>10.2</w:t>
      </w:r>
      <w:r w:rsidR="009535F9" w:rsidRPr="00212C19">
        <w:rPr>
          <w:rFonts w:ascii="Arial" w:hAnsi="Arial" w:cs="Arial"/>
          <w:sz w:val="22"/>
          <w:szCs w:val="22"/>
        </w:rPr>
        <w:t>00</w:t>
      </w:r>
      <w:r w:rsidR="00FA284F" w:rsidRPr="00212C19">
        <w:rPr>
          <w:rFonts w:ascii="Arial" w:hAnsi="Arial" w:cs="Arial"/>
          <w:sz w:val="22"/>
          <w:szCs w:val="22"/>
        </w:rPr>
        <w:t xml:space="preserve"> </w:t>
      </w:r>
      <w:proofErr w:type="spellStart"/>
      <w:r w:rsidR="00FA284F" w:rsidRPr="00212C19">
        <w:rPr>
          <w:rFonts w:ascii="Arial" w:hAnsi="Arial" w:cs="Arial"/>
          <w:sz w:val="22"/>
          <w:szCs w:val="22"/>
        </w:rPr>
        <w:t>e</w:t>
      </w:r>
      <w:r w:rsidR="00D1445B" w:rsidRPr="00212C19">
        <w:rPr>
          <w:rFonts w:ascii="Arial" w:hAnsi="Arial" w:cs="Arial"/>
          <w:sz w:val="22"/>
          <w:szCs w:val="22"/>
        </w:rPr>
        <w:t>Ft</w:t>
      </w:r>
      <w:proofErr w:type="spellEnd"/>
      <w:r w:rsidR="00D1445B" w:rsidRPr="00212C19">
        <w:rPr>
          <w:rFonts w:ascii="Arial" w:hAnsi="Arial" w:cs="Arial"/>
          <w:sz w:val="22"/>
          <w:szCs w:val="22"/>
        </w:rPr>
        <w:t>,</w:t>
      </w:r>
      <w:r w:rsidR="007C5EF9" w:rsidRPr="00212C19">
        <w:rPr>
          <w:rFonts w:ascii="Arial" w:hAnsi="Arial" w:cs="Arial"/>
          <w:sz w:val="22"/>
          <w:szCs w:val="22"/>
        </w:rPr>
        <w:t xml:space="preserve"> </w:t>
      </w:r>
      <w:r w:rsidR="00D1445B" w:rsidRPr="00212C19">
        <w:rPr>
          <w:rFonts w:ascii="Arial" w:hAnsi="Arial" w:cs="Arial"/>
          <w:sz w:val="22"/>
          <w:szCs w:val="22"/>
        </w:rPr>
        <w:t xml:space="preserve">a </w:t>
      </w:r>
      <w:r w:rsidR="00D1445B" w:rsidRPr="00212C19">
        <w:rPr>
          <w:rFonts w:ascii="Arial" w:hAnsi="Arial" w:cs="Arial"/>
          <w:sz w:val="22"/>
          <w:szCs w:val="22"/>
          <w:u w:val="single"/>
        </w:rPr>
        <w:t>Nyugat-Pannon Járműipari és Mechatronikai Központ Szolgáltató Nonprofit Kft.</w:t>
      </w:r>
      <w:r w:rsidR="00FA284F" w:rsidRPr="00212C19">
        <w:rPr>
          <w:rFonts w:ascii="Arial" w:hAnsi="Arial" w:cs="Arial"/>
          <w:sz w:val="22"/>
          <w:szCs w:val="22"/>
        </w:rPr>
        <w:t xml:space="preserve"> </w:t>
      </w:r>
      <w:r w:rsidR="009808E0" w:rsidRPr="00212C19">
        <w:rPr>
          <w:rFonts w:ascii="Arial" w:hAnsi="Arial" w:cs="Arial"/>
          <w:sz w:val="22"/>
          <w:szCs w:val="22"/>
        </w:rPr>
        <w:t>5.000</w:t>
      </w:r>
      <w:r w:rsidR="00FA284F" w:rsidRPr="00212C19">
        <w:rPr>
          <w:rFonts w:ascii="Arial" w:hAnsi="Arial" w:cs="Arial"/>
          <w:sz w:val="22"/>
          <w:szCs w:val="22"/>
        </w:rPr>
        <w:t xml:space="preserve"> </w:t>
      </w:r>
      <w:proofErr w:type="spellStart"/>
      <w:r w:rsidR="00FA284F" w:rsidRPr="00212C19">
        <w:rPr>
          <w:rFonts w:ascii="Arial" w:hAnsi="Arial" w:cs="Arial"/>
          <w:sz w:val="22"/>
          <w:szCs w:val="22"/>
        </w:rPr>
        <w:t>e</w:t>
      </w:r>
      <w:r w:rsidR="00D1445B" w:rsidRPr="00212C19">
        <w:rPr>
          <w:rFonts w:ascii="Arial" w:hAnsi="Arial" w:cs="Arial"/>
          <w:sz w:val="22"/>
          <w:szCs w:val="22"/>
        </w:rPr>
        <w:t>Ft</w:t>
      </w:r>
      <w:proofErr w:type="spellEnd"/>
      <w:r w:rsidR="00D1445B" w:rsidRPr="00212C19">
        <w:rPr>
          <w:rFonts w:ascii="Arial" w:hAnsi="Arial" w:cs="Arial"/>
          <w:sz w:val="22"/>
          <w:szCs w:val="22"/>
        </w:rPr>
        <w:t xml:space="preserve"> működési támogatást kapott.</w:t>
      </w:r>
    </w:p>
    <w:p w:rsidR="00442A03" w:rsidRPr="00212C19" w:rsidRDefault="00442A03" w:rsidP="00D1445B">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Vasivíz Zrt</w:t>
      </w:r>
      <w:r w:rsidRPr="00212C19">
        <w:rPr>
          <w:rFonts w:ascii="Arial" w:hAnsi="Arial" w:cs="Arial"/>
          <w:sz w:val="22"/>
          <w:szCs w:val="22"/>
        </w:rPr>
        <w:t xml:space="preserve"> részére az uszoda fenntartás költségeihez 100.000 </w:t>
      </w:r>
      <w:proofErr w:type="spellStart"/>
      <w:r w:rsidRPr="00212C19">
        <w:rPr>
          <w:rFonts w:ascii="Arial" w:hAnsi="Arial" w:cs="Arial"/>
          <w:sz w:val="22"/>
          <w:szCs w:val="22"/>
        </w:rPr>
        <w:t>eFt</w:t>
      </w:r>
      <w:proofErr w:type="spellEnd"/>
      <w:r w:rsidRPr="00212C19">
        <w:rPr>
          <w:rFonts w:ascii="Arial" w:hAnsi="Arial" w:cs="Arial"/>
          <w:sz w:val="22"/>
          <w:szCs w:val="22"/>
        </w:rPr>
        <w:t xml:space="preserve">, a </w:t>
      </w:r>
      <w:r w:rsidRPr="00212C19">
        <w:rPr>
          <w:rFonts w:ascii="Arial" w:hAnsi="Arial" w:cs="Arial"/>
          <w:sz w:val="22"/>
          <w:szCs w:val="22"/>
          <w:u w:val="single"/>
        </w:rPr>
        <w:t>SZOVA Zrt</w:t>
      </w:r>
      <w:r w:rsidRPr="00212C19">
        <w:rPr>
          <w:rFonts w:ascii="Arial" w:hAnsi="Arial" w:cs="Arial"/>
          <w:sz w:val="22"/>
          <w:szCs w:val="22"/>
        </w:rPr>
        <w:t xml:space="preserve"> részére a Tófürdő, Kalandváros, Műjégpálya veszteségének megtérítéséhez </w:t>
      </w:r>
      <w:r w:rsidR="005375E5" w:rsidRPr="00212C19">
        <w:rPr>
          <w:rFonts w:ascii="Arial" w:hAnsi="Arial" w:cs="Arial"/>
          <w:sz w:val="22"/>
          <w:szCs w:val="22"/>
        </w:rPr>
        <w:t>6</w:t>
      </w:r>
      <w:r w:rsidR="000B0AA5" w:rsidRPr="00212C19">
        <w:rPr>
          <w:rFonts w:ascii="Arial" w:hAnsi="Arial" w:cs="Arial"/>
          <w:sz w:val="22"/>
          <w:szCs w:val="22"/>
        </w:rPr>
        <w:t xml:space="preserve">0.000 </w:t>
      </w:r>
      <w:proofErr w:type="spellStart"/>
      <w:r w:rsidR="000B0AA5" w:rsidRPr="00212C19">
        <w:rPr>
          <w:rFonts w:ascii="Arial" w:hAnsi="Arial" w:cs="Arial"/>
          <w:sz w:val="22"/>
          <w:szCs w:val="22"/>
        </w:rPr>
        <w:t>eFt</w:t>
      </w:r>
      <w:proofErr w:type="spellEnd"/>
      <w:r w:rsidR="000B0AA5" w:rsidRPr="00212C19">
        <w:rPr>
          <w:rFonts w:ascii="Arial" w:hAnsi="Arial" w:cs="Arial"/>
          <w:sz w:val="22"/>
          <w:szCs w:val="22"/>
        </w:rPr>
        <w:t xml:space="preserve"> támogatást biztosított a költségvetés.</w:t>
      </w:r>
    </w:p>
    <w:p w:rsidR="00F86CDE" w:rsidRPr="00212C19" w:rsidRDefault="00F86CDE">
      <w:pPr>
        <w:jc w:val="both"/>
        <w:rPr>
          <w:rFonts w:ascii="Arial" w:hAnsi="Arial" w:cs="Arial"/>
          <w:b/>
          <w:sz w:val="22"/>
          <w:szCs w:val="22"/>
        </w:rPr>
      </w:pPr>
      <w:r w:rsidRPr="00212C19">
        <w:rPr>
          <w:rFonts w:ascii="Arial" w:hAnsi="Arial" w:cs="Arial"/>
          <w:sz w:val="22"/>
          <w:szCs w:val="22"/>
        </w:rPr>
        <w:t>A helyi közösségi közlekedés támogatása címen kapott központosított pénzeszközök beérkezése után az összegek a</w:t>
      </w:r>
      <w:r w:rsidR="00A26E9C" w:rsidRPr="00212C19">
        <w:rPr>
          <w:rFonts w:ascii="Arial" w:hAnsi="Arial" w:cs="Arial"/>
          <w:sz w:val="22"/>
          <w:szCs w:val="22"/>
        </w:rPr>
        <w:t xml:space="preserve">z </w:t>
      </w:r>
      <w:r w:rsidR="00296BFC" w:rsidRPr="00212C19">
        <w:rPr>
          <w:rFonts w:ascii="Arial" w:hAnsi="Arial" w:cs="Arial"/>
          <w:sz w:val="22"/>
          <w:szCs w:val="22"/>
          <w:u w:val="single"/>
        </w:rPr>
        <w:t>ÉNYKK Zrt.</w:t>
      </w:r>
      <w:r w:rsidRPr="00212C19">
        <w:rPr>
          <w:rFonts w:ascii="Arial" w:hAnsi="Arial" w:cs="Arial"/>
          <w:sz w:val="22"/>
          <w:szCs w:val="22"/>
        </w:rPr>
        <w:t xml:space="preserve"> részére </w:t>
      </w:r>
      <w:proofErr w:type="spellStart"/>
      <w:r w:rsidRPr="00212C19">
        <w:rPr>
          <w:rFonts w:ascii="Arial" w:hAnsi="Arial" w:cs="Arial"/>
          <w:sz w:val="22"/>
          <w:szCs w:val="22"/>
        </w:rPr>
        <w:t>továbbutalásra</w:t>
      </w:r>
      <w:proofErr w:type="spellEnd"/>
      <w:r w:rsidRPr="00212C19">
        <w:rPr>
          <w:rFonts w:ascii="Arial" w:hAnsi="Arial" w:cs="Arial"/>
          <w:sz w:val="22"/>
          <w:szCs w:val="22"/>
        </w:rPr>
        <w:t xml:space="preserve"> kerültek</w:t>
      </w:r>
      <w:r w:rsidR="000B0AA5" w:rsidRPr="00212C19">
        <w:rPr>
          <w:rFonts w:ascii="Arial" w:hAnsi="Arial" w:cs="Arial"/>
          <w:sz w:val="22"/>
          <w:szCs w:val="22"/>
        </w:rPr>
        <w:t xml:space="preserve">, ezen felül a helyi tömegközlekedés </w:t>
      </w:r>
      <w:r w:rsidR="00FB63AF" w:rsidRPr="00212C19">
        <w:rPr>
          <w:rFonts w:ascii="Arial" w:hAnsi="Arial" w:cs="Arial"/>
          <w:sz w:val="22"/>
          <w:szCs w:val="22"/>
        </w:rPr>
        <w:t xml:space="preserve">2019.évi </w:t>
      </w:r>
      <w:r w:rsidR="000B0AA5" w:rsidRPr="00212C19">
        <w:rPr>
          <w:rFonts w:ascii="Arial" w:hAnsi="Arial" w:cs="Arial"/>
          <w:sz w:val="22"/>
          <w:szCs w:val="22"/>
        </w:rPr>
        <w:t>támogatására 3</w:t>
      </w:r>
      <w:r w:rsidR="00EC430C" w:rsidRPr="00212C19">
        <w:rPr>
          <w:rFonts w:ascii="Arial" w:hAnsi="Arial" w:cs="Arial"/>
          <w:sz w:val="22"/>
          <w:szCs w:val="22"/>
        </w:rPr>
        <w:t>4</w:t>
      </w:r>
      <w:r w:rsidR="000B0AA5" w:rsidRPr="00212C19">
        <w:rPr>
          <w:rFonts w:ascii="Arial" w:hAnsi="Arial" w:cs="Arial"/>
          <w:sz w:val="22"/>
          <w:szCs w:val="22"/>
        </w:rPr>
        <w:t xml:space="preserve">0.000 </w:t>
      </w:r>
      <w:proofErr w:type="spellStart"/>
      <w:r w:rsidR="000B0AA5" w:rsidRPr="00212C19">
        <w:rPr>
          <w:rFonts w:ascii="Arial" w:hAnsi="Arial" w:cs="Arial"/>
          <w:sz w:val="22"/>
          <w:szCs w:val="22"/>
        </w:rPr>
        <w:t>eFt</w:t>
      </w:r>
      <w:proofErr w:type="spellEnd"/>
      <w:r w:rsidR="000B0AA5" w:rsidRPr="00212C19">
        <w:rPr>
          <w:rFonts w:ascii="Arial" w:hAnsi="Arial" w:cs="Arial"/>
          <w:sz w:val="22"/>
          <w:szCs w:val="22"/>
        </w:rPr>
        <w:t xml:space="preserve"> került kiutalásra.</w:t>
      </w:r>
      <w:r w:rsidR="0034226B" w:rsidRPr="00212C19">
        <w:rPr>
          <w:rFonts w:ascii="Arial" w:hAnsi="Arial" w:cs="Arial"/>
          <w:sz w:val="22"/>
          <w:szCs w:val="22"/>
        </w:rPr>
        <w:t xml:space="preserve"> </w:t>
      </w:r>
    </w:p>
    <w:p w:rsidR="009535F9" w:rsidRPr="00212C19" w:rsidRDefault="009535F9" w:rsidP="009535F9">
      <w:pPr>
        <w:jc w:val="both"/>
        <w:rPr>
          <w:rFonts w:ascii="Arial" w:hAnsi="Arial" w:cs="Arial"/>
          <w:sz w:val="22"/>
          <w:szCs w:val="22"/>
        </w:rPr>
      </w:pPr>
      <w:r w:rsidRPr="00212C19">
        <w:rPr>
          <w:rFonts w:ascii="Arial" w:hAnsi="Arial" w:cs="Arial"/>
          <w:sz w:val="22"/>
          <w:szCs w:val="22"/>
        </w:rPr>
        <w:t xml:space="preserve">Az oktatás területét érintően az egyéb más ágazathoz nem sorolható intézmények és feladatok kiadásai között került megtervezésre az </w:t>
      </w:r>
      <w:proofErr w:type="gramStart"/>
      <w:r w:rsidRPr="00212C19">
        <w:rPr>
          <w:rFonts w:ascii="Arial" w:hAnsi="Arial" w:cs="Arial"/>
          <w:sz w:val="22"/>
          <w:szCs w:val="22"/>
        </w:rPr>
        <w:t>önkormányzat</w:t>
      </w:r>
      <w:proofErr w:type="gramEnd"/>
      <w:r w:rsidRPr="00212C19">
        <w:rPr>
          <w:rFonts w:ascii="Arial" w:hAnsi="Arial" w:cs="Arial"/>
          <w:sz w:val="22"/>
          <w:szCs w:val="22"/>
        </w:rPr>
        <w:t xml:space="preserve"> valamint az Egyetemek közötti együttműködési megállapodások alapján biztosított támogatások összege.</w:t>
      </w:r>
    </w:p>
    <w:p w:rsidR="009535F9" w:rsidRPr="00212C19" w:rsidRDefault="009535F9" w:rsidP="009535F9">
      <w:pPr>
        <w:jc w:val="both"/>
        <w:rPr>
          <w:rFonts w:ascii="Arial" w:hAnsi="Arial" w:cs="Arial"/>
          <w:sz w:val="22"/>
          <w:szCs w:val="22"/>
        </w:rPr>
      </w:pPr>
      <w:r w:rsidRPr="00212C19">
        <w:rPr>
          <w:rFonts w:ascii="Arial" w:hAnsi="Arial" w:cs="Arial"/>
          <w:sz w:val="22"/>
          <w:szCs w:val="22"/>
        </w:rPr>
        <w:t xml:space="preserve">Az </w:t>
      </w:r>
      <w:r w:rsidRPr="00212C19">
        <w:rPr>
          <w:rFonts w:ascii="Arial" w:hAnsi="Arial" w:cs="Arial"/>
          <w:sz w:val="22"/>
          <w:szCs w:val="22"/>
          <w:u w:val="single"/>
        </w:rPr>
        <w:t xml:space="preserve">ELTE </w:t>
      </w:r>
      <w:proofErr w:type="spellStart"/>
      <w:r w:rsidRPr="00212C19">
        <w:rPr>
          <w:rFonts w:ascii="Arial" w:hAnsi="Arial" w:cs="Arial"/>
          <w:sz w:val="22"/>
          <w:szCs w:val="22"/>
          <w:u w:val="single"/>
        </w:rPr>
        <w:t>Gothard</w:t>
      </w:r>
      <w:proofErr w:type="spellEnd"/>
      <w:r w:rsidRPr="00212C19">
        <w:rPr>
          <w:rFonts w:ascii="Arial" w:hAnsi="Arial" w:cs="Arial"/>
          <w:sz w:val="22"/>
          <w:szCs w:val="22"/>
          <w:u w:val="single"/>
        </w:rPr>
        <w:t xml:space="preserve"> Asztrofizikai Obszervatórium Multidiszciplináris Kutatóközpont</w:t>
      </w:r>
      <w:r w:rsidRPr="00212C19">
        <w:rPr>
          <w:rFonts w:ascii="Arial" w:hAnsi="Arial" w:cs="Arial"/>
          <w:sz w:val="22"/>
          <w:szCs w:val="22"/>
        </w:rPr>
        <w:t xml:space="preserve"> részére, valamint a </w:t>
      </w:r>
      <w:r w:rsidRPr="00212C19">
        <w:rPr>
          <w:rFonts w:ascii="Arial" w:hAnsi="Arial" w:cs="Arial"/>
          <w:sz w:val="22"/>
          <w:szCs w:val="22"/>
          <w:u w:val="single"/>
        </w:rPr>
        <w:t>Pécsi Tudományegyetem Egészségtudományi Kar Szombathelyi Képzési Központja</w:t>
      </w:r>
      <w:r w:rsidRPr="00212C19">
        <w:rPr>
          <w:rFonts w:ascii="Arial" w:hAnsi="Arial" w:cs="Arial"/>
          <w:sz w:val="22"/>
          <w:szCs w:val="22"/>
        </w:rPr>
        <w:t xml:space="preserve"> részére a támogatási összeg teljes egészében kiutalásra került.</w:t>
      </w:r>
    </w:p>
    <w:p w:rsidR="009535F9" w:rsidRPr="00212C19" w:rsidRDefault="009535F9" w:rsidP="009535F9">
      <w:pPr>
        <w:jc w:val="both"/>
        <w:rPr>
          <w:rFonts w:ascii="Arial" w:hAnsi="Arial" w:cs="Arial"/>
          <w:sz w:val="22"/>
          <w:szCs w:val="22"/>
        </w:rPr>
      </w:pPr>
      <w:r w:rsidRPr="00212C19">
        <w:rPr>
          <w:rFonts w:ascii="Arial" w:hAnsi="Arial" w:cs="Arial"/>
          <w:sz w:val="22"/>
          <w:szCs w:val="22"/>
        </w:rPr>
        <w:t xml:space="preserve">Az </w:t>
      </w:r>
      <w:r w:rsidRPr="00212C19">
        <w:rPr>
          <w:rFonts w:ascii="Arial" w:hAnsi="Arial" w:cs="Arial"/>
          <w:sz w:val="22"/>
          <w:szCs w:val="22"/>
          <w:u w:val="single"/>
        </w:rPr>
        <w:t>ELTE Bolyai János Gyakorló Általános Iskola és Gimnázium</w:t>
      </w:r>
      <w:r w:rsidRPr="00212C19">
        <w:rPr>
          <w:rFonts w:ascii="Arial" w:hAnsi="Arial" w:cs="Arial"/>
          <w:sz w:val="22"/>
          <w:szCs w:val="22"/>
        </w:rPr>
        <w:t xml:space="preserve"> tanulóinak étkeztetéséhez évi 2</w:t>
      </w:r>
      <w:r w:rsidR="0075770E" w:rsidRPr="00212C19">
        <w:rPr>
          <w:rFonts w:ascii="Arial" w:hAnsi="Arial" w:cs="Arial"/>
          <w:sz w:val="22"/>
          <w:szCs w:val="22"/>
        </w:rPr>
        <w:t>2</w:t>
      </w:r>
      <w:r w:rsidRPr="00212C19">
        <w:rPr>
          <w:rFonts w:ascii="Arial" w:hAnsi="Arial" w:cs="Arial"/>
          <w:sz w:val="22"/>
          <w:szCs w:val="22"/>
        </w:rPr>
        <w:t>.000 e Ft-tal járul</w:t>
      </w:r>
      <w:r w:rsidR="000F61FE" w:rsidRPr="00212C19">
        <w:rPr>
          <w:rFonts w:ascii="Arial" w:hAnsi="Arial" w:cs="Arial"/>
          <w:sz w:val="22"/>
          <w:szCs w:val="22"/>
        </w:rPr>
        <w:t>t</w:t>
      </w:r>
      <w:r w:rsidRPr="00212C19">
        <w:rPr>
          <w:rFonts w:ascii="Arial" w:hAnsi="Arial" w:cs="Arial"/>
          <w:sz w:val="22"/>
          <w:szCs w:val="22"/>
        </w:rPr>
        <w:t xml:space="preserve"> hozzá önkormányzatunk</w:t>
      </w:r>
    </w:p>
    <w:p w:rsidR="000F0051" w:rsidRPr="00212C19" w:rsidRDefault="000F0051" w:rsidP="009535F9">
      <w:pPr>
        <w:jc w:val="both"/>
        <w:rPr>
          <w:rFonts w:ascii="Arial" w:hAnsi="Arial" w:cs="Arial"/>
          <w:sz w:val="22"/>
          <w:szCs w:val="22"/>
        </w:rPr>
      </w:pPr>
      <w:r w:rsidRPr="00212C19">
        <w:rPr>
          <w:rFonts w:ascii="Arial" w:hAnsi="Arial" w:cs="Arial"/>
          <w:sz w:val="22"/>
          <w:szCs w:val="22"/>
          <w:u w:val="single"/>
        </w:rPr>
        <w:t xml:space="preserve">Vagyongazdálkodási kiadások </w:t>
      </w:r>
      <w:r w:rsidRPr="00212C19">
        <w:rPr>
          <w:rFonts w:ascii="Arial" w:hAnsi="Arial" w:cs="Arial"/>
          <w:sz w:val="22"/>
          <w:szCs w:val="22"/>
        </w:rPr>
        <w:t xml:space="preserve">(szakértők igénybevétele, ügyvédi munkadíj, egyéb kiadások) előirányzatából 8.025 </w:t>
      </w:r>
      <w:proofErr w:type="spellStart"/>
      <w:r w:rsidRPr="00212C19">
        <w:rPr>
          <w:rFonts w:ascii="Arial" w:hAnsi="Arial" w:cs="Arial"/>
          <w:sz w:val="22"/>
          <w:szCs w:val="22"/>
        </w:rPr>
        <w:t>eFt</w:t>
      </w:r>
      <w:proofErr w:type="spellEnd"/>
      <w:r w:rsidRPr="00212C19">
        <w:rPr>
          <w:rFonts w:ascii="Arial" w:hAnsi="Arial" w:cs="Arial"/>
          <w:sz w:val="22"/>
          <w:szCs w:val="22"/>
        </w:rPr>
        <w:t xml:space="preserve"> került kifizetésre, értékbecslések, telekalakításokhoz, kisajátítási eljáráshoz szükséges vázrajzok készítésére, illetve az azzal kapcsolatos eljárási díjakra.</w:t>
      </w:r>
    </w:p>
    <w:p w:rsidR="00294234" w:rsidRPr="00212C19" w:rsidRDefault="00B6369C" w:rsidP="009535F9">
      <w:pPr>
        <w:jc w:val="both"/>
        <w:rPr>
          <w:rFonts w:ascii="Arial" w:hAnsi="Arial" w:cs="Arial"/>
          <w:sz w:val="22"/>
          <w:szCs w:val="22"/>
        </w:rPr>
      </w:pPr>
      <w:r w:rsidRPr="00212C19">
        <w:rPr>
          <w:rFonts w:ascii="Arial" w:hAnsi="Arial" w:cs="Arial"/>
          <w:sz w:val="22"/>
          <w:szCs w:val="22"/>
        </w:rPr>
        <w:t xml:space="preserve">Az önkormányzat a </w:t>
      </w:r>
      <w:r w:rsidRPr="00212C19">
        <w:rPr>
          <w:rFonts w:ascii="Arial" w:hAnsi="Arial" w:cs="Arial"/>
          <w:sz w:val="22"/>
          <w:szCs w:val="22"/>
          <w:u w:val="single"/>
        </w:rPr>
        <w:t>Szolidaritási adó</w:t>
      </w:r>
      <w:r w:rsidRPr="00212C19">
        <w:rPr>
          <w:rFonts w:ascii="Arial" w:hAnsi="Arial" w:cs="Arial"/>
          <w:sz w:val="22"/>
          <w:szCs w:val="22"/>
        </w:rPr>
        <w:t xml:space="preserve"> befizetési kötelezettségének eleget tett 8</w:t>
      </w:r>
      <w:r w:rsidR="009808E0" w:rsidRPr="00212C19">
        <w:rPr>
          <w:rFonts w:ascii="Arial" w:hAnsi="Arial" w:cs="Arial"/>
          <w:sz w:val="22"/>
          <w:szCs w:val="22"/>
        </w:rPr>
        <w:t>19.255</w:t>
      </w:r>
      <w:r w:rsidRPr="00212C19">
        <w:rPr>
          <w:rFonts w:ascii="Arial" w:hAnsi="Arial" w:cs="Arial"/>
          <w:sz w:val="22"/>
          <w:szCs w:val="22"/>
        </w:rPr>
        <w:t xml:space="preserve"> </w:t>
      </w:r>
      <w:proofErr w:type="spellStart"/>
      <w:r w:rsidRPr="00212C19">
        <w:rPr>
          <w:rFonts w:ascii="Arial" w:hAnsi="Arial" w:cs="Arial"/>
          <w:sz w:val="22"/>
          <w:szCs w:val="22"/>
        </w:rPr>
        <w:t>eFt</w:t>
      </w:r>
      <w:proofErr w:type="spellEnd"/>
      <w:r w:rsidRPr="00212C19">
        <w:rPr>
          <w:rFonts w:ascii="Arial" w:hAnsi="Arial" w:cs="Arial"/>
          <w:sz w:val="22"/>
          <w:szCs w:val="22"/>
        </w:rPr>
        <w:t xml:space="preserve"> összegben</w:t>
      </w:r>
      <w:r w:rsidR="00294234" w:rsidRPr="00212C19">
        <w:rPr>
          <w:rFonts w:ascii="Arial" w:hAnsi="Arial" w:cs="Arial"/>
          <w:sz w:val="22"/>
          <w:szCs w:val="22"/>
        </w:rPr>
        <w:t>.</w:t>
      </w:r>
    </w:p>
    <w:p w:rsidR="00B6369C" w:rsidRPr="00212C19" w:rsidRDefault="00294234" w:rsidP="009535F9">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vásárok, rendezvények, karácsonyi díszkivilágítás</w:t>
      </w:r>
      <w:r w:rsidRPr="00212C19">
        <w:rPr>
          <w:rFonts w:ascii="Arial" w:hAnsi="Arial" w:cs="Arial"/>
          <w:sz w:val="22"/>
          <w:szCs w:val="22"/>
        </w:rPr>
        <w:t xml:space="preserve"> tételsor tervezett előirányzatából</w:t>
      </w:r>
      <w:r w:rsidR="0034226B" w:rsidRPr="00212C19">
        <w:rPr>
          <w:rFonts w:ascii="Arial" w:hAnsi="Arial" w:cs="Arial"/>
          <w:sz w:val="22"/>
          <w:szCs w:val="22"/>
        </w:rPr>
        <w:t xml:space="preserve"> 43.383 </w:t>
      </w:r>
      <w:proofErr w:type="spellStart"/>
      <w:r w:rsidRPr="00212C19">
        <w:rPr>
          <w:rFonts w:ascii="Arial" w:hAnsi="Arial" w:cs="Arial"/>
          <w:sz w:val="22"/>
          <w:szCs w:val="22"/>
        </w:rPr>
        <w:t>eFt</w:t>
      </w:r>
      <w:proofErr w:type="spellEnd"/>
      <w:r w:rsidRPr="00212C19">
        <w:rPr>
          <w:rFonts w:ascii="Arial" w:hAnsi="Arial" w:cs="Arial"/>
          <w:sz w:val="22"/>
          <w:szCs w:val="22"/>
        </w:rPr>
        <w:t xml:space="preserve"> került kifizetésre, további 2</w:t>
      </w:r>
      <w:r w:rsidR="00577773" w:rsidRPr="00212C19">
        <w:rPr>
          <w:rFonts w:ascii="Arial" w:hAnsi="Arial" w:cs="Arial"/>
          <w:sz w:val="22"/>
          <w:szCs w:val="22"/>
        </w:rPr>
        <w:t>1.230</w:t>
      </w:r>
      <w:r w:rsidRPr="00212C19">
        <w:rPr>
          <w:rFonts w:ascii="Arial" w:hAnsi="Arial" w:cs="Arial"/>
          <w:sz w:val="22"/>
          <w:szCs w:val="22"/>
        </w:rPr>
        <w:t xml:space="preserve"> </w:t>
      </w:r>
      <w:proofErr w:type="spellStart"/>
      <w:r w:rsidRPr="00212C19">
        <w:rPr>
          <w:rFonts w:ascii="Arial" w:hAnsi="Arial" w:cs="Arial"/>
          <w:sz w:val="22"/>
          <w:szCs w:val="22"/>
        </w:rPr>
        <w:t>eFt</w:t>
      </w:r>
      <w:proofErr w:type="spellEnd"/>
      <w:r w:rsidRPr="00212C19">
        <w:rPr>
          <w:rFonts w:ascii="Arial" w:hAnsi="Arial" w:cs="Arial"/>
          <w:sz w:val="22"/>
          <w:szCs w:val="22"/>
        </w:rPr>
        <w:t xml:space="preserve"> kötelezettségvállalás áthúzódik 20</w:t>
      </w:r>
      <w:r w:rsidR="00D52DFF" w:rsidRPr="00212C19">
        <w:rPr>
          <w:rFonts w:ascii="Arial" w:hAnsi="Arial" w:cs="Arial"/>
          <w:sz w:val="22"/>
          <w:szCs w:val="22"/>
        </w:rPr>
        <w:t>20</w:t>
      </w:r>
      <w:r w:rsidRPr="00212C19">
        <w:rPr>
          <w:rFonts w:ascii="Arial" w:hAnsi="Arial" w:cs="Arial"/>
          <w:sz w:val="22"/>
          <w:szCs w:val="22"/>
        </w:rPr>
        <w:t>.évre.</w:t>
      </w:r>
      <w:r w:rsidR="00B6369C" w:rsidRPr="00212C19">
        <w:rPr>
          <w:rFonts w:ascii="Arial" w:hAnsi="Arial" w:cs="Arial"/>
          <w:sz w:val="22"/>
          <w:szCs w:val="22"/>
        </w:rPr>
        <w:t xml:space="preserve"> </w:t>
      </w:r>
    </w:p>
    <w:p w:rsidR="009808E0" w:rsidRPr="00212C19" w:rsidRDefault="009808E0" w:rsidP="009808E0">
      <w:pPr>
        <w:jc w:val="both"/>
        <w:rPr>
          <w:rFonts w:ascii="Arial" w:hAnsi="Arial" w:cs="Arial"/>
          <w:sz w:val="22"/>
          <w:szCs w:val="22"/>
        </w:rPr>
      </w:pPr>
      <w:r w:rsidRPr="00212C19">
        <w:rPr>
          <w:rFonts w:ascii="Arial" w:hAnsi="Arial" w:cs="Arial"/>
          <w:sz w:val="22"/>
          <w:szCs w:val="22"/>
          <w:u w:val="single"/>
        </w:rPr>
        <w:t xml:space="preserve">A „Gazdaság- és foglalkoztatás-fejlesztési partnerség a Szombathelyi járás területén” projekt </w:t>
      </w:r>
      <w:r w:rsidRPr="00212C19">
        <w:rPr>
          <w:rFonts w:ascii="Arial" w:hAnsi="Arial" w:cs="Arial"/>
          <w:sz w:val="22"/>
          <w:szCs w:val="22"/>
        </w:rPr>
        <w:t>megvalósítása folyamatos, az ütemezésnek megfelelően halad.</w:t>
      </w:r>
    </w:p>
    <w:p w:rsidR="009808E0" w:rsidRPr="00212C19" w:rsidRDefault="009808E0" w:rsidP="009808E0">
      <w:pPr>
        <w:jc w:val="both"/>
        <w:rPr>
          <w:rFonts w:ascii="Arial" w:hAnsi="Arial" w:cs="Arial"/>
          <w:sz w:val="22"/>
          <w:szCs w:val="22"/>
        </w:rPr>
      </w:pPr>
      <w:r w:rsidRPr="00212C19">
        <w:rPr>
          <w:rFonts w:ascii="Arial" w:hAnsi="Arial" w:cs="Arial"/>
          <w:sz w:val="22"/>
          <w:szCs w:val="22"/>
          <w:u w:val="single"/>
        </w:rPr>
        <w:t>A Sárdi-ér úti terület alapinfrastruktúrájának kiépítése projekttel</w:t>
      </w:r>
      <w:r w:rsidRPr="00212C19">
        <w:rPr>
          <w:rFonts w:ascii="Arial" w:hAnsi="Arial" w:cs="Arial"/>
          <w:sz w:val="22"/>
          <w:szCs w:val="22"/>
        </w:rPr>
        <w:t xml:space="preserve"> kapcsolatban a kötelező nyilvánossági feladatokat fizettük ki.</w:t>
      </w:r>
    </w:p>
    <w:p w:rsidR="009808E0" w:rsidRPr="00212C19" w:rsidRDefault="009808E0" w:rsidP="009808E0">
      <w:pPr>
        <w:jc w:val="both"/>
        <w:rPr>
          <w:rFonts w:ascii="Arial" w:hAnsi="Arial" w:cs="Arial"/>
          <w:sz w:val="22"/>
          <w:szCs w:val="22"/>
        </w:rPr>
      </w:pPr>
      <w:r w:rsidRPr="00212C19">
        <w:rPr>
          <w:rFonts w:ascii="Arial" w:hAnsi="Arial" w:cs="Arial"/>
          <w:sz w:val="22"/>
          <w:szCs w:val="22"/>
          <w:u w:val="single"/>
        </w:rPr>
        <w:lastRenderedPageBreak/>
        <w:t>Szent Márton szellemiségével összefüggő nemzetközi projektben</w:t>
      </w:r>
      <w:r w:rsidRPr="00212C19">
        <w:rPr>
          <w:rFonts w:ascii="Arial" w:hAnsi="Arial" w:cs="Arial"/>
          <w:sz w:val="22"/>
          <w:szCs w:val="22"/>
        </w:rPr>
        <w:t xml:space="preserve"> létrejött egy, az épített és szellemi örökséget a gyermekek számára bemutató applikáció és honlap, és a Helyi Támogató Csoport munkája alapján elkészült az örökség újra hasznosítására vonatkozó Akcióterv.</w:t>
      </w:r>
    </w:p>
    <w:p w:rsidR="00732EEA" w:rsidRPr="00212C19" w:rsidRDefault="00732EEA" w:rsidP="00732EEA">
      <w:pPr>
        <w:jc w:val="both"/>
        <w:rPr>
          <w:rFonts w:ascii="Arial" w:hAnsi="Arial" w:cs="Arial"/>
          <w:sz w:val="22"/>
          <w:szCs w:val="22"/>
        </w:rPr>
      </w:pPr>
      <w:r w:rsidRPr="00212C19">
        <w:rPr>
          <w:rFonts w:ascii="Arial" w:hAnsi="Arial" w:cs="Arial"/>
          <w:sz w:val="22"/>
          <w:szCs w:val="22"/>
        </w:rPr>
        <w:t xml:space="preserve">Az </w:t>
      </w:r>
      <w:r w:rsidRPr="00212C19">
        <w:rPr>
          <w:rFonts w:ascii="Arial" w:hAnsi="Arial" w:cs="Arial"/>
          <w:sz w:val="22"/>
          <w:szCs w:val="22"/>
          <w:u w:val="single"/>
        </w:rPr>
        <w:t>egyéb működéssel kapcsolatos kiadások és egyéb támogatások, kiadások tételsorok</w:t>
      </w:r>
      <w:r w:rsidRPr="00212C19">
        <w:rPr>
          <w:rFonts w:ascii="Arial" w:hAnsi="Arial" w:cs="Arial"/>
          <w:sz w:val="22"/>
          <w:szCs w:val="22"/>
        </w:rPr>
        <w:t xml:space="preserve"> a szerződésekben és kötelezettségvállalásokban foglaltaknak megfelelően kerültek kiutalásra, az áthúzódó kötelezettségvállalások összegeit a maradvány elszámolás</w:t>
      </w:r>
      <w:r w:rsidR="00DA762D" w:rsidRPr="00212C19">
        <w:rPr>
          <w:rFonts w:ascii="Arial" w:hAnsi="Arial" w:cs="Arial"/>
          <w:sz w:val="22"/>
          <w:szCs w:val="22"/>
        </w:rPr>
        <w:t>ról szóló</w:t>
      </w:r>
      <w:r w:rsidRPr="00212C19">
        <w:rPr>
          <w:rFonts w:ascii="Arial" w:hAnsi="Arial" w:cs="Arial"/>
          <w:sz w:val="22"/>
          <w:szCs w:val="22"/>
        </w:rPr>
        <w:t xml:space="preserve"> előterjesztésben szerepeltetjük.</w:t>
      </w:r>
    </w:p>
    <w:p w:rsidR="009808E0" w:rsidRPr="00212C19" w:rsidRDefault="009808E0" w:rsidP="00732EEA">
      <w:pPr>
        <w:jc w:val="both"/>
        <w:rPr>
          <w:rFonts w:ascii="Arial" w:hAnsi="Arial" w:cs="Arial"/>
          <w:sz w:val="22"/>
          <w:szCs w:val="22"/>
        </w:rPr>
      </w:pPr>
    </w:p>
    <w:p w:rsidR="00F86CDE" w:rsidRPr="00212C19" w:rsidRDefault="00457596">
      <w:pPr>
        <w:pStyle w:val="Cmsor2"/>
        <w:autoSpaceDE/>
        <w:autoSpaceDN/>
        <w:adjustRightInd/>
        <w:spacing w:before="0" w:line="240" w:lineRule="auto"/>
        <w:rPr>
          <w:i/>
          <w:iCs/>
          <w:sz w:val="22"/>
          <w:szCs w:val="22"/>
          <w:u w:val="single"/>
        </w:rPr>
      </w:pPr>
      <w:r w:rsidRPr="00212C19">
        <w:rPr>
          <w:i/>
          <w:iCs/>
          <w:sz w:val="22"/>
          <w:szCs w:val="22"/>
          <w:u w:val="single"/>
        </w:rPr>
        <w:t>Sportkiadások (1</w:t>
      </w:r>
      <w:r w:rsidR="00DC3CA0" w:rsidRPr="00212C19">
        <w:rPr>
          <w:i/>
          <w:iCs/>
          <w:sz w:val="22"/>
          <w:szCs w:val="22"/>
          <w:u w:val="single"/>
        </w:rPr>
        <w:t>4</w:t>
      </w:r>
      <w:r w:rsidR="00F86CDE" w:rsidRPr="00212C19">
        <w:rPr>
          <w:i/>
          <w:iCs/>
          <w:sz w:val="22"/>
          <w:szCs w:val="22"/>
          <w:u w:val="single"/>
        </w:rPr>
        <w:t>.</w:t>
      </w:r>
      <w:proofErr w:type="gramStart"/>
      <w:r w:rsidR="00F86CDE" w:rsidRPr="00212C19">
        <w:rPr>
          <w:i/>
          <w:iCs/>
          <w:sz w:val="22"/>
          <w:szCs w:val="22"/>
          <w:u w:val="single"/>
        </w:rPr>
        <w:t>sz.mell</w:t>
      </w:r>
      <w:r w:rsidR="00A5731B" w:rsidRPr="00212C19">
        <w:rPr>
          <w:i/>
          <w:iCs/>
          <w:sz w:val="22"/>
          <w:szCs w:val="22"/>
          <w:u w:val="single"/>
        </w:rPr>
        <w:t>ék</w:t>
      </w:r>
      <w:r w:rsidR="00F86CDE" w:rsidRPr="00212C19">
        <w:rPr>
          <w:i/>
          <w:iCs/>
          <w:sz w:val="22"/>
          <w:szCs w:val="22"/>
          <w:u w:val="single"/>
        </w:rPr>
        <w:t>let</w:t>
      </w:r>
      <w:proofErr w:type="gramEnd"/>
      <w:r w:rsidR="00F86CDE" w:rsidRPr="00212C19">
        <w:rPr>
          <w:i/>
          <w:iCs/>
          <w:sz w:val="22"/>
          <w:szCs w:val="22"/>
          <w:u w:val="single"/>
        </w:rPr>
        <w:t>)</w:t>
      </w:r>
    </w:p>
    <w:p w:rsidR="006B6329" w:rsidRPr="00212C19" w:rsidRDefault="006B6329" w:rsidP="006B6329">
      <w:pPr>
        <w:jc w:val="both"/>
        <w:rPr>
          <w:rFonts w:ascii="Arial" w:hAnsi="Arial" w:cs="Arial"/>
          <w:sz w:val="22"/>
          <w:szCs w:val="22"/>
        </w:rPr>
      </w:pPr>
      <w:r w:rsidRPr="00212C19">
        <w:rPr>
          <w:rFonts w:ascii="Arial" w:hAnsi="Arial" w:cs="Arial"/>
          <w:sz w:val="22"/>
          <w:szCs w:val="22"/>
        </w:rPr>
        <w:t>Szombathely Megyei Jogú Város Közgyűlése 201</w:t>
      </w:r>
      <w:r w:rsidR="00651790" w:rsidRPr="00212C19">
        <w:rPr>
          <w:rFonts w:ascii="Arial" w:hAnsi="Arial" w:cs="Arial"/>
          <w:sz w:val="22"/>
          <w:szCs w:val="22"/>
        </w:rPr>
        <w:t>9</w:t>
      </w:r>
      <w:r w:rsidRPr="00212C19">
        <w:rPr>
          <w:rFonts w:ascii="Arial" w:hAnsi="Arial" w:cs="Arial"/>
          <w:sz w:val="22"/>
          <w:szCs w:val="22"/>
        </w:rPr>
        <w:t xml:space="preserve">. évben </w:t>
      </w:r>
      <w:r w:rsidR="00252FC1" w:rsidRPr="00212C19">
        <w:rPr>
          <w:rFonts w:ascii="Arial" w:hAnsi="Arial" w:cs="Arial"/>
          <w:sz w:val="22"/>
          <w:szCs w:val="22"/>
        </w:rPr>
        <w:t>1.</w:t>
      </w:r>
      <w:r w:rsidR="000F61FE" w:rsidRPr="00212C19">
        <w:rPr>
          <w:rFonts w:ascii="Arial" w:hAnsi="Arial" w:cs="Arial"/>
          <w:sz w:val="22"/>
          <w:szCs w:val="22"/>
        </w:rPr>
        <w:t>302.228</w:t>
      </w:r>
      <w:r w:rsidR="00A26E9C" w:rsidRPr="00212C19">
        <w:rPr>
          <w:rFonts w:ascii="Arial" w:hAnsi="Arial" w:cs="Arial"/>
          <w:sz w:val="22"/>
          <w:szCs w:val="22"/>
        </w:rPr>
        <w:t xml:space="preserve"> </w:t>
      </w:r>
      <w:proofErr w:type="spellStart"/>
      <w:r w:rsidR="00A26E9C" w:rsidRPr="00212C19">
        <w:rPr>
          <w:rFonts w:ascii="Arial" w:hAnsi="Arial" w:cs="Arial"/>
          <w:sz w:val="22"/>
          <w:szCs w:val="22"/>
        </w:rPr>
        <w:t>e</w:t>
      </w:r>
      <w:r w:rsidRPr="00212C19">
        <w:rPr>
          <w:rFonts w:ascii="Arial" w:hAnsi="Arial" w:cs="Arial"/>
          <w:sz w:val="22"/>
          <w:szCs w:val="22"/>
        </w:rPr>
        <w:t>Ft</w:t>
      </w:r>
      <w:proofErr w:type="spellEnd"/>
      <w:r w:rsidRPr="00212C19">
        <w:rPr>
          <w:rFonts w:ascii="Arial" w:hAnsi="Arial" w:cs="Arial"/>
          <w:sz w:val="22"/>
          <w:szCs w:val="22"/>
        </w:rPr>
        <w:t xml:space="preserve">-ot biztosított a sport ágazat kiadásaira, melyből </w:t>
      </w:r>
      <w:r w:rsidR="000F61FE" w:rsidRPr="00212C19">
        <w:rPr>
          <w:rFonts w:ascii="Arial" w:hAnsi="Arial" w:cs="Arial"/>
          <w:sz w:val="22"/>
          <w:szCs w:val="22"/>
        </w:rPr>
        <w:t>172.612</w:t>
      </w:r>
      <w:r w:rsidRPr="00212C19">
        <w:rPr>
          <w:rFonts w:ascii="Arial" w:hAnsi="Arial" w:cs="Arial"/>
          <w:sz w:val="22"/>
          <w:szCs w:val="22"/>
        </w:rPr>
        <w:t xml:space="preserve"> e Ft a Szombathelyi Sportközpont és Sportiskola Nonprofit Kft. működéséhez </w:t>
      </w:r>
      <w:r w:rsidR="00252FC1" w:rsidRPr="00212C19">
        <w:rPr>
          <w:rFonts w:ascii="Arial" w:hAnsi="Arial" w:cs="Arial"/>
          <w:sz w:val="22"/>
          <w:szCs w:val="22"/>
        </w:rPr>
        <w:t>nyújtott</w:t>
      </w:r>
      <w:r w:rsidR="00217C23" w:rsidRPr="00212C19">
        <w:rPr>
          <w:rFonts w:ascii="Arial" w:hAnsi="Arial" w:cs="Arial"/>
          <w:sz w:val="22"/>
          <w:szCs w:val="22"/>
        </w:rPr>
        <w:t xml:space="preserve"> </w:t>
      </w:r>
      <w:r w:rsidR="00993F23" w:rsidRPr="00212C19">
        <w:rPr>
          <w:rFonts w:ascii="Arial" w:hAnsi="Arial" w:cs="Arial"/>
          <w:sz w:val="22"/>
          <w:szCs w:val="22"/>
        </w:rPr>
        <w:t>ö</w:t>
      </w:r>
      <w:r w:rsidRPr="00212C19">
        <w:rPr>
          <w:rFonts w:ascii="Arial" w:hAnsi="Arial" w:cs="Arial"/>
          <w:sz w:val="22"/>
          <w:szCs w:val="22"/>
        </w:rPr>
        <w:t>nkormányzati támogatás.</w:t>
      </w:r>
    </w:p>
    <w:p w:rsidR="00651790" w:rsidRPr="00212C19" w:rsidRDefault="00651790" w:rsidP="006B6329">
      <w:pPr>
        <w:jc w:val="both"/>
        <w:rPr>
          <w:rFonts w:ascii="Arial" w:hAnsi="Arial" w:cs="Arial"/>
          <w:sz w:val="22"/>
          <w:szCs w:val="22"/>
        </w:rPr>
      </w:pPr>
      <w:r w:rsidRPr="00212C19">
        <w:rPr>
          <w:rFonts w:ascii="Arial" w:hAnsi="Arial" w:cs="Arial"/>
          <w:sz w:val="22"/>
          <w:szCs w:val="22"/>
        </w:rPr>
        <w:t xml:space="preserve">A sportkifizetésekre Szombathely Megyei Jogú Város Közgyűlése és a szakmai Bizottság határozatai alapján, kizárólag szerződéskötést követően került sor. </w:t>
      </w:r>
    </w:p>
    <w:p w:rsidR="00651790" w:rsidRPr="00212C19" w:rsidRDefault="006B6329" w:rsidP="006B6329">
      <w:pPr>
        <w:jc w:val="both"/>
        <w:rPr>
          <w:rFonts w:ascii="Arial" w:hAnsi="Arial" w:cs="Arial"/>
          <w:sz w:val="22"/>
          <w:szCs w:val="22"/>
        </w:rPr>
      </w:pPr>
      <w:r w:rsidRPr="00212C19">
        <w:rPr>
          <w:rFonts w:ascii="Arial" w:hAnsi="Arial" w:cs="Arial"/>
          <w:sz w:val="22"/>
          <w:szCs w:val="22"/>
        </w:rPr>
        <w:t>A nagyobb összegű támogatások</w:t>
      </w:r>
      <w:r w:rsidR="00993F23" w:rsidRPr="00212C19">
        <w:rPr>
          <w:rFonts w:ascii="Arial" w:hAnsi="Arial" w:cs="Arial"/>
          <w:sz w:val="22"/>
          <w:szCs w:val="22"/>
        </w:rPr>
        <w:t xml:space="preserve"> kifizetése</w:t>
      </w:r>
      <w:r w:rsidRPr="00212C19">
        <w:rPr>
          <w:rFonts w:ascii="Arial" w:hAnsi="Arial" w:cs="Arial"/>
          <w:sz w:val="22"/>
          <w:szCs w:val="22"/>
        </w:rPr>
        <w:t xml:space="preserve"> a sportszervezetekkel egyeztet</w:t>
      </w:r>
      <w:r w:rsidR="00D21F7B" w:rsidRPr="00212C19">
        <w:rPr>
          <w:rFonts w:ascii="Arial" w:hAnsi="Arial" w:cs="Arial"/>
          <w:sz w:val="22"/>
          <w:szCs w:val="22"/>
        </w:rPr>
        <w:t>ett ütemezés szerint</w:t>
      </w:r>
      <w:r w:rsidR="00993F23" w:rsidRPr="00212C19">
        <w:rPr>
          <w:rFonts w:ascii="Arial" w:hAnsi="Arial" w:cs="Arial"/>
          <w:sz w:val="22"/>
          <w:szCs w:val="22"/>
        </w:rPr>
        <w:t>, szerződés alapján</w:t>
      </w:r>
      <w:r w:rsidR="00651790" w:rsidRPr="00212C19">
        <w:rPr>
          <w:rFonts w:ascii="Arial" w:hAnsi="Arial" w:cs="Arial"/>
          <w:sz w:val="22"/>
          <w:szCs w:val="22"/>
        </w:rPr>
        <w:t xml:space="preserve"> történtek, ilyenek például: FALCO KC Kft., Szombathelyi Haladás Labdarúgó és Sportszolgáltató Kft, Haladás VSE, Szombathelyi Kézilabda Klub és Akadémia, AVUS, Dobó SE, Sportkomplexum létesítmény üzemeltetés.</w:t>
      </w:r>
    </w:p>
    <w:p w:rsidR="006B6329" w:rsidRPr="00212C19" w:rsidRDefault="006B6329" w:rsidP="006B6329">
      <w:pPr>
        <w:jc w:val="both"/>
        <w:rPr>
          <w:rFonts w:ascii="Arial" w:hAnsi="Arial" w:cs="Arial"/>
          <w:sz w:val="22"/>
          <w:szCs w:val="22"/>
        </w:rPr>
      </w:pPr>
      <w:r w:rsidRPr="00212C19">
        <w:rPr>
          <w:rFonts w:ascii="Arial" w:hAnsi="Arial" w:cs="Arial"/>
          <w:sz w:val="22"/>
          <w:szCs w:val="22"/>
        </w:rPr>
        <w:t>A többi sportszervezet a szakmai Bizottság döntése alapján nagyobb részt pályázati úton, vagy egyedi kérelemre működési támogatásban, valamint rendezvény</w:t>
      </w:r>
      <w:r w:rsidR="00252FC1" w:rsidRPr="00212C19">
        <w:rPr>
          <w:rFonts w:ascii="Arial" w:hAnsi="Arial" w:cs="Arial"/>
          <w:sz w:val="22"/>
          <w:szCs w:val="22"/>
        </w:rPr>
        <w:t xml:space="preserve"> </w:t>
      </w:r>
      <w:r w:rsidRPr="00212C19">
        <w:rPr>
          <w:rFonts w:ascii="Arial" w:hAnsi="Arial" w:cs="Arial"/>
          <w:sz w:val="22"/>
          <w:szCs w:val="22"/>
        </w:rPr>
        <w:t>támogatásban részesült.</w:t>
      </w:r>
    </w:p>
    <w:p w:rsidR="008A0F9D" w:rsidRPr="00212C19" w:rsidRDefault="006B6329" w:rsidP="006B6329">
      <w:pPr>
        <w:jc w:val="both"/>
        <w:rPr>
          <w:rFonts w:ascii="Arial" w:hAnsi="Arial" w:cs="Arial"/>
          <w:sz w:val="22"/>
          <w:szCs w:val="22"/>
        </w:rPr>
      </w:pPr>
      <w:r w:rsidRPr="00212C19">
        <w:rPr>
          <w:rFonts w:ascii="Arial" w:hAnsi="Arial" w:cs="Arial"/>
          <w:sz w:val="22"/>
          <w:szCs w:val="22"/>
        </w:rPr>
        <w:t>A Szombathelyi Szabadidősport Szövetség</w:t>
      </w:r>
      <w:r w:rsidR="00651790" w:rsidRPr="00212C19">
        <w:rPr>
          <w:rFonts w:ascii="Arial" w:hAnsi="Arial" w:cs="Arial"/>
          <w:sz w:val="22"/>
          <w:szCs w:val="22"/>
        </w:rPr>
        <w:t xml:space="preserve"> a</w:t>
      </w:r>
      <w:r w:rsidRPr="00212C19">
        <w:rPr>
          <w:rFonts w:ascii="Arial" w:hAnsi="Arial" w:cs="Arial"/>
          <w:sz w:val="22"/>
          <w:szCs w:val="22"/>
        </w:rPr>
        <w:t xml:space="preserve"> benyújtott éves programja alapján kapott támogatást.</w:t>
      </w:r>
      <w:r w:rsidR="00A26E9C" w:rsidRPr="00212C19">
        <w:rPr>
          <w:rFonts w:ascii="Arial" w:hAnsi="Arial" w:cs="Arial"/>
          <w:sz w:val="22"/>
          <w:szCs w:val="22"/>
        </w:rPr>
        <w:t xml:space="preserve"> </w:t>
      </w:r>
      <w:r w:rsidRPr="00212C19">
        <w:rPr>
          <w:rFonts w:ascii="Arial" w:hAnsi="Arial" w:cs="Arial"/>
          <w:sz w:val="22"/>
          <w:szCs w:val="22"/>
        </w:rPr>
        <w:t xml:space="preserve">A Szövetség </w:t>
      </w:r>
      <w:r w:rsidR="00FA284F" w:rsidRPr="00212C19">
        <w:rPr>
          <w:rFonts w:ascii="Arial" w:hAnsi="Arial" w:cs="Arial"/>
          <w:sz w:val="22"/>
          <w:szCs w:val="22"/>
        </w:rPr>
        <w:t>támogatása 201</w:t>
      </w:r>
      <w:r w:rsidR="00651790" w:rsidRPr="00212C19">
        <w:rPr>
          <w:rFonts w:ascii="Arial" w:hAnsi="Arial" w:cs="Arial"/>
          <w:sz w:val="22"/>
          <w:szCs w:val="22"/>
        </w:rPr>
        <w:t>9</w:t>
      </w:r>
      <w:r w:rsidR="00FA284F" w:rsidRPr="00212C19">
        <w:rPr>
          <w:rFonts w:ascii="Arial" w:hAnsi="Arial" w:cs="Arial"/>
          <w:sz w:val="22"/>
          <w:szCs w:val="22"/>
        </w:rPr>
        <w:t>. évben 1</w:t>
      </w:r>
      <w:r w:rsidR="00252FC1" w:rsidRPr="00212C19">
        <w:rPr>
          <w:rFonts w:ascii="Arial" w:hAnsi="Arial" w:cs="Arial"/>
          <w:sz w:val="22"/>
          <w:szCs w:val="22"/>
        </w:rPr>
        <w:t>5</w:t>
      </w:r>
      <w:r w:rsidR="00FA284F" w:rsidRPr="00212C19">
        <w:rPr>
          <w:rFonts w:ascii="Arial" w:hAnsi="Arial" w:cs="Arial"/>
          <w:sz w:val="22"/>
          <w:szCs w:val="22"/>
        </w:rPr>
        <w:t xml:space="preserve">.000 </w:t>
      </w:r>
      <w:proofErr w:type="spellStart"/>
      <w:r w:rsidR="00FA284F" w:rsidRPr="00212C19">
        <w:rPr>
          <w:rFonts w:ascii="Arial" w:hAnsi="Arial" w:cs="Arial"/>
          <w:sz w:val="22"/>
          <w:szCs w:val="22"/>
        </w:rPr>
        <w:t>e</w:t>
      </w:r>
      <w:r w:rsidRPr="00212C19">
        <w:rPr>
          <w:rFonts w:ascii="Arial" w:hAnsi="Arial" w:cs="Arial"/>
          <w:sz w:val="22"/>
          <w:szCs w:val="22"/>
        </w:rPr>
        <w:t>Ft</w:t>
      </w:r>
      <w:proofErr w:type="spellEnd"/>
      <w:r w:rsidR="00FB63AF" w:rsidRPr="00212C19">
        <w:rPr>
          <w:rFonts w:ascii="Arial" w:hAnsi="Arial" w:cs="Arial"/>
          <w:sz w:val="22"/>
          <w:szCs w:val="22"/>
        </w:rPr>
        <w:t xml:space="preserve"> volt.</w:t>
      </w:r>
    </w:p>
    <w:p w:rsidR="006B6329" w:rsidRPr="00212C19" w:rsidRDefault="00BC0E26" w:rsidP="006B6329">
      <w:pPr>
        <w:jc w:val="both"/>
        <w:rPr>
          <w:rFonts w:ascii="Arial" w:hAnsi="Arial" w:cs="Arial"/>
          <w:sz w:val="22"/>
          <w:szCs w:val="22"/>
        </w:rPr>
      </w:pPr>
      <w:r w:rsidRPr="00212C19">
        <w:rPr>
          <w:rFonts w:ascii="Arial" w:hAnsi="Arial" w:cs="Arial"/>
          <w:sz w:val="22"/>
          <w:szCs w:val="22"/>
        </w:rPr>
        <w:t>A</w:t>
      </w:r>
      <w:r w:rsidR="006B6329" w:rsidRPr="00212C19">
        <w:rPr>
          <w:rFonts w:ascii="Arial" w:hAnsi="Arial" w:cs="Arial"/>
          <w:sz w:val="22"/>
          <w:szCs w:val="22"/>
        </w:rPr>
        <w:t xml:space="preserve"> Gyermek és ifjúsági </w:t>
      </w:r>
      <w:r w:rsidR="00FA284F" w:rsidRPr="00212C19">
        <w:rPr>
          <w:rFonts w:ascii="Arial" w:hAnsi="Arial" w:cs="Arial"/>
          <w:sz w:val="22"/>
          <w:szCs w:val="22"/>
        </w:rPr>
        <w:t xml:space="preserve">sport támogatása </w:t>
      </w:r>
      <w:r w:rsidR="00252FC1" w:rsidRPr="00212C19">
        <w:rPr>
          <w:rFonts w:ascii="Arial" w:hAnsi="Arial" w:cs="Arial"/>
          <w:sz w:val="22"/>
          <w:szCs w:val="22"/>
        </w:rPr>
        <w:t>2</w:t>
      </w:r>
      <w:r w:rsidR="00651790" w:rsidRPr="00212C19">
        <w:rPr>
          <w:rFonts w:ascii="Arial" w:hAnsi="Arial" w:cs="Arial"/>
          <w:sz w:val="22"/>
          <w:szCs w:val="22"/>
        </w:rPr>
        <w:t>5</w:t>
      </w:r>
      <w:r w:rsidR="0005095C" w:rsidRPr="00212C19">
        <w:rPr>
          <w:rFonts w:ascii="Arial" w:hAnsi="Arial" w:cs="Arial"/>
          <w:sz w:val="22"/>
          <w:szCs w:val="22"/>
        </w:rPr>
        <w:t>.</w:t>
      </w:r>
      <w:r w:rsidR="00651790" w:rsidRPr="00212C19">
        <w:rPr>
          <w:rFonts w:ascii="Arial" w:hAnsi="Arial" w:cs="Arial"/>
          <w:sz w:val="22"/>
          <w:szCs w:val="22"/>
        </w:rPr>
        <w:t>525</w:t>
      </w:r>
      <w:r w:rsidR="00A26E9C" w:rsidRPr="00212C19">
        <w:rPr>
          <w:rFonts w:ascii="Arial" w:hAnsi="Arial" w:cs="Arial"/>
          <w:sz w:val="22"/>
          <w:szCs w:val="22"/>
        </w:rPr>
        <w:t xml:space="preserve"> </w:t>
      </w:r>
      <w:proofErr w:type="spellStart"/>
      <w:r w:rsidR="00FA284F" w:rsidRPr="00212C19">
        <w:rPr>
          <w:rFonts w:ascii="Arial" w:hAnsi="Arial" w:cs="Arial"/>
          <w:sz w:val="22"/>
          <w:szCs w:val="22"/>
        </w:rPr>
        <w:t>e</w:t>
      </w:r>
      <w:r w:rsidR="006B6329" w:rsidRPr="00212C19">
        <w:rPr>
          <w:rFonts w:ascii="Arial" w:hAnsi="Arial" w:cs="Arial"/>
          <w:sz w:val="22"/>
          <w:szCs w:val="22"/>
        </w:rPr>
        <w:t>Ft</w:t>
      </w:r>
      <w:proofErr w:type="spellEnd"/>
      <w:r w:rsidR="006B6329" w:rsidRPr="00212C19">
        <w:rPr>
          <w:rFonts w:ascii="Arial" w:hAnsi="Arial" w:cs="Arial"/>
          <w:sz w:val="22"/>
          <w:szCs w:val="22"/>
        </w:rPr>
        <w:t xml:space="preserve"> volt, mely</w:t>
      </w:r>
      <w:r w:rsidR="00252FC1" w:rsidRPr="00212C19">
        <w:rPr>
          <w:rFonts w:ascii="Arial" w:hAnsi="Arial" w:cs="Arial"/>
          <w:sz w:val="22"/>
          <w:szCs w:val="22"/>
        </w:rPr>
        <w:t>nek</w:t>
      </w:r>
      <w:r w:rsidR="008A0F9D" w:rsidRPr="00212C19">
        <w:rPr>
          <w:rFonts w:ascii="Arial" w:hAnsi="Arial" w:cs="Arial"/>
          <w:sz w:val="22"/>
          <w:szCs w:val="22"/>
        </w:rPr>
        <w:t xml:space="preserve"> </w:t>
      </w:r>
      <w:r w:rsidR="0015615B" w:rsidRPr="00212C19">
        <w:rPr>
          <w:rFonts w:ascii="Arial" w:hAnsi="Arial" w:cs="Arial"/>
          <w:sz w:val="22"/>
          <w:szCs w:val="22"/>
        </w:rPr>
        <w:t xml:space="preserve">46,79 </w:t>
      </w:r>
      <w:r w:rsidR="008A0F9D" w:rsidRPr="00212C19">
        <w:rPr>
          <w:rFonts w:ascii="Arial" w:hAnsi="Arial" w:cs="Arial"/>
          <w:sz w:val="22"/>
          <w:szCs w:val="22"/>
        </w:rPr>
        <w:t>%-a 201</w:t>
      </w:r>
      <w:r w:rsidR="00335791" w:rsidRPr="00212C19">
        <w:rPr>
          <w:rFonts w:ascii="Arial" w:hAnsi="Arial" w:cs="Arial"/>
          <w:sz w:val="22"/>
          <w:szCs w:val="22"/>
        </w:rPr>
        <w:t>9</w:t>
      </w:r>
      <w:r w:rsidR="008A0F9D" w:rsidRPr="00212C19">
        <w:rPr>
          <w:rFonts w:ascii="Arial" w:hAnsi="Arial" w:cs="Arial"/>
          <w:sz w:val="22"/>
          <w:szCs w:val="22"/>
        </w:rPr>
        <w:t>. december 31-ig felhasználásra került, a kötelezettségvállalással terhelt maradvány összege</w:t>
      </w:r>
      <w:r w:rsidR="00DC7FCA" w:rsidRPr="00212C19">
        <w:rPr>
          <w:rFonts w:ascii="Arial" w:hAnsi="Arial" w:cs="Arial"/>
          <w:sz w:val="22"/>
          <w:szCs w:val="22"/>
        </w:rPr>
        <w:t xml:space="preserve"> </w:t>
      </w:r>
      <w:r w:rsidR="00335791" w:rsidRPr="00212C19">
        <w:rPr>
          <w:rFonts w:ascii="Arial" w:hAnsi="Arial" w:cs="Arial"/>
          <w:sz w:val="22"/>
          <w:szCs w:val="22"/>
        </w:rPr>
        <w:t>13.582</w:t>
      </w:r>
      <w:r w:rsidR="00DC7FCA" w:rsidRPr="00212C19">
        <w:rPr>
          <w:rFonts w:ascii="Arial" w:hAnsi="Arial" w:cs="Arial"/>
          <w:sz w:val="22"/>
          <w:szCs w:val="22"/>
        </w:rPr>
        <w:t xml:space="preserve"> </w:t>
      </w:r>
      <w:proofErr w:type="spellStart"/>
      <w:r w:rsidR="00DC7FCA" w:rsidRPr="00212C19">
        <w:rPr>
          <w:rFonts w:ascii="Arial" w:hAnsi="Arial" w:cs="Arial"/>
          <w:sz w:val="22"/>
          <w:szCs w:val="22"/>
        </w:rPr>
        <w:t>eFt</w:t>
      </w:r>
      <w:proofErr w:type="spellEnd"/>
      <w:r w:rsidR="008A0F9D" w:rsidRPr="00212C19">
        <w:rPr>
          <w:rFonts w:ascii="Arial" w:hAnsi="Arial" w:cs="Arial"/>
          <w:sz w:val="22"/>
          <w:szCs w:val="22"/>
        </w:rPr>
        <w:t xml:space="preserve"> pedig 20</w:t>
      </w:r>
      <w:r w:rsidR="00335791" w:rsidRPr="00212C19">
        <w:rPr>
          <w:rFonts w:ascii="Arial" w:hAnsi="Arial" w:cs="Arial"/>
          <w:sz w:val="22"/>
          <w:szCs w:val="22"/>
        </w:rPr>
        <w:t>20</w:t>
      </w:r>
      <w:r w:rsidR="008A0F9D" w:rsidRPr="00212C19">
        <w:rPr>
          <w:rFonts w:ascii="Arial" w:hAnsi="Arial" w:cs="Arial"/>
          <w:sz w:val="22"/>
          <w:szCs w:val="22"/>
        </w:rPr>
        <w:t xml:space="preserve">.január </w:t>
      </w:r>
      <w:r w:rsidR="00335791" w:rsidRPr="00212C19">
        <w:rPr>
          <w:rFonts w:ascii="Arial" w:hAnsi="Arial" w:cs="Arial"/>
          <w:sz w:val="22"/>
          <w:szCs w:val="22"/>
        </w:rPr>
        <w:t>hónapban</w:t>
      </w:r>
      <w:r w:rsidR="008A0F9D" w:rsidRPr="00212C19">
        <w:rPr>
          <w:rFonts w:ascii="Arial" w:hAnsi="Arial" w:cs="Arial"/>
          <w:sz w:val="22"/>
          <w:szCs w:val="22"/>
        </w:rPr>
        <w:t xml:space="preserve"> kiutalásra került.</w:t>
      </w:r>
    </w:p>
    <w:p w:rsidR="00DC3CA0" w:rsidRPr="00212C19" w:rsidRDefault="00DC3CA0" w:rsidP="00DC3CA0">
      <w:pPr>
        <w:jc w:val="both"/>
        <w:rPr>
          <w:rFonts w:ascii="Arial" w:hAnsi="Arial" w:cs="Arial"/>
          <w:sz w:val="22"/>
          <w:szCs w:val="22"/>
        </w:rPr>
      </w:pPr>
      <w:r w:rsidRPr="00212C19">
        <w:rPr>
          <w:rFonts w:ascii="Arial" w:hAnsi="Arial" w:cs="Arial"/>
          <w:sz w:val="22"/>
          <w:szCs w:val="22"/>
        </w:rPr>
        <w:t>A 201</w:t>
      </w:r>
      <w:r w:rsidR="00335791" w:rsidRPr="00212C19">
        <w:rPr>
          <w:rFonts w:ascii="Arial" w:hAnsi="Arial" w:cs="Arial"/>
          <w:sz w:val="22"/>
          <w:szCs w:val="22"/>
        </w:rPr>
        <w:t>9</w:t>
      </w:r>
      <w:r w:rsidRPr="00212C19">
        <w:rPr>
          <w:rFonts w:ascii="Arial" w:hAnsi="Arial" w:cs="Arial"/>
          <w:sz w:val="22"/>
          <w:szCs w:val="22"/>
        </w:rPr>
        <w:t xml:space="preserve">. december 31. napjáig a tervezett előirányzatoknak </w:t>
      </w:r>
      <w:r w:rsidR="00642F86" w:rsidRPr="00212C19">
        <w:rPr>
          <w:rFonts w:ascii="Arial" w:hAnsi="Arial" w:cs="Arial"/>
          <w:sz w:val="22"/>
          <w:szCs w:val="22"/>
        </w:rPr>
        <w:t>9</w:t>
      </w:r>
      <w:r w:rsidR="00335791" w:rsidRPr="00212C19">
        <w:rPr>
          <w:rFonts w:ascii="Arial" w:hAnsi="Arial" w:cs="Arial"/>
          <w:sz w:val="22"/>
          <w:szCs w:val="22"/>
        </w:rPr>
        <w:t>1</w:t>
      </w:r>
      <w:r w:rsidR="00642F86" w:rsidRPr="00212C19">
        <w:rPr>
          <w:rFonts w:ascii="Arial" w:hAnsi="Arial" w:cs="Arial"/>
          <w:sz w:val="22"/>
          <w:szCs w:val="22"/>
        </w:rPr>
        <w:t>,</w:t>
      </w:r>
      <w:r w:rsidR="00335791" w:rsidRPr="00212C19">
        <w:rPr>
          <w:rFonts w:ascii="Arial" w:hAnsi="Arial" w:cs="Arial"/>
          <w:sz w:val="22"/>
          <w:szCs w:val="22"/>
        </w:rPr>
        <w:t>41</w:t>
      </w:r>
      <w:r w:rsidRPr="00212C19">
        <w:rPr>
          <w:rFonts w:ascii="Arial" w:hAnsi="Arial" w:cs="Arial"/>
          <w:sz w:val="22"/>
          <w:szCs w:val="22"/>
        </w:rPr>
        <w:t xml:space="preserve">%-a felhasználásra </w:t>
      </w:r>
      <w:r w:rsidR="00FA284F" w:rsidRPr="00212C19">
        <w:rPr>
          <w:rFonts w:ascii="Arial" w:hAnsi="Arial" w:cs="Arial"/>
          <w:sz w:val="22"/>
          <w:szCs w:val="22"/>
        </w:rPr>
        <w:t>került.</w:t>
      </w:r>
    </w:p>
    <w:p w:rsidR="00651790" w:rsidRPr="00212C19" w:rsidRDefault="00651790" w:rsidP="00DC3CA0">
      <w:pPr>
        <w:jc w:val="both"/>
        <w:rPr>
          <w:rFonts w:ascii="Arial" w:hAnsi="Arial" w:cs="Arial"/>
          <w:sz w:val="22"/>
          <w:szCs w:val="22"/>
        </w:rPr>
      </w:pPr>
    </w:p>
    <w:p w:rsidR="00C72DA3" w:rsidRPr="00212C19" w:rsidRDefault="00F86CDE" w:rsidP="00665BC6">
      <w:pPr>
        <w:jc w:val="both"/>
        <w:rPr>
          <w:rFonts w:ascii="Arial" w:hAnsi="Arial" w:cs="Arial"/>
          <w:b/>
          <w:bCs/>
          <w:i/>
          <w:iCs/>
          <w:sz w:val="22"/>
          <w:szCs w:val="22"/>
          <w:u w:val="single"/>
        </w:rPr>
      </w:pPr>
      <w:r w:rsidRPr="00212C19">
        <w:rPr>
          <w:rFonts w:ascii="Arial" w:hAnsi="Arial" w:cs="Arial"/>
          <w:b/>
          <w:bCs/>
          <w:i/>
          <w:iCs/>
          <w:sz w:val="22"/>
          <w:szCs w:val="22"/>
          <w:u w:val="single"/>
        </w:rPr>
        <w:t>Kommunális és városüzemeltetési kiadások (</w:t>
      </w:r>
      <w:r w:rsidR="00DD76E6" w:rsidRPr="00212C19">
        <w:rPr>
          <w:rFonts w:ascii="Arial" w:hAnsi="Arial" w:cs="Arial"/>
          <w:b/>
          <w:bCs/>
          <w:i/>
          <w:iCs/>
          <w:sz w:val="22"/>
          <w:szCs w:val="22"/>
          <w:u w:val="single"/>
        </w:rPr>
        <w:t>1</w:t>
      </w:r>
      <w:r w:rsidR="004C2891" w:rsidRPr="00212C19">
        <w:rPr>
          <w:rFonts w:ascii="Arial" w:hAnsi="Arial" w:cs="Arial"/>
          <w:b/>
          <w:bCs/>
          <w:i/>
          <w:iCs/>
          <w:sz w:val="22"/>
          <w:szCs w:val="22"/>
          <w:u w:val="single"/>
        </w:rPr>
        <w:t>5</w:t>
      </w:r>
      <w:r w:rsidRPr="00212C19">
        <w:rPr>
          <w:rFonts w:ascii="Arial" w:hAnsi="Arial" w:cs="Arial"/>
          <w:b/>
          <w:bCs/>
          <w:i/>
          <w:iCs/>
          <w:sz w:val="22"/>
          <w:szCs w:val="22"/>
          <w:u w:val="single"/>
        </w:rPr>
        <w:t>.</w:t>
      </w:r>
      <w:proofErr w:type="gramStart"/>
      <w:r w:rsidRPr="00212C19">
        <w:rPr>
          <w:rFonts w:ascii="Arial" w:hAnsi="Arial" w:cs="Arial"/>
          <w:b/>
          <w:bCs/>
          <w:i/>
          <w:iCs/>
          <w:sz w:val="22"/>
          <w:szCs w:val="22"/>
          <w:u w:val="single"/>
        </w:rPr>
        <w:t>sz.melléklet</w:t>
      </w:r>
      <w:proofErr w:type="gramEnd"/>
      <w:r w:rsidRPr="00212C19">
        <w:rPr>
          <w:rFonts w:ascii="Arial" w:hAnsi="Arial" w:cs="Arial"/>
          <w:b/>
          <w:bCs/>
          <w:i/>
          <w:iCs/>
          <w:sz w:val="22"/>
          <w:szCs w:val="22"/>
          <w:u w:val="single"/>
        </w:rPr>
        <w:t>)</w:t>
      </w:r>
    </w:p>
    <w:p w:rsidR="00DD48CC" w:rsidRPr="00212C19" w:rsidRDefault="00DC42CF" w:rsidP="00665BC6">
      <w:pPr>
        <w:jc w:val="both"/>
        <w:rPr>
          <w:rFonts w:ascii="Arial" w:hAnsi="Arial" w:cs="Arial"/>
          <w:sz w:val="22"/>
          <w:szCs w:val="22"/>
        </w:rPr>
      </w:pPr>
      <w:r w:rsidRPr="00212C19">
        <w:rPr>
          <w:rFonts w:ascii="Arial" w:hAnsi="Arial" w:cs="Arial"/>
          <w:sz w:val="22"/>
          <w:szCs w:val="22"/>
        </w:rPr>
        <w:t xml:space="preserve">Az </w:t>
      </w:r>
      <w:r w:rsidRPr="00212C19">
        <w:rPr>
          <w:rFonts w:ascii="Arial" w:hAnsi="Arial" w:cs="Arial"/>
          <w:sz w:val="22"/>
          <w:szCs w:val="22"/>
          <w:u w:val="single"/>
        </w:rPr>
        <w:t>Egyéb feladatok</w:t>
      </w:r>
      <w:r w:rsidRPr="00212C19">
        <w:rPr>
          <w:rFonts w:ascii="Arial" w:hAnsi="Arial" w:cs="Arial"/>
          <w:sz w:val="22"/>
          <w:szCs w:val="22"/>
        </w:rPr>
        <w:t xml:space="preserve"> előirányzatából fizettük ki a </w:t>
      </w:r>
      <w:proofErr w:type="spellStart"/>
      <w:r w:rsidRPr="00212C19">
        <w:rPr>
          <w:rFonts w:ascii="Arial" w:hAnsi="Arial" w:cs="Arial"/>
          <w:sz w:val="22"/>
          <w:szCs w:val="22"/>
        </w:rPr>
        <w:t>Szova</w:t>
      </w:r>
      <w:proofErr w:type="spellEnd"/>
      <w:r w:rsidR="00217C23" w:rsidRPr="00212C19">
        <w:rPr>
          <w:rFonts w:ascii="Arial" w:hAnsi="Arial" w:cs="Arial"/>
          <w:sz w:val="22"/>
          <w:szCs w:val="22"/>
        </w:rPr>
        <w:t xml:space="preserve"> </w:t>
      </w:r>
      <w:r w:rsidRPr="00212C19">
        <w:rPr>
          <w:rFonts w:ascii="Arial" w:hAnsi="Arial" w:cs="Arial"/>
          <w:sz w:val="22"/>
          <w:szCs w:val="22"/>
        </w:rPr>
        <w:t xml:space="preserve">Zrt-vel kötött szerződés alapján az aluljárók fenntartását, nyilvános illemhelyek üzemeltetését, autóbuszvárók fenntartását, közterületek </w:t>
      </w:r>
      <w:proofErr w:type="spellStart"/>
      <w:r w:rsidRPr="00212C19">
        <w:rPr>
          <w:rFonts w:ascii="Arial" w:hAnsi="Arial" w:cs="Arial"/>
          <w:sz w:val="22"/>
          <w:szCs w:val="22"/>
        </w:rPr>
        <w:t>lobogózását</w:t>
      </w:r>
      <w:proofErr w:type="spellEnd"/>
      <w:r w:rsidRPr="00212C19">
        <w:rPr>
          <w:rFonts w:ascii="Arial" w:hAnsi="Arial" w:cs="Arial"/>
          <w:sz w:val="22"/>
          <w:szCs w:val="22"/>
        </w:rPr>
        <w:t>, utcanévtáblák kihelyezését, közterületi hulladékgyűjtők karbantartását és cseréjét, egyéb városgazdálkodási szolgáltatásokat (szánkó-, sípálya, szökőkút), városi rágcsálóirtásokat</w:t>
      </w:r>
      <w:r w:rsidR="00DD48CC" w:rsidRPr="00212C19">
        <w:rPr>
          <w:rFonts w:ascii="Arial" w:hAnsi="Arial" w:cs="Arial"/>
          <w:sz w:val="22"/>
          <w:szCs w:val="22"/>
        </w:rPr>
        <w:t>.</w:t>
      </w:r>
    </w:p>
    <w:p w:rsidR="00243784" w:rsidRPr="00212C19" w:rsidRDefault="00F101F7" w:rsidP="00243784">
      <w:pPr>
        <w:jc w:val="both"/>
        <w:rPr>
          <w:rFonts w:ascii="Arial" w:hAnsi="Arial"/>
          <w:sz w:val="22"/>
          <w:szCs w:val="22"/>
        </w:rPr>
      </w:pPr>
      <w:r w:rsidRPr="00212C19">
        <w:rPr>
          <w:rFonts w:ascii="Arial" w:hAnsi="Arial"/>
          <w:sz w:val="22"/>
          <w:szCs w:val="22"/>
        </w:rPr>
        <w:t xml:space="preserve">Kifizetésre került </w:t>
      </w:r>
      <w:r w:rsidR="00243784" w:rsidRPr="00212C19">
        <w:rPr>
          <w:rFonts w:ascii="Arial" w:hAnsi="Arial"/>
          <w:sz w:val="22"/>
          <w:szCs w:val="22"/>
        </w:rPr>
        <w:t xml:space="preserve">Kassák Lajos utca alatti csatorna </w:t>
      </w:r>
      <w:proofErr w:type="spellStart"/>
      <w:r w:rsidR="00243784" w:rsidRPr="00212C19">
        <w:rPr>
          <w:rFonts w:ascii="Arial" w:hAnsi="Arial"/>
          <w:sz w:val="22"/>
          <w:szCs w:val="22"/>
        </w:rPr>
        <w:t>kamerázás</w:t>
      </w:r>
      <w:r w:rsidR="003253C6" w:rsidRPr="00212C19">
        <w:rPr>
          <w:rFonts w:ascii="Arial" w:hAnsi="Arial"/>
          <w:sz w:val="22"/>
          <w:szCs w:val="22"/>
        </w:rPr>
        <w:t>a</w:t>
      </w:r>
      <w:proofErr w:type="spellEnd"/>
      <w:r w:rsidR="00243784" w:rsidRPr="00212C19">
        <w:rPr>
          <w:rFonts w:ascii="Arial" w:hAnsi="Arial"/>
          <w:sz w:val="22"/>
          <w:szCs w:val="22"/>
        </w:rPr>
        <w:t xml:space="preserve"> és </w:t>
      </w:r>
      <w:proofErr w:type="spellStart"/>
      <w:r w:rsidR="00243784" w:rsidRPr="00212C19">
        <w:rPr>
          <w:rFonts w:ascii="Arial" w:hAnsi="Arial"/>
          <w:sz w:val="22"/>
          <w:szCs w:val="22"/>
        </w:rPr>
        <w:t>mosatása</w:t>
      </w:r>
      <w:proofErr w:type="spellEnd"/>
      <w:r w:rsidR="00243784" w:rsidRPr="00212C19">
        <w:rPr>
          <w:rFonts w:ascii="Arial" w:hAnsi="Arial"/>
          <w:sz w:val="22"/>
          <w:szCs w:val="22"/>
        </w:rPr>
        <w:t>, Szombathely város területén előforduló vetési varjak okozta konfliktusok feltárása és megoldására szakmai dokumentáció készítése, a Pelikán szálló és a Gyöngyös-patak melletti 2711/1 hrsz-ú közterületen kutyafuttató kerítés kapu beszerzése, a Szent Márton kút nyomógombbal üzemelő ivókúttá átalakítása, csapfejek felhelyezése, vízmintavételi analízise,</w:t>
      </w:r>
      <w:r w:rsidR="000F61FE" w:rsidRPr="00212C19">
        <w:rPr>
          <w:rFonts w:ascii="Arial" w:hAnsi="Arial"/>
          <w:sz w:val="22"/>
          <w:szCs w:val="22"/>
        </w:rPr>
        <w:t xml:space="preserve"> </w:t>
      </w:r>
      <w:r w:rsidR="00243784" w:rsidRPr="00212C19">
        <w:rPr>
          <w:rFonts w:ascii="Arial" w:hAnsi="Arial"/>
          <w:sz w:val="22"/>
          <w:szCs w:val="22"/>
        </w:rPr>
        <w:t>szánkópálya üzemeltetéséhez szükséges ideiglenes mérőhelyek bekapcsolása, E autótöltők kialakítása és áramdíja, a közkifolyók vízdíja.</w:t>
      </w:r>
    </w:p>
    <w:p w:rsidR="003253C6" w:rsidRPr="00212C19" w:rsidRDefault="00F42EA7" w:rsidP="00665BC6">
      <w:pPr>
        <w:jc w:val="both"/>
        <w:rPr>
          <w:rFonts w:ascii="Arial" w:hAnsi="Arial"/>
          <w:sz w:val="22"/>
          <w:szCs w:val="22"/>
        </w:rPr>
      </w:pPr>
      <w:r w:rsidRPr="00212C19">
        <w:rPr>
          <w:rFonts w:ascii="Arial" w:hAnsi="Arial"/>
          <w:sz w:val="22"/>
          <w:szCs w:val="22"/>
        </w:rPr>
        <w:t>Kihelyezésre kerültek az információs táblák a Kalandváros bejáratánál</w:t>
      </w:r>
      <w:r w:rsidR="003253C6" w:rsidRPr="00212C19">
        <w:rPr>
          <w:rFonts w:ascii="Arial" w:hAnsi="Arial"/>
          <w:sz w:val="22"/>
          <w:szCs w:val="22"/>
        </w:rPr>
        <w:t>.</w:t>
      </w:r>
    </w:p>
    <w:p w:rsidR="00F42EA7" w:rsidRPr="00212C19" w:rsidRDefault="003B3B6B" w:rsidP="00665BC6">
      <w:pPr>
        <w:jc w:val="both"/>
        <w:rPr>
          <w:rFonts w:ascii="Arial" w:hAnsi="Arial" w:cs="Arial"/>
          <w:sz w:val="22"/>
          <w:szCs w:val="22"/>
        </w:rPr>
      </w:pPr>
      <w:r w:rsidRPr="00212C19">
        <w:rPr>
          <w:rFonts w:ascii="Arial" w:hAnsi="Arial" w:cs="Arial"/>
          <w:sz w:val="22"/>
          <w:szCs w:val="22"/>
        </w:rPr>
        <w:t xml:space="preserve">Elkészült a </w:t>
      </w:r>
      <w:r w:rsidR="00F42EA7" w:rsidRPr="00212C19">
        <w:rPr>
          <w:rFonts w:ascii="Arial" w:hAnsi="Arial" w:cs="Arial"/>
          <w:sz w:val="22"/>
          <w:szCs w:val="22"/>
        </w:rPr>
        <w:t xml:space="preserve">Boldog Brenner János liget utcanévtábla, az </w:t>
      </w:r>
      <w:proofErr w:type="spellStart"/>
      <w:r w:rsidR="00F42EA7" w:rsidRPr="00212C19">
        <w:rPr>
          <w:rFonts w:ascii="Arial" w:hAnsi="Arial" w:cs="Arial"/>
          <w:sz w:val="22"/>
          <w:szCs w:val="22"/>
        </w:rPr>
        <w:t>Ernuszt</w:t>
      </w:r>
      <w:proofErr w:type="spellEnd"/>
      <w:r w:rsidR="00F42EA7" w:rsidRPr="00212C19">
        <w:rPr>
          <w:rFonts w:ascii="Arial" w:hAnsi="Arial" w:cs="Arial"/>
          <w:sz w:val="22"/>
          <w:szCs w:val="22"/>
        </w:rPr>
        <w:t xml:space="preserve"> kriptánál a zárcsere, a Savaria szálló körüli gyalogjárda</w:t>
      </w:r>
      <w:r w:rsidR="00FB14E3" w:rsidRPr="00212C19">
        <w:rPr>
          <w:rFonts w:ascii="Arial" w:hAnsi="Arial" w:cs="Arial"/>
          <w:sz w:val="22"/>
          <w:szCs w:val="22"/>
        </w:rPr>
        <w:t xml:space="preserve"> területén lévő gyommentesítés,</w:t>
      </w:r>
      <w:r w:rsidR="00F42EA7" w:rsidRPr="00212C19">
        <w:rPr>
          <w:rFonts w:ascii="Arial" w:hAnsi="Arial" w:cs="Arial"/>
          <w:sz w:val="22"/>
          <w:szCs w:val="22"/>
        </w:rPr>
        <w:t xml:space="preserve"> a Gyöngyösparti sétány, valamint a Szent Márton u. 18. mögötti közterületek megtisztítása és fertőtlenítése</w:t>
      </w:r>
      <w:r w:rsidR="003253C6" w:rsidRPr="00212C19">
        <w:rPr>
          <w:rFonts w:ascii="Arial" w:hAnsi="Arial" w:cs="Arial"/>
          <w:sz w:val="22"/>
          <w:szCs w:val="22"/>
        </w:rPr>
        <w:t>,</w:t>
      </w:r>
      <w:r w:rsidR="00F42EA7" w:rsidRPr="00212C19">
        <w:rPr>
          <w:rFonts w:ascii="Arial" w:hAnsi="Arial" w:cs="Arial"/>
          <w:sz w:val="22"/>
          <w:szCs w:val="22"/>
        </w:rPr>
        <w:t xml:space="preserve"> a Múzeum Park </w:t>
      </w:r>
      <w:proofErr w:type="spellStart"/>
      <w:r w:rsidR="00F42EA7" w:rsidRPr="00212C19">
        <w:rPr>
          <w:rFonts w:ascii="Arial" w:hAnsi="Arial" w:cs="Arial"/>
          <w:sz w:val="22"/>
          <w:szCs w:val="22"/>
        </w:rPr>
        <w:t>Via</w:t>
      </w:r>
      <w:proofErr w:type="spellEnd"/>
      <w:r w:rsidR="00F42EA7" w:rsidRPr="00212C19">
        <w:rPr>
          <w:rFonts w:ascii="Arial" w:hAnsi="Arial" w:cs="Arial"/>
          <w:sz w:val="22"/>
          <w:szCs w:val="22"/>
        </w:rPr>
        <w:t xml:space="preserve"> Savaria lugas rongálásából fakadó helyreállítási munkái</w:t>
      </w:r>
      <w:r w:rsidR="00507E79" w:rsidRPr="00212C19">
        <w:rPr>
          <w:rFonts w:ascii="Arial" w:hAnsi="Arial" w:cs="Arial"/>
          <w:sz w:val="22"/>
          <w:szCs w:val="22"/>
        </w:rPr>
        <w:t xml:space="preserve">, Hunyadi J. és </w:t>
      </w:r>
      <w:r w:rsidR="00FB14E3" w:rsidRPr="00212C19">
        <w:rPr>
          <w:rFonts w:ascii="Arial" w:hAnsi="Arial" w:cs="Arial"/>
          <w:sz w:val="22"/>
          <w:szCs w:val="22"/>
        </w:rPr>
        <w:t xml:space="preserve">a </w:t>
      </w:r>
      <w:r w:rsidR="00507E79" w:rsidRPr="00212C19">
        <w:rPr>
          <w:rFonts w:ascii="Arial" w:hAnsi="Arial" w:cs="Arial"/>
          <w:sz w:val="22"/>
          <w:szCs w:val="22"/>
        </w:rPr>
        <w:t>Balogh Gyula utcák kereszteződésénél lévő buszváró ablakainak, valamint a Nyugdíjasok Házával szemközti oldalon lévő utasváró pavilonok takarítása, tisztítása</w:t>
      </w:r>
      <w:r w:rsidR="003253C6" w:rsidRPr="00212C19">
        <w:rPr>
          <w:rFonts w:ascii="Arial" w:hAnsi="Arial" w:cs="Arial"/>
          <w:sz w:val="22"/>
          <w:szCs w:val="22"/>
        </w:rPr>
        <w:t>.</w:t>
      </w:r>
    </w:p>
    <w:p w:rsidR="00F42EA7" w:rsidRPr="00212C19" w:rsidRDefault="00F101F7" w:rsidP="00665BC6">
      <w:pPr>
        <w:jc w:val="both"/>
        <w:rPr>
          <w:rFonts w:ascii="Arial" w:hAnsi="Arial" w:cs="Arial"/>
          <w:sz w:val="22"/>
          <w:szCs w:val="22"/>
        </w:rPr>
      </w:pPr>
      <w:r w:rsidRPr="00212C19">
        <w:rPr>
          <w:rFonts w:ascii="Arial" w:hAnsi="Arial" w:cs="Arial"/>
          <w:sz w:val="22"/>
          <w:szCs w:val="22"/>
        </w:rPr>
        <w:t>Szintén ebből a tételből került kifizetésre</w:t>
      </w:r>
      <w:r w:rsidR="003253C6" w:rsidRPr="00212C19">
        <w:rPr>
          <w:rFonts w:ascii="Arial" w:hAnsi="Arial" w:cs="Arial"/>
          <w:sz w:val="22"/>
          <w:szCs w:val="22"/>
        </w:rPr>
        <w:t xml:space="preserve"> a</w:t>
      </w:r>
      <w:r w:rsidRPr="00212C19">
        <w:rPr>
          <w:rFonts w:ascii="Arial" w:hAnsi="Arial" w:cs="Arial"/>
          <w:sz w:val="22"/>
          <w:szCs w:val="22"/>
        </w:rPr>
        <w:t xml:space="preserve"> </w:t>
      </w:r>
      <w:r w:rsidR="00507E79" w:rsidRPr="00212C19">
        <w:rPr>
          <w:rFonts w:ascii="Arial" w:hAnsi="Arial" w:cs="Arial"/>
          <w:sz w:val="22"/>
          <w:szCs w:val="22"/>
        </w:rPr>
        <w:t>Földhivatali adatszolgáltatások, földmérés költsége, hirdetési díjak a városi tömegközlekedési pályázat kapcsán, a Szombathely, 0934/30</w:t>
      </w:r>
      <w:r w:rsidR="003253C6" w:rsidRPr="00212C19">
        <w:rPr>
          <w:rFonts w:ascii="Arial" w:hAnsi="Arial" w:cs="Arial"/>
          <w:sz w:val="22"/>
          <w:szCs w:val="22"/>
        </w:rPr>
        <w:t>. hrsz-</w:t>
      </w:r>
      <w:proofErr w:type="spellStart"/>
      <w:r w:rsidR="003253C6" w:rsidRPr="00212C19">
        <w:rPr>
          <w:rFonts w:ascii="Arial" w:hAnsi="Arial" w:cs="Arial"/>
          <w:sz w:val="22"/>
          <w:szCs w:val="22"/>
        </w:rPr>
        <w:t>on</w:t>
      </w:r>
      <w:proofErr w:type="spellEnd"/>
      <w:r w:rsidR="003253C6" w:rsidRPr="00212C19">
        <w:rPr>
          <w:rFonts w:ascii="Arial" w:hAnsi="Arial" w:cs="Arial"/>
          <w:sz w:val="22"/>
          <w:szCs w:val="22"/>
        </w:rPr>
        <w:t xml:space="preserve"> az </w:t>
      </w:r>
      <w:r w:rsidR="00507E79" w:rsidRPr="00212C19">
        <w:rPr>
          <w:rFonts w:ascii="Arial" w:hAnsi="Arial" w:cs="Arial"/>
          <w:sz w:val="22"/>
          <w:szCs w:val="22"/>
        </w:rPr>
        <w:t xml:space="preserve">erdőben kidőlt fa kivágási költsége, a Szombathelyi Sportházba tartozó műalkotás Szent Györgyi Általános Iskola épületéből való átszállítás a </w:t>
      </w:r>
      <w:proofErr w:type="spellStart"/>
      <w:r w:rsidR="00507E79" w:rsidRPr="00212C19">
        <w:rPr>
          <w:rFonts w:ascii="Arial" w:hAnsi="Arial" w:cs="Arial"/>
          <w:sz w:val="22"/>
          <w:szCs w:val="22"/>
        </w:rPr>
        <w:t>Szova</w:t>
      </w:r>
      <w:proofErr w:type="spellEnd"/>
      <w:r w:rsidR="00507E79" w:rsidRPr="00212C19">
        <w:rPr>
          <w:rFonts w:ascii="Arial" w:hAnsi="Arial" w:cs="Arial"/>
          <w:sz w:val="22"/>
          <w:szCs w:val="22"/>
        </w:rPr>
        <w:t xml:space="preserve"> Zrt. Jászai Mari utcai telephelyére szállítási, rakodási díj</w:t>
      </w:r>
      <w:r w:rsidR="00243784" w:rsidRPr="00212C19">
        <w:rPr>
          <w:rFonts w:ascii="Arial" w:hAnsi="Arial" w:cs="Arial"/>
          <w:sz w:val="22"/>
          <w:szCs w:val="22"/>
        </w:rPr>
        <w:t>a,</w:t>
      </w:r>
      <w:r w:rsidR="00507E79" w:rsidRPr="00212C19">
        <w:rPr>
          <w:rFonts w:ascii="Arial" w:hAnsi="Arial" w:cs="Arial"/>
          <w:sz w:val="22"/>
          <w:szCs w:val="22"/>
        </w:rPr>
        <w:t xml:space="preserve"> a tűzoltótározók féléves ellenőrzési költség</w:t>
      </w:r>
      <w:r w:rsidR="00243784" w:rsidRPr="00212C19">
        <w:rPr>
          <w:rFonts w:ascii="Arial" w:hAnsi="Arial" w:cs="Arial"/>
          <w:sz w:val="22"/>
          <w:szCs w:val="22"/>
        </w:rPr>
        <w:t>e,</w:t>
      </w:r>
      <w:r w:rsidR="00507E79" w:rsidRPr="00212C19">
        <w:rPr>
          <w:rFonts w:ascii="Arial" w:hAnsi="Arial" w:cs="Arial"/>
          <w:sz w:val="22"/>
          <w:szCs w:val="22"/>
        </w:rPr>
        <w:t xml:space="preserve"> </w:t>
      </w:r>
      <w:r w:rsidR="00243784" w:rsidRPr="00212C19">
        <w:rPr>
          <w:rFonts w:ascii="Arial" w:hAnsi="Arial" w:cs="Arial"/>
          <w:sz w:val="22"/>
          <w:szCs w:val="22"/>
        </w:rPr>
        <w:t>a Márton Áron u. 16. sz. alatti engedély nélküli útcsatlakozása hatósági eljárási költsége.</w:t>
      </w:r>
    </w:p>
    <w:p w:rsidR="00DC42CF" w:rsidRPr="00212C19" w:rsidRDefault="00DC42CF" w:rsidP="00665BC6">
      <w:pPr>
        <w:jc w:val="both"/>
        <w:rPr>
          <w:rFonts w:ascii="Arial" w:hAnsi="Arial" w:cs="Arial"/>
          <w:sz w:val="22"/>
          <w:szCs w:val="22"/>
        </w:rPr>
      </w:pPr>
      <w:r w:rsidRPr="00212C19">
        <w:rPr>
          <w:rFonts w:ascii="Arial" w:hAnsi="Arial" w:cs="Arial"/>
          <w:sz w:val="22"/>
          <w:szCs w:val="22"/>
        </w:rPr>
        <w:lastRenderedPageBreak/>
        <w:t xml:space="preserve">A </w:t>
      </w:r>
      <w:r w:rsidRPr="00212C19">
        <w:rPr>
          <w:rFonts w:ascii="Arial" w:hAnsi="Arial" w:cs="Arial"/>
          <w:sz w:val="22"/>
          <w:szCs w:val="22"/>
          <w:u w:val="single"/>
        </w:rPr>
        <w:t>Közvilágítás</w:t>
      </w:r>
      <w:r w:rsidRPr="00212C19">
        <w:rPr>
          <w:rFonts w:ascii="Arial" w:hAnsi="Arial" w:cs="Arial"/>
          <w:sz w:val="22"/>
          <w:szCs w:val="22"/>
        </w:rPr>
        <w:t xml:space="preserve"> előirányzatából a városi hálózat áramdíját fizettük az </w:t>
      </w:r>
      <w:proofErr w:type="spellStart"/>
      <w:r w:rsidRPr="00212C19">
        <w:rPr>
          <w:rFonts w:ascii="Arial" w:hAnsi="Arial" w:cs="Arial"/>
          <w:sz w:val="22"/>
          <w:szCs w:val="22"/>
        </w:rPr>
        <w:t>E</w:t>
      </w:r>
      <w:r w:rsidR="00F12365" w:rsidRPr="00212C19">
        <w:rPr>
          <w:rFonts w:ascii="Arial" w:hAnsi="Arial" w:cs="Arial"/>
          <w:sz w:val="22"/>
          <w:szCs w:val="22"/>
        </w:rPr>
        <w:t>.</w:t>
      </w:r>
      <w:r w:rsidRPr="00212C19">
        <w:rPr>
          <w:rFonts w:ascii="Arial" w:hAnsi="Arial" w:cs="Arial"/>
          <w:sz w:val="22"/>
          <w:szCs w:val="22"/>
        </w:rPr>
        <w:t>On</w:t>
      </w:r>
      <w:proofErr w:type="spellEnd"/>
      <w:r w:rsidR="00FB14E3" w:rsidRPr="00212C19">
        <w:rPr>
          <w:rFonts w:ascii="Arial" w:hAnsi="Arial" w:cs="Arial"/>
          <w:sz w:val="22"/>
          <w:szCs w:val="22"/>
        </w:rPr>
        <w:t xml:space="preserve"> </w:t>
      </w:r>
      <w:r w:rsidRPr="00212C19">
        <w:rPr>
          <w:rFonts w:ascii="Arial" w:hAnsi="Arial" w:cs="Arial"/>
          <w:sz w:val="22"/>
          <w:szCs w:val="22"/>
        </w:rPr>
        <w:t>Zrt</w:t>
      </w:r>
      <w:r w:rsidR="00FB14E3" w:rsidRPr="00212C19">
        <w:rPr>
          <w:rFonts w:ascii="Arial" w:hAnsi="Arial" w:cs="Arial"/>
          <w:sz w:val="22"/>
          <w:szCs w:val="22"/>
        </w:rPr>
        <w:t>.</w:t>
      </w:r>
      <w:r w:rsidRPr="00212C19">
        <w:rPr>
          <w:rFonts w:ascii="Arial" w:hAnsi="Arial" w:cs="Arial"/>
          <w:sz w:val="22"/>
          <w:szCs w:val="22"/>
        </w:rPr>
        <w:t>, valamint az MVM Partner Zrt. részére.</w:t>
      </w:r>
    </w:p>
    <w:p w:rsidR="00DC42CF" w:rsidRPr="00212C19" w:rsidRDefault="00DC42CF" w:rsidP="007B238B">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köztisztasági tevékenységet</w:t>
      </w:r>
      <w:r w:rsidRPr="00212C19">
        <w:rPr>
          <w:rFonts w:ascii="Arial" w:hAnsi="Arial" w:cs="Arial"/>
          <w:sz w:val="22"/>
          <w:szCs w:val="22"/>
        </w:rPr>
        <w:t xml:space="preserve"> a S</w:t>
      </w:r>
      <w:r w:rsidR="00387E2C" w:rsidRPr="00212C19">
        <w:rPr>
          <w:rFonts w:ascii="Arial" w:hAnsi="Arial" w:cs="Arial"/>
          <w:sz w:val="22"/>
          <w:szCs w:val="22"/>
        </w:rPr>
        <w:t>ZOVA</w:t>
      </w:r>
      <w:r w:rsidR="00217C23" w:rsidRPr="00212C19">
        <w:rPr>
          <w:rFonts w:ascii="Arial" w:hAnsi="Arial" w:cs="Arial"/>
          <w:sz w:val="22"/>
          <w:szCs w:val="22"/>
        </w:rPr>
        <w:t xml:space="preserve"> </w:t>
      </w:r>
      <w:r w:rsidRPr="00212C19">
        <w:rPr>
          <w:rFonts w:ascii="Arial" w:hAnsi="Arial" w:cs="Arial"/>
          <w:sz w:val="22"/>
          <w:szCs w:val="22"/>
        </w:rPr>
        <w:t xml:space="preserve">Zrt. az </w:t>
      </w:r>
      <w:proofErr w:type="spellStart"/>
      <w:r w:rsidRPr="00212C19">
        <w:rPr>
          <w:rFonts w:ascii="Arial" w:hAnsi="Arial" w:cs="Arial"/>
          <w:sz w:val="22"/>
          <w:szCs w:val="22"/>
        </w:rPr>
        <w:t>iIlegális</w:t>
      </w:r>
      <w:proofErr w:type="spellEnd"/>
      <w:r w:rsidRPr="00212C19">
        <w:rPr>
          <w:rFonts w:ascii="Arial" w:hAnsi="Arial" w:cs="Arial"/>
          <w:sz w:val="22"/>
          <w:szCs w:val="22"/>
        </w:rPr>
        <w:t xml:space="preserve"> hulladéklerakókkal kapcsolatos tevékenységet a SZOMHULL Nonprofit Kft. a szerző</w:t>
      </w:r>
      <w:r w:rsidR="00387E2C" w:rsidRPr="00212C19">
        <w:rPr>
          <w:rFonts w:ascii="Arial" w:hAnsi="Arial" w:cs="Arial"/>
          <w:sz w:val="22"/>
          <w:szCs w:val="22"/>
        </w:rPr>
        <w:t>désében foglaltak szeri</w:t>
      </w:r>
      <w:r w:rsidR="00DC2EC8" w:rsidRPr="00212C19">
        <w:rPr>
          <w:rFonts w:ascii="Arial" w:hAnsi="Arial" w:cs="Arial"/>
          <w:sz w:val="22"/>
          <w:szCs w:val="22"/>
        </w:rPr>
        <w:t>nt végezte</w:t>
      </w:r>
      <w:r w:rsidR="004C5B2B" w:rsidRPr="00212C19">
        <w:rPr>
          <w:rFonts w:ascii="Arial" w:hAnsi="Arial" w:cs="Arial"/>
          <w:sz w:val="22"/>
          <w:szCs w:val="22"/>
        </w:rPr>
        <w:t>.</w:t>
      </w:r>
    </w:p>
    <w:p w:rsidR="00370C65" w:rsidRPr="00212C19" w:rsidRDefault="00DC42CF" w:rsidP="007B238B">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Csaba úti felüljáró fenntartását, karbantartását</w:t>
      </w:r>
      <w:r w:rsidRPr="00212C19">
        <w:rPr>
          <w:rFonts w:ascii="Arial" w:hAnsi="Arial" w:cs="Arial"/>
          <w:sz w:val="22"/>
          <w:szCs w:val="22"/>
        </w:rPr>
        <w:t xml:space="preserve"> a S</w:t>
      </w:r>
      <w:r w:rsidR="00387E2C" w:rsidRPr="00212C19">
        <w:rPr>
          <w:rFonts w:ascii="Arial" w:hAnsi="Arial" w:cs="Arial"/>
          <w:sz w:val="22"/>
          <w:szCs w:val="22"/>
        </w:rPr>
        <w:t>ZOVA</w:t>
      </w:r>
      <w:r w:rsidR="00217C23" w:rsidRPr="00212C19">
        <w:rPr>
          <w:rFonts w:ascii="Arial" w:hAnsi="Arial" w:cs="Arial"/>
          <w:sz w:val="22"/>
          <w:szCs w:val="22"/>
        </w:rPr>
        <w:t xml:space="preserve"> </w:t>
      </w:r>
      <w:r w:rsidRPr="00212C19">
        <w:rPr>
          <w:rFonts w:ascii="Arial" w:hAnsi="Arial" w:cs="Arial"/>
          <w:sz w:val="22"/>
          <w:szCs w:val="22"/>
        </w:rPr>
        <w:t xml:space="preserve">Zrt., illetve az </w:t>
      </w:r>
      <w:r w:rsidR="006B3974" w:rsidRPr="00212C19">
        <w:rPr>
          <w:rFonts w:ascii="Arial" w:hAnsi="Arial" w:cs="Arial"/>
          <w:sz w:val="22"/>
          <w:szCs w:val="22"/>
        </w:rPr>
        <w:t>MVM Zrt.</w:t>
      </w:r>
      <w:r w:rsidRPr="00212C19">
        <w:rPr>
          <w:rFonts w:ascii="Arial" w:hAnsi="Arial" w:cs="Arial"/>
          <w:sz w:val="22"/>
          <w:szCs w:val="22"/>
        </w:rPr>
        <w:t xml:space="preserve"> szerződés szerint teljesítette.</w:t>
      </w:r>
      <w:r w:rsidR="006B3974" w:rsidRPr="00212C19">
        <w:rPr>
          <w:rFonts w:ascii="Arial" w:hAnsi="Arial" w:cs="Arial"/>
          <w:sz w:val="22"/>
          <w:szCs w:val="22"/>
        </w:rPr>
        <w:t xml:space="preserve"> </w:t>
      </w:r>
    </w:p>
    <w:p w:rsidR="00DC42CF" w:rsidRPr="00212C19" w:rsidRDefault="00DC42CF" w:rsidP="007B238B">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parkfenntartási munkákat</w:t>
      </w:r>
      <w:r w:rsidRPr="00212C19">
        <w:rPr>
          <w:rFonts w:ascii="Arial" w:hAnsi="Arial" w:cs="Arial"/>
          <w:sz w:val="22"/>
          <w:szCs w:val="22"/>
        </w:rPr>
        <w:t xml:space="preserve"> a város teljes területén a Szombathelyi Parkfenntartási Kft. látja el parkfenntartási szerződés keretében.</w:t>
      </w:r>
    </w:p>
    <w:p w:rsidR="00387E2C" w:rsidRPr="00212C19" w:rsidRDefault="00DC42CF" w:rsidP="001B3D83">
      <w:pPr>
        <w:shd w:val="clear" w:color="auto" w:fill="FFFFFF" w:themeFill="background1"/>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Temetkezés</w:t>
      </w:r>
      <w:r w:rsidRPr="00212C19">
        <w:rPr>
          <w:rFonts w:ascii="Arial" w:hAnsi="Arial" w:cs="Arial"/>
          <w:sz w:val="22"/>
          <w:szCs w:val="22"/>
        </w:rPr>
        <w:t xml:space="preserve"> és ezzel kapcsolatos szolgáltatásokat a szerződésnek megfelelően végezte a szolgáltató. </w:t>
      </w:r>
      <w:r w:rsidR="006B3974" w:rsidRPr="00212C19">
        <w:rPr>
          <w:rFonts w:ascii="Arial" w:hAnsi="Arial" w:cs="Arial"/>
          <w:sz w:val="22"/>
          <w:szCs w:val="22"/>
        </w:rPr>
        <w:t>2017. december 1-től a Vas Megyei Temetkezési Kft-vel 15 évre szóló vagyonkezelési szerződést kötöttünk.</w:t>
      </w:r>
    </w:p>
    <w:p w:rsidR="00DC42CF" w:rsidRPr="00212C19" w:rsidRDefault="00DC42CF" w:rsidP="001B3D83">
      <w:pPr>
        <w:shd w:val="clear" w:color="auto" w:fill="FFFFFF" w:themeFill="background1"/>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vízhasználati díj</w:t>
      </w:r>
      <w:r w:rsidR="00387E2C" w:rsidRPr="00212C19">
        <w:rPr>
          <w:rFonts w:ascii="Arial" w:hAnsi="Arial" w:cs="Arial"/>
          <w:sz w:val="22"/>
          <w:szCs w:val="22"/>
          <w:u w:val="single"/>
        </w:rPr>
        <w:t>tételből</w:t>
      </w:r>
      <w:r w:rsidRPr="00212C19">
        <w:rPr>
          <w:rFonts w:ascii="Arial" w:hAnsi="Arial" w:cs="Arial"/>
          <w:sz w:val="22"/>
          <w:szCs w:val="22"/>
        </w:rPr>
        <w:t xml:space="preserve"> a vízkészlet használati járulék</w:t>
      </w:r>
      <w:r w:rsidR="00D710EB" w:rsidRPr="00212C19">
        <w:rPr>
          <w:rFonts w:ascii="Arial" w:hAnsi="Arial" w:cs="Arial"/>
          <w:sz w:val="22"/>
          <w:szCs w:val="22"/>
        </w:rPr>
        <w:t xml:space="preserve"> összege került kifizetésre</w:t>
      </w:r>
      <w:r w:rsidR="00113899" w:rsidRPr="00212C19">
        <w:rPr>
          <w:rFonts w:ascii="Arial" w:hAnsi="Arial" w:cs="Arial"/>
          <w:sz w:val="22"/>
          <w:szCs w:val="22"/>
        </w:rPr>
        <w:t>, mely tartalmazza a Sportliget felújításhoz kapcsolódó vízi létesítmények vízgazdálkodási díját is.</w:t>
      </w:r>
    </w:p>
    <w:p w:rsidR="00DC42CF" w:rsidRPr="00212C19" w:rsidRDefault="00DC42CF" w:rsidP="001B3D83">
      <w:pPr>
        <w:shd w:val="clear" w:color="auto" w:fill="FFFFFF" w:themeFill="background1"/>
        <w:jc w:val="both"/>
        <w:rPr>
          <w:rFonts w:ascii="Arial" w:hAnsi="Arial" w:cs="Arial"/>
          <w:sz w:val="22"/>
          <w:szCs w:val="22"/>
        </w:rPr>
      </w:pPr>
      <w:r w:rsidRPr="00212C19">
        <w:rPr>
          <w:rFonts w:ascii="Arial" w:hAnsi="Arial" w:cs="Arial"/>
          <w:sz w:val="22"/>
          <w:szCs w:val="22"/>
          <w:u w:val="single"/>
        </w:rPr>
        <w:t>Folyékony hulladékgyűjtés</w:t>
      </w:r>
      <w:r w:rsidR="00217C23" w:rsidRPr="00212C19">
        <w:rPr>
          <w:rFonts w:ascii="Arial" w:hAnsi="Arial" w:cs="Arial"/>
          <w:sz w:val="22"/>
          <w:szCs w:val="22"/>
        </w:rPr>
        <w:t xml:space="preserve"> </w:t>
      </w:r>
      <w:r w:rsidR="005E4B87" w:rsidRPr="00212C19">
        <w:rPr>
          <w:rFonts w:ascii="Arial" w:hAnsi="Arial" w:cs="Arial"/>
          <w:sz w:val="22"/>
          <w:szCs w:val="22"/>
        </w:rPr>
        <w:t>tételből</w:t>
      </w:r>
      <w:r w:rsidRPr="00212C19">
        <w:rPr>
          <w:rFonts w:ascii="Arial" w:hAnsi="Arial" w:cs="Arial"/>
          <w:sz w:val="22"/>
          <w:szCs w:val="22"/>
        </w:rPr>
        <w:t xml:space="preserve"> a közszolgáltatási szerződés szerint Szombathely közigazgatási terü</w:t>
      </w:r>
      <w:r w:rsidR="0005402C" w:rsidRPr="00212C19">
        <w:rPr>
          <w:rFonts w:ascii="Arial" w:hAnsi="Arial" w:cs="Arial"/>
          <w:sz w:val="22"/>
          <w:szCs w:val="22"/>
        </w:rPr>
        <w:t>letén a háztartási szennyvíz beg</w:t>
      </w:r>
      <w:r w:rsidRPr="00212C19">
        <w:rPr>
          <w:rFonts w:ascii="Arial" w:hAnsi="Arial" w:cs="Arial"/>
          <w:sz w:val="22"/>
          <w:szCs w:val="22"/>
        </w:rPr>
        <w:t>yűjtését és ártalommentes elhelye</w:t>
      </w:r>
      <w:r w:rsidR="005C7B1C" w:rsidRPr="00212C19">
        <w:rPr>
          <w:rFonts w:ascii="Arial" w:hAnsi="Arial" w:cs="Arial"/>
          <w:sz w:val="22"/>
          <w:szCs w:val="22"/>
        </w:rPr>
        <w:t>zésének kiszállás és munkadíját</w:t>
      </w:r>
      <w:r w:rsidRPr="00212C19">
        <w:rPr>
          <w:rFonts w:ascii="Arial" w:hAnsi="Arial" w:cs="Arial"/>
          <w:sz w:val="22"/>
          <w:szCs w:val="22"/>
        </w:rPr>
        <w:t xml:space="preserve"> fizettük ki.</w:t>
      </w:r>
    </w:p>
    <w:p w:rsidR="00DC2EC8" w:rsidRPr="00212C19" w:rsidRDefault="00DC2EC8" w:rsidP="001B3D83">
      <w:pPr>
        <w:pStyle w:val="Szvegtrzs"/>
        <w:shd w:val="clear" w:color="auto" w:fill="FFFFFF" w:themeFill="background1"/>
        <w:rPr>
          <w:sz w:val="22"/>
          <w:szCs w:val="22"/>
        </w:rPr>
      </w:pPr>
      <w:r w:rsidRPr="00212C19">
        <w:rPr>
          <w:sz w:val="22"/>
          <w:szCs w:val="22"/>
        </w:rPr>
        <w:t xml:space="preserve">A </w:t>
      </w:r>
      <w:r w:rsidRPr="00212C19">
        <w:rPr>
          <w:sz w:val="22"/>
          <w:szCs w:val="22"/>
          <w:u w:val="single"/>
        </w:rPr>
        <w:t>szolgalmi joggal terhelt épületrészek karbantartását</w:t>
      </w:r>
      <w:r w:rsidRPr="00212C19">
        <w:rPr>
          <w:sz w:val="22"/>
          <w:szCs w:val="22"/>
        </w:rPr>
        <w:t xml:space="preserve"> a megállapodásoknak megfelelően a társasházaknak a 2018. évi évről készült elszámolások alapján fizettük ki 2019. évben.</w:t>
      </w:r>
    </w:p>
    <w:p w:rsidR="00DC2EC8" w:rsidRPr="00212C19" w:rsidRDefault="00DC42CF" w:rsidP="001B3D83">
      <w:pPr>
        <w:pStyle w:val="Szvegtrzs"/>
        <w:shd w:val="clear" w:color="auto" w:fill="FFFFFF" w:themeFill="background1"/>
        <w:rPr>
          <w:sz w:val="22"/>
          <w:szCs w:val="22"/>
        </w:rPr>
      </w:pPr>
      <w:r w:rsidRPr="00212C19">
        <w:rPr>
          <w:sz w:val="22"/>
          <w:szCs w:val="22"/>
        </w:rPr>
        <w:t xml:space="preserve">A </w:t>
      </w:r>
      <w:r w:rsidRPr="00212C19">
        <w:rPr>
          <w:sz w:val="22"/>
          <w:szCs w:val="22"/>
          <w:u w:val="single"/>
        </w:rPr>
        <w:t>Környezetvédelmi kiadások</w:t>
      </w:r>
      <w:r w:rsidRPr="00212C19">
        <w:rPr>
          <w:sz w:val="22"/>
          <w:szCs w:val="22"/>
        </w:rPr>
        <w:t xml:space="preserve"> előirányzatából a </w:t>
      </w:r>
      <w:r w:rsidR="00DC2EC8" w:rsidRPr="00212C19">
        <w:rPr>
          <w:sz w:val="22"/>
          <w:szCs w:val="22"/>
        </w:rPr>
        <w:t>Szombathely, 3690 hrsz. alatti ingatlanon 3</w:t>
      </w:r>
      <w:r w:rsidR="00FB14E3" w:rsidRPr="00212C19">
        <w:rPr>
          <w:sz w:val="22"/>
          <w:szCs w:val="22"/>
        </w:rPr>
        <w:t xml:space="preserve"> </w:t>
      </w:r>
      <w:r w:rsidR="00DC2EC8" w:rsidRPr="00212C19">
        <w:rPr>
          <w:sz w:val="22"/>
          <w:szCs w:val="22"/>
        </w:rPr>
        <w:t>db grundméretű műfüves futballpálya kialakításával összefüggő talajmechanikai szakvélemény elkészítését, a Bercsényi Általános Iskola által szervezett „Nem bántja a szemét a szemét?” vetélkedőt támogattuk, valamint a 2018. évi szárazelem gyűjtési akciót nyerteseit díjaztuk.</w:t>
      </w:r>
    </w:p>
    <w:p w:rsidR="00737C46" w:rsidRPr="00212C19" w:rsidRDefault="00737C46" w:rsidP="001B3D83">
      <w:pPr>
        <w:shd w:val="clear" w:color="auto" w:fill="FFFFFF" w:themeFill="background1"/>
        <w:jc w:val="both"/>
        <w:rPr>
          <w:rFonts w:ascii="Arial" w:hAnsi="Arial" w:cs="Arial"/>
          <w:sz w:val="22"/>
          <w:szCs w:val="22"/>
        </w:rPr>
      </w:pPr>
      <w:r w:rsidRPr="00212C19">
        <w:rPr>
          <w:rFonts w:ascii="Arial" w:hAnsi="Arial" w:cs="Arial"/>
          <w:sz w:val="22"/>
          <w:szCs w:val="22"/>
        </w:rPr>
        <w:t xml:space="preserve">Az önkormányzati tulajdonú területeken a FÉHE Nonprofit Kft. végezte a </w:t>
      </w:r>
      <w:r w:rsidRPr="00212C19">
        <w:rPr>
          <w:rFonts w:ascii="Arial" w:hAnsi="Arial" w:cs="Arial"/>
          <w:sz w:val="22"/>
          <w:szCs w:val="22"/>
          <w:u w:val="single"/>
        </w:rPr>
        <w:t>fűnyírási munkákat</w:t>
      </w:r>
      <w:r w:rsidRPr="00212C19">
        <w:rPr>
          <w:rFonts w:ascii="Arial" w:hAnsi="Arial" w:cs="Arial"/>
          <w:sz w:val="22"/>
          <w:szCs w:val="22"/>
        </w:rPr>
        <w:t>.</w:t>
      </w:r>
    </w:p>
    <w:p w:rsidR="000E0760" w:rsidRPr="00212C19" w:rsidRDefault="00737C46" w:rsidP="001B3D83">
      <w:pPr>
        <w:shd w:val="clear" w:color="auto" w:fill="FFFFFF" w:themeFill="background1"/>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környezetállapot értékelés</w:t>
      </w:r>
      <w:r w:rsidRPr="00212C19">
        <w:rPr>
          <w:rFonts w:ascii="Arial" w:hAnsi="Arial" w:cs="Arial"/>
          <w:sz w:val="22"/>
          <w:szCs w:val="22"/>
        </w:rPr>
        <w:t xml:space="preserve"> (talaj, víz, levegő) sor terhére jogszabály általi kötelezettségként Szombathely MJV 2015-2018. évi környezetállapot értékelését végeztettük el.</w:t>
      </w:r>
    </w:p>
    <w:p w:rsidR="000E0760" w:rsidRPr="00212C19" w:rsidRDefault="000E0760">
      <w:pPr>
        <w:jc w:val="both"/>
        <w:rPr>
          <w:rFonts w:ascii="Arial" w:hAnsi="Arial" w:cs="Arial"/>
          <w:sz w:val="22"/>
          <w:szCs w:val="22"/>
        </w:rPr>
      </w:pPr>
    </w:p>
    <w:p w:rsidR="00F86CDE" w:rsidRPr="00212C19" w:rsidRDefault="00E0624C" w:rsidP="001B3D83">
      <w:pPr>
        <w:shd w:val="clear" w:color="auto" w:fill="FFFFFF" w:themeFill="background1"/>
        <w:jc w:val="both"/>
        <w:rPr>
          <w:rFonts w:ascii="Arial" w:hAnsi="Arial" w:cs="Arial"/>
          <w:b/>
          <w:bCs/>
          <w:i/>
          <w:iCs/>
          <w:sz w:val="22"/>
          <w:szCs w:val="22"/>
          <w:u w:val="single"/>
        </w:rPr>
      </w:pPr>
      <w:r w:rsidRPr="00212C19">
        <w:rPr>
          <w:rFonts w:ascii="Arial" w:hAnsi="Arial" w:cs="Arial"/>
          <w:b/>
          <w:bCs/>
          <w:i/>
          <w:iCs/>
          <w:sz w:val="22"/>
          <w:szCs w:val="22"/>
          <w:u w:val="single"/>
        </w:rPr>
        <w:t xml:space="preserve">Út – hídfenntartási </w:t>
      </w:r>
      <w:r w:rsidR="00F86CDE" w:rsidRPr="00212C19">
        <w:rPr>
          <w:rFonts w:ascii="Arial" w:hAnsi="Arial" w:cs="Arial"/>
          <w:b/>
          <w:bCs/>
          <w:i/>
          <w:iCs/>
          <w:sz w:val="22"/>
          <w:szCs w:val="22"/>
          <w:u w:val="single"/>
        </w:rPr>
        <w:t>kiadások (</w:t>
      </w:r>
      <w:r w:rsidR="00C80EE2" w:rsidRPr="00212C19">
        <w:rPr>
          <w:rFonts w:ascii="Arial" w:hAnsi="Arial" w:cs="Arial"/>
          <w:b/>
          <w:bCs/>
          <w:i/>
          <w:iCs/>
          <w:sz w:val="22"/>
          <w:szCs w:val="22"/>
          <w:u w:val="single"/>
        </w:rPr>
        <w:t>1</w:t>
      </w:r>
      <w:r w:rsidR="004C2891" w:rsidRPr="00212C19">
        <w:rPr>
          <w:rFonts w:ascii="Arial" w:hAnsi="Arial" w:cs="Arial"/>
          <w:b/>
          <w:bCs/>
          <w:i/>
          <w:iCs/>
          <w:sz w:val="22"/>
          <w:szCs w:val="22"/>
          <w:u w:val="single"/>
        </w:rPr>
        <w:t>6</w:t>
      </w:r>
      <w:r w:rsidR="00F86CDE" w:rsidRPr="00212C19">
        <w:rPr>
          <w:rFonts w:ascii="Arial" w:hAnsi="Arial" w:cs="Arial"/>
          <w:b/>
          <w:bCs/>
          <w:i/>
          <w:iCs/>
          <w:sz w:val="22"/>
          <w:szCs w:val="22"/>
          <w:u w:val="single"/>
        </w:rPr>
        <w:t>.</w:t>
      </w:r>
      <w:proofErr w:type="gramStart"/>
      <w:r w:rsidR="00F86CDE" w:rsidRPr="00212C19">
        <w:rPr>
          <w:rFonts w:ascii="Arial" w:hAnsi="Arial" w:cs="Arial"/>
          <w:b/>
          <w:bCs/>
          <w:i/>
          <w:iCs/>
          <w:sz w:val="22"/>
          <w:szCs w:val="22"/>
          <w:u w:val="single"/>
        </w:rPr>
        <w:t>sz.melléklet</w:t>
      </w:r>
      <w:proofErr w:type="gramEnd"/>
      <w:r w:rsidR="00F86CDE" w:rsidRPr="00212C19">
        <w:rPr>
          <w:rFonts w:ascii="Arial" w:hAnsi="Arial" w:cs="Arial"/>
          <w:b/>
          <w:bCs/>
          <w:i/>
          <w:iCs/>
          <w:sz w:val="22"/>
          <w:szCs w:val="22"/>
          <w:u w:val="single"/>
        </w:rPr>
        <w:t>)</w:t>
      </w:r>
    </w:p>
    <w:p w:rsidR="004C2891" w:rsidRPr="00212C19" w:rsidRDefault="004C2891" w:rsidP="004C2891">
      <w:pPr>
        <w:jc w:val="both"/>
        <w:rPr>
          <w:rFonts w:ascii="Arial" w:hAnsi="Arial" w:cs="Arial"/>
          <w:sz w:val="22"/>
          <w:szCs w:val="22"/>
        </w:rPr>
      </w:pPr>
      <w:r w:rsidRPr="00212C19">
        <w:rPr>
          <w:rFonts w:ascii="Arial" w:hAnsi="Arial" w:cs="Arial"/>
          <w:sz w:val="22"/>
          <w:szCs w:val="22"/>
        </w:rPr>
        <w:t xml:space="preserve">Az </w:t>
      </w:r>
      <w:r w:rsidR="00E0624C" w:rsidRPr="00212C19">
        <w:rPr>
          <w:rFonts w:ascii="Arial" w:hAnsi="Arial" w:cs="Arial"/>
          <w:sz w:val="22"/>
          <w:szCs w:val="22"/>
        </w:rPr>
        <w:t>Út–híd</w:t>
      </w:r>
      <w:r w:rsidR="00FB14E3" w:rsidRPr="00212C19">
        <w:rPr>
          <w:rFonts w:ascii="Arial" w:hAnsi="Arial" w:cs="Arial"/>
          <w:sz w:val="22"/>
          <w:szCs w:val="22"/>
        </w:rPr>
        <w:t xml:space="preserve"> </w:t>
      </w:r>
      <w:r w:rsidR="00E0624C" w:rsidRPr="00212C19">
        <w:rPr>
          <w:rFonts w:ascii="Arial" w:hAnsi="Arial" w:cs="Arial"/>
          <w:sz w:val="22"/>
          <w:szCs w:val="22"/>
        </w:rPr>
        <w:t xml:space="preserve">fenntartási </w:t>
      </w:r>
      <w:r w:rsidRPr="00212C19">
        <w:rPr>
          <w:rFonts w:ascii="Arial" w:hAnsi="Arial" w:cs="Arial"/>
          <w:sz w:val="22"/>
          <w:szCs w:val="22"/>
        </w:rPr>
        <w:t xml:space="preserve">kiadásokra biztosított előirányzatoknál a </w:t>
      </w:r>
      <w:r w:rsidR="004E6237" w:rsidRPr="00212C19">
        <w:rPr>
          <w:rFonts w:ascii="Arial" w:hAnsi="Arial" w:cs="Arial"/>
          <w:sz w:val="22"/>
          <w:szCs w:val="22"/>
        </w:rPr>
        <w:t>feladatok</w:t>
      </w:r>
      <w:r w:rsidRPr="00212C19">
        <w:rPr>
          <w:rFonts w:ascii="Arial" w:hAnsi="Arial" w:cs="Arial"/>
          <w:sz w:val="22"/>
          <w:szCs w:val="22"/>
        </w:rPr>
        <w:t xml:space="preserve"> a kötelezettségvállalások</w:t>
      </w:r>
      <w:r w:rsidR="005E4B87" w:rsidRPr="00212C19">
        <w:rPr>
          <w:rFonts w:ascii="Arial" w:hAnsi="Arial" w:cs="Arial"/>
          <w:sz w:val="22"/>
          <w:szCs w:val="22"/>
        </w:rPr>
        <w:t xml:space="preserve"> alapján </w:t>
      </w:r>
      <w:r w:rsidRPr="00212C19">
        <w:rPr>
          <w:rFonts w:ascii="Arial" w:hAnsi="Arial" w:cs="Arial"/>
          <w:sz w:val="22"/>
          <w:szCs w:val="22"/>
        </w:rPr>
        <w:t xml:space="preserve">megrendelt munkákat figyelembe </w:t>
      </w:r>
      <w:r w:rsidR="004E6237" w:rsidRPr="00212C19">
        <w:rPr>
          <w:rFonts w:ascii="Arial" w:hAnsi="Arial" w:cs="Arial"/>
          <w:sz w:val="22"/>
          <w:szCs w:val="22"/>
        </w:rPr>
        <w:t xml:space="preserve">véve </w:t>
      </w:r>
      <w:r w:rsidR="00932ED4" w:rsidRPr="00212C19">
        <w:rPr>
          <w:rFonts w:ascii="Arial" w:hAnsi="Arial" w:cs="Arial"/>
          <w:sz w:val="22"/>
          <w:szCs w:val="22"/>
        </w:rPr>
        <w:t>teljesültek</w:t>
      </w:r>
      <w:r w:rsidRPr="00212C19">
        <w:rPr>
          <w:rFonts w:ascii="Arial" w:hAnsi="Arial" w:cs="Arial"/>
          <w:sz w:val="22"/>
          <w:szCs w:val="22"/>
        </w:rPr>
        <w:t>.</w:t>
      </w:r>
    </w:p>
    <w:p w:rsidR="004C2891" w:rsidRPr="00212C19" w:rsidRDefault="004C2891" w:rsidP="004C2891">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„Kátyúkár-önerő biztosítása”</w:t>
      </w:r>
      <w:r w:rsidRPr="00212C19">
        <w:rPr>
          <w:rFonts w:ascii="Arial" w:hAnsi="Arial" w:cs="Arial"/>
          <w:sz w:val="22"/>
          <w:szCs w:val="22"/>
        </w:rPr>
        <w:t xml:space="preserve"> előirányzatából az önkormányzati önerő összegét fizettük ki</w:t>
      </w:r>
      <w:r w:rsidR="009346AD" w:rsidRPr="00212C19">
        <w:rPr>
          <w:rFonts w:ascii="Arial" w:hAnsi="Arial" w:cs="Arial"/>
          <w:sz w:val="22"/>
          <w:szCs w:val="22"/>
        </w:rPr>
        <w:t xml:space="preserve"> magánszemélyek részére</w:t>
      </w:r>
      <w:r w:rsidRPr="00212C19">
        <w:rPr>
          <w:rFonts w:ascii="Arial" w:hAnsi="Arial" w:cs="Arial"/>
          <w:sz w:val="22"/>
          <w:szCs w:val="22"/>
        </w:rPr>
        <w:t>.</w:t>
      </w:r>
    </w:p>
    <w:p w:rsidR="00401DD9" w:rsidRPr="00212C19" w:rsidRDefault="00401DD9" w:rsidP="004C2891">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Jelzőlámpák előirányzatából</w:t>
      </w:r>
      <w:r w:rsidRPr="00212C19">
        <w:rPr>
          <w:rFonts w:ascii="Arial" w:hAnsi="Arial" w:cs="Arial"/>
          <w:sz w:val="22"/>
          <w:szCs w:val="22"/>
        </w:rPr>
        <w:t xml:space="preserve"> az önkormányzati utak csomópontjaiban lévő forgalomirányító berendezések üzemeltetését, karbantartását és a városi jelzőlámpák áramdíjait fedeztük.</w:t>
      </w:r>
    </w:p>
    <w:p w:rsidR="000E0760" w:rsidRPr="00212C19" w:rsidRDefault="004C2891" w:rsidP="000E0760">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Közvilágítás előirányzatából</w:t>
      </w:r>
      <w:r w:rsidR="00217C23" w:rsidRPr="00212C19">
        <w:rPr>
          <w:rFonts w:ascii="Arial" w:hAnsi="Arial" w:cs="Arial"/>
          <w:sz w:val="22"/>
          <w:szCs w:val="22"/>
          <w:u w:val="single"/>
        </w:rPr>
        <w:t xml:space="preserve"> </w:t>
      </w:r>
      <w:r w:rsidR="00606ED9" w:rsidRPr="00212C19">
        <w:rPr>
          <w:rFonts w:ascii="Arial" w:hAnsi="Arial" w:cs="Arial"/>
          <w:sz w:val="22"/>
          <w:szCs w:val="22"/>
        </w:rPr>
        <w:t>fizettük ki</w:t>
      </w:r>
      <w:r w:rsidR="006175F6" w:rsidRPr="00212C19">
        <w:rPr>
          <w:rFonts w:ascii="Arial" w:hAnsi="Arial" w:cs="Arial"/>
          <w:sz w:val="22"/>
          <w:szCs w:val="22"/>
        </w:rPr>
        <w:t xml:space="preserve"> </w:t>
      </w:r>
      <w:r w:rsidR="000E0760" w:rsidRPr="00212C19">
        <w:rPr>
          <w:rFonts w:ascii="Arial" w:hAnsi="Arial" w:cs="Arial"/>
          <w:sz w:val="22"/>
          <w:szCs w:val="22"/>
        </w:rPr>
        <w:t>a 11-es Huszár úton a Forrás diszkont előtti gyalogátkelőhelynél kidőlt kandeláber helyreállítási munkái</w:t>
      </w:r>
      <w:r w:rsidR="004B1B80" w:rsidRPr="00212C19">
        <w:rPr>
          <w:rFonts w:ascii="Arial" w:hAnsi="Arial" w:cs="Arial"/>
          <w:sz w:val="22"/>
          <w:szCs w:val="22"/>
        </w:rPr>
        <w:t>t,</w:t>
      </w:r>
      <w:r w:rsidR="000E0760" w:rsidRPr="00212C19">
        <w:rPr>
          <w:rFonts w:ascii="Arial" w:hAnsi="Arial" w:cs="Arial"/>
          <w:sz w:val="22"/>
          <w:szCs w:val="22"/>
        </w:rPr>
        <w:t xml:space="preserve"> a Rákóczi F. u., Szent Márton u-i, Király u-i, Fő téri padvilágító, a burkolatban lévő díszvilágítási lámpatestek, a faverem rácsokban lévő díszvilágítási lámpatestek, valamint a Fő tér közeli és egyéb középületek (Ferences, Szent Márton, Kálvária, Evangélikus, Református, </w:t>
      </w:r>
      <w:proofErr w:type="spellStart"/>
      <w:r w:rsidR="000E0760" w:rsidRPr="00212C19">
        <w:rPr>
          <w:rFonts w:ascii="Arial" w:hAnsi="Arial" w:cs="Arial"/>
          <w:sz w:val="22"/>
          <w:szCs w:val="22"/>
        </w:rPr>
        <w:t>Szalézi</w:t>
      </w:r>
      <w:proofErr w:type="spellEnd"/>
      <w:r w:rsidR="000E0760" w:rsidRPr="00212C19">
        <w:rPr>
          <w:rFonts w:ascii="Arial" w:hAnsi="Arial" w:cs="Arial"/>
          <w:sz w:val="22"/>
          <w:szCs w:val="22"/>
        </w:rPr>
        <w:t xml:space="preserve"> templom, </w:t>
      </w:r>
      <w:proofErr w:type="spellStart"/>
      <w:r w:rsidR="000E0760" w:rsidRPr="00212C19">
        <w:rPr>
          <w:rFonts w:ascii="Arial" w:hAnsi="Arial" w:cs="Arial"/>
          <w:sz w:val="22"/>
          <w:szCs w:val="22"/>
        </w:rPr>
        <w:t>Szalézi</w:t>
      </w:r>
      <w:proofErr w:type="spellEnd"/>
      <w:r w:rsidR="000E0760" w:rsidRPr="00212C19">
        <w:rPr>
          <w:rFonts w:ascii="Arial" w:hAnsi="Arial" w:cs="Arial"/>
          <w:sz w:val="22"/>
          <w:szCs w:val="22"/>
        </w:rPr>
        <w:t xml:space="preserve"> Rendház, Herényi Templom) díszvilágítási </w:t>
      </w:r>
      <w:r w:rsidR="00AE3E07" w:rsidRPr="00212C19">
        <w:rPr>
          <w:rFonts w:ascii="Arial" w:hAnsi="Arial" w:cs="Arial"/>
          <w:sz w:val="22"/>
          <w:szCs w:val="22"/>
        </w:rPr>
        <w:t>lámpatesteinek javítási munkáit.</w:t>
      </w:r>
    </w:p>
    <w:p w:rsidR="004B1B80" w:rsidRPr="00212C19" w:rsidRDefault="004B1B80" w:rsidP="000E0760">
      <w:pPr>
        <w:jc w:val="both"/>
        <w:rPr>
          <w:rFonts w:ascii="Arial" w:hAnsi="Arial" w:cs="Arial"/>
          <w:sz w:val="22"/>
          <w:szCs w:val="22"/>
        </w:rPr>
      </w:pPr>
      <w:r w:rsidRPr="00212C19">
        <w:rPr>
          <w:rFonts w:ascii="Arial" w:hAnsi="Arial" w:cs="Arial"/>
          <w:sz w:val="22"/>
          <w:szCs w:val="22"/>
        </w:rPr>
        <w:t xml:space="preserve">Elkészült </w:t>
      </w:r>
      <w:r w:rsidR="000E0760" w:rsidRPr="00212C19">
        <w:rPr>
          <w:rFonts w:ascii="Arial" w:hAnsi="Arial" w:cs="Arial"/>
          <w:sz w:val="22"/>
          <w:szCs w:val="22"/>
        </w:rPr>
        <w:t>a Székesegyház előtti térről leszerelt kandeláber felújítás</w:t>
      </w:r>
      <w:r w:rsidRPr="00212C19">
        <w:rPr>
          <w:rFonts w:ascii="Arial" w:hAnsi="Arial" w:cs="Arial"/>
          <w:sz w:val="22"/>
          <w:szCs w:val="22"/>
        </w:rPr>
        <w:t>a</w:t>
      </w:r>
      <w:r w:rsidR="000E0760" w:rsidRPr="00212C19">
        <w:rPr>
          <w:rFonts w:ascii="Arial" w:hAnsi="Arial" w:cs="Arial"/>
          <w:sz w:val="22"/>
          <w:szCs w:val="22"/>
        </w:rPr>
        <w:t>, áthelyezés</w:t>
      </w:r>
      <w:r w:rsidRPr="00212C19">
        <w:rPr>
          <w:rFonts w:ascii="Arial" w:hAnsi="Arial" w:cs="Arial"/>
          <w:sz w:val="22"/>
          <w:szCs w:val="22"/>
        </w:rPr>
        <w:t>e</w:t>
      </w:r>
      <w:r w:rsidR="000E0760" w:rsidRPr="00212C19">
        <w:rPr>
          <w:rFonts w:ascii="Arial" w:hAnsi="Arial" w:cs="Arial"/>
          <w:sz w:val="22"/>
          <w:szCs w:val="22"/>
        </w:rPr>
        <w:t>, üzembe helyezés</w:t>
      </w:r>
      <w:r w:rsidRPr="00212C19">
        <w:rPr>
          <w:rFonts w:ascii="Arial" w:hAnsi="Arial" w:cs="Arial"/>
          <w:sz w:val="22"/>
          <w:szCs w:val="22"/>
        </w:rPr>
        <w:t>e, illetve</w:t>
      </w:r>
      <w:r w:rsidR="000E0760" w:rsidRPr="00212C19">
        <w:rPr>
          <w:rFonts w:ascii="Arial" w:hAnsi="Arial" w:cs="Arial"/>
          <w:sz w:val="22"/>
          <w:szCs w:val="22"/>
        </w:rPr>
        <w:t xml:space="preserve"> </w:t>
      </w:r>
      <w:r w:rsidRPr="00212C19">
        <w:rPr>
          <w:rFonts w:ascii="Arial" w:hAnsi="Arial" w:cs="Arial"/>
          <w:sz w:val="22"/>
          <w:szCs w:val="22"/>
        </w:rPr>
        <w:t>a Szűrcsapó u. 23. (Domus Üzletház) önkormányzati tulajdonú mérőóráról elektromos csatlakozó kiépítése a kapcsolószekrény és az Órásház közötti téren lévő legközelebbi közvilágítási oszlop között.</w:t>
      </w:r>
    </w:p>
    <w:p w:rsidR="000E0760" w:rsidRPr="00212C19" w:rsidRDefault="004B1B80" w:rsidP="000E0760">
      <w:pPr>
        <w:jc w:val="both"/>
        <w:rPr>
          <w:rFonts w:ascii="Arial" w:hAnsi="Arial" w:cs="Arial"/>
          <w:sz w:val="22"/>
          <w:szCs w:val="22"/>
        </w:rPr>
      </w:pPr>
      <w:r w:rsidRPr="00212C19">
        <w:rPr>
          <w:rFonts w:ascii="Arial" w:hAnsi="Arial" w:cs="Arial"/>
          <w:sz w:val="22"/>
          <w:szCs w:val="22"/>
        </w:rPr>
        <w:t xml:space="preserve">Elvégeztük </w:t>
      </w:r>
      <w:r w:rsidR="000E0760" w:rsidRPr="00212C19">
        <w:rPr>
          <w:rFonts w:ascii="Arial" w:hAnsi="Arial" w:cs="Arial"/>
          <w:sz w:val="22"/>
          <w:szCs w:val="22"/>
        </w:rPr>
        <w:t>a Fő tér 46. sz. alatt lévő villamos elosztó szerkény teljesítmény bővítéséhez szükséges ügyintézési, tervezési és engedélyezési munkáit</w:t>
      </w:r>
      <w:r w:rsidR="00AE3E07" w:rsidRPr="00212C19">
        <w:rPr>
          <w:rFonts w:ascii="Arial" w:hAnsi="Arial" w:cs="Arial"/>
          <w:sz w:val="22"/>
          <w:szCs w:val="22"/>
        </w:rPr>
        <w:t>,</w:t>
      </w:r>
      <w:r w:rsidR="000E0760" w:rsidRPr="00212C19">
        <w:rPr>
          <w:rFonts w:ascii="Arial" w:hAnsi="Arial" w:cs="Arial"/>
          <w:sz w:val="22"/>
          <w:szCs w:val="22"/>
        </w:rPr>
        <w:t xml:space="preserve"> a Karneváli 8 db ideiglenes mérőhely bekapcsolásának ügyintézését, mérőhelyek műszaki és érintésvédelmi szemp</w:t>
      </w:r>
      <w:r w:rsidR="00AE3E07" w:rsidRPr="00212C19">
        <w:rPr>
          <w:rFonts w:ascii="Arial" w:hAnsi="Arial" w:cs="Arial"/>
          <w:sz w:val="22"/>
          <w:szCs w:val="22"/>
        </w:rPr>
        <w:t>ontból történő felülvizsgálatát,</w:t>
      </w:r>
      <w:r w:rsidR="000E0760" w:rsidRPr="00212C19">
        <w:rPr>
          <w:rFonts w:ascii="Arial" w:hAnsi="Arial" w:cs="Arial"/>
          <w:sz w:val="22"/>
          <w:szCs w:val="22"/>
        </w:rPr>
        <w:t xml:space="preserve"> a 87-es elkerülő út és a Verseny utcai útkereszteződésnél lévő gyalogátkelőhelynél a megsérült kandeláber cseréjét, a Pálya úton az AGROKER telephelyre mellett, valamint a Puskás T. u. 19. sz. előtt kidöntött kandeláber helyreállítási munkáit.</w:t>
      </w:r>
    </w:p>
    <w:p w:rsidR="000E0760" w:rsidRPr="00212C19" w:rsidRDefault="000E0760" w:rsidP="000E0760">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Hídfenntartás</w:t>
      </w:r>
      <w:r w:rsidRPr="00212C19">
        <w:rPr>
          <w:rFonts w:ascii="Arial" w:hAnsi="Arial" w:cs="Arial"/>
          <w:sz w:val="22"/>
          <w:szCs w:val="22"/>
        </w:rPr>
        <w:t xml:space="preserve"> sorából a város területén lévő hidak helyreállítását, állagmegóvását végeztettük el.</w:t>
      </w:r>
    </w:p>
    <w:p w:rsidR="004C2891" w:rsidRPr="00212C19" w:rsidRDefault="004C2891" w:rsidP="004C2891">
      <w:pPr>
        <w:jc w:val="both"/>
        <w:rPr>
          <w:rFonts w:ascii="Arial" w:hAnsi="Arial" w:cs="Arial"/>
          <w:sz w:val="22"/>
          <w:szCs w:val="22"/>
        </w:rPr>
      </w:pPr>
      <w:r w:rsidRPr="00212C19">
        <w:rPr>
          <w:rFonts w:ascii="Arial" w:hAnsi="Arial" w:cs="Arial"/>
          <w:sz w:val="22"/>
          <w:szCs w:val="22"/>
        </w:rPr>
        <w:lastRenderedPageBreak/>
        <w:t>A „</w:t>
      </w:r>
      <w:r w:rsidRPr="00212C19">
        <w:rPr>
          <w:rFonts w:ascii="Arial" w:hAnsi="Arial" w:cs="Arial"/>
          <w:sz w:val="22"/>
          <w:szCs w:val="22"/>
          <w:u w:val="single"/>
        </w:rPr>
        <w:t>Zárt csapadékcsatorna</w:t>
      </w:r>
      <w:r w:rsidRPr="00212C19">
        <w:rPr>
          <w:rFonts w:ascii="Arial" w:hAnsi="Arial" w:cs="Arial"/>
          <w:sz w:val="22"/>
          <w:szCs w:val="22"/>
        </w:rPr>
        <w:t xml:space="preserve">” </w:t>
      </w:r>
      <w:r w:rsidR="00CF237D" w:rsidRPr="00212C19">
        <w:rPr>
          <w:rFonts w:ascii="Arial" w:hAnsi="Arial" w:cs="Arial"/>
          <w:sz w:val="22"/>
          <w:szCs w:val="22"/>
        </w:rPr>
        <w:t>tételből</w:t>
      </w:r>
      <w:r w:rsidRPr="00212C19">
        <w:rPr>
          <w:rFonts w:ascii="Arial" w:hAnsi="Arial" w:cs="Arial"/>
          <w:sz w:val="22"/>
          <w:szCs w:val="22"/>
        </w:rPr>
        <w:t xml:space="preserve"> a zárt csatorna </w:t>
      </w:r>
      <w:proofErr w:type="spellStart"/>
      <w:r w:rsidRPr="00212C19">
        <w:rPr>
          <w:rFonts w:ascii="Arial" w:hAnsi="Arial" w:cs="Arial"/>
          <w:sz w:val="22"/>
          <w:szCs w:val="22"/>
        </w:rPr>
        <w:t>fedlapjainak</w:t>
      </w:r>
      <w:proofErr w:type="spellEnd"/>
      <w:r w:rsidRPr="00212C19">
        <w:rPr>
          <w:rFonts w:ascii="Arial" w:hAnsi="Arial" w:cs="Arial"/>
          <w:sz w:val="22"/>
          <w:szCs w:val="22"/>
        </w:rPr>
        <w:t>, víznyelőrácsainak cseréjét, szintbeemelését, a felmerülő hibák, károk elhárítását, javítását és a csapadékcsatorna rendszer tisztítási munkáit fizettük ki.</w:t>
      </w:r>
    </w:p>
    <w:p w:rsidR="004C2891" w:rsidRPr="00212C19" w:rsidRDefault="004C2891" w:rsidP="004C2891">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Nyílt árok tisztítás</w:t>
      </w:r>
      <w:r w:rsidRPr="00212C19">
        <w:rPr>
          <w:rFonts w:ascii="Arial" w:hAnsi="Arial" w:cs="Arial"/>
          <w:sz w:val="22"/>
          <w:szCs w:val="22"/>
        </w:rPr>
        <w:t xml:space="preserve"> előirányzatából a nyílt árkok iszapolást, mederprofilozását, az árkok területén lévő bozót és cserje irtását végeztettük el.</w:t>
      </w:r>
    </w:p>
    <w:p w:rsidR="004C2891" w:rsidRPr="00212C19" w:rsidRDefault="004C2891" w:rsidP="004C2891">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Víznyelők tisztítása</w:t>
      </w:r>
      <w:r w:rsidR="00D36491" w:rsidRPr="00212C19">
        <w:rPr>
          <w:rFonts w:ascii="Arial" w:hAnsi="Arial" w:cs="Arial"/>
          <w:sz w:val="22"/>
          <w:szCs w:val="22"/>
        </w:rPr>
        <w:t xml:space="preserve"> előirányzatát</w:t>
      </w:r>
      <w:r w:rsidRPr="00212C19">
        <w:rPr>
          <w:rFonts w:ascii="Arial" w:hAnsi="Arial" w:cs="Arial"/>
          <w:sz w:val="22"/>
          <w:szCs w:val="22"/>
        </w:rPr>
        <w:t xml:space="preserve"> az azonnali beavatkozást igénylő feladatok</w:t>
      </w:r>
      <w:r w:rsidR="00CF237D" w:rsidRPr="00212C19">
        <w:rPr>
          <w:rFonts w:ascii="Arial" w:hAnsi="Arial" w:cs="Arial"/>
          <w:sz w:val="22"/>
          <w:szCs w:val="22"/>
        </w:rPr>
        <w:t xml:space="preserve"> </w:t>
      </w:r>
      <w:r w:rsidRPr="00212C19">
        <w:rPr>
          <w:rFonts w:ascii="Arial" w:hAnsi="Arial" w:cs="Arial"/>
          <w:sz w:val="22"/>
          <w:szCs w:val="22"/>
        </w:rPr>
        <w:t>elvégzésére használtuk fel.</w:t>
      </w:r>
    </w:p>
    <w:p w:rsidR="00577773" w:rsidRPr="00212C19" w:rsidRDefault="00577773">
      <w:pPr>
        <w:jc w:val="both"/>
        <w:rPr>
          <w:rFonts w:ascii="Arial" w:hAnsi="Arial" w:cs="Arial"/>
          <w:b/>
          <w:bCs/>
          <w:i/>
          <w:iCs/>
          <w:sz w:val="22"/>
          <w:szCs w:val="22"/>
          <w:u w:val="single"/>
        </w:rPr>
      </w:pPr>
    </w:p>
    <w:p w:rsidR="00D52DFF" w:rsidRPr="00212C19" w:rsidRDefault="00D52DFF">
      <w:pPr>
        <w:jc w:val="both"/>
        <w:rPr>
          <w:rFonts w:ascii="Arial" w:hAnsi="Arial" w:cs="Arial"/>
          <w:b/>
          <w:bCs/>
          <w:i/>
          <w:iCs/>
          <w:sz w:val="22"/>
          <w:szCs w:val="22"/>
          <w:u w:val="single"/>
        </w:rPr>
      </w:pPr>
    </w:p>
    <w:p w:rsidR="00F86CDE" w:rsidRPr="00212C19" w:rsidRDefault="00F86CDE">
      <w:pPr>
        <w:jc w:val="both"/>
        <w:rPr>
          <w:rFonts w:ascii="Arial" w:hAnsi="Arial" w:cs="Arial"/>
          <w:b/>
          <w:bCs/>
          <w:i/>
          <w:iCs/>
          <w:sz w:val="22"/>
          <w:szCs w:val="22"/>
          <w:u w:val="single"/>
        </w:rPr>
      </w:pPr>
      <w:r w:rsidRPr="00212C19">
        <w:rPr>
          <w:rFonts w:ascii="Arial" w:hAnsi="Arial" w:cs="Arial"/>
          <w:b/>
          <w:bCs/>
          <w:i/>
          <w:iCs/>
          <w:sz w:val="22"/>
          <w:szCs w:val="22"/>
          <w:u w:val="single"/>
        </w:rPr>
        <w:t>Fe</w:t>
      </w:r>
      <w:r w:rsidR="00B603BB" w:rsidRPr="00212C19">
        <w:rPr>
          <w:rFonts w:ascii="Arial" w:hAnsi="Arial" w:cs="Arial"/>
          <w:b/>
          <w:bCs/>
          <w:i/>
          <w:iCs/>
          <w:sz w:val="22"/>
          <w:szCs w:val="22"/>
          <w:u w:val="single"/>
        </w:rPr>
        <w:t>lhalmozási</w:t>
      </w:r>
      <w:r w:rsidRPr="00212C19">
        <w:rPr>
          <w:rFonts w:ascii="Arial" w:hAnsi="Arial" w:cs="Arial"/>
          <w:b/>
          <w:bCs/>
          <w:i/>
          <w:iCs/>
          <w:sz w:val="22"/>
          <w:szCs w:val="22"/>
          <w:u w:val="single"/>
        </w:rPr>
        <w:t xml:space="preserve"> célú kiadások (</w:t>
      </w:r>
      <w:r w:rsidR="00784169" w:rsidRPr="00212C19">
        <w:rPr>
          <w:rFonts w:ascii="Arial" w:hAnsi="Arial" w:cs="Arial"/>
          <w:b/>
          <w:bCs/>
          <w:i/>
          <w:iCs/>
          <w:sz w:val="22"/>
          <w:szCs w:val="22"/>
          <w:u w:val="single"/>
        </w:rPr>
        <w:t>18</w:t>
      </w:r>
      <w:r w:rsidRPr="00212C19">
        <w:rPr>
          <w:rFonts w:ascii="Arial" w:hAnsi="Arial" w:cs="Arial"/>
          <w:b/>
          <w:bCs/>
          <w:i/>
          <w:iCs/>
          <w:sz w:val="22"/>
          <w:szCs w:val="22"/>
          <w:u w:val="single"/>
        </w:rPr>
        <w:t>.</w:t>
      </w:r>
      <w:proofErr w:type="gramStart"/>
      <w:r w:rsidRPr="00212C19">
        <w:rPr>
          <w:rFonts w:ascii="Arial" w:hAnsi="Arial" w:cs="Arial"/>
          <w:b/>
          <w:bCs/>
          <w:i/>
          <w:iCs/>
          <w:sz w:val="22"/>
          <w:szCs w:val="22"/>
          <w:u w:val="single"/>
        </w:rPr>
        <w:t>sz.melléklet</w:t>
      </w:r>
      <w:proofErr w:type="gramEnd"/>
      <w:r w:rsidRPr="00212C19">
        <w:rPr>
          <w:rFonts w:ascii="Arial" w:hAnsi="Arial" w:cs="Arial"/>
          <w:b/>
          <w:bCs/>
          <w:i/>
          <w:iCs/>
          <w:sz w:val="22"/>
          <w:szCs w:val="22"/>
          <w:u w:val="single"/>
        </w:rPr>
        <w:t>)</w:t>
      </w:r>
    </w:p>
    <w:p w:rsidR="008F358A" w:rsidRPr="00212C19" w:rsidRDefault="008F358A" w:rsidP="004D29EE">
      <w:pPr>
        <w:pStyle w:val="Cmsor2"/>
        <w:spacing w:before="0"/>
        <w:rPr>
          <w:b w:val="0"/>
          <w:i/>
          <w:sz w:val="22"/>
          <w:szCs w:val="22"/>
          <w:u w:val="single"/>
        </w:rPr>
      </w:pPr>
    </w:p>
    <w:p w:rsidR="00B5412D" w:rsidRPr="00212C19" w:rsidRDefault="00B5412D" w:rsidP="004D29EE">
      <w:pPr>
        <w:pStyle w:val="Cmsor2"/>
        <w:spacing w:before="0"/>
        <w:rPr>
          <w:b w:val="0"/>
          <w:i/>
          <w:sz w:val="22"/>
          <w:szCs w:val="22"/>
          <w:u w:val="single"/>
        </w:rPr>
      </w:pPr>
      <w:r w:rsidRPr="00212C19">
        <w:rPr>
          <w:b w:val="0"/>
          <w:i/>
          <w:sz w:val="22"/>
          <w:szCs w:val="22"/>
          <w:u w:val="single"/>
        </w:rPr>
        <w:t>Pénzeszközátadás</w:t>
      </w:r>
    </w:p>
    <w:p w:rsidR="00C5672B" w:rsidRPr="00212C19" w:rsidRDefault="00C5672B" w:rsidP="00385BC1">
      <w:pPr>
        <w:contextualSpacing/>
        <w:jc w:val="both"/>
        <w:rPr>
          <w:rFonts w:ascii="Arial" w:hAnsi="Arial"/>
          <w:sz w:val="22"/>
          <w:szCs w:val="22"/>
        </w:rPr>
      </w:pPr>
      <w:r w:rsidRPr="00212C19">
        <w:rPr>
          <w:rFonts w:ascii="Arial" w:hAnsi="Arial"/>
          <w:sz w:val="22"/>
          <w:szCs w:val="22"/>
        </w:rPr>
        <w:t xml:space="preserve">A Markusovszky Egyetemi Kórház </w:t>
      </w:r>
      <w:r w:rsidR="00002DA7" w:rsidRPr="00212C19">
        <w:rPr>
          <w:rFonts w:ascii="Arial" w:hAnsi="Arial"/>
          <w:sz w:val="22"/>
          <w:szCs w:val="22"/>
        </w:rPr>
        <w:t xml:space="preserve">részére </w:t>
      </w:r>
      <w:r w:rsidRPr="00212C19">
        <w:rPr>
          <w:rFonts w:ascii="Arial" w:hAnsi="Arial"/>
          <w:sz w:val="22"/>
          <w:szCs w:val="22"/>
        </w:rPr>
        <w:t>eszközök beszerzés</w:t>
      </w:r>
      <w:r w:rsidR="00002DA7" w:rsidRPr="00212C19">
        <w:rPr>
          <w:rFonts w:ascii="Arial" w:hAnsi="Arial"/>
          <w:sz w:val="22"/>
          <w:szCs w:val="22"/>
        </w:rPr>
        <w:t>é</w:t>
      </w:r>
      <w:r w:rsidRPr="00212C19">
        <w:rPr>
          <w:rFonts w:ascii="Arial" w:hAnsi="Arial"/>
          <w:sz w:val="22"/>
          <w:szCs w:val="22"/>
        </w:rPr>
        <w:t>re 100.000 e</w:t>
      </w:r>
      <w:r w:rsidR="00AE3E07" w:rsidRPr="00212C19">
        <w:rPr>
          <w:rFonts w:ascii="Arial" w:hAnsi="Arial"/>
          <w:sz w:val="22"/>
          <w:szCs w:val="22"/>
        </w:rPr>
        <w:t xml:space="preserve"> Ft</w:t>
      </w:r>
      <w:r w:rsidR="00002DA7" w:rsidRPr="00212C19">
        <w:rPr>
          <w:rFonts w:ascii="Arial" w:hAnsi="Arial"/>
          <w:sz w:val="22"/>
          <w:szCs w:val="22"/>
        </w:rPr>
        <w:t xml:space="preserve"> összegű</w:t>
      </w:r>
      <w:r w:rsidR="00AE3E07" w:rsidRPr="00212C19">
        <w:rPr>
          <w:rFonts w:ascii="Arial" w:hAnsi="Arial"/>
          <w:sz w:val="22"/>
          <w:szCs w:val="22"/>
        </w:rPr>
        <w:t xml:space="preserve">, </w:t>
      </w:r>
      <w:r w:rsidR="00002DA7" w:rsidRPr="00212C19">
        <w:rPr>
          <w:rFonts w:ascii="Arial" w:hAnsi="Arial"/>
          <w:sz w:val="22"/>
          <w:szCs w:val="22"/>
        </w:rPr>
        <w:t xml:space="preserve">a </w:t>
      </w:r>
      <w:r w:rsidR="00AE3E07" w:rsidRPr="00212C19">
        <w:rPr>
          <w:rFonts w:ascii="Arial" w:hAnsi="Arial"/>
          <w:sz w:val="22"/>
          <w:szCs w:val="22"/>
        </w:rPr>
        <w:t xml:space="preserve">Sürgősségi Osztályra </w:t>
      </w:r>
      <w:r w:rsidRPr="00212C19">
        <w:rPr>
          <w:rFonts w:ascii="Arial" w:hAnsi="Arial"/>
          <w:sz w:val="22"/>
          <w:szCs w:val="22"/>
        </w:rPr>
        <w:t xml:space="preserve">eszközök beszerzésére 1.500 </w:t>
      </w:r>
      <w:proofErr w:type="spellStart"/>
      <w:r w:rsidRPr="00212C19">
        <w:rPr>
          <w:rFonts w:ascii="Arial" w:hAnsi="Arial"/>
          <w:sz w:val="22"/>
          <w:szCs w:val="22"/>
        </w:rPr>
        <w:t>eFt</w:t>
      </w:r>
      <w:proofErr w:type="spellEnd"/>
      <w:r w:rsidRPr="00212C19">
        <w:rPr>
          <w:rFonts w:ascii="Arial" w:hAnsi="Arial"/>
          <w:sz w:val="22"/>
          <w:szCs w:val="22"/>
        </w:rPr>
        <w:t xml:space="preserve"> </w:t>
      </w:r>
      <w:r w:rsidR="00002DA7" w:rsidRPr="00212C19">
        <w:rPr>
          <w:rFonts w:ascii="Arial" w:hAnsi="Arial"/>
          <w:sz w:val="22"/>
          <w:szCs w:val="22"/>
        </w:rPr>
        <w:t xml:space="preserve">összegű </w:t>
      </w:r>
      <w:r w:rsidRPr="00212C19">
        <w:rPr>
          <w:rFonts w:ascii="Arial" w:hAnsi="Arial"/>
          <w:sz w:val="22"/>
          <w:szCs w:val="22"/>
        </w:rPr>
        <w:t>támogatás fizettünk ki.</w:t>
      </w:r>
    </w:p>
    <w:p w:rsidR="000718DB" w:rsidRPr="00212C19" w:rsidRDefault="000718DB" w:rsidP="00385BC1">
      <w:pPr>
        <w:pStyle w:val="Listaszerbekezds1"/>
        <w:ind w:left="0"/>
        <w:jc w:val="both"/>
        <w:rPr>
          <w:szCs w:val="22"/>
        </w:rPr>
      </w:pPr>
      <w:r w:rsidRPr="00212C19">
        <w:rPr>
          <w:szCs w:val="22"/>
        </w:rPr>
        <w:t xml:space="preserve">A Közgyűlése az ARENA Savaria multifunkcionális sportcsarnok szükséges fejlesztésének megvalósításához 32.400 </w:t>
      </w:r>
      <w:proofErr w:type="spellStart"/>
      <w:r w:rsidRPr="00212C19">
        <w:rPr>
          <w:szCs w:val="22"/>
        </w:rPr>
        <w:t>eFt</w:t>
      </w:r>
      <w:proofErr w:type="spellEnd"/>
      <w:r w:rsidR="00772166" w:rsidRPr="00212C19">
        <w:rPr>
          <w:szCs w:val="22"/>
        </w:rPr>
        <w:t>, a Szent László Király utca 5487/30 hrsz. alatti ingatlanon megvalósuló Vívóakadémia kialakítására, és üzemeltetési feladatainak javítására</w:t>
      </w:r>
      <w:r w:rsidRPr="00212C19">
        <w:rPr>
          <w:szCs w:val="22"/>
        </w:rPr>
        <w:t xml:space="preserve"> </w:t>
      </w:r>
      <w:r w:rsidR="00772166" w:rsidRPr="00212C19">
        <w:rPr>
          <w:szCs w:val="22"/>
        </w:rPr>
        <w:t xml:space="preserve">15.000 </w:t>
      </w:r>
      <w:proofErr w:type="spellStart"/>
      <w:r w:rsidR="00772166" w:rsidRPr="00212C19">
        <w:rPr>
          <w:szCs w:val="22"/>
        </w:rPr>
        <w:t>eFt</w:t>
      </w:r>
      <w:proofErr w:type="spellEnd"/>
      <w:r w:rsidR="00772166" w:rsidRPr="00212C19">
        <w:rPr>
          <w:szCs w:val="22"/>
        </w:rPr>
        <w:t xml:space="preserve"> </w:t>
      </w:r>
      <w:r w:rsidRPr="00212C19">
        <w:rPr>
          <w:szCs w:val="22"/>
        </w:rPr>
        <w:t>összeget biztosított.</w:t>
      </w:r>
    </w:p>
    <w:p w:rsidR="00AD21A4" w:rsidRPr="00212C19" w:rsidRDefault="00AD21A4" w:rsidP="00385BC1">
      <w:pPr>
        <w:pStyle w:val="Listaszerbekezds1"/>
        <w:ind w:left="0"/>
        <w:jc w:val="both"/>
        <w:rPr>
          <w:szCs w:val="22"/>
        </w:rPr>
      </w:pPr>
      <w:r w:rsidRPr="00212C19">
        <w:rPr>
          <w:szCs w:val="22"/>
        </w:rPr>
        <w:t>A Szombathelyi Református Egyházközség</w:t>
      </w:r>
      <w:r w:rsidR="00C5672B" w:rsidRPr="00212C19">
        <w:rPr>
          <w:szCs w:val="22"/>
        </w:rPr>
        <w:t>nek parókiájának</w:t>
      </w:r>
      <w:r w:rsidRPr="00212C19">
        <w:rPr>
          <w:szCs w:val="22"/>
        </w:rPr>
        <w:t xml:space="preserve"> felújításához 10.000 </w:t>
      </w:r>
      <w:proofErr w:type="spellStart"/>
      <w:r w:rsidRPr="00212C19">
        <w:rPr>
          <w:szCs w:val="22"/>
        </w:rPr>
        <w:t>eFt</w:t>
      </w:r>
      <w:proofErr w:type="spellEnd"/>
      <w:r w:rsidR="00C5672B" w:rsidRPr="00212C19">
        <w:rPr>
          <w:szCs w:val="22"/>
        </w:rPr>
        <w:t xml:space="preserve">, a Szombathelyi Zsidó Hitközségnek a Holokauszt emlékmű talapzatának helyreállításához 7.987 </w:t>
      </w:r>
      <w:proofErr w:type="spellStart"/>
      <w:r w:rsidR="00C5672B" w:rsidRPr="00212C19">
        <w:rPr>
          <w:szCs w:val="22"/>
        </w:rPr>
        <w:t>eFt</w:t>
      </w:r>
      <w:proofErr w:type="spellEnd"/>
      <w:r w:rsidR="00385BC1" w:rsidRPr="00212C19">
        <w:rPr>
          <w:szCs w:val="22"/>
        </w:rPr>
        <w:t xml:space="preserve">, a </w:t>
      </w:r>
      <w:proofErr w:type="spellStart"/>
      <w:r w:rsidR="00385BC1" w:rsidRPr="00212C19">
        <w:rPr>
          <w:szCs w:val="22"/>
        </w:rPr>
        <w:t>Szalézi</w:t>
      </w:r>
      <w:proofErr w:type="spellEnd"/>
      <w:r w:rsidR="00385BC1" w:rsidRPr="00212C19">
        <w:rPr>
          <w:szCs w:val="22"/>
        </w:rPr>
        <w:t xml:space="preserve"> templom lépcsőjének felújításához és akadálymentesítéséhez 35.000 </w:t>
      </w:r>
      <w:proofErr w:type="spellStart"/>
      <w:r w:rsidR="00385BC1" w:rsidRPr="00212C19">
        <w:rPr>
          <w:szCs w:val="22"/>
        </w:rPr>
        <w:t>eFt</w:t>
      </w:r>
      <w:proofErr w:type="spellEnd"/>
      <w:r w:rsidRPr="00212C19">
        <w:rPr>
          <w:szCs w:val="22"/>
        </w:rPr>
        <w:t xml:space="preserve"> támogatást fizettünk ki.</w:t>
      </w:r>
    </w:p>
    <w:p w:rsidR="006D120E" w:rsidRPr="00212C19" w:rsidRDefault="006D120E" w:rsidP="00385BC1">
      <w:pPr>
        <w:pStyle w:val="Listaszerbekezds1"/>
        <w:ind w:left="0"/>
        <w:jc w:val="both"/>
        <w:rPr>
          <w:szCs w:val="22"/>
        </w:rPr>
      </w:pPr>
      <w:r w:rsidRPr="00212C19">
        <w:rPr>
          <w:szCs w:val="22"/>
        </w:rPr>
        <w:t>Támogatási szerződést kötöttünk a Mozgássérültek Vas Megyei Egyesületével a s</w:t>
      </w:r>
      <w:r w:rsidR="00FC22B5" w:rsidRPr="00212C19">
        <w:rPr>
          <w:szCs w:val="22"/>
        </w:rPr>
        <w:t xml:space="preserve">zékház felújításához, illetve a Rumi Rajki műpártoló Körrel a „Szent </w:t>
      </w:r>
      <w:r w:rsidR="00AE3E07" w:rsidRPr="00212C19">
        <w:rPr>
          <w:szCs w:val="22"/>
        </w:rPr>
        <w:t>M</w:t>
      </w:r>
      <w:r w:rsidR="00FC22B5" w:rsidRPr="00212C19">
        <w:rPr>
          <w:szCs w:val="22"/>
        </w:rPr>
        <w:t>árton megkereszteli édesanyját” című szobor bronz öntéséhez.</w:t>
      </w:r>
    </w:p>
    <w:p w:rsidR="00385BC1" w:rsidRPr="00212C19" w:rsidRDefault="00385BC1" w:rsidP="00385BC1">
      <w:pPr>
        <w:pStyle w:val="Listaszerbekezds1"/>
        <w:ind w:left="0"/>
        <w:jc w:val="both"/>
        <w:rPr>
          <w:szCs w:val="22"/>
        </w:rPr>
      </w:pPr>
      <w:r w:rsidRPr="00212C19">
        <w:rPr>
          <w:szCs w:val="22"/>
        </w:rPr>
        <w:t xml:space="preserve">A Tűzoltóság szerállás felújításához 14.000 </w:t>
      </w:r>
      <w:proofErr w:type="spellStart"/>
      <w:r w:rsidRPr="00212C19">
        <w:rPr>
          <w:szCs w:val="22"/>
        </w:rPr>
        <w:t>eFt</w:t>
      </w:r>
      <w:proofErr w:type="spellEnd"/>
      <w:r w:rsidR="006D120E" w:rsidRPr="00212C19">
        <w:rPr>
          <w:szCs w:val="22"/>
        </w:rPr>
        <w:t xml:space="preserve"> támogatást fizettünk ki.</w:t>
      </w:r>
    </w:p>
    <w:p w:rsidR="00385BC1" w:rsidRPr="00212C19" w:rsidRDefault="00385BC1" w:rsidP="00385BC1">
      <w:pPr>
        <w:pStyle w:val="Listaszerbekezds1"/>
        <w:ind w:left="0"/>
        <w:jc w:val="both"/>
        <w:rPr>
          <w:szCs w:val="22"/>
        </w:rPr>
      </w:pPr>
      <w:r w:rsidRPr="00212C19">
        <w:rPr>
          <w:szCs w:val="22"/>
        </w:rPr>
        <w:t>A Nemzeti Ovi-Foci Sportprogram pályázattal kapcsolatban 4 önkormányzati óvoda műfüves focipálya kialakítására</w:t>
      </w:r>
      <w:r w:rsidR="007074C5" w:rsidRPr="00212C19">
        <w:rPr>
          <w:szCs w:val="22"/>
        </w:rPr>
        <w:t xml:space="preserve"> és eszközkészlet beszerzés</w:t>
      </w:r>
      <w:r w:rsidR="00FC22B5" w:rsidRPr="00212C19">
        <w:rPr>
          <w:szCs w:val="22"/>
        </w:rPr>
        <w:t>é</w:t>
      </w:r>
      <w:r w:rsidR="007074C5" w:rsidRPr="00212C19">
        <w:rPr>
          <w:szCs w:val="22"/>
        </w:rPr>
        <w:t>re</w:t>
      </w:r>
      <w:r w:rsidRPr="00212C19">
        <w:rPr>
          <w:szCs w:val="22"/>
        </w:rPr>
        <w:t xml:space="preserve"> </w:t>
      </w:r>
      <w:proofErr w:type="spellStart"/>
      <w:r w:rsidRPr="00212C19">
        <w:rPr>
          <w:szCs w:val="22"/>
        </w:rPr>
        <w:t>óvodánként</w:t>
      </w:r>
      <w:proofErr w:type="spellEnd"/>
      <w:r w:rsidRPr="00212C19">
        <w:rPr>
          <w:szCs w:val="22"/>
        </w:rPr>
        <w:t xml:space="preserve"> 4.500 </w:t>
      </w:r>
      <w:proofErr w:type="spellStart"/>
      <w:r w:rsidRPr="00212C19">
        <w:rPr>
          <w:szCs w:val="22"/>
        </w:rPr>
        <w:t>eFt</w:t>
      </w:r>
      <w:proofErr w:type="spellEnd"/>
      <w:r w:rsidRPr="00212C19">
        <w:rPr>
          <w:szCs w:val="22"/>
        </w:rPr>
        <w:t>–</w:t>
      </w:r>
      <w:proofErr w:type="spellStart"/>
      <w:r w:rsidRPr="00212C19">
        <w:rPr>
          <w:szCs w:val="22"/>
        </w:rPr>
        <w:t>ot</w:t>
      </w:r>
      <w:proofErr w:type="spellEnd"/>
      <w:r w:rsidRPr="00212C19">
        <w:rPr>
          <w:szCs w:val="22"/>
        </w:rPr>
        <w:t xml:space="preserve"> utaltunk az Ovi-Foci Közhasznú Alapítvány részére.</w:t>
      </w:r>
    </w:p>
    <w:p w:rsidR="00385BC1" w:rsidRPr="00212C19" w:rsidRDefault="00385BC1" w:rsidP="00385BC1">
      <w:pPr>
        <w:pStyle w:val="Cmsor2"/>
        <w:spacing w:before="0"/>
        <w:rPr>
          <w:b w:val="0"/>
          <w:i/>
          <w:sz w:val="22"/>
          <w:szCs w:val="22"/>
          <w:u w:val="single"/>
        </w:rPr>
      </w:pPr>
    </w:p>
    <w:p w:rsidR="003219A2" w:rsidRPr="00212C19" w:rsidRDefault="003219A2" w:rsidP="00385BC1">
      <w:pPr>
        <w:pStyle w:val="Cmsor2"/>
        <w:spacing w:before="0"/>
        <w:rPr>
          <w:b w:val="0"/>
          <w:i/>
          <w:sz w:val="22"/>
          <w:szCs w:val="22"/>
          <w:u w:val="single"/>
        </w:rPr>
      </w:pPr>
      <w:r w:rsidRPr="00212C19">
        <w:rPr>
          <w:b w:val="0"/>
          <w:i/>
          <w:sz w:val="22"/>
          <w:szCs w:val="22"/>
          <w:u w:val="single"/>
        </w:rPr>
        <w:t>Költségvetési szervek beruházásai és felújításai</w:t>
      </w:r>
    </w:p>
    <w:p w:rsidR="004C43D8" w:rsidRPr="00212C19" w:rsidRDefault="002A5D63" w:rsidP="002A5D63">
      <w:pPr>
        <w:pStyle w:val="Cmsor2"/>
        <w:spacing w:before="0"/>
        <w:jc w:val="both"/>
        <w:rPr>
          <w:b w:val="0"/>
          <w:sz w:val="22"/>
          <w:szCs w:val="22"/>
        </w:rPr>
      </w:pPr>
      <w:r w:rsidRPr="00212C19">
        <w:rPr>
          <w:b w:val="0"/>
          <w:sz w:val="22"/>
          <w:szCs w:val="22"/>
        </w:rPr>
        <w:t xml:space="preserve">Az Óvoda felújítás előirányzatából a Gazdasági és Városstratégiai, valamint a Városstratégiai, Idegenforgalmi és Sport Bizottság határozatainak megfelelően kerültek </w:t>
      </w:r>
      <w:r w:rsidR="00BA0963" w:rsidRPr="00212C19">
        <w:rPr>
          <w:b w:val="0"/>
          <w:sz w:val="22"/>
          <w:szCs w:val="22"/>
        </w:rPr>
        <w:t xml:space="preserve">munkák </w:t>
      </w:r>
      <w:r w:rsidRPr="00212C19">
        <w:rPr>
          <w:b w:val="0"/>
          <w:sz w:val="22"/>
          <w:szCs w:val="22"/>
        </w:rPr>
        <w:t>elvégzésre.</w:t>
      </w:r>
    </w:p>
    <w:p w:rsidR="002A5D63" w:rsidRPr="00212C19" w:rsidRDefault="002A5D63" w:rsidP="002A5D63">
      <w:pPr>
        <w:jc w:val="both"/>
      </w:pPr>
    </w:p>
    <w:p w:rsidR="00F86CDE" w:rsidRPr="00212C19" w:rsidRDefault="00F86CDE">
      <w:pPr>
        <w:pStyle w:val="Cmsor2"/>
        <w:spacing w:before="0"/>
        <w:rPr>
          <w:b w:val="0"/>
          <w:i/>
          <w:sz w:val="22"/>
          <w:szCs w:val="22"/>
          <w:u w:val="single"/>
        </w:rPr>
      </w:pPr>
      <w:r w:rsidRPr="00212C19">
        <w:rPr>
          <w:b w:val="0"/>
          <w:i/>
          <w:sz w:val="22"/>
          <w:szCs w:val="22"/>
          <w:u w:val="single"/>
        </w:rPr>
        <w:t>Lakásalap</w:t>
      </w:r>
    </w:p>
    <w:p w:rsidR="005829C5" w:rsidRPr="00212C19" w:rsidRDefault="005829C5" w:rsidP="005829C5">
      <w:pPr>
        <w:pStyle w:val="lfej"/>
        <w:jc w:val="both"/>
        <w:rPr>
          <w:rFonts w:ascii="Arial" w:hAnsi="Arial" w:cs="Arial"/>
          <w:sz w:val="22"/>
          <w:szCs w:val="22"/>
        </w:rPr>
      </w:pPr>
      <w:r w:rsidRPr="00212C19">
        <w:rPr>
          <w:rFonts w:ascii="Arial" w:hAnsi="Arial" w:cs="Arial"/>
          <w:sz w:val="22"/>
          <w:szCs w:val="22"/>
        </w:rPr>
        <w:t xml:space="preserve">Önkormányzati felhalmozási kiadások között </w:t>
      </w:r>
      <w:r w:rsidR="00721B31" w:rsidRPr="00212C19">
        <w:rPr>
          <w:rFonts w:ascii="Arial" w:hAnsi="Arial" w:cs="Arial"/>
          <w:sz w:val="22"/>
          <w:szCs w:val="22"/>
        </w:rPr>
        <w:t>102.294</w:t>
      </w:r>
      <w:r w:rsidRPr="00212C19">
        <w:rPr>
          <w:rFonts w:ascii="Arial" w:hAnsi="Arial" w:cs="Arial"/>
          <w:sz w:val="22"/>
          <w:szCs w:val="22"/>
        </w:rPr>
        <w:t xml:space="preserve"> e Ft-ot biztosított a </w:t>
      </w:r>
      <w:r w:rsidR="00B44CCA" w:rsidRPr="00212C19">
        <w:rPr>
          <w:rFonts w:ascii="Arial" w:hAnsi="Arial" w:cs="Arial"/>
          <w:sz w:val="22"/>
          <w:szCs w:val="22"/>
        </w:rPr>
        <w:t xml:space="preserve">Szombathely Megyei Jogú Város Közgyűlése </w:t>
      </w:r>
      <w:r w:rsidRPr="00212C19">
        <w:rPr>
          <w:rFonts w:ascii="Arial" w:hAnsi="Arial" w:cs="Arial"/>
          <w:sz w:val="22"/>
          <w:szCs w:val="22"/>
        </w:rPr>
        <w:t>az önkormányzati bérlakások felújítására</w:t>
      </w:r>
      <w:r w:rsidR="004C43D8" w:rsidRPr="00212C19">
        <w:rPr>
          <w:rFonts w:ascii="Arial" w:hAnsi="Arial" w:cs="Arial"/>
          <w:sz w:val="22"/>
          <w:szCs w:val="22"/>
        </w:rPr>
        <w:t>, melyből</w:t>
      </w:r>
      <w:r w:rsidRPr="00212C19">
        <w:rPr>
          <w:rFonts w:ascii="Arial" w:hAnsi="Arial" w:cs="Arial"/>
          <w:sz w:val="22"/>
          <w:szCs w:val="22"/>
        </w:rPr>
        <w:t xml:space="preserve"> 201</w:t>
      </w:r>
      <w:r w:rsidR="000F0051" w:rsidRPr="00212C19">
        <w:rPr>
          <w:rFonts w:ascii="Arial" w:hAnsi="Arial" w:cs="Arial"/>
          <w:sz w:val="22"/>
          <w:szCs w:val="22"/>
        </w:rPr>
        <w:t>9</w:t>
      </w:r>
      <w:r w:rsidRPr="00212C19">
        <w:rPr>
          <w:rFonts w:ascii="Arial" w:hAnsi="Arial" w:cs="Arial"/>
          <w:sz w:val="22"/>
          <w:szCs w:val="22"/>
        </w:rPr>
        <w:t xml:space="preserve">. december végéig </w:t>
      </w:r>
      <w:r w:rsidR="000F0051" w:rsidRPr="00212C19">
        <w:rPr>
          <w:rFonts w:ascii="Arial" w:hAnsi="Arial" w:cs="Arial"/>
          <w:sz w:val="22"/>
          <w:szCs w:val="22"/>
        </w:rPr>
        <w:t>58.546</w:t>
      </w:r>
      <w:r w:rsidRPr="00212C19">
        <w:rPr>
          <w:rFonts w:ascii="Arial" w:hAnsi="Arial" w:cs="Arial"/>
          <w:sz w:val="22"/>
          <w:szCs w:val="22"/>
        </w:rPr>
        <w:t xml:space="preserve"> e Ft került kifizetésre</w:t>
      </w:r>
      <w:r w:rsidR="004C43D8" w:rsidRPr="00212C19">
        <w:rPr>
          <w:rFonts w:ascii="Arial" w:hAnsi="Arial" w:cs="Arial"/>
          <w:sz w:val="22"/>
          <w:szCs w:val="22"/>
        </w:rPr>
        <w:t>.</w:t>
      </w:r>
    </w:p>
    <w:p w:rsidR="005156A8" w:rsidRPr="00212C19" w:rsidRDefault="005156A8" w:rsidP="00B5412D">
      <w:pPr>
        <w:pStyle w:val="Szvegtrzs"/>
        <w:rPr>
          <w:sz w:val="22"/>
          <w:szCs w:val="22"/>
        </w:rPr>
      </w:pPr>
    </w:p>
    <w:p w:rsidR="00F86CDE" w:rsidRPr="00212C19" w:rsidRDefault="00F86CDE" w:rsidP="009D1C00">
      <w:pPr>
        <w:pStyle w:val="Cmsor2"/>
        <w:spacing w:before="0"/>
        <w:rPr>
          <w:b w:val="0"/>
          <w:i/>
          <w:sz w:val="22"/>
          <w:szCs w:val="22"/>
          <w:u w:val="single"/>
        </w:rPr>
      </w:pPr>
      <w:r w:rsidRPr="00212C19">
        <w:rPr>
          <w:b w:val="0"/>
          <w:i/>
          <w:sz w:val="22"/>
          <w:szCs w:val="22"/>
          <w:u w:val="single"/>
        </w:rPr>
        <w:t>Vagyongazdálkodás</w:t>
      </w:r>
    </w:p>
    <w:p w:rsidR="00B44CCA" w:rsidRPr="00212C19" w:rsidRDefault="00B44CCA" w:rsidP="00B44CCA">
      <w:pPr>
        <w:jc w:val="both"/>
        <w:rPr>
          <w:rFonts w:ascii="Arial" w:hAnsi="Arial" w:cs="Arial"/>
          <w:sz w:val="22"/>
          <w:szCs w:val="22"/>
        </w:rPr>
      </w:pPr>
      <w:r w:rsidRPr="00212C19">
        <w:rPr>
          <w:rFonts w:ascii="Arial" w:hAnsi="Arial" w:cs="Arial"/>
          <w:sz w:val="22"/>
          <w:szCs w:val="22"/>
        </w:rPr>
        <w:t xml:space="preserve">A Vagyongazdálkodási kiadások (ingatlan kisajátítás, vásárlás) előirányzatából </w:t>
      </w:r>
      <w:r w:rsidR="000F0051" w:rsidRPr="00212C19">
        <w:rPr>
          <w:rFonts w:ascii="Arial" w:hAnsi="Arial" w:cs="Arial"/>
          <w:sz w:val="22"/>
          <w:szCs w:val="22"/>
        </w:rPr>
        <w:t>34.244</w:t>
      </w:r>
      <w:r w:rsidRPr="00212C19">
        <w:rPr>
          <w:rFonts w:ascii="Arial" w:hAnsi="Arial" w:cs="Arial"/>
          <w:sz w:val="22"/>
          <w:szCs w:val="22"/>
        </w:rPr>
        <w:t xml:space="preserve"> </w:t>
      </w:r>
      <w:proofErr w:type="spellStart"/>
      <w:r w:rsidRPr="00212C19">
        <w:rPr>
          <w:rFonts w:ascii="Arial" w:hAnsi="Arial" w:cs="Arial"/>
          <w:sz w:val="22"/>
          <w:szCs w:val="22"/>
        </w:rPr>
        <w:t>eF</w:t>
      </w:r>
      <w:r w:rsidR="00D52DFF" w:rsidRPr="00212C19">
        <w:rPr>
          <w:rFonts w:ascii="Arial" w:hAnsi="Arial" w:cs="Arial"/>
          <w:sz w:val="22"/>
          <w:szCs w:val="22"/>
        </w:rPr>
        <w:t>t</w:t>
      </w:r>
      <w:proofErr w:type="spellEnd"/>
      <w:r w:rsidRPr="00212C19">
        <w:rPr>
          <w:rFonts w:ascii="Arial" w:hAnsi="Arial" w:cs="Arial"/>
          <w:sz w:val="22"/>
          <w:szCs w:val="22"/>
        </w:rPr>
        <w:t xml:space="preserve">-ot fizettünk ki ingatlanok vásárlására, melyekre a fejlesztési célok – temetőbővítés, </w:t>
      </w:r>
      <w:r w:rsidR="000F0051" w:rsidRPr="00212C19">
        <w:rPr>
          <w:rFonts w:ascii="Arial" w:hAnsi="Arial" w:cs="Arial"/>
          <w:sz w:val="22"/>
          <w:szCs w:val="22"/>
        </w:rPr>
        <w:t xml:space="preserve">kerékpárút </w:t>
      </w:r>
      <w:r w:rsidRPr="00212C19">
        <w:rPr>
          <w:rFonts w:ascii="Arial" w:hAnsi="Arial" w:cs="Arial"/>
          <w:sz w:val="22"/>
          <w:szCs w:val="22"/>
        </w:rPr>
        <w:t>projekt – megvalósítása érdekében volt szükség.</w:t>
      </w:r>
    </w:p>
    <w:p w:rsidR="00B44CCA" w:rsidRPr="00212C19" w:rsidRDefault="00B44CCA" w:rsidP="00B44CCA">
      <w:pPr>
        <w:jc w:val="both"/>
        <w:rPr>
          <w:rFonts w:ascii="Arial" w:hAnsi="Arial" w:cs="Arial"/>
          <w:sz w:val="22"/>
          <w:szCs w:val="22"/>
        </w:rPr>
      </w:pPr>
    </w:p>
    <w:p w:rsidR="008F1B10" w:rsidRPr="00212C19" w:rsidRDefault="00F86CDE" w:rsidP="009D1C00">
      <w:pPr>
        <w:pStyle w:val="Cmsor2"/>
        <w:spacing w:before="0"/>
        <w:rPr>
          <w:b w:val="0"/>
          <w:i/>
          <w:sz w:val="22"/>
          <w:szCs w:val="22"/>
          <w:u w:val="single"/>
        </w:rPr>
      </w:pPr>
      <w:proofErr w:type="spellStart"/>
      <w:r w:rsidRPr="00212C19">
        <w:rPr>
          <w:b w:val="0"/>
          <w:i/>
          <w:sz w:val="22"/>
          <w:szCs w:val="22"/>
          <w:u w:val="single"/>
        </w:rPr>
        <w:t>Közművesítés</w:t>
      </w:r>
      <w:proofErr w:type="spellEnd"/>
    </w:p>
    <w:p w:rsidR="009D1C00" w:rsidRPr="00212C19" w:rsidRDefault="009D1C00" w:rsidP="00BA0963">
      <w:pPr>
        <w:jc w:val="both"/>
        <w:rPr>
          <w:rFonts w:ascii="Arial" w:hAnsi="Arial" w:cs="Arial"/>
          <w:sz w:val="22"/>
          <w:szCs w:val="22"/>
        </w:rPr>
      </w:pPr>
      <w:r w:rsidRPr="00212C19">
        <w:rPr>
          <w:rFonts w:ascii="Arial" w:hAnsi="Arial" w:cs="Arial"/>
          <w:sz w:val="22"/>
          <w:szCs w:val="22"/>
        </w:rPr>
        <w:t>A Víziközmű-használati és szennyvízközmű-használati díjak felhasználása a gördülő fejlesztési tervben foglaltaknak megfelelően történt.</w:t>
      </w:r>
      <w:r w:rsidR="00E106E2" w:rsidRPr="00212C19">
        <w:rPr>
          <w:rFonts w:ascii="Arial" w:hAnsi="Arial" w:cs="Arial"/>
          <w:sz w:val="22"/>
          <w:szCs w:val="22"/>
        </w:rPr>
        <w:t xml:space="preserve"> A VASIVÍZ Zrt-vel kötött üzemeltetési szerződés melléklete rendelkezik a használati díj megállapításáról és a felek közötti elszámolási kötelezettségekről. </w:t>
      </w:r>
      <w:r w:rsidR="00117682" w:rsidRPr="00212C19">
        <w:rPr>
          <w:rFonts w:ascii="Arial" w:hAnsi="Arial" w:cs="Arial"/>
          <w:sz w:val="22"/>
          <w:szCs w:val="22"/>
        </w:rPr>
        <w:t xml:space="preserve">Az önkormányzat évente két alkalommal számlát állít ki használati díj címén az üzemeltető felé. Az üzemeltető </w:t>
      </w:r>
      <w:r w:rsidR="00BA0963" w:rsidRPr="00212C19">
        <w:rPr>
          <w:rFonts w:ascii="Arial" w:hAnsi="Arial" w:cs="Arial"/>
          <w:sz w:val="22"/>
          <w:szCs w:val="22"/>
        </w:rPr>
        <w:t xml:space="preserve">és az önkormányzat </w:t>
      </w:r>
      <w:r w:rsidR="00117682" w:rsidRPr="00212C19">
        <w:rPr>
          <w:rFonts w:ascii="Arial" w:hAnsi="Arial" w:cs="Arial"/>
          <w:sz w:val="22"/>
          <w:szCs w:val="22"/>
        </w:rPr>
        <w:t>a használati díjakkal szemben kompenzációval számolja el a rekonstrukciós munkákról kiállított számlák értékét.</w:t>
      </w:r>
    </w:p>
    <w:p w:rsidR="002A5D63" w:rsidRPr="00212C19" w:rsidRDefault="002A5D63" w:rsidP="007A6869">
      <w:pPr>
        <w:pStyle w:val="Szvegtrzs2"/>
        <w:jc w:val="both"/>
        <w:rPr>
          <w:sz w:val="22"/>
          <w:szCs w:val="22"/>
        </w:rPr>
      </w:pPr>
    </w:p>
    <w:p w:rsidR="00F86CDE" w:rsidRPr="00212C19" w:rsidRDefault="00F86CDE" w:rsidP="00E0651F">
      <w:pPr>
        <w:pStyle w:val="Cmsor2"/>
        <w:spacing w:before="0"/>
        <w:rPr>
          <w:b w:val="0"/>
          <w:i/>
          <w:sz w:val="22"/>
          <w:szCs w:val="22"/>
          <w:u w:val="single"/>
        </w:rPr>
      </w:pPr>
      <w:r w:rsidRPr="00212C19">
        <w:rPr>
          <w:b w:val="0"/>
          <w:i/>
          <w:sz w:val="22"/>
          <w:szCs w:val="22"/>
          <w:u w:val="single"/>
        </w:rPr>
        <w:lastRenderedPageBreak/>
        <w:t>Közlekedés, útépítés, közvilágítás, hídfelújítás</w:t>
      </w:r>
    </w:p>
    <w:p w:rsidR="00CA6265" w:rsidRPr="00212C19" w:rsidRDefault="0058398F" w:rsidP="0058398F">
      <w:pPr>
        <w:jc w:val="both"/>
        <w:rPr>
          <w:rFonts w:ascii="Arial" w:hAnsi="Arial"/>
          <w:sz w:val="22"/>
          <w:szCs w:val="22"/>
        </w:rPr>
      </w:pPr>
      <w:r w:rsidRPr="00212C19">
        <w:rPr>
          <w:rFonts w:ascii="Arial" w:hAnsi="Arial"/>
          <w:sz w:val="22"/>
          <w:szCs w:val="22"/>
        </w:rPr>
        <w:t xml:space="preserve">Az </w:t>
      </w:r>
      <w:r w:rsidRPr="00212C19">
        <w:rPr>
          <w:rFonts w:ascii="Arial" w:hAnsi="Arial"/>
          <w:sz w:val="22"/>
          <w:szCs w:val="22"/>
          <w:u w:val="single"/>
        </w:rPr>
        <w:t>út, járda, kerékpárút, parkoló, közvilágítás építési és felújítási program</w:t>
      </w:r>
      <w:r w:rsidRPr="00212C19">
        <w:rPr>
          <w:rFonts w:ascii="Arial" w:hAnsi="Arial"/>
          <w:sz w:val="22"/>
          <w:szCs w:val="22"/>
        </w:rPr>
        <w:t xml:space="preserve"> előirányzatából fizettük ki a 2018. útfelújítások műszaki ellenőrzését, a Dozmat, Áchim A., Bárdos A. és</w:t>
      </w:r>
      <w:r w:rsidR="00AE3E07" w:rsidRPr="00212C19">
        <w:rPr>
          <w:rFonts w:ascii="Arial" w:hAnsi="Arial"/>
          <w:sz w:val="22"/>
          <w:szCs w:val="22"/>
        </w:rPr>
        <w:t xml:space="preserve"> a</w:t>
      </w:r>
      <w:r w:rsidRPr="00212C19">
        <w:rPr>
          <w:rFonts w:ascii="Arial" w:hAnsi="Arial"/>
          <w:sz w:val="22"/>
          <w:szCs w:val="22"/>
        </w:rPr>
        <w:t xml:space="preserve"> </w:t>
      </w:r>
      <w:proofErr w:type="spellStart"/>
      <w:r w:rsidRPr="00212C19">
        <w:rPr>
          <w:rFonts w:ascii="Arial" w:hAnsi="Arial"/>
          <w:sz w:val="22"/>
          <w:szCs w:val="22"/>
        </w:rPr>
        <w:t>Komlósi</w:t>
      </w:r>
      <w:proofErr w:type="spellEnd"/>
      <w:r w:rsidRPr="00212C19">
        <w:rPr>
          <w:rFonts w:ascii="Arial" w:hAnsi="Arial"/>
          <w:sz w:val="22"/>
          <w:szCs w:val="22"/>
        </w:rPr>
        <w:t xml:space="preserve"> utcák építési engedélyezési díjait, a város közigazgatási területén közvilágítási hálózat műszaki ellenőrzését</w:t>
      </w:r>
      <w:r w:rsidR="00CA6265" w:rsidRPr="00212C19">
        <w:rPr>
          <w:rFonts w:ascii="Arial" w:hAnsi="Arial"/>
          <w:sz w:val="22"/>
          <w:szCs w:val="22"/>
        </w:rPr>
        <w:t>,</w:t>
      </w:r>
      <w:r w:rsidRPr="00212C19">
        <w:rPr>
          <w:rFonts w:ascii="Arial" w:hAnsi="Arial"/>
          <w:sz w:val="22"/>
          <w:szCs w:val="22"/>
        </w:rPr>
        <w:t xml:space="preserve"> a Báthory István u. forgalomba helyezési díját, a Bem J. u. 27. szám előtti parkoló építés II. ütem</w:t>
      </w:r>
      <w:r w:rsidR="00CA6265" w:rsidRPr="00212C19">
        <w:rPr>
          <w:rFonts w:ascii="Arial" w:hAnsi="Arial"/>
          <w:sz w:val="22"/>
          <w:szCs w:val="22"/>
        </w:rPr>
        <w:t>ének</w:t>
      </w:r>
      <w:r w:rsidRPr="00212C19">
        <w:rPr>
          <w:rFonts w:ascii="Arial" w:hAnsi="Arial"/>
          <w:sz w:val="22"/>
          <w:szCs w:val="22"/>
        </w:rPr>
        <w:t xml:space="preserve"> és a Bem J. u. buszforduló területén új parkoló építés</w:t>
      </w:r>
      <w:r w:rsidR="00CA6265" w:rsidRPr="00212C19">
        <w:rPr>
          <w:rFonts w:ascii="Arial" w:hAnsi="Arial"/>
          <w:sz w:val="22"/>
          <w:szCs w:val="22"/>
        </w:rPr>
        <w:t>ének</w:t>
      </w:r>
      <w:r w:rsidRPr="00212C19">
        <w:rPr>
          <w:rFonts w:ascii="Arial" w:hAnsi="Arial"/>
          <w:sz w:val="22"/>
          <w:szCs w:val="22"/>
        </w:rPr>
        <w:t xml:space="preserve"> (Bem J. u 19-29.) </w:t>
      </w:r>
      <w:r w:rsidR="00CA6265" w:rsidRPr="00212C19">
        <w:rPr>
          <w:rFonts w:ascii="Arial" w:hAnsi="Arial"/>
          <w:sz w:val="22"/>
          <w:szCs w:val="22"/>
        </w:rPr>
        <w:t xml:space="preserve">az </w:t>
      </w:r>
      <w:r w:rsidRPr="00212C19">
        <w:rPr>
          <w:rFonts w:ascii="Arial" w:hAnsi="Arial"/>
          <w:sz w:val="22"/>
          <w:szCs w:val="22"/>
        </w:rPr>
        <w:t>építési engedélyezési díjait</w:t>
      </w:r>
      <w:r w:rsidR="00CA6265" w:rsidRPr="00212C19">
        <w:rPr>
          <w:rFonts w:ascii="Arial" w:hAnsi="Arial"/>
          <w:sz w:val="22"/>
          <w:szCs w:val="22"/>
        </w:rPr>
        <w:t>.</w:t>
      </w:r>
    </w:p>
    <w:p w:rsidR="00CA6265" w:rsidRPr="00212C19" w:rsidRDefault="00CA6265" w:rsidP="0058398F">
      <w:pPr>
        <w:jc w:val="both"/>
        <w:rPr>
          <w:rFonts w:ascii="Arial" w:hAnsi="Arial"/>
          <w:sz w:val="22"/>
          <w:szCs w:val="22"/>
        </w:rPr>
      </w:pPr>
      <w:r w:rsidRPr="00212C19">
        <w:rPr>
          <w:rFonts w:ascii="Arial" w:hAnsi="Arial"/>
          <w:sz w:val="22"/>
          <w:szCs w:val="22"/>
        </w:rPr>
        <w:t xml:space="preserve">Elkészült a Szigligeti Ede u. - Körmendi u. - Táncsics M. u. közötti szakasz kivitelezése, a Kodály Z. u. - Váci M. (Bem J.u.6-8 szám mögött) zöldterületen parkoló építése, Petőfi u. - Deák F. u. között a Szabó M. u. járda felújítása, a Bártfa u. és a Sas u. között a Kötő u. járda felújítása, a </w:t>
      </w:r>
      <w:proofErr w:type="spellStart"/>
      <w:r w:rsidRPr="00212C19">
        <w:rPr>
          <w:rFonts w:ascii="Arial" w:hAnsi="Arial"/>
          <w:sz w:val="22"/>
          <w:szCs w:val="22"/>
        </w:rPr>
        <w:t>Nádasdi</w:t>
      </w:r>
      <w:proofErr w:type="spellEnd"/>
      <w:r w:rsidRPr="00212C19">
        <w:rPr>
          <w:rFonts w:ascii="Arial" w:hAnsi="Arial"/>
          <w:sz w:val="22"/>
          <w:szCs w:val="22"/>
        </w:rPr>
        <w:t xml:space="preserve"> utcában a kerékpárút és járda felújítása, a Síp utca önkormányzati szakasza és a Pálos Károly u. egy részének útburkolat felújítása, a Károly R. u. 16-20. nyugati oldalán játszótér felújítása; a Pázmány Péter krt. 56-64. tömbbelső járdaburkolat felújítás munkái.</w:t>
      </w:r>
    </w:p>
    <w:p w:rsidR="0058398F" w:rsidRPr="00212C19" w:rsidRDefault="00002DA7" w:rsidP="0058398F">
      <w:pPr>
        <w:jc w:val="both"/>
        <w:rPr>
          <w:rFonts w:ascii="Arial" w:hAnsi="Arial"/>
          <w:sz w:val="22"/>
          <w:szCs w:val="22"/>
        </w:rPr>
      </w:pPr>
      <w:r w:rsidRPr="00212C19">
        <w:rPr>
          <w:rFonts w:ascii="Arial" w:hAnsi="Arial"/>
          <w:sz w:val="22"/>
          <w:szCs w:val="22"/>
        </w:rPr>
        <w:t>A</w:t>
      </w:r>
      <w:r w:rsidRPr="00212C19">
        <w:rPr>
          <w:rFonts w:ascii="Arial" w:hAnsi="Arial"/>
          <w:sz w:val="22"/>
          <w:szCs w:val="22"/>
          <w:u w:val="single"/>
        </w:rPr>
        <w:t xml:space="preserve"> </w:t>
      </w:r>
      <w:r w:rsidR="0058398F" w:rsidRPr="00212C19">
        <w:rPr>
          <w:rFonts w:ascii="Arial" w:hAnsi="Arial"/>
          <w:sz w:val="22"/>
          <w:szCs w:val="22"/>
          <w:u w:val="single"/>
        </w:rPr>
        <w:t>Játszótér felújítások</w:t>
      </w:r>
      <w:r w:rsidR="0058398F" w:rsidRPr="00212C19">
        <w:rPr>
          <w:rFonts w:ascii="Arial" w:hAnsi="Arial"/>
          <w:sz w:val="22"/>
          <w:szCs w:val="22"/>
        </w:rPr>
        <w:t xml:space="preserve"> előirányzatának terhére a 316/2019 (VI.18) Kgy. határozatnak</w:t>
      </w:r>
      <w:r w:rsidR="00AE3E07" w:rsidRPr="00212C19">
        <w:rPr>
          <w:rFonts w:ascii="Arial" w:hAnsi="Arial"/>
          <w:sz w:val="22"/>
          <w:szCs w:val="22"/>
        </w:rPr>
        <w:t xml:space="preserve"> </w:t>
      </w:r>
      <w:r w:rsidR="0058398F" w:rsidRPr="00212C19">
        <w:rPr>
          <w:rFonts w:ascii="Arial" w:hAnsi="Arial"/>
          <w:sz w:val="22"/>
          <w:szCs w:val="22"/>
        </w:rPr>
        <w:t xml:space="preserve">megfelelően a kivitelezésre vonatkozó szerződést megkötöttük a </w:t>
      </w:r>
      <w:proofErr w:type="spellStart"/>
      <w:r w:rsidR="0058398F" w:rsidRPr="00212C19">
        <w:rPr>
          <w:rFonts w:ascii="Arial" w:hAnsi="Arial"/>
          <w:sz w:val="22"/>
          <w:szCs w:val="22"/>
        </w:rPr>
        <w:t>Szompark</w:t>
      </w:r>
      <w:proofErr w:type="spellEnd"/>
      <w:r w:rsidR="0058398F" w:rsidRPr="00212C19">
        <w:rPr>
          <w:rFonts w:ascii="Arial" w:hAnsi="Arial"/>
          <w:sz w:val="22"/>
          <w:szCs w:val="22"/>
        </w:rPr>
        <w:t xml:space="preserve"> Kft-vel. </w:t>
      </w:r>
    </w:p>
    <w:p w:rsidR="00AD21A4" w:rsidRPr="00212C19" w:rsidRDefault="00AD21A4" w:rsidP="00AD21A4">
      <w:pPr>
        <w:rPr>
          <w:rFonts w:ascii="Arial" w:hAnsi="Arial"/>
          <w:sz w:val="22"/>
          <w:szCs w:val="22"/>
          <w:u w:val="single"/>
        </w:rPr>
      </w:pPr>
      <w:r w:rsidRPr="00212C19">
        <w:rPr>
          <w:rFonts w:ascii="Arial" w:hAnsi="Arial"/>
          <w:sz w:val="22"/>
          <w:szCs w:val="22"/>
          <w:u w:val="single"/>
        </w:rPr>
        <w:t xml:space="preserve">A Király u. 9-11. tömbbelsőben </w:t>
      </w:r>
      <w:r w:rsidRPr="00212C19">
        <w:rPr>
          <w:rFonts w:ascii="Arial" w:hAnsi="Arial"/>
          <w:sz w:val="22"/>
          <w:szCs w:val="22"/>
        </w:rPr>
        <w:t>a parkoló építése megtörtént</w:t>
      </w:r>
      <w:r w:rsidRPr="00212C19">
        <w:rPr>
          <w:rFonts w:ascii="Arial" w:hAnsi="Arial"/>
          <w:sz w:val="22"/>
          <w:szCs w:val="22"/>
          <w:u w:val="single"/>
        </w:rPr>
        <w:t xml:space="preserve">. </w:t>
      </w:r>
    </w:p>
    <w:p w:rsidR="00CA6265" w:rsidRPr="00212C19" w:rsidRDefault="0058398F" w:rsidP="0058398F">
      <w:pPr>
        <w:jc w:val="both"/>
        <w:rPr>
          <w:rFonts w:ascii="Arial" w:hAnsi="Arial"/>
          <w:sz w:val="22"/>
          <w:szCs w:val="22"/>
        </w:rPr>
      </w:pPr>
      <w:r w:rsidRPr="00212C19">
        <w:rPr>
          <w:rFonts w:ascii="Arial" w:hAnsi="Arial"/>
          <w:sz w:val="22"/>
          <w:szCs w:val="22"/>
          <w:u w:val="single"/>
        </w:rPr>
        <w:t>Buszmegálló kialakítása</w:t>
      </w:r>
      <w:r w:rsidR="00CA6265" w:rsidRPr="00212C19">
        <w:rPr>
          <w:rFonts w:ascii="Arial" w:hAnsi="Arial"/>
          <w:sz w:val="22"/>
          <w:szCs w:val="22"/>
        </w:rPr>
        <w:t xml:space="preserve"> előirányzatból került kifizetésre a</w:t>
      </w:r>
      <w:r w:rsidRPr="00212C19">
        <w:rPr>
          <w:rFonts w:ascii="Arial" w:hAnsi="Arial"/>
          <w:sz w:val="22"/>
          <w:szCs w:val="22"/>
        </w:rPr>
        <w:t xml:space="preserve"> </w:t>
      </w:r>
      <w:proofErr w:type="spellStart"/>
      <w:r w:rsidRPr="00212C19">
        <w:rPr>
          <w:rFonts w:ascii="Arial" w:hAnsi="Arial"/>
          <w:sz w:val="22"/>
          <w:szCs w:val="22"/>
        </w:rPr>
        <w:t>Bogáti</w:t>
      </w:r>
      <w:proofErr w:type="spellEnd"/>
      <w:r w:rsidRPr="00212C19">
        <w:rPr>
          <w:rFonts w:ascii="Arial" w:hAnsi="Arial"/>
          <w:sz w:val="22"/>
          <w:szCs w:val="22"/>
        </w:rPr>
        <w:t xml:space="preserve"> fasor 6-8. sz</w:t>
      </w:r>
      <w:r w:rsidR="00213C8D" w:rsidRPr="00212C19">
        <w:rPr>
          <w:rFonts w:ascii="Arial" w:hAnsi="Arial"/>
          <w:sz w:val="22"/>
          <w:szCs w:val="22"/>
        </w:rPr>
        <w:t>.</w:t>
      </w:r>
      <w:r w:rsidRPr="00212C19">
        <w:rPr>
          <w:rFonts w:ascii="Arial" w:hAnsi="Arial"/>
          <w:sz w:val="22"/>
          <w:szCs w:val="22"/>
        </w:rPr>
        <w:t xml:space="preserve"> alatti ingatlanok előtt a meglévő autóbusz megállóhelyen leszálló sziget létesítéséhez szükséges tervdokumentáció</w:t>
      </w:r>
      <w:r w:rsidR="00213C8D" w:rsidRPr="00212C19">
        <w:rPr>
          <w:rFonts w:ascii="Arial" w:hAnsi="Arial"/>
          <w:sz w:val="22"/>
          <w:szCs w:val="22"/>
        </w:rPr>
        <w:t>.</w:t>
      </w:r>
    </w:p>
    <w:p w:rsidR="0058398F" w:rsidRPr="00212C19" w:rsidRDefault="00CA6265" w:rsidP="0058398F">
      <w:pPr>
        <w:jc w:val="both"/>
        <w:rPr>
          <w:rFonts w:ascii="Arial" w:hAnsi="Arial"/>
          <w:sz w:val="22"/>
          <w:szCs w:val="22"/>
        </w:rPr>
      </w:pPr>
      <w:r w:rsidRPr="00212C19">
        <w:rPr>
          <w:rFonts w:ascii="Arial" w:hAnsi="Arial"/>
          <w:sz w:val="22"/>
          <w:szCs w:val="22"/>
        </w:rPr>
        <w:t xml:space="preserve">Elkészült </w:t>
      </w:r>
      <w:r w:rsidR="0058398F" w:rsidRPr="00212C19">
        <w:rPr>
          <w:rFonts w:ascii="Arial" w:hAnsi="Arial"/>
          <w:sz w:val="22"/>
          <w:szCs w:val="22"/>
        </w:rPr>
        <w:t>a Rumi út</w:t>
      </w:r>
      <w:r w:rsidRPr="00212C19">
        <w:rPr>
          <w:rFonts w:ascii="Arial" w:hAnsi="Arial"/>
          <w:sz w:val="22"/>
          <w:szCs w:val="22"/>
        </w:rPr>
        <w:t xml:space="preserve"> </w:t>
      </w:r>
      <w:r w:rsidR="0058398F" w:rsidRPr="00212C19">
        <w:rPr>
          <w:rFonts w:ascii="Arial" w:hAnsi="Arial"/>
          <w:sz w:val="22"/>
          <w:szCs w:val="22"/>
        </w:rPr>
        <w:t>-</w:t>
      </w:r>
      <w:r w:rsidRPr="00212C19">
        <w:rPr>
          <w:rFonts w:ascii="Arial" w:hAnsi="Arial"/>
          <w:sz w:val="22"/>
          <w:szCs w:val="22"/>
        </w:rPr>
        <w:t xml:space="preserve"> </w:t>
      </w:r>
      <w:r w:rsidR="0058398F" w:rsidRPr="00212C19">
        <w:rPr>
          <w:rFonts w:ascii="Arial" w:hAnsi="Arial"/>
          <w:sz w:val="22"/>
          <w:szCs w:val="22"/>
        </w:rPr>
        <w:t xml:space="preserve">Szent Gellért u kereszteződésében </w:t>
      </w:r>
      <w:r w:rsidRPr="00212C19">
        <w:rPr>
          <w:rFonts w:ascii="Arial" w:hAnsi="Arial"/>
          <w:sz w:val="22"/>
          <w:szCs w:val="22"/>
        </w:rPr>
        <w:t>(</w:t>
      </w:r>
      <w:r w:rsidR="0058398F" w:rsidRPr="00212C19">
        <w:rPr>
          <w:rFonts w:ascii="Arial" w:hAnsi="Arial"/>
          <w:sz w:val="22"/>
          <w:szCs w:val="22"/>
        </w:rPr>
        <w:t>11083/3 hrsz.</w:t>
      </w:r>
      <w:r w:rsidRPr="00212C19">
        <w:rPr>
          <w:rFonts w:ascii="Arial" w:hAnsi="Arial"/>
          <w:sz w:val="22"/>
          <w:szCs w:val="22"/>
        </w:rPr>
        <w:t>)</w:t>
      </w:r>
      <w:r w:rsidR="0058398F" w:rsidRPr="00212C19">
        <w:rPr>
          <w:rFonts w:ascii="Arial" w:hAnsi="Arial"/>
          <w:sz w:val="22"/>
          <w:szCs w:val="22"/>
        </w:rPr>
        <w:t xml:space="preserve"> a meglévő autóbusz megállóhely, a 87-es elkerülő 1695/6 hrsz</w:t>
      </w:r>
      <w:r w:rsidRPr="00212C19">
        <w:rPr>
          <w:rFonts w:ascii="Arial" w:hAnsi="Arial"/>
          <w:sz w:val="22"/>
          <w:szCs w:val="22"/>
        </w:rPr>
        <w:t>-</w:t>
      </w:r>
      <w:proofErr w:type="spellStart"/>
      <w:r w:rsidRPr="00212C19">
        <w:rPr>
          <w:rFonts w:ascii="Arial" w:hAnsi="Arial"/>
          <w:sz w:val="22"/>
          <w:szCs w:val="22"/>
        </w:rPr>
        <w:t>on</w:t>
      </w:r>
      <w:proofErr w:type="spellEnd"/>
      <w:r w:rsidRPr="00212C19">
        <w:rPr>
          <w:rFonts w:ascii="Arial" w:hAnsi="Arial"/>
          <w:sz w:val="22"/>
          <w:szCs w:val="22"/>
        </w:rPr>
        <w:t xml:space="preserve"> a</w:t>
      </w:r>
      <w:r w:rsidR="0058398F" w:rsidRPr="00212C19">
        <w:rPr>
          <w:rFonts w:ascii="Arial" w:hAnsi="Arial"/>
          <w:sz w:val="22"/>
          <w:szCs w:val="22"/>
        </w:rPr>
        <w:t xml:space="preserve"> Stromfeld lakópark felöli oldalon, a meglévő autóbusz megállóhely, a 87-es elkerülő 1695/27 hrsz</w:t>
      </w:r>
      <w:r w:rsidR="00213C8D" w:rsidRPr="00212C19">
        <w:rPr>
          <w:rFonts w:ascii="Arial" w:hAnsi="Arial"/>
          <w:sz w:val="22"/>
          <w:szCs w:val="22"/>
        </w:rPr>
        <w:t>-</w:t>
      </w:r>
      <w:proofErr w:type="spellStart"/>
      <w:r w:rsidR="00213C8D" w:rsidRPr="00212C19">
        <w:rPr>
          <w:rFonts w:ascii="Arial" w:hAnsi="Arial"/>
          <w:sz w:val="22"/>
          <w:szCs w:val="22"/>
        </w:rPr>
        <w:t>on</w:t>
      </w:r>
      <w:proofErr w:type="spellEnd"/>
      <w:r w:rsidR="00213C8D" w:rsidRPr="00212C19">
        <w:rPr>
          <w:rFonts w:ascii="Arial" w:hAnsi="Arial"/>
          <w:sz w:val="22"/>
          <w:szCs w:val="22"/>
        </w:rPr>
        <w:t xml:space="preserve"> a</w:t>
      </w:r>
      <w:r w:rsidR="0058398F" w:rsidRPr="00212C19">
        <w:rPr>
          <w:rFonts w:ascii="Arial" w:hAnsi="Arial"/>
          <w:sz w:val="22"/>
          <w:szCs w:val="22"/>
        </w:rPr>
        <w:t xml:space="preserve"> LIDL Áruház előtt, a D-i oldalon, a meglévő, valamint a Pálya u., Csaba u.-Szatmári u. sarok autóbusz megállóhely. </w:t>
      </w:r>
    </w:p>
    <w:p w:rsidR="00AD21A4" w:rsidRPr="00212C19" w:rsidRDefault="00AD21A4" w:rsidP="00295FC0">
      <w:pPr>
        <w:pStyle w:val="Szvegtrzs"/>
        <w:rPr>
          <w:bCs/>
          <w:i/>
          <w:sz w:val="22"/>
          <w:szCs w:val="22"/>
          <w:highlight w:val="yellow"/>
          <w:u w:val="single"/>
        </w:rPr>
      </w:pPr>
    </w:p>
    <w:p w:rsidR="00F86CDE" w:rsidRPr="00212C19" w:rsidRDefault="00F86CDE" w:rsidP="00295FC0">
      <w:pPr>
        <w:pStyle w:val="Szvegtrzs"/>
        <w:rPr>
          <w:bCs/>
          <w:i/>
          <w:sz w:val="22"/>
          <w:szCs w:val="22"/>
          <w:u w:val="single"/>
        </w:rPr>
      </w:pPr>
      <w:r w:rsidRPr="00212C19">
        <w:rPr>
          <w:bCs/>
          <w:i/>
          <w:sz w:val="22"/>
          <w:szCs w:val="22"/>
          <w:u w:val="single"/>
        </w:rPr>
        <w:t>Egyéb beruházások</w:t>
      </w:r>
    </w:p>
    <w:p w:rsidR="00E0651F" w:rsidRPr="00212C19" w:rsidRDefault="00E0651F" w:rsidP="00E0651F">
      <w:pPr>
        <w:jc w:val="both"/>
        <w:rPr>
          <w:rFonts w:ascii="Arial" w:hAnsi="Arial" w:cs="Arial"/>
          <w:sz w:val="22"/>
          <w:szCs w:val="22"/>
        </w:rPr>
      </w:pPr>
      <w:r w:rsidRPr="00212C19">
        <w:rPr>
          <w:rFonts w:ascii="Arial" w:hAnsi="Arial" w:cs="Arial"/>
          <w:sz w:val="22"/>
          <w:szCs w:val="22"/>
        </w:rPr>
        <w:t>Városfejlesztési alap előirányzatából a</w:t>
      </w:r>
      <w:r w:rsidR="0008410F" w:rsidRPr="00212C19">
        <w:rPr>
          <w:rFonts w:ascii="Arial" w:hAnsi="Arial" w:cs="Arial"/>
          <w:sz w:val="22"/>
          <w:szCs w:val="22"/>
        </w:rPr>
        <w:t xml:space="preserve"> kifizetések</w:t>
      </w:r>
      <w:r w:rsidRPr="00212C19">
        <w:rPr>
          <w:rFonts w:ascii="Arial" w:hAnsi="Arial" w:cs="Arial"/>
          <w:sz w:val="22"/>
          <w:szCs w:val="22"/>
        </w:rPr>
        <w:t xml:space="preserve"> Gazdasági és Városstratégiai Bizottság</w:t>
      </w:r>
      <w:r w:rsidR="005D7CDF" w:rsidRPr="00212C19">
        <w:rPr>
          <w:rFonts w:ascii="Arial" w:hAnsi="Arial" w:cs="Arial"/>
          <w:sz w:val="22"/>
          <w:szCs w:val="22"/>
        </w:rPr>
        <w:t xml:space="preserve">, illetve a </w:t>
      </w:r>
      <w:r w:rsidR="000718DB" w:rsidRPr="00212C19">
        <w:rPr>
          <w:rFonts w:ascii="Arial" w:hAnsi="Arial" w:cs="Arial"/>
          <w:sz w:val="22"/>
          <w:szCs w:val="22"/>
        </w:rPr>
        <w:t>K</w:t>
      </w:r>
      <w:r w:rsidR="005D7CDF" w:rsidRPr="00212C19">
        <w:rPr>
          <w:rFonts w:ascii="Arial" w:hAnsi="Arial" w:cs="Arial"/>
          <w:sz w:val="22"/>
          <w:szCs w:val="22"/>
        </w:rPr>
        <w:t xml:space="preserve">özgyűlés </w:t>
      </w:r>
      <w:r w:rsidRPr="00212C19">
        <w:rPr>
          <w:rFonts w:ascii="Arial" w:hAnsi="Arial" w:cs="Arial"/>
          <w:sz w:val="22"/>
          <w:szCs w:val="22"/>
        </w:rPr>
        <w:t>döntéseinek megfelelően megtörténtek, illetve folyamatban vannak a beszerz</w:t>
      </w:r>
      <w:r w:rsidR="00190DFE" w:rsidRPr="00212C19">
        <w:rPr>
          <w:rFonts w:ascii="Arial" w:hAnsi="Arial" w:cs="Arial"/>
          <w:sz w:val="22"/>
          <w:szCs w:val="22"/>
        </w:rPr>
        <w:t xml:space="preserve">ések, kivitelezések, tervezések, </w:t>
      </w:r>
      <w:r w:rsidR="00190DFE" w:rsidRPr="00212C19">
        <w:rPr>
          <w:rFonts w:ascii="Arial" w:hAnsi="Arial" w:cs="Arial"/>
          <w:bCs/>
          <w:sz w:val="22"/>
          <w:szCs w:val="22"/>
        </w:rPr>
        <w:t>pénzeszközátadások, támogatások.</w:t>
      </w:r>
    </w:p>
    <w:p w:rsidR="00E55975" w:rsidRPr="00212C19" w:rsidRDefault="008904CF" w:rsidP="00E55975">
      <w:pPr>
        <w:jc w:val="both"/>
        <w:rPr>
          <w:rFonts w:ascii="Arial" w:hAnsi="Arial" w:cs="Arial"/>
          <w:sz w:val="22"/>
          <w:szCs w:val="22"/>
        </w:rPr>
      </w:pPr>
      <w:r w:rsidRPr="00212C19">
        <w:rPr>
          <w:rFonts w:ascii="Arial" w:hAnsi="Arial" w:cs="Arial"/>
          <w:sz w:val="22"/>
          <w:szCs w:val="22"/>
        </w:rPr>
        <w:t xml:space="preserve">Herényi temető bővítése előirányzatából a véderdő növénytelepítési munkái megvalósultak. </w:t>
      </w:r>
      <w:r w:rsidR="00E55975" w:rsidRPr="00212C19">
        <w:rPr>
          <w:rFonts w:ascii="Arial" w:hAnsi="Arial" w:cs="Arial"/>
          <w:sz w:val="22"/>
          <w:szCs w:val="22"/>
        </w:rPr>
        <w:t xml:space="preserve">Jedlik Ányos Terv keretében </w:t>
      </w:r>
      <w:proofErr w:type="gramStart"/>
      <w:r w:rsidR="00E55975" w:rsidRPr="00212C19">
        <w:rPr>
          <w:rFonts w:ascii="Arial" w:hAnsi="Arial" w:cs="Arial"/>
          <w:sz w:val="22"/>
          <w:szCs w:val="22"/>
        </w:rPr>
        <w:t>az ”A</w:t>
      </w:r>
      <w:proofErr w:type="gramEnd"/>
      <w:r w:rsidR="00E55975" w:rsidRPr="00212C19">
        <w:rPr>
          <w:rFonts w:ascii="Arial" w:hAnsi="Arial" w:cs="Arial"/>
          <w:sz w:val="22"/>
          <w:szCs w:val="22"/>
        </w:rPr>
        <w:t>” típusú elektromos autótöltő állomások telepítés</w:t>
      </w:r>
      <w:r w:rsidRPr="00212C19">
        <w:rPr>
          <w:rFonts w:ascii="Arial" w:hAnsi="Arial" w:cs="Arial"/>
          <w:sz w:val="22"/>
          <w:szCs w:val="22"/>
        </w:rPr>
        <w:t xml:space="preserve">e megtörtént. </w:t>
      </w:r>
    </w:p>
    <w:p w:rsidR="008904CF" w:rsidRPr="00212C19" w:rsidRDefault="00E55975" w:rsidP="00E55975">
      <w:pPr>
        <w:jc w:val="both"/>
        <w:rPr>
          <w:rFonts w:ascii="Arial" w:hAnsi="Arial" w:cs="Arial"/>
          <w:sz w:val="22"/>
          <w:szCs w:val="22"/>
        </w:rPr>
      </w:pPr>
      <w:r w:rsidRPr="00212C19">
        <w:rPr>
          <w:rFonts w:ascii="Arial" w:hAnsi="Arial" w:cs="Arial"/>
          <w:sz w:val="22"/>
          <w:szCs w:val="22"/>
        </w:rPr>
        <w:t>Aranypatak revitalizációj</w:t>
      </w:r>
      <w:r w:rsidR="009851AC" w:rsidRPr="00212C19">
        <w:rPr>
          <w:rFonts w:ascii="Arial" w:hAnsi="Arial" w:cs="Arial"/>
          <w:sz w:val="22"/>
          <w:szCs w:val="22"/>
        </w:rPr>
        <w:t>a</w:t>
      </w:r>
      <w:r w:rsidR="008904CF" w:rsidRPr="00212C19">
        <w:rPr>
          <w:rFonts w:ascii="Arial" w:hAnsi="Arial" w:cs="Arial"/>
          <w:sz w:val="22"/>
          <w:szCs w:val="22"/>
        </w:rPr>
        <w:t>, illetve a Városligeti labdarúgópálya helyreállítás</w:t>
      </w:r>
      <w:r w:rsidR="009851AC" w:rsidRPr="00212C19">
        <w:rPr>
          <w:rFonts w:ascii="Arial" w:hAnsi="Arial" w:cs="Arial"/>
          <w:sz w:val="22"/>
          <w:szCs w:val="22"/>
        </w:rPr>
        <w:t>a</w:t>
      </w:r>
      <w:r w:rsidR="008904CF" w:rsidRPr="00212C19">
        <w:rPr>
          <w:rFonts w:ascii="Arial" w:hAnsi="Arial" w:cs="Arial"/>
          <w:sz w:val="22"/>
          <w:szCs w:val="22"/>
        </w:rPr>
        <w:t xml:space="preserve"> elkészült.</w:t>
      </w:r>
    </w:p>
    <w:p w:rsidR="008B5648" w:rsidRPr="00212C19" w:rsidRDefault="008B5648" w:rsidP="008B5648">
      <w:pPr>
        <w:pStyle w:val="Szvegtrzs"/>
        <w:rPr>
          <w:sz w:val="22"/>
          <w:szCs w:val="22"/>
        </w:rPr>
      </w:pPr>
      <w:r w:rsidRPr="00212C19">
        <w:rPr>
          <w:sz w:val="22"/>
          <w:szCs w:val="22"/>
        </w:rPr>
        <w:t xml:space="preserve">Az I. világháborús emlékművek felújítása, illetve a </w:t>
      </w:r>
      <w:proofErr w:type="spellStart"/>
      <w:r w:rsidRPr="00212C19">
        <w:rPr>
          <w:sz w:val="22"/>
          <w:szCs w:val="22"/>
        </w:rPr>
        <w:t>Kámoni</w:t>
      </w:r>
      <w:proofErr w:type="spellEnd"/>
      <w:r w:rsidRPr="00212C19">
        <w:rPr>
          <w:sz w:val="22"/>
          <w:szCs w:val="22"/>
        </w:rPr>
        <w:t xml:space="preserve"> Fiókkönyvtár építése folyamatban van.</w:t>
      </w:r>
    </w:p>
    <w:p w:rsidR="008B5648" w:rsidRPr="00212C19" w:rsidRDefault="008B5648" w:rsidP="008B5648">
      <w:pPr>
        <w:pStyle w:val="Szvegtrzs"/>
        <w:rPr>
          <w:sz w:val="22"/>
          <w:szCs w:val="22"/>
        </w:rPr>
      </w:pPr>
      <w:r w:rsidRPr="00212C19">
        <w:rPr>
          <w:sz w:val="22"/>
          <w:szCs w:val="22"/>
        </w:rPr>
        <w:t xml:space="preserve">Elektromos </w:t>
      </w:r>
      <w:proofErr w:type="spellStart"/>
      <w:r w:rsidRPr="00212C19">
        <w:rPr>
          <w:sz w:val="22"/>
          <w:szCs w:val="22"/>
        </w:rPr>
        <w:t>hybrid</w:t>
      </w:r>
      <w:proofErr w:type="spellEnd"/>
      <w:r w:rsidRPr="00212C19">
        <w:rPr>
          <w:sz w:val="22"/>
          <w:szCs w:val="22"/>
        </w:rPr>
        <w:t xml:space="preserve"> gépjármű beszerzésére vonatkozó közbeszerzési eljárás folyamatban</w:t>
      </w:r>
      <w:r w:rsidR="005A2472" w:rsidRPr="00212C19">
        <w:rPr>
          <w:sz w:val="22"/>
          <w:szCs w:val="22"/>
        </w:rPr>
        <w:t xml:space="preserve"> van.</w:t>
      </w:r>
    </w:p>
    <w:p w:rsidR="008B5648" w:rsidRPr="00212C19" w:rsidRDefault="008B5648" w:rsidP="008B5648">
      <w:pPr>
        <w:pStyle w:val="Szvegtrzs"/>
        <w:rPr>
          <w:sz w:val="22"/>
          <w:szCs w:val="22"/>
        </w:rPr>
      </w:pPr>
      <w:r w:rsidRPr="00212C19">
        <w:rPr>
          <w:sz w:val="22"/>
          <w:szCs w:val="22"/>
        </w:rPr>
        <w:t>Északi iparterület fejlesztése előirányzatán a</w:t>
      </w:r>
      <w:r w:rsidR="000C4626" w:rsidRPr="00212C19">
        <w:rPr>
          <w:sz w:val="22"/>
          <w:szCs w:val="22"/>
        </w:rPr>
        <w:t xml:space="preserve"> villamosenergia többletigény kiépítéséhez az EON csatlakozási díj kifizetésre került.</w:t>
      </w:r>
    </w:p>
    <w:p w:rsidR="008B5648" w:rsidRPr="00212C19" w:rsidRDefault="008B5648" w:rsidP="008B5648">
      <w:pPr>
        <w:pStyle w:val="Szvegtrzs"/>
        <w:rPr>
          <w:sz w:val="22"/>
          <w:szCs w:val="22"/>
        </w:rPr>
      </w:pPr>
      <w:r w:rsidRPr="00212C19">
        <w:rPr>
          <w:sz w:val="22"/>
          <w:szCs w:val="22"/>
        </w:rPr>
        <w:t>Fő téri illemhely felújítás</w:t>
      </w:r>
      <w:r w:rsidR="005A2472" w:rsidRPr="00212C19">
        <w:rPr>
          <w:sz w:val="22"/>
          <w:szCs w:val="22"/>
        </w:rPr>
        <w:t>ának</w:t>
      </w:r>
      <w:r w:rsidRPr="00212C19">
        <w:rPr>
          <w:sz w:val="22"/>
          <w:szCs w:val="22"/>
        </w:rPr>
        <w:t xml:space="preserve"> a terveztetés</w:t>
      </w:r>
      <w:r w:rsidR="005A2472" w:rsidRPr="00212C19">
        <w:rPr>
          <w:sz w:val="22"/>
          <w:szCs w:val="22"/>
        </w:rPr>
        <w:t>e</w:t>
      </w:r>
      <w:r w:rsidRPr="00212C19">
        <w:rPr>
          <w:sz w:val="22"/>
          <w:szCs w:val="22"/>
        </w:rPr>
        <w:t xml:space="preserve"> előkészítés alatt van.</w:t>
      </w:r>
    </w:p>
    <w:p w:rsidR="008B5648" w:rsidRPr="00212C19" w:rsidRDefault="008B5648">
      <w:pPr>
        <w:pStyle w:val="Szvegtrzs2"/>
        <w:jc w:val="both"/>
        <w:rPr>
          <w:bCs/>
          <w:i/>
          <w:sz w:val="22"/>
          <w:szCs w:val="22"/>
          <w:u w:val="single"/>
        </w:rPr>
      </w:pPr>
    </w:p>
    <w:p w:rsidR="00F86CDE" w:rsidRPr="00212C19" w:rsidRDefault="00F86CDE">
      <w:pPr>
        <w:pStyle w:val="Szvegtrzs2"/>
        <w:jc w:val="both"/>
        <w:rPr>
          <w:i/>
          <w:sz w:val="22"/>
          <w:szCs w:val="22"/>
          <w:u w:val="single"/>
        </w:rPr>
      </w:pPr>
      <w:r w:rsidRPr="00212C19">
        <w:rPr>
          <w:bCs/>
          <w:i/>
          <w:sz w:val="22"/>
          <w:szCs w:val="22"/>
          <w:u w:val="single"/>
        </w:rPr>
        <w:t>Egyéb fejlesztések</w:t>
      </w:r>
    </w:p>
    <w:p w:rsidR="008B5648" w:rsidRPr="00212C19" w:rsidRDefault="008B5648" w:rsidP="008B5648">
      <w:pPr>
        <w:pStyle w:val="Szvegtrzs"/>
        <w:rPr>
          <w:sz w:val="22"/>
          <w:szCs w:val="22"/>
        </w:rPr>
      </w:pPr>
      <w:r w:rsidRPr="00212C19">
        <w:rPr>
          <w:sz w:val="22"/>
          <w:szCs w:val="22"/>
        </w:rPr>
        <w:t xml:space="preserve">Az Évközi tervezések sorából a Stromfeld és a </w:t>
      </w:r>
      <w:proofErr w:type="spellStart"/>
      <w:r w:rsidRPr="00212C19">
        <w:rPr>
          <w:sz w:val="22"/>
          <w:szCs w:val="22"/>
        </w:rPr>
        <w:t>Joskar-Ola</w:t>
      </w:r>
      <w:proofErr w:type="spellEnd"/>
      <w:r w:rsidRPr="00212C19">
        <w:rPr>
          <w:sz w:val="22"/>
          <w:szCs w:val="22"/>
        </w:rPr>
        <w:t xml:space="preserve"> lakótelep csapadékvíz elvezető hálózat üzemeltetési engedélyes terv készítését, valamint a Szombathely, 3758/2 hrsz.</w:t>
      </w:r>
      <w:r w:rsidR="00AE3E07" w:rsidRPr="00212C19">
        <w:rPr>
          <w:sz w:val="22"/>
          <w:szCs w:val="22"/>
        </w:rPr>
        <w:t xml:space="preserve"> </w:t>
      </w:r>
      <w:r w:rsidRPr="00212C19">
        <w:rPr>
          <w:sz w:val="22"/>
          <w:szCs w:val="22"/>
        </w:rPr>
        <w:t>épületfeltüntetési változási vázrajz készítését fizettük ki.</w:t>
      </w:r>
    </w:p>
    <w:p w:rsidR="003253C6" w:rsidRPr="00212C19" w:rsidRDefault="003253C6" w:rsidP="00190DFE">
      <w:pPr>
        <w:pStyle w:val="Szvegtrzs"/>
        <w:rPr>
          <w:sz w:val="22"/>
          <w:szCs w:val="22"/>
        </w:rPr>
      </w:pPr>
    </w:p>
    <w:p w:rsidR="00F86CDE" w:rsidRPr="00212C19" w:rsidRDefault="00CD58F5">
      <w:pPr>
        <w:pStyle w:val="Szvegtrzs2"/>
        <w:jc w:val="both"/>
        <w:rPr>
          <w:bCs/>
          <w:i/>
          <w:sz w:val="22"/>
          <w:szCs w:val="22"/>
          <w:u w:val="single"/>
        </w:rPr>
      </w:pPr>
      <w:r w:rsidRPr="00212C19">
        <w:rPr>
          <w:bCs/>
          <w:i/>
          <w:sz w:val="22"/>
          <w:szCs w:val="22"/>
          <w:u w:val="single"/>
        </w:rPr>
        <w:t>Nagyprojektek, projektek</w:t>
      </w:r>
    </w:p>
    <w:p w:rsidR="00782F41" w:rsidRPr="00212C19" w:rsidRDefault="00782F41" w:rsidP="00782F41">
      <w:pPr>
        <w:jc w:val="both"/>
        <w:rPr>
          <w:rFonts w:ascii="Arial" w:hAnsi="Arial"/>
          <w:bCs/>
          <w:iCs/>
          <w:sz w:val="22"/>
          <w:szCs w:val="22"/>
        </w:rPr>
      </w:pPr>
      <w:r w:rsidRPr="00212C19">
        <w:rPr>
          <w:rFonts w:ascii="Arial" w:hAnsi="Arial"/>
          <w:bCs/>
          <w:iCs/>
          <w:sz w:val="22"/>
          <w:szCs w:val="22"/>
          <w:u w:val="single"/>
        </w:rPr>
        <w:t>A TOP projektek auditálási kiadásai</w:t>
      </w:r>
      <w:r w:rsidRPr="00212C19">
        <w:rPr>
          <w:rFonts w:ascii="Arial" w:hAnsi="Arial"/>
          <w:bCs/>
          <w:iCs/>
          <w:sz w:val="22"/>
          <w:szCs w:val="22"/>
        </w:rPr>
        <w:t xml:space="preserve"> sor a „TOP-6.1.5-15-SH1-2016-00001 Szombathely Megyei Jogú Város közúthálózati elemeinek gazdaságfejlesztési célú megújítása és a „TOP-6.4.1-15-SH1-2016-00001 Szombathely Megyei Jogú Város kerékpárosbarát fejlesztése” projektek közúti bi</w:t>
      </w:r>
      <w:r w:rsidR="001D4FCD" w:rsidRPr="00212C19">
        <w:rPr>
          <w:rFonts w:ascii="Arial" w:hAnsi="Arial"/>
          <w:bCs/>
          <w:iCs/>
          <w:sz w:val="22"/>
          <w:szCs w:val="22"/>
        </w:rPr>
        <w:t>ztonsági auditálási feladataihoz nyújt</w:t>
      </w:r>
      <w:r w:rsidRPr="00212C19">
        <w:rPr>
          <w:rFonts w:ascii="Arial" w:hAnsi="Arial"/>
          <w:bCs/>
          <w:iCs/>
          <w:sz w:val="22"/>
          <w:szCs w:val="22"/>
        </w:rPr>
        <w:t xml:space="preserve"> fedezete</w:t>
      </w:r>
      <w:r w:rsidR="001D4FCD" w:rsidRPr="00212C19">
        <w:rPr>
          <w:rFonts w:ascii="Arial" w:hAnsi="Arial"/>
          <w:bCs/>
          <w:iCs/>
          <w:sz w:val="22"/>
          <w:szCs w:val="22"/>
        </w:rPr>
        <w:t>t</w:t>
      </w:r>
      <w:r w:rsidRPr="00212C19">
        <w:rPr>
          <w:rFonts w:ascii="Arial" w:hAnsi="Arial"/>
          <w:bCs/>
          <w:iCs/>
          <w:sz w:val="22"/>
          <w:szCs w:val="22"/>
        </w:rPr>
        <w:t>. A tevékenység ellátása folyamatban van, a beruházások megvalósítását követően fog lezárulni.</w:t>
      </w:r>
    </w:p>
    <w:p w:rsidR="00782F41" w:rsidRPr="00212C19" w:rsidRDefault="00782F41" w:rsidP="00782F41">
      <w:pPr>
        <w:jc w:val="both"/>
        <w:rPr>
          <w:rFonts w:ascii="Arial" w:hAnsi="Arial"/>
          <w:bCs/>
          <w:iCs/>
          <w:sz w:val="22"/>
          <w:szCs w:val="22"/>
        </w:rPr>
      </w:pPr>
      <w:r w:rsidRPr="00212C19">
        <w:rPr>
          <w:rFonts w:ascii="Arial" w:hAnsi="Arial"/>
          <w:bCs/>
          <w:iCs/>
          <w:sz w:val="22"/>
          <w:szCs w:val="22"/>
        </w:rPr>
        <w:t xml:space="preserve">A </w:t>
      </w:r>
      <w:r w:rsidRPr="00212C19">
        <w:rPr>
          <w:rFonts w:ascii="Arial" w:hAnsi="Arial"/>
          <w:bCs/>
          <w:iCs/>
          <w:sz w:val="22"/>
          <w:szCs w:val="22"/>
          <w:u w:val="single"/>
        </w:rPr>
        <w:t>2014-2020 évekre szóló projektek előkészítése</w:t>
      </w:r>
      <w:r w:rsidRPr="00212C19">
        <w:rPr>
          <w:rFonts w:ascii="Arial" w:hAnsi="Arial"/>
          <w:bCs/>
          <w:iCs/>
          <w:sz w:val="22"/>
          <w:szCs w:val="22"/>
        </w:rPr>
        <w:t xml:space="preserve"> sor felhasználása folyamatosan, a felmerülés ütemének megfelelően történik, a projektek megvalósítása érdekében szükséges, de a támogatásokból nem elszámolható kiadásokra. </w:t>
      </w:r>
    </w:p>
    <w:p w:rsidR="00E03A01" w:rsidRPr="00212C19" w:rsidRDefault="0028765D" w:rsidP="00E03A01">
      <w:pPr>
        <w:pStyle w:val="Szvegtrzs"/>
        <w:rPr>
          <w:bCs/>
          <w:iCs/>
          <w:sz w:val="22"/>
          <w:szCs w:val="22"/>
        </w:rPr>
      </w:pPr>
      <w:r w:rsidRPr="00212C19">
        <w:rPr>
          <w:sz w:val="22"/>
          <w:szCs w:val="22"/>
          <w:u w:val="single"/>
        </w:rPr>
        <w:lastRenderedPageBreak/>
        <w:t xml:space="preserve">A </w:t>
      </w:r>
      <w:r w:rsidR="00AF674C" w:rsidRPr="00212C19">
        <w:rPr>
          <w:sz w:val="22"/>
          <w:szCs w:val="22"/>
          <w:u w:val="single"/>
        </w:rPr>
        <w:t xml:space="preserve">Modern Városok </w:t>
      </w:r>
      <w:r w:rsidR="00183571" w:rsidRPr="00212C19">
        <w:rPr>
          <w:sz w:val="22"/>
          <w:szCs w:val="22"/>
          <w:u w:val="single"/>
        </w:rPr>
        <w:t xml:space="preserve">Program </w:t>
      </w:r>
      <w:r w:rsidR="00AF674C" w:rsidRPr="00212C19">
        <w:rPr>
          <w:sz w:val="22"/>
          <w:szCs w:val="22"/>
          <w:u w:val="single"/>
        </w:rPr>
        <w:t xml:space="preserve">- Szent Márton Terv II. ütem </w:t>
      </w:r>
      <w:r w:rsidR="00AF674C" w:rsidRPr="00212C19">
        <w:rPr>
          <w:sz w:val="22"/>
          <w:szCs w:val="22"/>
        </w:rPr>
        <w:t xml:space="preserve">keretében </w:t>
      </w:r>
      <w:r w:rsidR="00E03A01" w:rsidRPr="00212C19">
        <w:rPr>
          <w:sz w:val="22"/>
          <w:szCs w:val="22"/>
        </w:rPr>
        <w:t>a Romkertben a mozaikok tárolására szolgáló polcrendszer elkészült, a mozaikok védelmét szolgáló védőépületek megépültek, a tereprendezés megvalósult. Az Ady tér rehabilitációjának engedélyezési terve elkészült, a tervek engedélyeztetése, valamint a kiviteli tervek 2020. év végére várhatóak.</w:t>
      </w:r>
    </w:p>
    <w:p w:rsidR="00E03A01" w:rsidRPr="00212C19" w:rsidRDefault="00E74FDF" w:rsidP="005610BE">
      <w:pPr>
        <w:pStyle w:val="Szvegtrzs"/>
        <w:rPr>
          <w:sz w:val="22"/>
          <w:szCs w:val="22"/>
        </w:rPr>
      </w:pPr>
      <w:r w:rsidRPr="00212C19">
        <w:rPr>
          <w:sz w:val="22"/>
          <w:szCs w:val="22"/>
        </w:rPr>
        <w:t xml:space="preserve">A </w:t>
      </w:r>
      <w:r w:rsidRPr="00212C19">
        <w:rPr>
          <w:sz w:val="22"/>
          <w:szCs w:val="22"/>
          <w:u w:val="single"/>
        </w:rPr>
        <w:t xml:space="preserve">Modern Városok Program- Késmárk utcai Teniszcentrum </w:t>
      </w:r>
      <w:r w:rsidR="005813AC" w:rsidRPr="00212C19">
        <w:rPr>
          <w:sz w:val="22"/>
          <w:szCs w:val="22"/>
          <w:u w:val="single"/>
        </w:rPr>
        <w:t>fejlesztése</w:t>
      </w:r>
      <w:r w:rsidR="005813AC" w:rsidRPr="00212C19">
        <w:rPr>
          <w:sz w:val="22"/>
          <w:szCs w:val="22"/>
        </w:rPr>
        <w:t xml:space="preserve"> projekt keretében a kivitelezésre vonatkozó szerződést megkötöttük, a kivitelezés folyamatban van</w:t>
      </w:r>
      <w:r w:rsidR="00E03A01" w:rsidRPr="00212C19">
        <w:rPr>
          <w:sz w:val="22"/>
          <w:szCs w:val="22"/>
        </w:rPr>
        <w:t>.</w:t>
      </w:r>
    </w:p>
    <w:p w:rsidR="00E03A01" w:rsidRPr="00212C19" w:rsidRDefault="00E03A01" w:rsidP="005610BE">
      <w:pPr>
        <w:pStyle w:val="Szvegtrzs"/>
        <w:rPr>
          <w:sz w:val="22"/>
          <w:szCs w:val="22"/>
        </w:rPr>
      </w:pPr>
      <w:r w:rsidRPr="00212C19">
        <w:rPr>
          <w:sz w:val="22"/>
          <w:szCs w:val="22"/>
        </w:rPr>
        <w:t xml:space="preserve">A </w:t>
      </w:r>
      <w:r w:rsidRPr="00212C19">
        <w:rPr>
          <w:sz w:val="22"/>
          <w:szCs w:val="22"/>
          <w:u w:val="single"/>
        </w:rPr>
        <w:t xml:space="preserve">Modern Városok Program - </w:t>
      </w:r>
      <w:proofErr w:type="spellStart"/>
      <w:r w:rsidRPr="00212C19">
        <w:rPr>
          <w:bCs/>
          <w:iCs/>
          <w:sz w:val="22"/>
          <w:szCs w:val="22"/>
          <w:u w:val="single"/>
        </w:rPr>
        <w:t>Gothard</w:t>
      </w:r>
      <w:proofErr w:type="spellEnd"/>
      <w:r w:rsidRPr="00212C19">
        <w:rPr>
          <w:bCs/>
          <w:iCs/>
          <w:sz w:val="22"/>
          <w:szCs w:val="22"/>
          <w:u w:val="single"/>
        </w:rPr>
        <w:t xml:space="preserve"> kastély fejlesztése</w:t>
      </w:r>
      <w:r w:rsidRPr="00212C19">
        <w:rPr>
          <w:bCs/>
          <w:iCs/>
          <w:sz w:val="22"/>
          <w:szCs w:val="22"/>
        </w:rPr>
        <w:t xml:space="preserve"> tervezés</w:t>
      </w:r>
      <w:r w:rsidR="00FB0848" w:rsidRPr="00212C19">
        <w:rPr>
          <w:bCs/>
          <w:iCs/>
          <w:sz w:val="22"/>
          <w:szCs w:val="22"/>
        </w:rPr>
        <w:t>é</w:t>
      </w:r>
      <w:r w:rsidRPr="00212C19">
        <w:rPr>
          <w:bCs/>
          <w:iCs/>
          <w:sz w:val="22"/>
          <w:szCs w:val="22"/>
        </w:rPr>
        <w:t>re vonatkozó előkészítés megtörtént, forrás hiányába</w:t>
      </w:r>
      <w:r w:rsidR="00EB51B2" w:rsidRPr="00212C19">
        <w:rPr>
          <w:bCs/>
          <w:iCs/>
          <w:sz w:val="22"/>
          <w:szCs w:val="22"/>
        </w:rPr>
        <w:t>n</w:t>
      </w:r>
      <w:r w:rsidRPr="00212C19">
        <w:rPr>
          <w:bCs/>
          <w:iCs/>
          <w:sz w:val="22"/>
          <w:szCs w:val="22"/>
        </w:rPr>
        <w:t xml:space="preserve"> szerződéskötésre nem került még sor.</w:t>
      </w:r>
    </w:p>
    <w:p w:rsidR="00E03A01" w:rsidRPr="00212C19" w:rsidRDefault="00AF674C" w:rsidP="00E03A01">
      <w:pPr>
        <w:pStyle w:val="Szvegtrzs"/>
        <w:rPr>
          <w:sz w:val="22"/>
          <w:szCs w:val="22"/>
          <w:u w:val="single"/>
        </w:rPr>
      </w:pPr>
      <w:r w:rsidRPr="00212C19">
        <w:rPr>
          <w:sz w:val="22"/>
          <w:szCs w:val="22"/>
        </w:rPr>
        <w:t xml:space="preserve">A </w:t>
      </w:r>
      <w:r w:rsidRPr="00212C19">
        <w:rPr>
          <w:sz w:val="22"/>
          <w:szCs w:val="22"/>
          <w:u w:val="single"/>
        </w:rPr>
        <w:t>Modern Városok P</w:t>
      </w:r>
      <w:r w:rsidR="00183571" w:rsidRPr="00212C19">
        <w:rPr>
          <w:sz w:val="22"/>
          <w:szCs w:val="22"/>
          <w:u w:val="single"/>
        </w:rPr>
        <w:t>r</w:t>
      </w:r>
      <w:r w:rsidRPr="00212C19">
        <w:rPr>
          <w:sz w:val="22"/>
          <w:szCs w:val="22"/>
          <w:u w:val="single"/>
        </w:rPr>
        <w:t>og</w:t>
      </w:r>
      <w:r w:rsidR="00183571" w:rsidRPr="00212C19">
        <w:rPr>
          <w:sz w:val="22"/>
          <w:szCs w:val="22"/>
          <w:u w:val="single"/>
        </w:rPr>
        <w:t>r</w:t>
      </w:r>
      <w:r w:rsidRPr="00212C19">
        <w:rPr>
          <w:sz w:val="22"/>
          <w:szCs w:val="22"/>
          <w:u w:val="single"/>
        </w:rPr>
        <w:t>am -</w:t>
      </w:r>
      <w:r w:rsidR="00E03A01" w:rsidRPr="00212C19">
        <w:rPr>
          <w:sz w:val="22"/>
          <w:szCs w:val="22"/>
          <w:u w:val="single"/>
        </w:rPr>
        <w:t xml:space="preserve"> </w:t>
      </w:r>
      <w:r w:rsidRPr="00212C19">
        <w:rPr>
          <w:sz w:val="22"/>
          <w:szCs w:val="22"/>
          <w:u w:val="single"/>
        </w:rPr>
        <w:t>Fedett uszoda</w:t>
      </w:r>
      <w:r w:rsidRPr="00212C19">
        <w:rPr>
          <w:sz w:val="22"/>
          <w:szCs w:val="22"/>
        </w:rPr>
        <w:t xml:space="preserve"> </w:t>
      </w:r>
      <w:r w:rsidR="00BE3C4C" w:rsidRPr="00212C19">
        <w:rPr>
          <w:sz w:val="22"/>
          <w:szCs w:val="22"/>
        </w:rPr>
        <w:t xml:space="preserve">a </w:t>
      </w:r>
      <w:r w:rsidR="00E03A01" w:rsidRPr="00212C19">
        <w:rPr>
          <w:sz w:val="22"/>
          <w:szCs w:val="22"/>
        </w:rPr>
        <w:t>közmű rekonstrukciója és megújuló energiarendszer kiépítése megvalósult.</w:t>
      </w:r>
    </w:p>
    <w:p w:rsidR="00E03A01" w:rsidRPr="00212C19" w:rsidRDefault="0028765D" w:rsidP="00E03A01">
      <w:pPr>
        <w:pStyle w:val="Szvegtrzs"/>
        <w:rPr>
          <w:sz w:val="22"/>
          <w:szCs w:val="22"/>
          <w:u w:val="single"/>
        </w:rPr>
      </w:pPr>
      <w:r w:rsidRPr="00212C19">
        <w:rPr>
          <w:sz w:val="22"/>
          <w:szCs w:val="22"/>
          <w:u w:val="single"/>
        </w:rPr>
        <w:t>A</w:t>
      </w:r>
      <w:r w:rsidR="00F613B5" w:rsidRPr="00212C19">
        <w:rPr>
          <w:sz w:val="22"/>
          <w:szCs w:val="22"/>
          <w:u w:val="single"/>
        </w:rPr>
        <w:t xml:space="preserve"> </w:t>
      </w:r>
      <w:r w:rsidR="00AF674C" w:rsidRPr="00212C19">
        <w:rPr>
          <w:sz w:val="22"/>
          <w:szCs w:val="22"/>
          <w:u w:val="single"/>
        </w:rPr>
        <w:t xml:space="preserve">TOP-6.1.1-15-SH1-2016-00001 - A szombathelyi Északi Iparterület </w:t>
      </w:r>
      <w:proofErr w:type="gramStart"/>
      <w:r w:rsidR="00AF674C" w:rsidRPr="00212C19">
        <w:rPr>
          <w:sz w:val="22"/>
          <w:szCs w:val="22"/>
          <w:u w:val="single"/>
        </w:rPr>
        <w:t>fejlesztése</w:t>
      </w:r>
      <w:r w:rsidR="000D335C" w:rsidRPr="00212C19">
        <w:rPr>
          <w:sz w:val="22"/>
          <w:szCs w:val="22"/>
          <w:u w:val="single"/>
        </w:rPr>
        <w:t xml:space="preserve"> </w:t>
      </w:r>
      <w:r w:rsidR="00EB51B2" w:rsidRPr="00212C19">
        <w:rPr>
          <w:sz w:val="22"/>
          <w:szCs w:val="22"/>
        </w:rPr>
        <w:t xml:space="preserve"> projektben</w:t>
      </w:r>
      <w:proofErr w:type="gramEnd"/>
      <w:r w:rsidR="00EB51B2" w:rsidRPr="00212C19">
        <w:rPr>
          <w:sz w:val="22"/>
          <w:szCs w:val="22"/>
        </w:rPr>
        <w:t xml:space="preserve"> </w:t>
      </w:r>
      <w:r w:rsidR="00E03A01" w:rsidRPr="00212C19">
        <w:rPr>
          <w:bCs/>
          <w:iCs/>
          <w:sz w:val="22"/>
          <w:szCs w:val="22"/>
        </w:rPr>
        <w:t xml:space="preserve">a </w:t>
      </w:r>
      <w:r w:rsidR="00E03A01" w:rsidRPr="00212C19">
        <w:rPr>
          <w:sz w:val="22"/>
          <w:szCs w:val="22"/>
        </w:rPr>
        <w:t>közműépítések 50 %-os készültségben elkészültek.</w:t>
      </w:r>
      <w:r w:rsidR="00E03A01" w:rsidRPr="00212C19">
        <w:rPr>
          <w:sz w:val="22"/>
          <w:szCs w:val="22"/>
          <w:u w:val="single"/>
        </w:rPr>
        <w:t xml:space="preserve"> </w:t>
      </w:r>
    </w:p>
    <w:p w:rsidR="00E03A01" w:rsidRPr="00212C19" w:rsidRDefault="0028765D" w:rsidP="00E03A01">
      <w:pPr>
        <w:jc w:val="both"/>
        <w:rPr>
          <w:rFonts w:ascii="Arial" w:hAnsi="Arial"/>
          <w:sz w:val="22"/>
          <w:szCs w:val="22"/>
        </w:rPr>
      </w:pPr>
      <w:r w:rsidRPr="00212C19">
        <w:rPr>
          <w:rFonts w:ascii="Arial" w:hAnsi="Arial" w:cs="Arial"/>
          <w:sz w:val="22"/>
          <w:szCs w:val="22"/>
          <w:u w:val="single"/>
        </w:rPr>
        <w:t xml:space="preserve">A </w:t>
      </w:r>
      <w:r w:rsidR="00AF674C" w:rsidRPr="00212C19">
        <w:rPr>
          <w:rFonts w:ascii="Arial" w:hAnsi="Arial" w:cs="Arial"/>
          <w:sz w:val="22"/>
          <w:szCs w:val="22"/>
          <w:u w:val="single"/>
        </w:rPr>
        <w:t>TOP-6.1.3-15-SH1-2016-00001 - Szom</w:t>
      </w:r>
      <w:r w:rsidR="00183571" w:rsidRPr="00212C19">
        <w:rPr>
          <w:rFonts w:ascii="Arial" w:hAnsi="Arial" w:cs="Arial"/>
          <w:sz w:val="22"/>
          <w:szCs w:val="22"/>
          <w:u w:val="single"/>
        </w:rPr>
        <w:t xml:space="preserve">bathelyi Vásárcsarnok </w:t>
      </w:r>
      <w:r w:rsidR="00E03A01" w:rsidRPr="00212C19">
        <w:rPr>
          <w:rFonts w:ascii="Arial" w:hAnsi="Arial"/>
          <w:sz w:val="22"/>
          <w:szCs w:val="22"/>
          <w:u w:val="single"/>
        </w:rPr>
        <w:t>felújítására</w:t>
      </w:r>
      <w:r w:rsidR="00E03A01" w:rsidRPr="00212C19">
        <w:rPr>
          <w:rFonts w:ascii="Arial" w:hAnsi="Arial"/>
          <w:sz w:val="22"/>
          <w:szCs w:val="22"/>
        </w:rPr>
        <w:t xml:space="preserve"> vonatkozó közbeszerzési eljárás lezárult</w:t>
      </w:r>
      <w:r w:rsidR="00EB51B2" w:rsidRPr="00212C19">
        <w:rPr>
          <w:rFonts w:ascii="Arial" w:hAnsi="Arial"/>
          <w:sz w:val="22"/>
          <w:szCs w:val="22"/>
        </w:rPr>
        <w:t xml:space="preserve">. </w:t>
      </w:r>
    </w:p>
    <w:p w:rsidR="00E03A01" w:rsidRPr="00212C19" w:rsidRDefault="00F613B5" w:rsidP="00E03A01">
      <w:pPr>
        <w:pStyle w:val="Szvegtrzs"/>
        <w:rPr>
          <w:sz w:val="22"/>
          <w:szCs w:val="22"/>
        </w:rPr>
      </w:pPr>
      <w:r w:rsidRPr="00212C19">
        <w:rPr>
          <w:sz w:val="22"/>
          <w:szCs w:val="22"/>
        </w:rPr>
        <w:t xml:space="preserve">A </w:t>
      </w:r>
      <w:r w:rsidRPr="00212C19">
        <w:rPr>
          <w:sz w:val="22"/>
          <w:szCs w:val="22"/>
          <w:u w:val="single"/>
        </w:rPr>
        <w:t>TOP-6.1.4-00001 Képtár turisztikai célú felújítására</w:t>
      </w:r>
      <w:r w:rsidRPr="00212C19">
        <w:rPr>
          <w:sz w:val="22"/>
          <w:szCs w:val="22"/>
        </w:rPr>
        <w:t xml:space="preserve"> vonatkozó</w:t>
      </w:r>
      <w:r w:rsidR="00771AE7" w:rsidRPr="00212C19">
        <w:rPr>
          <w:sz w:val="22"/>
          <w:szCs w:val="22"/>
        </w:rPr>
        <w:t>an</w:t>
      </w:r>
      <w:r w:rsidRPr="00212C19">
        <w:rPr>
          <w:sz w:val="22"/>
          <w:szCs w:val="22"/>
        </w:rPr>
        <w:t xml:space="preserve"> </w:t>
      </w:r>
      <w:r w:rsidR="00E03A01" w:rsidRPr="00212C19">
        <w:rPr>
          <w:sz w:val="22"/>
          <w:szCs w:val="22"/>
        </w:rPr>
        <w:t>a kivitelezés folyamatban</w:t>
      </w:r>
      <w:r w:rsidR="00771AE7" w:rsidRPr="00212C19">
        <w:rPr>
          <w:sz w:val="22"/>
          <w:szCs w:val="22"/>
        </w:rPr>
        <w:t xml:space="preserve"> van</w:t>
      </w:r>
      <w:r w:rsidR="00E03A01" w:rsidRPr="00212C19">
        <w:rPr>
          <w:sz w:val="22"/>
          <w:szCs w:val="22"/>
        </w:rPr>
        <w:t>, szerződés szerinti befejezési határidő 2020. október hónap.</w:t>
      </w:r>
    </w:p>
    <w:p w:rsidR="00771AE7" w:rsidRPr="00212C19" w:rsidRDefault="00F613B5" w:rsidP="00771AE7">
      <w:pPr>
        <w:jc w:val="both"/>
        <w:rPr>
          <w:rFonts w:ascii="Arial" w:hAnsi="Arial"/>
          <w:bCs/>
          <w:iCs/>
          <w:sz w:val="22"/>
          <w:szCs w:val="22"/>
        </w:rPr>
      </w:pPr>
      <w:r w:rsidRPr="00212C19">
        <w:rPr>
          <w:rFonts w:ascii="Arial" w:hAnsi="Arial" w:cs="Arial"/>
          <w:sz w:val="22"/>
          <w:szCs w:val="22"/>
        </w:rPr>
        <w:t xml:space="preserve">A </w:t>
      </w:r>
      <w:r w:rsidRPr="00212C19">
        <w:rPr>
          <w:rFonts w:ascii="Arial" w:hAnsi="Arial" w:cs="Arial"/>
          <w:sz w:val="22"/>
          <w:szCs w:val="22"/>
          <w:u w:val="single"/>
        </w:rPr>
        <w:t>TOP-6.1.4-00003 Víztorony és környezetének turisztikai célú fejlesztés</w:t>
      </w:r>
      <w:r w:rsidR="00771AE7" w:rsidRPr="00212C19">
        <w:rPr>
          <w:rFonts w:ascii="Arial" w:hAnsi="Arial" w:cs="Arial"/>
          <w:sz w:val="22"/>
          <w:szCs w:val="22"/>
          <w:u w:val="single"/>
        </w:rPr>
        <w:t>énél</w:t>
      </w:r>
      <w:r w:rsidRPr="00212C19">
        <w:rPr>
          <w:rFonts w:ascii="Arial" w:hAnsi="Arial" w:cs="Arial"/>
          <w:sz w:val="22"/>
          <w:szCs w:val="22"/>
        </w:rPr>
        <w:t xml:space="preserve"> </w:t>
      </w:r>
      <w:r w:rsidR="00771AE7" w:rsidRPr="00212C19">
        <w:rPr>
          <w:rFonts w:ascii="Arial" w:hAnsi="Arial"/>
          <w:iCs/>
          <w:sz w:val="22"/>
          <w:szCs w:val="22"/>
        </w:rPr>
        <w:t xml:space="preserve">a kivitelezés folyamatban van. </w:t>
      </w:r>
    </w:p>
    <w:p w:rsidR="00771AE7" w:rsidRPr="00212C19" w:rsidRDefault="00F613B5" w:rsidP="00771AE7">
      <w:pPr>
        <w:jc w:val="both"/>
        <w:rPr>
          <w:rFonts w:ascii="Arial" w:hAnsi="Arial"/>
          <w:iCs/>
          <w:sz w:val="22"/>
          <w:szCs w:val="22"/>
        </w:rPr>
      </w:pPr>
      <w:r w:rsidRPr="00212C19">
        <w:rPr>
          <w:rFonts w:ascii="Arial" w:hAnsi="Arial" w:cs="Arial"/>
          <w:sz w:val="22"/>
          <w:szCs w:val="22"/>
          <w:u w:val="single"/>
        </w:rPr>
        <w:t xml:space="preserve">TOP-6.1.4-00004 </w:t>
      </w:r>
      <w:proofErr w:type="spellStart"/>
      <w:r w:rsidRPr="00212C19">
        <w:rPr>
          <w:rFonts w:ascii="Arial" w:hAnsi="Arial" w:cs="Arial"/>
          <w:sz w:val="22"/>
          <w:szCs w:val="22"/>
          <w:u w:val="single"/>
        </w:rPr>
        <w:t>Schrammel</w:t>
      </w:r>
      <w:proofErr w:type="spellEnd"/>
      <w:r w:rsidRPr="00212C19">
        <w:rPr>
          <w:rFonts w:ascii="Arial" w:hAnsi="Arial" w:cs="Arial"/>
          <w:sz w:val="22"/>
          <w:szCs w:val="22"/>
          <w:u w:val="single"/>
        </w:rPr>
        <w:t xml:space="preserve"> Imre életművének méltó elhelyezése Szombathelyen</w:t>
      </w:r>
      <w:r w:rsidR="00295EFD" w:rsidRPr="00212C19">
        <w:rPr>
          <w:sz w:val="22"/>
          <w:szCs w:val="22"/>
        </w:rPr>
        <w:t xml:space="preserve"> </w:t>
      </w:r>
      <w:r w:rsidR="00771AE7" w:rsidRPr="00212C19">
        <w:rPr>
          <w:rFonts w:ascii="Arial" w:hAnsi="Arial"/>
          <w:iCs/>
          <w:sz w:val="22"/>
          <w:szCs w:val="22"/>
        </w:rPr>
        <w:t>projekt keretében a kivitelezés folyamatban van, várhatóan 2020. év végére fejeződik be.</w:t>
      </w:r>
    </w:p>
    <w:p w:rsidR="00C65C92" w:rsidRPr="00212C19" w:rsidRDefault="0028765D" w:rsidP="00C65C92">
      <w:pPr>
        <w:pStyle w:val="Szvegtrzs"/>
        <w:rPr>
          <w:sz w:val="22"/>
          <w:szCs w:val="22"/>
        </w:rPr>
      </w:pPr>
      <w:r w:rsidRPr="00212C19">
        <w:rPr>
          <w:sz w:val="22"/>
          <w:szCs w:val="22"/>
          <w:u w:val="single"/>
        </w:rPr>
        <w:t xml:space="preserve">A </w:t>
      </w:r>
      <w:r w:rsidR="00183571" w:rsidRPr="00212C19">
        <w:rPr>
          <w:sz w:val="22"/>
          <w:szCs w:val="22"/>
          <w:u w:val="single"/>
        </w:rPr>
        <w:t>TOP-6.1.5-15-SH1-2016-00001 SZMJV közúthálózati elemeinek gazdaság fejlesztési célú megújítása</w:t>
      </w:r>
      <w:r w:rsidR="00183571" w:rsidRPr="00212C19">
        <w:rPr>
          <w:sz w:val="22"/>
          <w:szCs w:val="22"/>
        </w:rPr>
        <w:t xml:space="preserve"> </w:t>
      </w:r>
      <w:r w:rsidR="00295EFD" w:rsidRPr="00212C19">
        <w:rPr>
          <w:sz w:val="22"/>
          <w:szCs w:val="22"/>
        </w:rPr>
        <w:t xml:space="preserve">projekt </w:t>
      </w:r>
      <w:r w:rsidR="00C65C92" w:rsidRPr="00212C19">
        <w:rPr>
          <w:sz w:val="22"/>
          <w:szCs w:val="22"/>
        </w:rPr>
        <w:t>keretében a felújított utcák műszaki átadás-átvételi eljárása megtörtént.</w:t>
      </w:r>
    </w:p>
    <w:p w:rsidR="00C65C92" w:rsidRPr="00212C19" w:rsidRDefault="0028765D" w:rsidP="00C65C92">
      <w:pPr>
        <w:pStyle w:val="Szvegtrzs"/>
        <w:rPr>
          <w:sz w:val="22"/>
          <w:szCs w:val="22"/>
        </w:rPr>
      </w:pPr>
      <w:r w:rsidRPr="00212C19">
        <w:rPr>
          <w:sz w:val="22"/>
          <w:szCs w:val="22"/>
        </w:rPr>
        <w:t xml:space="preserve">A </w:t>
      </w:r>
      <w:r w:rsidR="00183571" w:rsidRPr="00212C19">
        <w:rPr>
          <w:sz w:val="22"/>
          <w:szCs w:val="22"/>
        </w:rPr>
        <w:t>T</w:t>
      </w:r>
      <w:r w:rsidR="00183571" w:rsidRPr="00212C19">
        <w:rPr>
          <w:sz w:val="22"/>
          <w:szCs w:val="22"/>
          <w:u w:val="single"/>
        </w:rPr>
        <w:t>OP-6.2.1-15-SH1-2016-00002 Óvoda fejlesztések Szombathelyen</w:t>
      </w:r>
      <w:r w:rsidR="00183571" w:rsidRPr="00212C19">
        <w:rPr>
          <w:sz w:val="22"/>
          <w:szCs w:val="22"/>
        </w:rPr>
        <w:t xml:space="preserve"> projekt </w:t>
      </w:r>
      <w:r w:rsidR="00295EFD" w:rsidRPr="00212C19">
        <w:rPr>
          <w:sz w:val="22"/>
          <w:szCs w:val="22"/>
        </w:rPr>
        <w:t xml:space="preserve">keretében </w:t>
      </w:r>
      <w:r w:rsidR="00C65C92" w:rsidRPr="00212C19">
        <w:rPr>
          <w:sz w:val="22"/>
          <w:szCs w:val="22"/>
        </w:rPr>
        <w:t xml:space="preserve">a Szivárvány Óvoda fejlesztése 2019. augusztusában befejeződött. A Benczúr Óvoda bővítése 2019. novemberében elkészült, a használatbavételi eljárások folyamatban vannak. A Vadvirág és a Gazdag Erzsi Óvoda felújítására a megismételt közbeszerzési eljárás folyamatban van. Az Aréna Óvoda műszaki átadás-átvételi eljárása folyamatban van, a Mesevár Óvoda kerítés kivitelezése várhatóan 2020. </w:t>
      </w:r>
      <w:r w:rsidR="00EB51B2" w:rsidRPr="00212C19">
        <w:rPr>
          <w:sz w:val="22"/>
          <w:szCs w:val="22"/>
        </w:rPr>
        <w:t>első felében</w:t>
      </w:r>
      <w:r w:rsidR="00C65C92" w:rsidRPr="00212C19">
        <w:rPr>
          <w:sz w:val="22"/>
          <w:szCs w:val="22"/>
        </w:rPr>
        <w:t xml:space="preserve"> készül el.</w:t>
      </w:r>
    </w:p>
    <w:p w:rsidR="00F27C50" w:rsidRPr="00212C19" w:rsidRDefault="0028765D" w:rsidP="005610BE">
      <w:pPr>
        <w:pStyle w:val="Szvegtrzs"/>
        <w:rPr>
          <w:sz w:val="22"/>
          <w:szCs w:val="22"/>
        </w:rPr>
      </w:pPr>
      <w:r w:rsidRPr="00212C19">
        <w:rPr>
          <w:sz w:val="22"/>
          <w:szCs w:val="22"/>
          <w:u w:val="single"/>
        </w:rPr>
        <w:t xml:space="preserve">A </w:t>
      </w:r>
      <w:r w:rsidR="00D028A5" w:rsidRPr="00212C19">
        <w:rPr>
          <w:sz w:val="22"/>
          <w:szCs w:val="22"/>
          <w:u w:val="single"/>
        </w:rPr>
        <w:t>TOP-6.2.1-15-SH1-2016-00005 Bölcsőde fejlesztések Szombathelyen</w:t>
      </w:r>
      <w:r w:rsidR="00D028A5" w:rsidRPr="00212C19">
        <w:rPr>
          <w:sz w:val="22"/>
          <w:szCs w:val="22"/>
        </w:rPr>
        <w:t xml:space="preserve"> című projekt keretében </w:t>
      </w:r>
      <w:r w:rsidR="00F27C50" w:rsidRPr="00212C19">
        <w:rPr>
          <w:sz w:val="22"/>
          <w:szCs w:val="22"/>
        </w:rPr>
        <w:t>a Bokréta Bölcsőde felújítása és eszközbeszerzése 2018. évben, a Kuckó Bölcsőde felújítása 2019. évben befejeződött. A Csodaország Bölcsőde tekintetében a kivitelezési munkák szintén 2019. évben befejeződtek, az eszközbeszerzésre a szerződést megkötöttük</w:t>
      </w:r>
      <w:r w:rsidR="00C54EF0" w:rsidRPr="00212C19">
        <w:rPr>
          <w:sz w:val="22"/>
          <w:szCs w:val="22"/>
        </w:rPr>
        <w:t>.</w:t>
      </w:r>
    </w:p>
    <w:p w:rsidR="00F27C50" w:rsidRPr="00212C19" w:rsidRDefault="0028765D" w:rsidP="005610BE">
      <w:pPr>
        <w:pStyle w:val="Szvegtrzs"/>
        <w:rPr>
          <w:sz w:val="22"/>
          <w:szCs w:val="22"/>
        </w:rPr>
      </w:pPr>
      <w:r w:rsidRPr="00212C19">
        <w:rPr>
          <w:sz w:val="22"/>
          <w:szCs w:val="22"/>
          <w:u w:val="single"/>
        </w:rPr>
        <w:t xml:space="preserve">A </w:t>
      </w:r>
      <w:r w:rsidR="00E15D4B" w:rsidRPr="00212C19">
        <w:rPr>
          <w:sz w:val="22"/>
          <w:szCs w:val="22"/>
          <w:u w:val="single"/>
        </w:rPr>
        <w:t>TOP-6.3.1-15-SH1-2016-00001 Szent László király utcai felhagyott iparterület fejlesztése</w:t>
      </w:r>
      <w:r w:rsidR="00E15D4B" w:rsidRPr="00212C19">
        <w:rPr>
          <w:sz w:val="22"/>
          <w:szCs w:val="22"/>
        </w:rPr>
        <w:t xml:space="preserve"> projekt keretében </w:t>
      </w:r>
      <w:r w:rsidR="00F27C50" w:rsidRPr="00212C19">
        <w:rPr>
          <w:sz w:val="22"/>
          <w:szCs w:val="22"/>
        </w:rPr>
        <w:t xml:space="preserve">a Vívóakadémia, a kereskedelmi egységek, a Cserkészház és az Asztalitenisz csarnok kivitelezése megtörtént. Az üzemeltetőknek a helyiségek, épületek átadása megtörtént. </w:t>
      </w:r>
    </w:p>
    <w:p w:rsidR="00B7292F" w:rsidRPr="00212C19" w:rsidRDefault="0028765D" w:rsidP="00F27C50">
      <w:pPr>
        <w:pStyle w:val="Szvegtrzs"/>
        <w:rPr>
          <w:sz w:val="22"/>
          <w:szCs w:val="22"/>
        </w:rPr>
      </w:pPr>
      <w:r w:rsidRPr="00212C19">
        <w:rPr>
          <w:sz w:val="22"/>
          <w:szCs w:val="22"/>
          <w:u w:val="single"/>
        </w:rPr>
        <w:t xml:space="preserve">A </w:t>
      </w:r>
      <w:r w:rsidR="00E15D4B" w:rsidRPr="00212C19">
        <w:rPr>
          <w:sz w:val="22"/>
          <w:szCs w:val="22"/>
          <w:u w:val="single"/>
        </w:rPr>
        <w:t xml:space="preserve">TOP-6.3.2-15-SH1-2016-00001 - A szombathelyi Sportliget fejlesztése </w:t>
      </w:r>
      <w:r w:rsidR="007D0A65" w:rsidRPr="00212C19">
        <w:rPr>
          <w:sz w:val="22"/>
          <w:szCs w:val="22"/>
        </w:rPr>
        <w:t xml:space="preserve">projektben </w:t>
      </w:r>
      <w:r w:rsidR="00F27C50" w:rsidRPr="00212C19">
        <w:rPr>
          <w:sz w:val="22"/>
          <w:szCs w:val="22"/>
        </w:rPr>
        <w:t xml:space="preserve">elkészült az Aranypatakot átszelő gyalogos híd, valamint a tervezett épületek megvalósítása megtörtént. A sportpályák részben felújításra kerültek, részben új pályák létesültek. Jelentős mértékben nőtt a terület növényzettel való ellátása, belső gyalogutakat, sétányokat alakítottunk ki. </w:t>
      </w:r>
    </w:p>
    <w:p w:rsidR="003E11AC" w:rsidRPr="00212C19" w:rsidRDefault="00465C09" w:rsidP="00465C09">
      <w:pPr>
        <w:pStyle w:val="Szvegtrzs"/>
        <w:rPr>
          <w:sz w:val="22"/>
          <w:szCs w:val="22"/>
        </w:rPr>
      </w:pPr>
      <w:r w:rsidRPr="00212C19">
        <w:rPr>
          <w:sz w:val="22"/>
          <w:szCs w:val="22"/>
          <w:u w:val="single"/>
        </w:rPr>
        <w:t>TOP-6.3.3-15-SH1-2016-00001</w:t>
      </w:r>
      <w:r w:rsidRPr="00212C19">
        <w:rPr>
          <w:sz w:val="22"/>
          <w:szCs w:val="22"/>
          <w:u w:val="single"/>
        </w:rPr>
        <w:tab/>
        <w:t>Szombathely bel- és csapadékvíz védelmi rendszerének fejlesztése projekt</w:t>
      </w:r>
      <w:r w:rsidR="000D335C" w:rsidRPr="00212C19">
        <w:rPr>
          <w:sz w:val="22"/>
          <w:szCs w:val="22"/>
          <w:u w:val="single"/>
        </w:rPr>
        <w:t xml:space="preserve"> </w:t>
      </w:r>
      <w:r w:rsidRPr="00212C19">
        <w:rPr>
          <w:sz w:val="22"/>
          <w:szCs w:val="22"/>
        </w:rPr>
        <w:t xml:space="preserve">keretében </w:t>
      </w:r>
      <w:r w:rsidR="003E11AC" w:rsidRPr="00212C19">
        <w:rPr>
          <w:sz w:val="22"/>
          <w:szCs w:val="22"/>
        </w:rPr>
        <w:t>a Nárai utca kivételével minden szakasz kivitelezése elkészült. A Nárai utca pótmunkáira vonatkozó szerződésmódosítás aláírása megtörtént</w:t>
      </w:r>
      <w:r w:rsidR="00C54EF0" w:rsidRPr="00212C19">
        <w:rPr>
          <w:sz w:val="22"/>
          <w:szCs w:val="22"/>
        </w:rPr>
        <w:t>.</w:t>
      </w:r>
    </w:p>
    <w:p w:rsidR="007D0A65" w:rsidRPr="00212C19" w:rsidRDefault="0028765D" w:rsidP="00465C09">
      <w:pPr>
        <w:pStyle w:val="Szvegtrzs"/>
        <w:rPr>
          <w:sz w:val="22"/>
          <w:szCs w:val="22"/>
        </w:rPr>
      </w:pPr>
      <w:r w:rsidRPr="00212C19">
        <w:rPr>
          <w:sz w:val="22"/>
          <w:szCs w:val="22"/>
          <w:u w:val="single"/>
        </w:rPr>
        <w:t xml:space="preserve">A </w:t>
      </w:r>
      <w:r w:rsidR="001F5B90" w:rsidRPr="00212C19">
        <w:rPr>
          <w:sz w:val="22"/>
          <w:szCs w:val="22"/>
          <w:u w:val="single"/>
        </w:rPr>
        <w:t>TOP-6.4.1-15-SH1-2016-00001 - Szombathely Megyei Jogú Város kerékpárosbarát fejlesztése</w:t>
      </w:r>
      <w:r w:rsidR="007D0A65" w:rsidRPr="00212C19">
        <w:rPr>
          <w:sz w:val="22"/>
          <w:szCs w:val="22"/>
        </w:rPr>
        <w:t xml:space="preserve"> </w:t>
      </w:r>
      <w:r w:rsidR="001F5B90" w:rsidRPr="00212C19">
        <w:rPr>
          <w:sz w:val="22"/>
          <w:szCs w:val="22"/>
        </w:rPr>
        <w:t xml:space="preserve">projektben </w:t>
      </w:r>
      <w:r w:rsidR="007D0A65" w:rsidRPr="00212C19">
        <w:rPr>
          <w:sz w:val="22"/>
          <w:szCs w:val="22"/>
        </w:rPr>
        <w:t>a kiviteli tervek elkészültek</w:t>
      </w:r>
      <w:r w:rsidR="003E11AC" w:rsidRPr="00212C19">
        <w:rPr>
          <w:sz w:val="22"/>
          <w:szCs w:val="22"/>
        </w:rPr>
        <w:t>.</w:t>
      </w:r>
      <w:r w:rsidR="007D0A65" w:rsidRPr="00212C19">
        <w:rPr>
          <w:sz w:val="22"/>
          <w:szCs w:val="22"/>
        </w:rPr>
        <w:t xml:space="preserve"> </w:t>
      </w:r>
      <w:r w:rsidR="003E11AC" w:rsidRPr="00212C19">
        <w:rPr>
          <w:sz w:val="22"/>
          <w:szCs w:val="22"/>
        </w:rPr>
        <w:t>A kivitelezésre vonatkozó szerződés</w:t>
      </w:r>
      <w:r w:rsidR="00FB0848" w:rsidRPr="00212C19">
        <w:rPr>
          <w:sz w:val="22"/>
          <w:szCs w:val="22"/>
        </w:rPr>
        <w:t>ek</w:t>
      </w:r>
      <w:r w:rsidR="003E11AC" w:rsidRPr="00212C19">
        <w:rPr>
          <w:sz w:val="22"/>
          <w:szCs w:val="22"/>
        </w:rPr>
        <w:t xml:space="preserve"> aláírása 2020.</w:t>
      </w:r>
      <w:r w:rsidR="00FB0848" w:rsidRPr="00212C19">
        <w:rPr>
          <w:sz w:val="22"/>
          <w:szCs w:val="22"/>
        </w:rPr>
        <w:t>I</w:t>
      </w:r>
      <w:r w:rsidR="003E11AC" w:rsidRPr="00212C19">
        <w:rPr>
          <w:sz w:val="22"/>
          <w:szCs w:val="22"/>
        </w:rPr>
        <w:t>I. negyedévében megtörténik.</w:t>
      </w:r>
    </w:p>
    <w:p w:rsidR="007D0A65" w:rsidRPr="00212C19" w:rsidRDefault="0028765D" w:rsidP="00351E97">
      <w:pPr>
        <w:pStyle w:val="Szvegtrzs"/>
        <w:rPr>
          <w:sz w:val="22"/>
          <w:szCs w:val="22"/>
        </w:rPr>
      </w:pPr>
      <w:r w:rsidRPr="00212C19">
        <w:rPr>
          <w:sz w:val="22"/>
          <w:szCs w:val="22"/>
          <w:u w:val="single"/>
        </w:rPr>
        <w:t xml:space="preserve">A </w:t>
      </w:r>
      <w:r w:rsidR="00042390" w:rsidRPr="00212C19">
        <w:rPr>
          <w:sz w:val="22"/>
          <w:szCs w:val="22"/>
          <w:u w:val="single"/>
        </w:rPr>
        <w:t>TOP-6.5.1-15-SH1-2016-00002 - AGORA központ energetikai korszerűsítése</w:t>
      </w:r>
      <w:r w:rsidR="007D0A65" w:rsidRPr="00212C19">
        <w:rPr>
          <w:sz w:val="22"/>
          <w:szCs w:val="22"/>
          <w:u w:val="single"/>
        </w:rPr>
        <w:t xml:space="preserve">, </w:t>
      </w:r>
      <w:r w:rsidR="00042390" w:rsidRPr="00212C19">
        <w:rPr>
          <w:sz w:val="22"/>
          <w:szCs w:val="22"/>
        </w:rPr>
        <w:t xml:space="preserve">a </w:t>
      </w:r>
      <w:r w:rsidR="00042390" w:rsidRPr="00212C19">
        <w:rPr>
          <w:sz w:val="22"/>
          <w:szCs w:val="22"/>
          <w:u w:val="single"/>
        </w:rPr>
        <w:t>TOP-6.5.1-15-SH1-2016-00003 - Neumann János Általános Iskola felújítása</w:t>
      </w:r>
      <w:r w:rsidR="00EB13C5" w:rsidRPr="00212C19">
        <w:rPr>
          <w:sz w:val="22"/>
          <w:szCs w:val="22"/>
        </w:rPr>
        <w:t xml:space="preserve"> befejeződött, valamint a</w:t>
      </w:r>
      <w:r w:rsidRPr="00212C19">
        <w:rPr>
          <w:sz w:val="22"/>
          <w:szCs w:val="22"/>
          <w:u w:val="single"/>
        </w:rPr>
        <w:t xml:space="preserve"> </w:t>
      </w:r>
      <w:r w:rsidR="00351E97" w:rsidRPr="00212C19">
        <w:rPr>
          <w:sz w:val="22"/>
          <w:szCs w:val="22"/>
          <w:u w:val="single"/>
        </w:rPr>
        <w:t>TOP-6.5.1-15-SH1-2016-00004 Óvodák energetikai korszerűsítésére</w:t>
      </w:r>
      <w:r w:rsidR="00351E97" w:rsidRPr="00212C19">
        <w:rPr>
          <w:sz w:val="22"/>
          <w:szCs w:val="22"/>
        </w:rPr>
        <w:t xml:space="preserve"> </w:t>
      </w:r>
      <w:r w:rsidR="00EB13C5" w:rsidRPr="00212C19">
        <w:rPr>
          <w:sz w:val="22"/>
          <w:szCs w:val="22"/>
        </w:rPr>
        <w:t xml:space="preserve">projektek keretében </w:t>
      </w:r>
      <w:r w:rsidR="007D0A65" w:rsidRPr="00212C19">
        <w:rPr>
          <w:sz w:val="22"/>
          <w:szCs w:val="22"/>
        </w:rPr>
        <w:t>a Hétszínvirág, Margaréta, Micimackó, Napsugár Óvodák energetikai korszerűsítése</w:t>
      </w:r>
      <w:r w:rsidR="00EB13C5" w:rsidRPr="00212C19">
        <w:rPr>
          <w:sz w:val="22"/>
          <w:szCs w:val="22"/>
        </w:rPr>
        <w:t xml:space="preserve"> is</w:t>
      </w:r>
      <w:r w:rsidR="007D0A65" w:rsidRPr="00212C19">
        <w:rPr>
          <w:sz w:val="22"/>
          <w:szCs w:val="22"/>
        </w:rPr>
        <w:t xml:space="preserve"> </w:t>
      </w:r>
      <w:r w:rsidR="00EB13C5" w:rsidRPr="00212C19">
        <w:rPr>
          <w:sz w:val="22"/>
          <w:szCs w:val="22"/>
        </w:rPr>
        <w:t>elkészült</w:t>
      </w:r>
      <w:r w:rsidR="007D0A65" w:rsidRPr="00212C19">
        <w:rPr>
          <w:sz w:val="22"/>
          <w:szCs w:val="22"/>
        </w:rPr>
        <w:t>.</w:t>
      </w:r>
    </w:p>
    <w:p w:rsidR="00AA643A" w:rsidRPr="00212C19" w:rsidRDefault="0028765D" w:rsidP="00351E97">
      <w:pPr>
        <w:pStyle w:val="Szvegtrzs"/>
        <w:rPr>
          <w:sz w:val="22"/>
          <w:szCs w:val="22"/>
        </w:rPr>
      </w:pPr>
      <w:r w:rsidRPr="00212C19">
        <w:rPr>
          <w:sz w:val="22"/>
          <w:szCs w:val="22"/>
          <w:u w:val="single"/>
        </w:rPr>
        <w:lastRenderedPageBreak/>
        <w:t xml:space="preserve">A </w:t>
      </w:r>
      <w:r w:rsidR="0078334B" w:rsidRPr="00212C19">
        <w:rPr>
          <w:sz w:val="22"/>
          <w:szCs w:val="22"/>
          <w:u w:val="single"/>
        </w:rPr>
        <w:t>TOP-6.5.1-15-SH1-2016-00005 - Egészségügyi intézmények energetikai</w:t>
      </w:r>
      <w:r w:rsidR="00AA643A" w:rsidRPr="00212C19">
        <w:rPr>
          <w:sz w:val="22"/>
          <w:szCs w:val="22"/>
          <w:u w:val="single"/>
        </w:rPr>
        <w:t xml:space="preserve"> korszerűsítésére</w:t>
      </w:r>
      <w:r w:rsidR="00AA643A" w:rsidRPr="00212C19">
        <w:rPr>
          <w:sz w:val="22"/>
          <w:szCs w:val="22"/>
        </w:rPr>
        <w:t xml:space="preserve"> - Váci M. utcai és Jáki úti rendelők - vonatkozó kivitelezési munkái befejeződtek</w:t>
      </w:r>
      <w:r w:rsidR="003E11AC" w:rsidRPr="00212C19">
        <w:rPr>
          <w:sz w:val="22"/>
          <w:szCs w:val="22"/>
        </w:rPr>
        <w:t>, a végszámlák kifizetése megtörtént.</w:t>
      </w:r>
    </w:p>
    <w:p w:rsidR="005D3501" w:rsidRPr="00212C19" w:rsidRDefault="0028765D" w:rsidP="00465C09">
      <w:pPr>
        <w:pStyle w:val="Szvegtrzs"/>
        <w:rPr>
          <w:sz w:val="22"/>
          <w:szCs w:val="22"/>
        </w:rPr>
      </w:pPr>
      <w:r w:rsidRPr="00212C19">
        <w:rPr>
          <w:sz w:val="22"/>
          <w:szCs w:val="22"/>
          <w:u w:val="single"/>
        </w:rPr>
        <w:t xml:space="preserve">A </w:t>
      </w:r>
      <w:r w:rsidR="0033465E" w:rsidRPr="00212C19">
        <w:rPr>
          <w:sz w:val="22"/>
          <w:szCs w:val="22"/>
          <w:u w:val="single"/>
        </w:rPr>
        <w:t>TOP-6.6.1-15-SH1-2016-00001</w:t>
      </w:r>
      <w:r w:rsidR="0033465E" w:rsidRPr="00212C19">
        <w:rPr>
          <w:sz w:val="22"/>
          <w:szCs w:val="22"/>
          <w:u w:val="single"/>
        </w:rPr>
        <w:tab/>
        <w:t>Új Egészségügyi Alapellátó Központ kialakítás</w:t>
      </w:r>
      <w:r w:rsidR="000D335C" w:rsidRPr="00212C19">
        <w:rPr>
          <w:sz w:val="22"/>
          <w:szCs w:val="22"/>
          <w:u w:val="single"/>
        </w:rPr>
        <w:t xml:space="preserve">ára </w:t>
      </w:r>
      <w:r w:rsidR="00183571" w:rsidRPr="00212C19">
        <w:rPr>
          <w:sz w:val="22"/>
          <w:szCs w:val="22"/>
        </w:rPr>
        <w:t xml:space="preserve">vonatkozó </w:t>
      </w:r>
      <w:r w:rsidR="003E11AC" w:rsidRPr="00212C19">
        <w:rPr>
          <w:sz w:val="22"/>
          <w:szCs w:val="22"/>
        </w:rPr>
        <w:t>kivitelezés folyamatban van, befejezése 2020. IV. negyedévében várható.</w:t>
      </w:r>
    </w:p>
    <w:p w:rsidR="00AA643A" w:rsidRPr="00212C19" w:rsidRDefault="0028765D" w:rsidP="00AA643A">
      <w:pPr>
        <w:pStyle w:val="Szvegtrzs"/>
        <w:rPr>
          <w:sz w:val="22"/>
          <w:szCs w:val="22"/>
        </w:rPr>
      </w:pPr>
      <w:r w:rsidRPr="00212C19">
        <w:rPr>
          <w:sz w:val="22"/>
          <w:szCs w:val="22"/>
          <w:u w:val="single"/>
        </w:rPr>
        <w:t xml:space="preserve">A </w:t>
      </w:r>
      <w:r w:rsidR="0078334B" w:rsidRPr="00212C19">
        <w:rPr>
          <w:sz w:val="22"/>
          <w:szCs w:val="22"/>
          <w:u w:val="single"/>
        </w:rPr>
        <w:t>TOP-6.6.2-15-SH1-2016-00001 Szociális alapszolgáltatások fejlesztése Szombathelyen</w:t>
      </w:r>
      <w:r w:rsidR="0078334B" w:rsidRPr="00212C19">
        <w:rPr>
          <w:sz w:val="22"/>
          <w:szCs w:val="22"/>
        </w:rPr>
        <w:t xml:space="preserve"> </w:t>
      </w:r>
      <w:r w:rsidR="003E11AC" w:rsidRPr="00212C19">
        <w:rPr>
          <w:sz w:val="22"/>
          <w:szCs w:val="22"/>
        </w:rPr>
        <w:t>projekt keretében a Barátság utcai Idősek Klubj</w:t>
      </w:r>
      <w:r w:rsidR="00505533" w:rsidRPr="00212C19">
        <w:rPr>
          <w:sz w:val="22"/>
          <w:szCs w:val="22"/>
        </w:rPr>
        <w:t>a</w:t>
      </w:r>
      <w:r w:rsidR="003E11AC" w:rsidRPr="00212C19">
        <w:rPr>
          <w:sz w:val="22"/>
          <w:szCs w:val="22"/>
        </w:rPr>
        <w:t xml:space="preserve"> és a Kodály Zoltán utcai családsegítő felújítása befejeződött.</w:t>
      </w:r>
    </w:p>
    <w:p w:rsidR="00952BF4" w:rsidRPr="00212C19" w:rsidRDefault="0028765D" w:rsidP="003E11AC">
      <w:pPr>
        <w:pStyle w:val="Szvegtrzs"/>
        <w:rPr>
          <w:iCs/>
          <w:sz w:val="22"/>
          <w:szCs w:val="22"/>
        </w:rPr>
      </w:pPr>
      <w:r w:rsidRPr="00212C19">
        <w:rPr>
          <w:sz w:val="22"/>
          <w:szCs w:val="22"/>
          <w:u w:val="single"/>
        </w:rPr>
        <w:t xml:space="preserve">A </w:t>
      </w:r>
      <w:r w:rsidR="0033465E" w:rsidRPr="00212C19">
        <w:rPr>
          <w:sz w:val="22"/>
          <w:szCs w:val="22"/>
          <w:u w:val="single"/>
        </w:rPr>
        <w:t>TOP-6.7.1-15-SH1-2016-00001</w:t>
      </w:r>
      <w:r w:rsidR="0033465E" w:rsidRPr="00212C19">
        <w:rPr>
          <w:sz w:val="22"/>
          <w:szCs w:val="22"/>
          <w:u w:val="single"/>
        </w:rPr>
        <w:tab/>
        <w:t>Szociális városrehabilitáció II. ütem</w:t>
      </w:r>
      <w:r w:rsidR="008F358A" w:rsidRPr="00212C19">
        <w:rPr>
          <w:sz w:val="22"/>
          <w:szCs w:val="22"/>
        </w:rPr>
        <w:t xml:space="preserve"> </w:t>
      </w:r>
      <w:r w:rsidR="00AA643A" w:rsidRPr="00212C19">
        <w:rPr>
          <w:sz w:val="22"/>
          <w:szCs w:val="22"/>
        </w:rPr>
        <w:t xml:space="preserve">projektelemek közül </w:t>
      </w:r>
      <w:r w:rsidR="003E11AC" w:rsidRPr="00212C19">
        <w:rPr>
          <w:iCs/>
          <w:sz w:val="22"/>
          <w:szCs w:val="22"/>
        </w:rPr>
        <w:t xml:space="preserve">a 25 bérlakás és a Nárai u. 1. felújítása befejeződött, a felújított épületek üzemeltetésre a </w:t>
      </w:r>
      <w:proofErr w:type="spellStart"/>
      <w:r w:rsidR="003E11AC" w:rsidRPr="00212C19">
        <w:rPr>
          <w:iCs/>
          <w:sz w:val="22"/>
          <w:szCs w:val="22"/>
        </w:rPr>
        <w:t>Szova</w:t>
      </w:r>
      <w:proofErr w:type="spellEnd"/>
      <w:r w:rsidR="003E11AC" w:rsidRPr="00212C19">
        <w:rPr>
          <w:iCs/>
          <w:sz w:val="22"/>
          <w:szCs w:val="22"/>
        </w:rPr>
        <w:t xml:space="preserve"> Nonprofit Zrt. részére átadásra kerültek.</w:t>
      </w:r>
      <w:r w:rsidR="00952BF4" w:rsidRPr="00212C19">
        <w:rPr>
          <w:iCs/>
          <w:sz w:val="22"/>
          <w:szCs w:val="22"/>
        </w:rPr>
        <w:t xml:space="preserve"> A Brenner Tóbiás körúton az iskolai buszöböl, a Szigligeti utca (Brenner Tóbiás krt.-Táncsics M. u. szakasza) felújítása megvalósult.</w:t>
      </w:r>
    </w:p>
    <w:p w:rsidR="00952BF4" w:rsidRPr="00212C19" w:rsidRDefault="00952BF4" w:rsidP="003E11AC">
      <w:pPr>
        <w:pStyle w:val="Szvegtrzs"/>
        <w:rPr>
          <w:iCs/>
          <w:sz w:val="22"/>
          <w:szCs w:val="22"/>
        </w:rPr>
      </w:pPr>
      <w:r w:rsidRPr="00212C19">
        <w:rPr>
          <w:iCs/>
          <w:sz w:val="22"/>
          <w:szCs w:val="22"/>
          <w:u w:val="single"/>
        </w:rPr>
        <w:t xml:space="preserve">TOP-6.4.1-15-SH1-2019-00002 </w:t>
      </w:r>
      <w:r w:rsidR="00EC4B34" w:rsidRPr="00212C19">
        <w:rPr>
          <w:iCs/>
          <w:sz w:val="22"/>
          <w:szCs w:val="22"/>
          <w:u w:val="single"/>
        </w:rPr>
        <w:t>Szombathely fenntartható mobilitási tervének elkészítése</w:t>
      </w:r>
      <w:r w:rsidRPr="00212C19">
        <w:rPr>
          <w:iCs/>
          <w:sz w:val="22"/>
          <w:szCs w:val="22"/>
        </w:rPr>
        <w:t xml:space="preserve"> Szombathely-Balogunyom-Vép településekkel összekötő kerékpárút projektben a Szombathely-Balogunyom szakaszra vonatkozó engedélyes és kiviteli tervek rendelkezésre állnak, a Szombathely-Vép szakasz tervezése folyamatban van</w:t>
      </w:r>
      <w:r w:rsidR="00FB0848" w:rsidRPr="00212C19">
        <w:rPr>
          <w:iCs/>
          <w:sz w:val="22"/>
          <w:szCs w:val="22"/>
        </w:rPr>
        <w:t>.</w:t>
      </w:r>
    </w:p>
    <w:p w:rsidR="00952BF4" w:rsidRPr="00212C19" w:rsidRDefault="00952BF4" w:rsidP="003E11AC">
      <w:pPr>
        <w:pStyle w:val="Szvegtrzs"/>
        <w:rPr>
          <w:iCs/>
          <w:sz w:val="22"/>
          <w:szCs w:val="22"/>
        </w:rPr>
      </w:pPr>
      <w:r w:rsidRPr="00212C19">
        <w:rPr>
          <w:iCs/>
          <w:sz w:val="22"/>
          <w:szCs w:val="22"/>
          <w:u w:val="single"/>
        </w:rPr>
        <w:t>TOP-6.5.1.16-SH1-2018-</w:t>
      </w:r>
      <w:proofErr w:type="gramStart"/>
      <w:r w:rsidRPr="00212C19">
        <w:rPr>
          <w:iCs/>
          <w:sz w:val="22"/>
          <w:szCs w:val="22"/>
          <w:u w:val="single"/>
        </w:rPr>
        <w:t>00002  Önkormányzati</w:t>
      </w:r>
      <w:proofErr w:type="gramEnd"/>
      <w:r w:rsidRPr="00212C19">
        <w:rPr>
          <w:iCs/>
          <w:sz w:val="22"/>
          <w:szCs w:val="22"/>
          <w:u w:val="single"/>
        </w:rPr>
        <w:t xml:space="preserve"> épületek energetikai korszerűsítése</w:t>
      </w:r>
      <w:r w:rsidRPr="00212C19">
        <w:rPr>
          <w:iCs/>
          <w:sz w:val="22"/>
          <w:szCs w:val="22"/>
        </w:rPr>
        <w:t xml:space="preserve"> - </w:t>
      </w:r>
      <w:proofErr w:type="spellStart"/>
      <w:r w:rsidRPr="00212C19">
        <w:rPr>
          <w:iCs/>
          <w:sz w:val="22"/>
          <w:szCs w:val="22"/>
        </w:rPr>
        <w:t>Oladi</w:t>
      </w:r>
      <w:proofErr w:type="spellEnd"/>
      <w:r w:rsidRPr="00212C19">
        <w:rPr>
          <w:iCs/>
          <w:sz w:val="22"/>
          <w:szCs w:val="22"/>
        </w:rPr>
        <w:t xml:space="preserve"> Szakgimnázium és Szakközépiskola kivitelezésére vonatkozó közbeszerzési eljárás előkészítése folyamatban van.</w:t>
      </w:r>
    </w:p>
    <w:p w:rsidR="00576C40" w:rsidRPr="00212C19" w:rsidRDefault="00576C40" w:rsidP="003E11AC">
      <w:pPr>
        <w:pStyle w:val="Szvegtrzs"/>
        <w:rPr>
          <w:iCs/>
          <w:sz w:val="22"/>
          <w:szCs w:val="22"/>
        </w:rPr>
      </w:pPr>
      <w:r w:rsidRPr="00212C19">
        <w:rPr>
          <w:iCs/>
          <w:sz w:val="22"/>
          <w:szCs w:val="22"/>
          <w:u w:val="single"/>
        </w:rPr>
        <w:t>TOP-6.2.1-19 Bölcsődei férőhely kialakítása, bővítése</w:t>
      </w:r>
      <w:r w:rsidRPr="00212C19">
        <w:rPr>
          <w:iCs/>
          <w:sz w:val="22"/>
          <w:szCs w:val="22"/>
        </w:rPr>
        <w:t xml:space="preserve"> projekt keretében új bölcsőde építésének tervezésére vonatkozó beszerzési eljárás előkészítése folyamatban van.</w:t>
      </w:r>
    </w:p>
    <w:p w:rsidR="00F30B96" w:rsidRPr="00212C19" w:rsidRDefault="00F30B96" w:rsidP="00F30B96">
      <w:pPr>
        <w:jc w:val="both"/>
        <w:rPr>
          <w:rFonts w:ascii="Arial" w:hAnsi="Arial" w:cs="Arial"/>
          <w:i/>
          <w:iCs/>
          <w:sz w:val="22"/>
          <w:szCs w:val="22"/>
          <w:u w:val="single"/>
        </w:rPr>
      </w:pPr>
    </w:p>
    <w:p w:rsidR="00F30B96" w:rsidRPr="00212C19" w:rsidRDefault="00F30B96" w:rsidP="00F30B96">
      <w:pPr>
        <w:jc w:val="both"/>
        <w:rPr>
          <w:rFonts w:ascii="Arial" w:hAnsi="Arial" w:cs="Arial"/>
          <w:i/>
          <w:iCs/>
          <w:sz w:val="22"/>
          <w:szCs w:val="22"/>
          <w:u w:val="single"/>
        </w:rPr>
      </w:pPr>
    </w:p>
    <w:p w:rsidR="00F30B96" w:rsidRPr="00212C19" w:rsidRDefault="00F30B96" w:rsidP="00F30B96">
      <w:pPr>
        <w:jc w:val="both"/>
        <w:rPr>
          <w:rFonts w:ascii="Arial" w:hAnsi="Arial" w:cs="Arial"/>
          <w:i/>
          <w:iCs/>
          <w:sz w:val="22"/>
          <w:szCs w:val="22"/>
          <w:u w:val="single"/>
        </w:rPr>
      </w:pPr>
      <w:r w:rsidRPr="00212C19">
        <w:rPr>
          <w:rFonts w:ascii="Arial" w:hAnsi="Arial" w:cs="Arial"/>
          <w:i/>
          <w:iCs/>
          <w:sz w:val="22"/>
          <w:szCs w:val="22"/>
          <w:u w:val="single"/>
        </w:rPr>
        <w:t>Intézményi felhalmozási célú kiadások</w:t>
      </w:r>
    </w:p>
    <w:p w:rsidR="00F30B96" w:rsidRPr="00212C19" w:rsidRDefault="00F30B96" w:rsidP="00F30B96">
      <w:pPr>
        <w:jc w:val="both"/>
        <w:rPr>
          <w:rFonts w:ascii="Arial" w:hAnsi="Arial" w:cs="Arial"/>
          <w:sz w:val="22"/>
          <w:szCs w:val="22"/>
        </w:rPr>
      </w:pPr>
      <w:r w:rsidRPr="00212C19">
        <w:rPr>
          <w:rFonts w:ascii="Arial" w:hAnsi="Arial" w:cs="Arial"/>
          <w:sz w:val="22"/>
          <w:szCs w:val="22"/>
        </w:rPr>
        <w:t>A könyvvezetési szabályok és a zárszámadási rendeletben a kiadások forrásösszetétel szemléletű bemutatása és a pénzforgalmi könyvelés közötti összhang a mindösszesen felhalmozási kiadások szinten teljesül. A belső megbontás véglegesítése tulajdonképpen a beszámoló elfogadását követő 2019. évi maradvány elszámolással együtt értelmezhető maradéktalanul.</w:t>
      </w:r>
    </w:p>
    <w:p w:rsidR="00F30B96" w:rsidRPr="00212C19" w:rsidRDefault="00F30B96" w:rsidP="00F30B96">
      <w:pPr>
        <w:jc w:val="both"/>
        <w:rPr>
          <w:rFonts w:ascii="Arial" w:hAnsi="Arial" w:cs="Arial"/>
          <w:sz w:val="22"/>
          <w:szCs w:val="22"/>
        </w:rPr>
      </w:pPr>
      <w:r w:rsidRPr="00212C19">
        <w:rPr>
          <w:rFonts w:ascii="Arial" w:hAnsi="Arial" w:cs="Arial"/>
          <w:sz w:val="22"/>
          <w:szCs w:val="22"/>
        </w:rPr>
        <w:t>Így az alábbi intézmények esetében a felhalmozási mindösszesen kiadás 2019. évi alul teljesítésének az indokai a következők:</w:t>
      </w:r>
    </w:p>
    <w:p w:rsidR="00F30B96" w:rsidRPr="00212C19" w:rsidRDefault="00F30B96" w:rsidP="00F30B96">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Savaria Szimfonikus Zenekar</w:t>
      </w:r>
      <w:r w:rsidRPr="00212C19">
        <w:rPr>
          <w:rFonts w:ascii="Arial" w:hAnsi="Arial" w:cs="Arial"/>
          <w:sz w:val="22"/>
          <w:szCs w:val="22"/>
        </w:rPr>
        <w:t xml:space="preserve"> pályázati pénzeszközök elszámolhatósági szabályait figyelembe véve a ténylegesen felmerülő kiadások, úgymint hangszerbeszerzések, zenei eszközbeszerzések 2020. évben fognak </w:t>
      </w:r>
      <w:proofErr w:type="spellStart"/>
      <w:r w:rsidRPr="00212C19">
        <w:rPr>
          <w:rFonts w:ascii="Arial" w:hAnsi="Arial" w:cs="Arial"/>
          <w:sz w:val="22"/>
          <w:szCs w:val="22"/>
        </w:rPr>
        <w:t>realizálódni</w:t>
      </w:r>
      <w:proofErr w:type="spellEnd"/>
      <w:r w:rsidRPr="00212C19">
        <w:rPr>
          <w:rFonts w:ascii="Arial" w:hAnsi="Arial" w:cs="Arial"/>
          <w:sz w:val="22"/>
          <w:szCs w:val="22"/>
        </w:rPr>
        <w:t xml:space="preserve">.  </w:t>
      </w:r>
    </w:p>
    <w:p w:rsidR="00F30B96" w:rsidRPr="00212C19" w:rsidRDefault="00F30B96" w:rsidP="00F30B96">
      <w:pPr>
        <w:jc w:val="both"/>
        <w:rPr>
          <w:rFonts w:ascii="Arial" w:hAnsi="Arial" w:cs="Arial"/>
          <w:sz w:val="22"/>
          <w:szCs w:val="22"/>
        </w:rPr>
      </w:pPr>
      <w:r w:rsidRPr="00212C19">
        <w:rPr>
          <w:rFonts w:ascii="Arial" w:hAnsi="Arial" w:cs="Arial"/>
          <w:sz w:val="22"/>
          <w:szCs w:val="22"/>
        </w:rPr>
        <w:t xml:space="preserve">Mindösszesen 36.733 </w:t>
      </w:r>
      <w:proofErr w:type="spellStart"/>
      <w:r w:rsidRPr="00212C19">
        <w:rPr>
          <w:rFonts w:ascii="Arial" w:hAnsi="Arial" w:cs="Arial"/>
          <w:sz w:val="22"/>
          <w:szCs w:val="22"/>
        </w:rPr>
        <w:t>eFt</w:t>
      </w:r>
      <w:proofErr w:type="spellEnd"/>
      <w:r w:rsidRPr="00212C19">
        <w:rPr>
          <w:rFonts w:ascii="Arial" w:hAnsi="Arial" w:cs="Arial"/>
          <w:sz w:val="22"/>
          <w:szCs w:val="22"/>
        </w:rPr>
        <w:t xml:space="preserve"> összegben.</w:t>
      </w:r>
    </w:p>
    <w:p w:rsidR="00F30B96" w:rsidRPr="00212C19" w:rsidRDefault="00F30B96" w:rsidP="00F30B96">
      <w:pPr>
        <w:jc w:val="both"/>
        <w:rPr>
          <w:rFonts w:ascii="Arial" w:hAnsi="Arial" w:cs="Arial"/>
          <w:sz w:val="22"/>
          <w:szCs w:val="22"/>
        </w:rPr>
      </w:pPr>
      <w:r w:rsidRPr="00212C19">
        <w:rPr>
          <w:rFonts w:ascii="Arial" w:hAnsi="Arial" w:cs="Arial"/>
          <w:sz w:val="22"/>
          <w:szCs w:val="22"/>
          <w:u w:val="single"/>
        </w:rPr>
        <w:t>A Berzsenyi Dániel Megyei Hatókörű Városi Könyvtár</w:t>
      </w:r>
      <w:r w:rsidRPr="00212C19">
        <w:rPr>
          <w:rFonts w:ascii="Arial" w:hAnsi="Arial" w:cs="Arial"/>
          <w:sz w:val="22"/>
          <w:szCs w:val="22"/>
        </w:rPr>
        <w:t xml:space="preserve"> pályázati pénzeszközből és egyéb átvett pénzeszközből történő beszerzéseinek – közgyűjtemény digitalizálása, számítógépek infrastrukturális felújítása – megrendelése 2019. évben megtörtént, pénzforgalmi kifizetésük 2020. évben történik meg. </w:t>
      </w:r>
    </w:p>
    <w:p w:rsidR="00F30B96" w:rsidRPr="00212C19" w:rsidRDefault="00F30B96" w:rsidP="00F30B96">
      <w:pPr>
        <w:jc w:val="both"/>
        <w:rPr>
          <w:rFonts w:ascii="Arial" w:hAnsi="Arial" w:cs="Arial"/>
          <w:sz w:val="22"/>
          <w:szCs w:val="22"/>
        </w:rPr>
      </w:pPr>
      <w:r w:rsidRPr="00212C19">
        <w:rPr>
          <w:rFonts w:ascii="Arial" w:hAnsi="Arial" w:cs="Arial"/>
          <w:sz w:val="22"/>
          <w:szCs w:val="22"/>
        </w:rPr>
        <w:t xml:space="preserve">Mindösszesen 24.086 </w:t>
      </w:r>
      <w:proofErr w:type="spellStart"/>
      <w:proofErr w:type="gramStart"/>
      <w:r w:rsidRPr="00212C19">
        <w:rPr>
          <w:rFonts w:ascii="Arial" w:hAnsi="Arial" w:cs="Arial"/>
          <w:sz w:val="22"/>
          <w:szCs w:val="22"/>
        </w:rPr>
        <w:t>eFt</w:t>
      </w:r>
      <w:proofErr w:type="spellEnd"/>
      <w:r w:rsidRPr="00212C19">
        <w:rPr>
          <w:rFonts w:ascii="Arial" w:hAnsi="Arial" w:cs="Arial"/>
          <w:sz w:val="22"/>
          <w:szCs w:val="22"/>
        </w:rPr>
        <w:t xml:space="preserve">  összegben</w:t>
      </w:r>
      <w:proofErr w:type="gramEnd"/>
      <w:r w:rsidRPr="00212C19">
        <w:rPr>
          <w:rFonts w:ascii="Arial" w:hAnsi="Arial" w:cs="Arial"/>
          <w:sz w:val="22"/>
          <w:szCs w:val="22"/>
        </w:rPr>
        <w:t xml:space="preserve">.                </w:t>
      </w:r>
    </w:p>
    <w:p w:rsidR="00F30B96" w:rsidRPr="00212C19" w:rsidRDefault="00F30B96" w:rsidP="00F30B96">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Pálos Károly Szociális Szolgáltató Központ</w:t>
      </w:r>
      <w:r w:rsidRPr="00212C19">
        <w:rPr>
          <w:rFonts w:ascii="Arial" w:hAnsi="Arial" w:cs="Arial"/>
          <w:sz w:val="22"/>
          <w:szCs w:val="22"/>
        </w:rPr>
        <w:t xml:space="preserve"> telephelyeinek (gondozóház, idősek klubjai) felújítása 2019. évben elkezdődött, folyamatban van. A felújításokhoz kapcsolódó eszközbeszerzés és irodabútor beszerzésére a felújításokat követően kerül sor. A munkák teljes körű befejezése, így pénzforgalmi teljesítése is 2020. évben várható.</w:t>
      </w:r>
    </w:p>
    <w:p w:rsidR="00F30B96" w:rsidRPr="00212C19" w:rsidRDefault="00F30B96" w:rsidP="00F30B96">
      <w:pPr>
        <w:jc w:val="both"/>
        <w:rPr>
          <w:rFonts w:ascii="Arial" w:hAnsi="Arial" w:cs="Arial"/>
          <w:sz w:val="22"/>
          <w:szCs w:val="22"/>
        </w:rPr>
      </w:pPr>
      <w:r w:rsidRPr="00212C19">
        <w:rPr>
          <w:rFonts w:ascii="Arial" w:hAnsi="Arial" w:cs="Arial"/>
          <w:sz w:val="22"/>
          <w:szCs w:val="22"/>
        </w:rPr>
        <w:t xml:space="preserve">Mindösszesen 46.417 </w:t>
      </w:r>
      <w:proofErr w:type="spellStart"/>
      <w:r w:rsidRPr="00212C19">
        <w:rPr>
          <w:rFonts w:ascii="Arial" w:hAnsi="Arial" w:cs="Arial"/>
          <w:sz w:val="22"/>
          <w:szCs w:val="22"/>
        </w:rPr>
        <w:t>eFt</w:t>
      </w:r>
      <w:proofErr w:type="spellEnd"/>
      <w:r w:rsidRPr="00212C19">
        <w:rPr>
          <w:rFonts w:ascii="Arial" w:hAnsi="Arial" w:cs="Arial"/>
          <w:sz w:val="22"/>
          <w:szCs w:val="22"/>
        </w:rPr>
        <w:t xml:space="preserve"> összegben.</w:t>
      </w:r>
    </w:p>
    <w:p w:rsidR="00F30B96" w:rsidRPr="00212C19" w:rsidRDefault="00F30B96" w:rsidP="00F30B96">
      <w:pPr>
        <w:jc w:val="both"/>
        <w:rPr>
          <w:rFonts w:ascii="Arial" w:hAnsi="Arial" w:cs="Arial"/>
          <w:sz w:val="22"/>
          <w:szCs w:val="22"/>
        </w:rPr>
      </w:pPr>
      <w:r w:rsidRPr="00212C19">
        <w:rPr>
          <w:rFonts w:ascii="Arial" w:hAnsi="Arial" w:cs="Arial"/>
          <w:sz w:val="22"/>
          <w:szCs w:val="22"/>
        </w:rPr>
        <w:t xml:space="preserve">Az </w:t>
      </w:r>
      <w:r w:rsidRPr="00212C19">
        <w:rPr>
          <w:rFonts w:ascii="Arial" w:hAnsi="Arial" w:cs="Arial"/>
          <w:sz w:val="22"/>
          <w:szCs w:val="22"/>
          <w:u w:val="single"/>
        </w:rPr>
        <w:t>Egészségügyi és Kulturális GESZ</w:t>
      </w:r>
      <w:r w:rsidRPr="00212C19">
        <w:rPr>
          <w:rFonts w:ascii="Arial" w:hAnsi="Arial" w:cs="Arial"/>
          <w:sz w:val="22"/>
          <w:szCs w:val="22"/>
        </w:rPr>
        <w:t xml:space="preserve"> részére az Új Alapellátó Központ kialakításával összefüggő költségek fedezetére 2019. évben biztosított előirányzat 2020. évben kerül felhasználásra. A NEAK által biztosított finanszírozási összegből az szakmai előírások betartása érdekében szükséges eszközbeszerzések folyamatosan történnek. A pénzforgalmi teljesítések egy része 2020. évre áthúzódik.</w:t>
      </w:r>
    </w:p>
    <w:p w:rsidR="00F30B96" w:rsidRPr="00212C19" w:rsidRDefault="00F30B96" w:rsidP="00F30B96">
      <w:pPr>
        <w:jc w:val="both"/>
        <w:rPr>
          <w:rFonts w:ascii="Arial" w:hAnsi="Arial" w:cs="Arial"/>
          <w:sz w:val="22"/>
          <w:szCs w:val="22"/>
        </w:rPr>
      </w:pPr>
      <w:r w:rsidRPr="00212C19">
        <w:rPr>
          <w:rFonts w:ascii="Arial" w:hAnsi="Arial" w:cs="Arial"/>
          <w:sz w:val="22"/>
          <w:szCs w:val="22"/>
        </w:rPr>
        <w:t>Megtörtént a Jáki u. orvosi rendelő pince helyiségének felújítására vonatkozó megrendelés. A kivitelezést követő pénzforgalmi teljesítés 2020. évben fog megtörténni. Pályázati pénzeszközből történő gépbeszerzés pénzforgalmi kifizetésére 2020. évben kerül sor.</w:t>
      </w:r>
    </w:p>
    <w:p w:rsidR="00F30B96" w:rsidRPr="00212C19" w:rsidRDefault="00F30B96" w:rsidP="00F30B96">
      <w:pPr>
        <w:jc w:val="both"/>
        <w:rPr>
          <w:rFonts w:ascii="Arial" w:hAnsi="Arial" w:cs="Arial"/>
          <w:sz w:val="22"/>
          <w:szCs w:val="22"/>
        </w:rPr>
      </w:pPr>
      <w:r w:rsidRPr="00212C19">
        <w:rPr>
          <w:rFonts w:ascii="Arial" w:hAnsi="Arial" w:cs="Arial"/>
          <w:sz w:val="22"/>
          <w:szCs w:val="22"/>
        </w:rPr>
        <w:t xml:space="preserve">Mindösszesen 29.106 </w:t>
      </w:r>
      <w:proofErr w:type="spellStart"/>
      <w:r w:rsidRPr="00212C19">
        <w:rPr>
          <w:rFonts w:ascii="Arial" w:hAnsi="Arial" w:cs="Arial"/>
          <w:sz w:val="22"/>
          <w:szCs w:val="22"/>
        </w:rPr>
        <w:t>eFt</w:t>
      </w:r>
      <w:proofErr w:type="spellEnd"/>
      <w:r w:rsidRPr="00212C19">
        <w:rPr>
          <w:rFonts w:ascii="Arial" w:hAnsi="Arial" w:cs="Arial"/>
          <w:sz w:val="22"/>
          <w:szCs w:val="22"/>
        </w:rPr>
        <w:t xml:space="preserve"> összegben.</w:t>
      </w:r>
    </w:p>
    <w:p w:rsidR="00F30B96" w:rsidRPr="00212C19" w:rsidRDefault="00F30B96" w:rsidP="00F30B96">
      <w:pPr>
        <w:jc w:val="both"/>
        <w:rPr>
          <w:rFonts w:ascii="Arial" w:hAnsi="Arial" w:cs="Arial"/>
          <w:sz w:val="22"/>
          <w:szCs w:val="22"/>
        </w:rPr>
      </w:pPr>
      <w:r w:rsidRPr="00212C19">
        <w:rPr>
          <w:rFonts w:ascii="Arial" w:hAnsi="Arial" w:cs="Arial"/>
          <w:sz w:val="22"/>
          <w:szCs w:val="22"/>
        </w:rPr>
        <w:lastRenderedPageBreak/>
        <w:t xml:space="preserve">Az </w:t>
      </w:r>
      <w:r w:rsidRPr="00212C19">
        <w:rPr>
          <w:rFonts w:ascii="Arial" w:hAnsi="Arial" w:cs="Arial"/>
          <w:sz w:val="22"/>
          <w:szCs w:val="22"/>
          <w:u w:val="single"/>
        </w:rPr>
        <w:t>Egyesített Bölcsődei Intézmény</w:t>
      </w:r>
      <w:r w:rsidRPr="00212C19">
        <w:rPr>
          <w:rFonts w:ascii="Arial" w:hAnsi="Arial" w:cs="Arial"/>
          <w:sz w:val="22"/>
          <w:szCs w:val="22"/>
        </w:rPr>
        <w:t xml:space="preserve"> négy bölcsődéjében konyhagépészeti eszközök, berendezések, felszerelések beszerzésével kapcsolatban kötött vállalkozási szerződésekből (megrendelés) eredő fizetési kötelezettség 2020. évben keletkezik.</w:t>
      </w:r>
    </w:p>
    <w:p w:rsidR="00F30B96" w:rsidRPr="00212C19" w:rsidRDefault="00F30B96" w:rsidP="00F30B96">
      <w:pPr>
        <w:jc w:val="both"/>
        <w:rPr>
          <w:rFonts w:ascii="Arial" w:hAnsi="Arial" w:cs="Arial"/>
          <w:sz w:val="22"/>
          <w:szCs w:val="22"/>
        </w:rPr>
      </w:pPr>
      <w:r w:rsidRPr="00212C19">
        <w:rPr>
          <w:rFonts w:ascii="Arial" w:hAnsi="Arial" w:cs="Arial"/>
          <w:sz w:val="22"/>
          <w:szCs w:val="22"/>
        </w:rPr>
        <w:t xml:space="preserve">Mindösszesen 13.458 </w:t>
      </w:r>
      <w:proofErr w:type="spellStart"/>
      <w:r w:rsidRPr="00212C19">
        <w:rPr>
          <w:rFonts w:ascii="Arial" w:hAnsi="Arial" w:cs="Arial"/>
          <w:sz w:val="22"/>
          <w:szCs w:val="22"/>
        </w:rPr>
        <w:t>eFt</w:t>
      </w:r>
      <w:proofErr w:type="spellEnd"/>
      <w:r w:rsidRPr="00212C19">
        <w:rPr>
          <w:rFonts w:ascii="Arial" w:hAnsi="Arial" w:cs="Arial"/>
          <w:sz w:val="22"/>
          <w:szCs w:val="22"/>
        </w:rPr>
        <w:t xml:space="preserve"> összegben.</w:t>
      </w:r>
    </w:p>
    <w:p w:rsidR="00D52DFF" w:rsidRPr="00212C19" w:rsidRDefault="00D52DFF" w:rsidP="00603DF1">
      <w:pPr>
        <w:jc w:val="center"/>
        <w:rPr>
          <w:rFonts w:ascii="Arial" w:hAnsi="Arial" w:cs="Arial"/>
          <w:b/>
          <w:bCs/>
          <w:szCs w:val="32"/>
          <w:u w:val="single"/>
        </w:rPr>
      </w:pPr>
    </w:p>
    <w:p w:rsidR="00F30B96" w:rsidRPr="00212C19" w:rsidRDefault="00F30B96" w:rsidP="00603DF1">
      <w:pPr>
        <w:jc w:val="center"/>
        <w:rPr>
          <w:rFonts w:ascii="Arial" w:hAnsi="Arial" w:cs="Arial"/>
          <w:b/>
          <w:bCs/>
          <w:szCs w:val="32"/>
          <w:u w:val="single"/>
        </w:rPr>
      </w:pPr>
    </w:p>
    <w:p w:rsidR="00793D53" w:rsidRPr="00212C19" w:rsidRDefault="00793D53" w:rsidP="00603DF1">
      <w:pPr>
        <w:jc w:val="center"/>
        <w:rPr>
          <w:rFonts w:ascii="Arial" w:hAnsi="Arial" w:cs="Arial"/>
          <w:b/>
          <w:bCs/>
          <w:szCs w:val="32"/>
          <w:u w:val="single"/>
        </w:rPr>
      </w:pPr>
      <w:r w:rsidRPr="00212C19">
        <w:rPr>
          <w:rFonts w:ascii="Arial" w:hAnsi="Arial" w:cs="Arial"/>
          <w:b/>
          <w:bCs/>
          <w:szCs w:val="32"/>
          <w:u w:val="single"/>
        </w:rPr>
        <w:t>IV.</w:t>
      </w:r>
      <w:r w:rsidR="0029141D" w:rsidRPr="00212C19">
        <w:rPr>
          <w:rFonts w:ascii="Arial" w:hAnsi="Arial" w:cs="Arial"/>
          <w:b/>
          <w:bCs/>
          <w:szCs w:val="32"/>
          <w:u w:val="single"/>
        </w:rPr>
        <w:t>FINANSZÍROZÁSI MŰVELETEK</w:t>
      </w:r>
    </w:p>
    <w:p w:rsidR="00603DF1" w:rsidRPr="00212C19" w:rsidRDefault="00603DF1" w:rsidP="00603DF1">
      <w:pPr>
        <w:jc w:val="center"/>
        <w:rPr>
          <w:rFonts w:ascii="Arial" w:hAnsi="Arial" w:cs="Arial"/>
          <w:b/>
          <w:bCs/>
          <w:szCs w:val="32"/>
          <w:u w:val="single"/>
        </w:rPr>
      </w:pPr>
    </w:p>
    <w:p w:rsidR="00793D53" w:rsidRPr="00212C19" w:rsidRDefault="008234C0" w:rsidP="00603DF1">
      <w:pPr>
        <w:pStyle w:val="Cmsor2"/>
        <w:autoSpaceDE/>
        <w:autoSpaceDN/>
        <w:adjustRightInd/>
        <w:spacing w:before="0" w:line="240" w:lineRule="auto"/>
        <w:rPr>
          <w:sz w:val="22"/>
          <w:szCs w:val="22"/>
          <w:u w:val="single"/>
        </w:rPr>
      </w:pPr>
      <w:r w:rsidRPr="00212C19">
        <w:rPr>
          <w:sz w:val="22"/>
          <w:szCs w:val="22"/>
          <w:u w:val="single"/>
        </w:rPr>
        <w:t>Finanszírozás</w:t>
      </w:r>
      <w:r w:rsidR="00793D53" w:rsidRPr="00212C19">
        <w:rPr>
          <w:sz w:val="22"/>
          <w:szCs w:val="22"/>
          <w:u w:val="single"/>
        </w:rPr>
        <w:t xml:space="preserve"> alakulása</w:t>
      </w:r>
    </w:p>
    <w:p w:rsidR="0086219C" w:rsidRPr="00212C19" w:rsidRDefault="0086219C" w:rsidP="0029141D">
      <w:pPr>
        <w:jc w:val="both"/>
        <w:rPr>
          <w:rFonts w:ascii="Arial" w:hAnsi="Arial" w:cs="Arial"/>
          <w:bCs/>
          <w:sz w:val="22"/>
          <w:szCs w:val="22"/>
          <w:highlight w:val="yellow"/>
        </w:rPr>
      </w:pPr>
    </w:p>
    <w:p w:rsidR="002B27F7" w:rsidRPr="00212C19" w:rsidRDefault="002B27F7" w:rsidP="0029141D">
      <w:pPr>
        <w:jc w:val="both"/>
        <w:rPr>
          <w:rFonts w:ascii="Arial" w:hAnsi="Arial" w:cs="Arial"/>
          <w:bCs/>
          <w:sz w:val="22"/>
          <w:szCs w:val="22"/>
        </w:rPr>
      </w:pPr>
      <w:r w:rsidRPr="00212C19">
        <w:rPr>
          <w:rFonts w:ascii="Arial" w:hAnsi="Arial" w:cs="Arial"/>
          <w:bCs/>
          <w:sz w:val="22"/>
          <w:szCs w:val="22"/>
        </w:rPr>
        <w:t xml:space="preserve">2019.évben </w:t>
      </w:r>
      <w:r w:rsidRPr="00212C19">
        <w:rPr>
          <w:rFonts w:ascii="Arial" w:hAnsi="Arial" w:cs="Arial"/>
          <w:bCs/>
          <w:sz w:val="22"/>
          <w:szCs w:val="22"/>
          <w:u w:val="single"/>
        </w:rPr>
        <w:t>hitelfelvételre</w:t>
      </w:r>
      <w:r w:rsidRPr="00212C19">
        <w:rPr>
          <w:rFonts w:ascii="Arial" w:hAnsi="Arial" w:cs="Arial"/>
          <w:bCs/>
          <w:sz w:val="22"/>
          <w:szCs w:val="22"/>
        </w:rPr>
        <w:t xml:space="preserve"> nem került sor</w:t>
      </w:r>
      <w:r w:rsidR="0086219C" w:rsidRPr="00212C19">
        <w:rPr>
          <w:rFonts w:ascii="Arial" w:hAnsi="Arial" w:cs="Arial"/>
          <w:bCs/>
          <w:sz w:val="22"/>
          <w:szCs w:val="22"/>
        </w:rPr>
        <w:t>.</w:t>
      </w:r>
    </w:p>
    <w:p w:rsidR="00793D53" w:rsidRPr="00212C19" w:rsidRDefault="00793D53" w:rsidP="00793D53">
      <w:pPr>
        <w:jc w:val="center"/>
        <w:rPr>
          <w:rFonts w:ascii="Arial" w:hAnsi="Arial" w:cs="Arial"/>
          <w:sz w:val="22"/>
        </w:rPr>
      </w:pPr>
      <w:r w:rsidRPr="00212C19">
        <w:rPr>
          <w:rFonts w:ascii="Arial" w:hAnsi="Arial" w:cs="Arial"/>
          <w:sz w:val="22"/>
        </w:rPr>
        <w:t>A hitelállomány alakulása ezer Ft-ban:</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55"/>
        <w:gridCol w:w="1255"/>
        <w:gridCol w:w="1255"/>
        <w:gridCol w:w="1255"/>
        <w:gridCol w:w="1255"/>
        <w:gridCol w:w="1255"/>
      </w:tblGrid>
      <w:tr w:rsidR="00212C19" w:rsidRPr="00212C19" w:rsidTr="00946D36">
        <w:trPr>
          <w:trHeight w:val="359"/>
        </w:trPr>
        <w:tc>
          <w:tcPr>
            <w:tcW w:w="1680" w:type="dxa"/>
          </w:tcPr>
          <w:p w:rsidR="00946D36" w:rsidRPr="00212C19" w:rsidRDefault="00946D36" w:rsidP="00946D36">
            <w:pPr>
              <w:jc w:val="both"/>
              <w:rPr>
                <w:rFonts w:ascii="Arial" w:hAnsi="Arial" w:cs="Arial"/>
                <w:sz w:val="20"/>
              </w:rPr>
            </w:pPr>
          </w:p>
        </w:tc>
        <w:tc>
          <w:tcPr>
            <w:tcW w:w="1255" w:type="dxa"/>
            <w:vAlign w:val="center"/>
          </w:tcPr>
          <w:p w:rsidR="00946D36" w:rsidRPr="00212C19" w:rsidRDefault="00751A7C" w:rsidP="00E67514">
            <w:pPr>
              <w:jc w:val="center"/>
              <w:rPr>
                <w:rFonts w:ascii="Arial" w:hAnsi="Arial" w:cs="Arial"/>
                <w:sz w:val="20"/>
              </w:rPr>
            </w:pPr>
            <w:r w:rsidRPr="00212C19">
              <w:rPr>
                <w:rFonts w:ascii="Arial" w:hAnsi="Arial" w:cs="Arial"/>
                <w:sz w:val="20"/>
              </w:rPr>
              <w:t>201</w:t>
            </w:r>
            <w:r w:rsidR="00505533" w:rsidRPr="00212C19">
              <w:rPr>
                <w:rFonts w:ascii="Arial" w:hAnsi="Arial" w:cs="Arial"/>
                <w:sz w:val="20"/>
              </w:rPr>
              <w:t>4.</w:t>
            </w:r>
          </w:p>
        </w:tc>
        <w:tc>
          <w:tcPr>
            <w:tcW w:w="1255" w:type="dxa"/>
            <w:vAlign w:val="center"/>
          </w:tcPr>
          <w:p w:rsidR="00946D36" w:rsidRPr="00212C19" w:rsidRDefault="00946D36" w:rsidP="00751A7C">
            <w:pPr>
              <w:jc w:val="center"/>
              <w:rPr>
                <w:rFonts w:ascii="Arial" w:hAnsi="Arial" w:cs="Arial"/>
                <w:sz w:val="20"/>
              </w:rPr>
            </w:pPr>
            <w:r w:rsidRPr="00212C19">
              <w:rPr>
                <w:rFonts w:ascii="Arial" w:hAnsi="Arial" w:cs="Arial"/>
                <w:sz w:val="20"/>
              </w:rPr>
              <w:t>201</w:t>
            </w:r>
            <w:r w:rsidR="00505533" w:rsidRPr="00212C19">
              <w:rPr>
                <w:rFonts w:ascii="Arial" w:hAnsi="Arial" w:cs="Arial"/>
                <w:sz w:val="20"/>
              </w:rPr>
              <w:t>5</w:t>
            </w:r>
            <w:r w:rsidRPr="00212C19">
              <w:rPr>
                <w:rFonts w:ascii="Arial" w:hAnsi="Arial" w:cs="Arial"/>
                <w:sz w:val="20"/>
              </w:rPr>
              <w:t>.</w:t>
            </w:r>
          </w:p>
        </w:tc>
        <w:tc>
          <w:tcPr>
            <w:tcW w:w="1255" w:type="dxa"/>
            <w:vAlign w:val="center"/>
          </w:tcPr>
          <w:p w:rsidR="00946D36" w:rsidRPr="00212C19" w:rsidRDefault="00946D36" w:rsidP="00751A7C">
            <w:pPr>
              <w:jc w:val="center"/>
              <w:rPr>
                <w:rFonts w:ascii="Arial" w:hAnsi="Arial" w:cs="Arial"/>
                <w:sz w:val="20"/>
              </w:rPr>
            </w:pPr>
            <w:r w:rsidRPr="00212C19">
              <w:rPr>
                <w:rFonts w:ascii="Arial" w:hAnsi="Arial" w:cs="Arial"/>
                <w:sz w:val="20"/>
              </w:rPr>
              <w:t>201</w:t>
            </w:r>
            <w:r w:rsidR="00505533" w:rsidRPr="00212C19">
              <w:rPr>
                <w:rFonts w:ascii="Arial" w:hAnsi="Arial" w:cs="Arial"/>
                <w:sz w:val="20"/>
              </w:rPr>
              <w:t>6</w:t>
            </w:r>
            <w:r w:rsidRPr="00212C19">
              <w:rPr>
                <w:rFonts w:ascii="Arial" w:hAnsi="Arial" w:cs="Arial"/>
                <w:sz w:val="20"/>
              </w:rPr>
              <w:t>.</w:t>
            </w:r>
          </w:p>
        </w:tc>
        <w:tc>
          <w:tcPr>
            <w:tcW w:w="1255" w:type="dxa"/>
            <w:vAlign w:val="center"/>
          </w:tcPr>
          <w:p w:rsidR="00946D36" w:rsidRPr="00212C19" w:rsidRDefault="00946D36" w:rsidP="00751A7C">
            <w:pPr>
              <w:jc w:val="center"/>
              <w:rPr>
                <w:rFonts w:ascii="Arial" w:hAnsi="Arial" w:cs="Arial"/>
                <w:sz w:val="20"/>
              </w:rPr>
            </w:pPr>
            <w:r w:rsidRPr="00212C19">
              <w:rPr>
                <w:rFonts w:ascii="Arial" w:hAnsi="Arial" w:cs="Arial"/>
                <w:sz w:val="20"/>
              </w:rPr>
              <w:t>201</w:t>
            </w:r>
            <w:r w:rsidR="00505533" w:rsidRPr="00212C19">
              <w:rPr>
                <w:rFonts w:ascii="Arial" w:hAnsi="Arial" w:cs="Arial"/>
                <w:sz w:val="20"/>
              </w:rPr>
              <w:t>7</w:t>
            </w:r>
            <w:r w:rsidR="00E67514" w:rsidRPr="00212C19">
              <w:rPr>
                <w:rFonts w:ascii="Arial" w:hAnsi="Arial" w:cs="Arial"/>
                <w:sz w:val="20"/>
              </w:rPr>
              <w:t>.</w:t>
            </w:r>
          </w:p>
        </w:tc>
        <w:tc>
          <w:tcPr>
            <w:tcW w:w="1255" w:type="dxa"/>
            <w:vAlign w:val="center"/>
          </w:tcPr>
          <w:p w:rsidR="00946D36" w:rsidRPr="00212C19" w:rsidRDefault="00946D36" w:rsidP="00751A7C">
            <w:pPr>
              <w:jc w:val="center"/>
              <w:rPr>
                <w:rFonts w:ascii="Arial" w:hAnsi="Arial" w:cs="Arial"/>
                <w:sz w:val="20"/>
              </w:rPr>
            </w:pPr>
            <w:r w:rsidRPr="00212C19">
              <w:rPr>
                <w:rFonts w:ascii="Arial" w:hAnsi="Arial" w:cs="Arial"/>
                <w:sz w:val="20"/>
              </w:rPr>
              <w:t>201</w:t>
            </w:r>
            <w:r w:rsidR="00505533" w:rsidRPr="00212C19">
              <w:rPr>
                <w:rFonts w:ascii="Arial" w:hAnsi="Arial" w:cs="Arial"/>
                <w:sz w:val="20"/>
              </w:rPr>
              <w:t>8</w:t>
            </w:r>
            <w:r w:rsidRPr="00212C19">
              <w:rPr>
                <w:rFonts w:ascii="Arial" w:hAnsi="Arial" w:cs="Arial"/>
                <w:sz w:val="20"/>
              </w:rPr>
              <w:t>.</w:t>
            </w:r>
          </w:p>
        </w:tc>
        <w:tc>
          <w:tcPr>
            <w:tcW w:w="1255" w:type="dxa"/>
            <w:vAlign w:val="center"/>
          </w:tcPr>
          <w:p w:rsidR="00946D36" w:rsidRPr="00212C19" w:rsidRDefault="00946D36" w:rsidP="00751A7C">
            <w:pPr>
              <w:jc w:val="center"/>
              <w:rPr>
                <w:rFonts w:ascii="Arial" w:hAnsi="Arial" w:cs="Arial"/>
                <w:sz w:val="20"/>
              </w:rPr>
            </w:pPr>
            <w:r w:rsidRPr="00212C19">
              <w:rPr>
                <w:rFonts w:ascii="Arial" w:hAnsi="Arial" w:cs="Arial"/>
                <w:sz w:val="20"/>
              </w:rPr>
              <w:t>201</w:t>
            </w:r>
            <w:r w:rsidR="00505533" w:rsidRPr="00212C19">
              <w:rPr>
                <w:rFonts w:ascii="Arial" w:hAnsi="Arial" w:cs="Arial"/>
                <w:sz w:val="20"/>
              </w:rPr>
              <w:t>9</w:t>
            </w:r>
            <w:r w:rsidRPr="00212C19">
              <w:rPr>
                <w:rFonts w:ascii="Arial" w:hAnsi="Arial" w:cs="Arial"/>
                <w:sz w:val="20"/>
              </w:rPr>
              <w:t>.</w:t>
            </w:r>
          </w:p>
        </w:tc>
      </w:tr>
      <w:tr w:rsidR="00212C19" w:rsidRPr="00212C19" w:rsidTr="00946D36">
        <w:trPr>
          <w:trHeight w:val="420"/>
        </w:trPr>
        <w:tc>
          <w:tcPr>
            <w:tcW w:w="1680" w:type="dxa"/>
            <w:vAlign w:val="center"/>
          </w:tcPr>
          <w:p w:rsidR="00D96B7B" w:rsidRPr="00212C19" w:rsidRDefault="00D96B7B" w:rsidP="00D96B7B">
            <w:pPr>
              <w:rPr>
                <w:rFonts w:ascii="Arial" w:hAnsi="Arial" w:cs="Arial"/>
                <w:b/>
                <w:sz w:val="20"/>
              </w:rPr>
            </w:pPr>
            <w:r w:rsidRPr="00212C19">
              <w:rPr>
                <w:rFonts w:ascii="Arial" w:hAnsi="Arial" w:cs="Arial"/>
                <w:b/>
                <w:sz w:val="20"/>
              </w:rPr>
              <w:t>Hitel Nyitóállomány</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4.382.932</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r>
      <w:tr w:rsidR="00212C19" w:rsidRPr="00212C19" w:rsidTr="00946D36">
        <w:trPr>
          <w:trHeight w:val="413"/>
        </w:trPr>
        <w:tc>
          <w:tcPr>
            <w:tcW w:w="1680" w:type="dxa"/>
            <w:vAlign w:val="center"/>
          </w:tcPr>
          <w:p w:rsidR="00D96B7B" w:rsidRPr="00212C19" w:rsidRDefault="00D96B7B" w:rsidP="00D96B7B">
            <w:pPr>
              <w:rPr>
                <w:rFonts w:ascii="Arial" w:hAnsi="Arial" w:cs="Arial"/>
                <w:sz w:val="20"/>
              </w:rPr>
            </w:pPr>
            <w:r w:rsidRPr="00212C19">
              <w:rPr>
                <w:rFonts w:ascii="Arial" w:hAnsi="Arial" w:cs="Arial"/>
                <w:sz w:val="20"/>
              </w:rPr>
              <w:t>Hitel felvétel</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r>
      <w:tr w:rsidR="00212C19" w:rsidRPr="00212C19" w:rsidTr="00946D36">
        <w:trPr>
          <w:trHeight w:val="413"/>
        </w:trPr>
        <w:tc>
          <w:tcPr>
            <w:tcW w:w="1680" w:type="dxa"/>
            <w:vAlign w:val="center"/>
          </w:tcPr>
          <w:p w:rsidR="00D96B7B" w:rsidRPr="00212C19" w:rsidRDefault="00D96B7B" w:rsidP="00D96B7B">
            <w:pPr>
              <w:rPr>
                <w:rFonts w:ascii="Arial" w:hAnsi="Arial" w:cs="Arial"/>
                <w:sz w:val="20"/>
              </w:rPr>
            </w:pPr>
            <w:r w:rsidRPr="00212C19">
              <w:rPr>
                <w:rFonts w:ascii="Arial" w:hAnsi="Arial" w:cs="Arial"/>
                <w:sz w:val="20"/>
              </w:rPr>
              <w:t>Hiteltörlesztés -önerő</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22.384</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r>
      <w:tr w:rsidR="00212C19" w:rsidRPr="00212C19" w:rsidTr="00946D36">
        <w:trPr>
          <w:trHeight w:val="419"/>
        </w:trPr>
        <w:tc>
          <w:tcPr>
            <w:tcW w:w="1680" w:type="dxa"/>
            <w:vAlign w:val="center"/>
          </w:tcPr>
          <w:p w:rsidR="00D96B7B" w:rsidRPr="00212C19" w:rsidRDefault="00D96B7B" w:rsidP="00D96B7B">
            <w:pPr>
              <w:rPr>
                <w:rFonts w:ascii="Arial" w:hAnsi="Arial" w:cs="Arial"/>
                <w:b/>
                <w:bCs/>
                <w:sz w:val="20"/>
              </w:rPr>
            </w:pPr>
            <w:r w:rsidRPr="00212C19">
              <w:rPr>
                <w:rFonts w:ascii="Arial" w:hAnsi="Arial" w:cs="Arial"/>
                <w:sz w:val="20"/>
              </w:rPr>
              <w:t>Hiteltörlesztés –</w:t>
            </w:r>
            <w:proofErr w:type="spellStart"/>
            <w:r w:rsidRPr="00212C19">
              <w:rPr>
                <w:rFonts w:ascii="Arial" w:hAnsi="Arial" w:cs="Arial"/>
                <w:sz w:val="20"/>
              </w:rPr>
              <w:t>adósságkonszo-lidáció</w:t>
            </w:r>
            <w:proofErr w:type="spellEnd"/>
          </w:p>
        </w:tc>
        <w:tc>
          <w:tcPr>
            <w:tcW w:w="1255" w:type="dxa"/>
            <w:vAlign w:val="center"/>
          </w:tcPr>
          <w:p w:rsidR="00D96B7B" w:rsidRPr="00212C19" w:rsidRDefault="00D96B7B" w:rsidP="00D96B7B">
            <w:pPr>
              <w:jc w:val="right"/>
              <w:rPr>
                <w:rFonts w:ascii="Arial" w:hAnsi="Arial" w:cs="Arial"/>
                <w:bCs/>
                <w:sz w:val="20"/>
              </w:rPr>
            </w:pPr>
            <w:r w:rsidRPr="00212C19">
              <w:rPr>
                <w:rFonts w:ascii="Arial" w:hAnsi="Arial" w:cs="Arial"/>
                <w:bCs/>
                <w:sz w:val="20"/>
              </w:rPr>
              <w:t>4.449.917</w:t>
            </w:r>
          </w:p>
        </w:tc>
        <w:tc>
          <w:tcPr>
            <w:tcW w:w="1255" w:type="dxa"/>
            <w:vAlign w:val="center"/>
          </w:tcPr>
          <w:p w:rsidR="00D96B7B" w:rsidRPr="00212C19" w:rsidRDefault="00D96B7B" w:rsidP="00D96B7B">
            <w:pPr>
              <w:jc w:val="right"/>
              <w:rPr>
                <w:rFonts w:ascii="Arial" w:hAnsi="Arial" w:cs="Arial"/>
                <w:bCs/>
                <w:sz w:val="20"/>
              </w:rPr>
            </w:pPr>
            <w:r w:rsidRPr="00212C19">
              <w:rPr>
                <w:rFonts w:ascii="Arial" w:hAnsi="Arial" w:cs="Arial"/>
                <w:bCs/>
                <w:sz w:val="20"/>
              </w:rPr>
              <w:t>0</w:t>
            </w:r>
          </w:p>
        </w:tc>
        <w:tc>
          <w:tcPr>
            <w:tcW w:w="1255" w:type="dxa"/>
            <w:vAlign w:val="center"/>
          </w:tcPr>
          <w:p w:rsidR="00D96B7B" w:rsidRPr="00212C19" w:rsidRDefault="00D96B7B" w:rsidP="00D96B7B">
            <w:pPr>
              <w:jc w:val="right"/>
              <w:rPr>
                <w:rFonts w:ascii="Arial" w:hAnsi="Arial" w:cs="Arial"/>
                <w:bCs/>
                <w:sz w:val="20"/>
              </w:rPr>
            </w:pPr>
            <w:r w:rsidRPr="00212C19">
              <w:rPr>
                <w:rFonts w:ascii="Arial" w:hAnsi="Arial" w:cs="Arial"/>
                <w:bCs/>
                <w:sz w:val="20"/>
              </w:rPr>
              <w:t>0</w:t>
            </w:r>
          </w:p>
        </w:tc>
        <w:tc>
          <w:tcPr>
            <w:tcW w:w="1255" w:type="dxa"/>
            <w:vAlign w:val="center"/>
          </w:tcPr>
          <w:p w:rsidR="00D96B7B" w:rsidRPr="00212C19" w:rsidRDefault="00D96B7B" w:rsidP="00D96B7B">
            <w:pPr>
              <w:jc w:val="right"/>
              <w:rPr>
                <w:rFonts w:ascii="Arial" w:hAnsi="Arial" w:cs="Arial"/>
                <w:bCs/>
                <w:sz w:val="20"/>
              </w:rPr>
            </w:pPr>
            <w:r w:rsidRPr="00212C19">
              <w:rPr>
                <w:rFonts w:ascii="Arial" w:hAnsi="Arial" w:cs="Arial"/>
                <w:bCs/>
                <w:sz w:val="20"/>
              </w:rPr>
              <w:t>0</w:t>
            </w:r>
          </w:p>
        </w:tc>
        <w:tc>
          <w:tcPr>
            <w:tcW w:w="1255" w:type="dxa"/>
            <w:vAlign w:val="center"/>
          </w:tcPr>
          <w:p w:rsidR="00D96B7B" w:rsidRPr="00212C19" w:rsidRDefault="00D96B7B" w:rsidP="00D96B7B">
            <w:pPr>
              <w:jc w:val="right"/>
              <w:rPr>
                <w:rFonts w:ascii="Arial" w:hAnsi="Arial" w:cs="Arial"/>
                <w:bCs/>
                <w:sz w:val="20"/>
              </w:rPr>
            </w:pPr>
            <w:r w:rsidRPr="00212C19">
              <w:rPr>
                <w:rFonts w:ascii="Arial" w:hAnsi="Arial" w:cs="Arial"/>
                <w:bCs/>
                <w:sz w:val="20"/>
              </w:rPr>
              <w:t>0</w:t>
            </w:r>
          </w:p>
        </w:tc>
        <w:tc>
          <w:tcPr>
            <w:tcW w:w="1255" w:type="dxa"/>
            <w:vAlign w:val="center"/>
          </w:tcPr>
          <w:p w:rsidR="00D96B7B" w:rsidRPr="00212C19" w:rsidRDefault="00D96B7B" w:rsidP="00D96B7B">
            <w:pPr>
              <w:jc w:val="right"/>
              <w:rPr>
                <w:rFonts w:ascii="Arial" w:hAnsi="Arial" w:cs="Arial"/>
                <w:bCs/>
                <w:sz w:val="20"/>
              </w:rPr>
            </w:pPr>
            <w:r w:rsidRPr="00212C19">
              <w:rPr>
                <w:rFonts w:ascii="Arial" w:hAnsi="Arial" w:cs="Arial"/>
                <w:bCs/>
                <w:sz w:val="20"/>
              </w:rPr>
              <w:t>0</w:t>
            </w:r>
          </w:p>
        </w:tc>
      </w:tr>
      <w:tr w:rsidR="00212C19" w:rsidRPr="00212C19" w:rsidTr="00946D36">
        <w:trPr>
          <w:trHeight w:val="419"/>
        </w:trPr>
        <w:tc>
          <w:tcPr>
            <w:tcW w:w="1680" w:type="dxa"/>
            <w:vAlign w:val="center"/>
          </w:tcPr>
          <w:p w:rsidR="00D96B7B" w:rsidRPr="00212C19" w:rsidRDefault="00D96B7B" w:rsidP="00D96B7B">
            <w:pPr>
              <w:rPr>
                <w:rFonts w:ascii="Arial" w:hAnsi="Arial" w:cs="Arial"/>
                <w:b/>
                <w:bCs/>
                <w:sz w:val="20"/>
              </w:rPr>
            </w:pPr>
            <w:r w:rsidRPr="00212C19">
              <w:rPr>
                <w:rFonts w:ascii="Arial" w:hAnsi="Arial" w:cs="Arial"/>
                <w:b/>
                <w:bCs/>
                <w:sz w:val="20"/>
              </w:rPr>
              <w:t>Zárállomány</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- 89.368</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r>
      <w:tr w:rsidR="00212C19" w:rsidRPr="00212C19" w:rsidTr="00946D36">
        <w:trPr>
          <w:trHeight w:val="419"/>
        </w:trPr>
        <w:tc>
          <w:tcPr>
            <w:tcW w:w="1680" w:type="dxa"/>
            <w:vAlign w:val="center"/>
          </w:tcPr>
          <w:p w:rsidR="00D96B7B" w:rsidRPr="00212C19" w:rsidRDefault="00D96B7B" w:rsidP="00D96B7B">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212C19">
              <w:rPr>
                <w:rFonts w:ascii="Arial" w:eastAsia="Times New Roman" w:hAnsi="Arial" w:cs="Arial"/>
                <w:sz w:val="20"/>
              </w:rPr>
              <w:t>Hitelállomány</w:t>
            </w:r>
          </w:p>
          <w:p w:rsidR="00D96B7B" w:rsidRPr="00212C19" w:rsidRDefault="00D96B7B" w:rsidP="00D96B7B">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212C19">
              <w:rPr>
                <w:rFonts w:ascii="Arial" w:eastAsia="Times New Roman" w:hAnsi="Arial" w:cs="Arial"/>
                <w:sz w:val="20"/>
              </w:rPr>
              <w:t>értékelése</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89.368</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c>
          <w:tcPr>
            <w:tcW w:w="1255" w:type="dxa"/>
            <w:vAlign w:val="center"/>
          </w:tcPr>
          <w:p w:rsidR="00D96B7B" w:rsidRPr="00212C19" w:rsidRDefault="00D96B7B" w:rsidP="00D96B7B">
            <w:pPr>
              <w:jc w:val="right"/>
              <w:rPr>
                <w:rFonts w:ascii="Arial" w:hAnsi="Arial" w:cs="Arial"/>
                <w:sz w:val="20"/>
              </w:rPr>
            </w:pPr>
            <w:r w:rsidRPr="00212C19">
              <w:rPr>
                <w:rFonts w:ascii="Arial" w:hAnsi="Arial" w:cs="Arial"/>
                <w:sz w:val="20"/>
              </w:rPr>
              <w:t>0</w:t>
            </w:r>
          </w:p>
        </w:tc>
      </w:tr>
      <w:tr w:rsidR="00D96B7B" w:rsidRPr="00212C19" w:rsidTr="00946D36">
        <w:trPr>
          <w:trHeight w:val="419"/>
        </w:trPr>
        <w:tc>
          <w:tcPr>
            <w:tcW w:w="1680" w:type="dxa"/>
            <w:vAlign w:val="center"/>
          </w:tcPr>
          <w:p w:rsidR="00D96B7B" w:rsidRPr="00212C19" w:rsidRDefault="00D96B7B" w:rsidP="00D96B7B">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r w:rsidRPr="00212C19">
              <w:rPr>
                <w:rFonts w:ascii="Arial" w:eastAsia="Times New Roman" w:hAnsi="Arial" w:cs="Arial"/>
                <w:b/>
                <w:bCs/>
                <w:sz w:val="20"/>
              </w:rPr>
              <w:t>Hitel Mérleg záró</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c>
          <w:tcPr>
            <w:tcW w:w="1255" w:type="dxa"/>
            <w:vAlign w:val="center"/>
          </w:tcPr>
          <w:p w:rsidR="00D96B7B" w:rsidRPr="00212C19" w:rsidRDefault="00D96B7B" w:rsidP="00D96B7B">
            <w:pPr>
              <w:jc w:val="right"/>
              <w:rPr>
                <w:rFonts w:ascii="Arial" w:hAnsi="Arial" w:cs="Arial"/>
                <w:b/>
                <w:bCs/>
                <w:sz w:val="20"/>
              </w:rPr>
            </w:pPr>
            <w:r w:rsidRPr="00212C19">
              <w:rPr>
                <w:rFonts w:ascii="Arial" w:hAnsi="Arial" w:cs="Arial"/>
                <w:b/>
                <w:bCs/>
                <w:sz w:val="20"/>
              </w:rPr>
              <w:t>0</w:t>
            </w:r>
          </w:p>
        </w:tc>
      </w:tr>
    </w:tbl>
    <w:p w:rsidR="00A35DE7" w:rsidRPr="00212C19" w:rsidRDefault="00A35DE7" w:rsidP="0029141D">
      <w:pPr>
        <w:jc w:val="both"/>
        <w:rPr>
          <w:rFonts w:ascii="Arial" w:hAnsi="Arial" w:cs="Arial"/>
          <w:bCs/>
          <w:szCs w:val="32"/>
          <w:highlight w:val="yellow"/>
        </w:rPr>
      </w:pPr>
    </w:p>
    <w:p w:rsidR="002B27F7" w:rsidRPr="00212C19" w:rsidRDefault="002B27F7" w:rsidP="002B27F7">
      <w:pPr>
        <w:jc w:val="center"/>
        <w:rPr>
          <w:rFonts w:ascii="Arial" w:hAnsi="Arial" w:cs="Arial"/>
          <w:sz w:val="22"/>
          <w:highlight w:val="yellow"/>
        </w:rPr>
      </w:pPr>
    </w:p>
    <w:p w:rsidR="002B27F7" w:rsidRPr="00212C19" w:rsidRDefault="002B27F7" w:rsidP="002B27F7">
      <w:pPr>
        <w:jc w:val="both"/>
        <w:rPr>
          <w:rFonts w:ascii="Arial" w:hAnsi="Arial" w:cs="Arial"/>
          <w:bCs/>
          <w:sz w:val="22"/>
          <w:szCs w:val="22"/>
        </w:rPr>
      </w:pPr>
      <w:r w:rsidRPr="00212C19">
        <w:rPr>
          <w:rFonts w:ascii="Arial" w:hAnsi="Arial" w:cs="Arial"/>
          <w:bCs/>
          <w:sz w:val="22"/>
          <w:szCs w:val="22"/>
        </w:rPr>
        <w:t xml:space="preserve">SZMJV Önkormányzata zárt végű </w:t>
      </w:r>
      <w:r w:rsidRPr="00212C19">
        <w:rPr>
          <w:rFonts w:ascii="Arial" w:hAnsi="Arial" w:cs="Arial"/>
          <w:bCs/>
          <w:sz w:val="22"/>
          <w:szCs w:val="22"/>
          <w:u w:val="single"/>
        </w:rPr>
        <w:t>pénzügyi lízingszerződést</w:t>
      </w:r>
      <w:r w:rsidRPr="00212C19">
        <w:rPr>
          <w:rFonts w:ascii="Arial" w:hAnsi="Arial" w:cs="Arial"/>
          <w:bCs/>
          <w:sz w:val="22"/>
          <w:szCs w:val="22"/>
        </w:rPr>
        <w:t xml:space="preserve"> kötött a K&amp;H Bank Zrt-vel 2018.10.10-én, mely </w:t>
      </w:r>
      <w:r w:rsidR="0086219C" w:rsidRPr="00212C19">
        <w:rPr>
          <w:rFonts w:ascii="Arial" w:hAnsi="Arial" w:cs="Arial"/>
          <w:bCs/>
          <w:sz w:val="22"/>
          <w:szCs w:val="22"/>
        </w:rPr>
        <w:t xml:space="preserve">2019.év során </w:t>
      </w:r>
      <w:r w:rsidRPr="00212C19">
        <w:rPr>
          <w:rFonts w:ascii="Arial" w:hAnsi="Arial" w:cs="Arial"/>
          <w:bCs/>
          <w:sz w:val="22"/>
          <w:szCs w:val="22"/>
        </w:rPr>
        <w:t xml:space="preserve">két ütemben valósult meg. A </w:t>
      </w:r>
      <w:proofErr w:type="spellStart"/>
      <w:r w:rsidRPr="00212C19">
        <w:rPr>
          <w:rFonts w:ascii="Arial" w:hAnsi="Arial" w:cs="Arial"/>
          <w:bCs/>
          <w:sz w:val="22"/>
          <w:szCs w:val="22"/>
        </w:rPr>
        <w:t>lízingszereződésben</w:t>
      </w:r>
      <w:proofErr w:type="spellEnd"/>
      <w:r w:rsidRPr="00212C19">
        <w:rPr>
          <w:rFonts w:ascii="Arial" w:hAnsi="Arial" w:cs="Arial"/>
          <w:bCs/>
          <w:sz w:val="22"/>
          <w:szCs w:val="22"/>
        </w:rPr>
        <w:t xml:space="preserve"> foglalt pénzügyi fedezet a Szombathely közterületén található lámpatestek cseréjére került felhasználásra. A pénzügyi lízingből eredő fizetési kötelezettség állományáról szóló évenkénti kimutatást a 32. sz. melléklet tartalmazza.</w:t>
      </w:r>
    </w:p>
    <w:p w:rsidR="00F30B96" w:rsidRPr="00212C19" w:rsidRDefault="00F30B96" w:rsidP="002B27F7">
      <w:pPr>
        <w:jc w:val="both"/>
        <w:rPr>
          <w:rFonts w:ascii="Arial" w:hAnsi="Arial" w:cs="Arial"/>
          <w:bCs/>
          <w:sz w:val="22"/>
          <w:szCs w:val="22"/>
        </w:rPr>
      </w:pPr>
    </w:p>
    <w:p w:rsidR="002B27F7" w:rsidRPr="00212C19" w:rsidRDefault="002B27F7" w:rsidP="002B27F7">
      <w:pPr>
        <w:jc w:val="center"/>
        <w:rPr>
          <w:rFonts w:ascii="Arial" w:hAnsi="Arial" w:cs="Arial"/>
          <w:sz w:val="22"/>
        </w:rPr>
      </w:pPr>
      <w:r w:rsidRPr="00212C19">
        <w:rPr>
          <w:rFonts w:ascii="Arial" w:hAnsi="Arial" w:cs="Arial"/>
          <w:sz w:val="22"/>
        </w:rPr>
        <w:t>A lízingállomány alakulása ezer Ft-ban:</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55"/>
        <w:gridCol w:w="1255"/>
        <w:gridCol w:w="1255"/>
        <w:gridCol w:w="1255"/>
        <w:gridCol w:w="1255"/>
        <w:gridCol w:w="1255"/>
      </w:tblGrid>
      <w:tr w:rsidR="00212C19" w:rsidRPr="00212C19" w:rsidTr="00414F1B">
        <w:trPr>
          <w:trHeight w:val="419"/>
        </w:trPr>
        <w:tc>
          <w:tcPr>
            <w:tcW w:w="1680" w:type="dxa"/>
            <w:vAlign w:val="center"/>
          </w:tcPr>
          <w:p w:rsidR="002B27F7" w:rsidRPr="00212C19"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sz w:val="20"/>
              </w:rPr>
            </w:pPr>
          </w:p>
        </w:tc>
        <w:tc>
          <w:tcPr>
            <w:tcW w:w="1255" w:type="dxa"/>
            <w:vAlign w:val="center"/>
          </w:tcPr>
          <w:p w:rsidR="002B27F7" w:rsidRPr="00212C19" w:rsidRDefault="002B27F7" w:rsidP="002B27F7">
            <w:pPr>
              <w:jc w:val="center"/>
              <w:rPr>
                <w:rFonts w:ascii="Arial" w:hAnsi="Arial" w:cs="Arial"/>
                <w:sz w:val="20"/>
              </w:rPr>
            </w:pPr>
            <w:r w:rsidRPr="00212C19">
              <w:rPr>
                <w:rFonts w:ascii="Arial" w:hAnsi="Arial" w:cs="Arial"/>
                <w:sz w:val="20"/>
              </w:rPr>
              <w:t>2014.</w:t>
            </w:r>
          </w:p>
        </w:tc>
        <w:tc>
          <w:tcPr>
            <w:tcW w:w="1255" w:type="dxa"/>
            <w:vAlign w:val="center"/>
          </w:tcPr>
          <w:p w:rsidR="002B27F7" w:rsidRPr="00212C19" w:rsidRDefault="002B27F7" w:rsidP="002B27F7">
            <w:pPr>
              <w:jc w:val="center"/>
              <w:rPr>
                <w:rFonts w:ascii="Arial" w:hAnsi="Arial" w:cs="Arial"/>
                <w:sz w:val="20"/>
              </w:rPr>
            </w:pPr>
            <w:r w:rsidRPr="00212C19">
              <w:rPr>
                <w:rFonts w:ascii="Arial" w:hAnsi="Arial" w:cs="Arial"/>
                <w:sz w:val="20"/>
              </w:rPr>
              <w:t>2015.</w:t>
            </w:r>
          </w:p>
        </w:tc>
        <w:tc>
          <w:tcPr>
            <w:tcW w:w="1255" w:type="dxa"/>
            <w:vAlign w:val="center"/>
          </w:tcPr>
          <w:p w:rsidR="002B27F7" w:rsidRPr="00212C19" w:rsidRDefault="002B27F7" w:rsidP="002B27F7">
            <w:pPr>
              <w:jc w:val="center"/>
              <w:rPr>
                <w:rFonts w:ascii="Arial" w:hAnsi="Arial" w:cs="Arial"/>
                <w:sz w:val="20"/>
              </w:rPr>
            </w:pPr>
            <w:r w:rsidRPr="00212C19">
              <w:rPr>
                <w:rFonts w:ascii="Arial" w:hAnsi="Arial" w:cs="Arial"/>
                <w:sz w:val="20"/>
              </w:rPr>
              <w:t>2016.</w:t>
            </w:r>
          </w:p>
        </w:tc>
        <w:tc>
          <w:tcPr>
            <w:tcW w:w="1255" w:type="dxa"/>
            <w:vAlign w:val="center"/>
          </w:tcPr>
          <w:p w:rsidR="002B27F7" w:rsidRPr="00212C19" w:rsidRDefault="002B27F7" w:rsidP="002B27F7">
            <w:pPr>
              <w:jc w:val="center"/>
              <w:rPr>
                <w:rFonts w:ascii="Arial" w:hAnsi="Arial" w:cs="Arial"/>
                <w:sz w:val="20"/>
              </w:rPr>
            </w:pPr>
            <w:r w:rsidRPr="00212C19">
              <w:rPr>
                <w:rFonts w:ascii="Arial" w:hAnsi="Arial" w:cs="Arial"/>
                <w:sz w:val="20"/>
              </w:rPr>
              <w:t>2017.</w:t>
            </w:r>
          </w:p>
        </w:tc>
        <w:tc>
          <w:tcPr>
            <w:tcW w:w="1255" w:type="dxa"/>
            <w:vAlign w:val="center"/>
          </w:tcPr>
          <w:p w:rsidR="002B27F7" w:rsidRPr="00212C19" w:rsidRDefault="002B27F7" w:rsidP="002B27F7">
            <w:pPr>
              <w:jc w:val="center"/>
              <w:rPr>
                <w:rFonts w:ascii="Arial" w:hAnsi="Arial" w:cs="Arial"/>
                <w:sz w:val="20"/>
              </w:rPr>
            </w:pPr>
            <w:r w:rsidRPr="00212C19">
              <w:rPr>
                <w:rFonts w:ascii="Arial" w:hAnsi="Arial" w:cs="Arial"/>
                <w:sz w:val="20"/>
              </w:rPr>
              <w:t>2018.</w:t>
            </w:r>
          </w:p>
        </w:tc>
        <w:tc>
          <w:tcPr>
            <w:tcW w:w="1255" w:type="dxa"/>
            <w:vAlign w:val="center"/>
          </w:tcPr>
          <w:p w:rsidR="002B27F7" w:rsidRPr="00212C19" w:rsidRDefault="002B27F7" w:rsidP="002B27F7">
            <w:pPr>
              <w:jc w:val="center"/>
              <w:rPr>
                <w:rFonts w:ascii="Arial" w:hAnsi="Arial" w:cs="Arial"/>
                <w:sz w:val="20"/>
              </w:rPr>
            </w:pPr>
            <w:r w:rsidRPr="00212C19">
              <w:rPr>
                <w:rFonts w:ascii="Arial" w:hAnsi="Arial" w:cs="Arial"/>
                <w:sz w:val="20"/>
              </w:rPr>
              <w:t>2019.</w:t>
            </w:r>
          </w:p>
        </w:tc>
      </w:tr>
      <w:tr w:rsidR="00212C19" w:rsidRPr="00212C19" w:rsidTr="00414F1B">
        <w:trPr>
          <w:trHeight w:val="419"/>
        </w:trPr>
        <w:tc>
          <w:tcPr>
            <w:tcW w:w="1680" w:type="dxa"/>
            <w:vAlign w:val="center"/>
          </w:tcPr>
          <w:p w:rsidR="002B27F7" w:rsidRPr="00212C19"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sz w:val="20"/>
              </w:rPr>
            </w:pPr>
            <w:r w:rsidRPr="00212C19">
              <w:rPr>
                <w:rFonts w:ascii="Arial" w:eastAsia="Times New Roman" w:hAnsi="Arial" w:cs="Arial"/>
                <w:b/>
                <w:sz w:val="20"/>
              </w:rPr>
              <w:t>Lízing</w:t>
            </w:r>
          </w:p>
          <w:p w:rsidR="002B27F7" w:rsidRPr="00212C19"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Cs/>
                <w:sz w:val="20"/>
              </w:rPr>
            </w:pPr>
            <w:r w:rsidRPr="00212C19">
              <w:rPr>
                <w:rFonts w:ascii="Arial" w:eastAsia="Times New Roman" w:hAnsi="Arial" w:cs="Arial"/>
                <w:b/>
                <w:sz w:val="20"/>
              </w:rPr>
              <w:t>Nyitóállomány</w:t>
            </w:r>
          </w:p>
        </w:tc>
        <w:tc>
          <w:tcPr>
            <w:tcW w:w="1255" w:type="dxa"/>
            <w:vAlign w:val="center"/>
          </w:tcPr>
          <w:p w:rsidR="002B27F7" w:rsidRPr="00212C19" w:rsidRDefault="002B27F7" w:rsidP="002B27F7">
            <w:pPr>
              <w:rPr>
                <w:rFonts w:ascii="Arial" w:hAnsi="Arial" w:cs="Arial"/>
                <w:bCs/>
                <w:sz w:val="20"/>
              </w:rPr>
            </w:pPr>
          </w:p>
        </w:tc>
        <w:tc>
          <w:tcPr>
            <w:tcW w:w="1255" w:type="dxa"/>
            <w:vAlign w:val="center"/>
          </w:tcPr>
          <w:p w:rsidR="002B27F7" w:rsidRPr="00212C19" w:rsidRDefault="002B27F7" w:rsidP="002B27F7">
            <w:pPr>
              <w:jc w:val="right"/>
              <w:rPr>
                <w:rFonts w:ascii="Arial" w:hAnsi="Arial" w:cs="Arial"/>
                <w:bCs/>
                <w:sz w:val="20"/>
              </w:rPr>
            </w:pPr>
          </w:p>
        </w:tc>
        <w:tc>
          <w:tcPr>
            <w:tcW w:w="1255" w:type="dxa"/>
            <w:vAlign w:val="center"/>
          </w:tcPr>
          <w:p w:rsidR="002B27F7" w:rsidRPr="00212C19" w:rsidRDefault="002B27F7" w:rsidP="002B27F7">
            <w:pPr>
              <w:jc w:val="right"/>
              <w:rPr>
                <w:rFonts w:ascii="Arial" w:hAnsi="Arial" w:cs="Arial"/>
                <w:bCs/>
                <w:sz w:val="20"/>
              </w:rPr>
            </w:pPr>
          </w:p>
        </w:tc>
        <w:tc>
          <w:tcPr>
            <w:tcW w:w="1255" w:type="dxa"/>
            <w:vAlign w:val="center"/>
          </w:tcPr>
          <w:p w:rsidR="002B27F7" w:rsidRPr="00212C19" w:rsidRDefault="002B27F7" w:rsidP="002B27F7">
            <w:pPr>
              <w:jc w:val="right"/>
              <w:rPr>
                <w:rFonts w:ascii="Arial" w:hAnsi="Arial" w:cs="Arial"/>
                <w:bCs/>
                <w:sz w:val="20"/>
              </w:rPr>
            </w:pPr>
          </w:p>
        </w:tc>
        <w:tc>
          <w:tcPr>
            <w:tcW w:w="1255" w:type="dxa"/>
            <w:vAlign w:val="center"/>
          </w:tcPr>
          <w:p w:rsidR="002B27F7" w:rsidRPr="00212C19" w:rsidRDefault="002B27F7" w:rsidP="002B27F7">
            <w:pPr>
              <w:jc w:val="right"/>
              <w:rPr>
                <w:rFonts w:ascii="Arial" w:hAnsi="Arial" w:cs="Arial"/>
                <w:bCs/>
                <w:sz w:val="20"/>
              </w:rPr>
            </w:pPr>
          </w:p>
        </w:tc>
        <w:tc>
          <w:tcPr>
            <w:tcW w:w="1255" w:type="dxa"/>
            <w:vAlign w:val="center"/>
          </w:tcPr>
          <w:p w:rsidR="002B27F7" w:rsidRPr="00212C19" w:rsidRDefault="002B27F7" w:rsidP="002B27F7">
            <w:pPr>
              <w:jc w:val="right"/>
              <w:rPr>
                <w:rFonts w:ascii="Arial" w:hAnsi="Arial" w:cs="Arial"/>
                <w:b/>
                <w:bCs/>
                <w:sz w:val="20"/>
              </w:rPr>
            </w:pPr>
          </w:p>
          <w:p w:rsidR="002B27F7" w:rsidRPr="00212C19" w:rsidRDefault="002B27F7" w:rsidP="002B27F7">
            <w:pPr>
              <w:jc w:val="right"/>
              <w:rPr>
                <w:rFonts w:ascii="Arial" w:hAnsi="Arial" w:cs="Arial"/>
                <w:b/>
                <w:bCs/>
                <w:sz w:val="20"/>
              </w:rPr>
            </w:pPr>
            <w:r w:rsidRPr="00212C19">
              <w:rPr>
                <w:rFonts w:ascii="Arial" w:hAnsi="Arial" w:cs="Arial"/>
                <w:b/>
                <w:bCs/>
                <w:sz w:val="20"/>
              </w:rPr>
              <w:t>0</w:t>
            </w:r>
          </w:p>
        </w:tc>
      </w:tr>
      <w:tr w:rsidR="00212C19" w:rsidRPr="00212C19" w:rsidTr="00414F1B">
        <w:trPr>
          <w:trHeight w:val="419"/>
        </w:trPr>
        <w:tc>
          <w:tcPr>
            <w:tcW w:w="1680" w:type="dxa"/>
            <w:vAlign w:val="center"/>
          </w:tcPr>
          <w:p w:rsidR="002B27F7" w:rsidRPr="00212C19"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212C19">
              <w:rPr>
                <w:rFonts w:ascii="Arial" w:eastAsia="Times New Roman" w:hAnsi="Arial" w:cs="Arial"/>
                <w:sz w:val="20"/>
              </w:rPr>
              <w:t>Lízing kötelezettség előírás</w:t>
            </w:r>
          </w:p>
        </w:tc>
        <w:tc>
          <w:tcPr>
            <w:tcW w:w="1255" w:type="dxa"/>
            <w:vAlign w:val="center"/>
          </w:tcPr>
          <w:p w:rsidR="002B27F7" w:rsidRPr="00212C19" w:rsidRDefault="002B27F7" w:rsidP="002B27F7">
            <w:pPr>
              <w:jc w:val="right"/>
              <w:rPr>
                <w:rFonts w:ascii="Arial" w:hAnsi="Arial" w:cs="Arial"/>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r w:rsidRPr="00212C19">
              <w:rPr>
                <w:rFonts w:ascii="Arial" w:hAnsi="Arial" w:cs="Arial"/>
                <w:b/>
                <w:bCs/>
                <w:sz w:val="20"/>
              </w:rPr>
              <w:t>1.448.992</w:t>
            </w:r>
          </w:p>
        </w:tc>
      </w:tr>
      <w:tr w:rsidR="00212C19" w:rsidRPr="00212C19" w:rsidTr="00414F1B">
        <w:trPr>
          <w:trHeight w:val="419"/>
        </w:trPr>
        <w:tc>
          <w:tcPr>
            <w:tcW w:w="1680" w:type="dxa"/>
            <w:vAlign w:val="center"/>
          </w:tcPr>
          <w:p w:rsidR="002B27F7" w:rsidRPr="00212C19"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212C19">
              <w:rPr>
                <w:rFonts w:ascii="Arial" w:eastAsia="Times New Roman" w:hAnsi="Arial" w:cs="Arial"/>
                <w:sz w:val="20"/>
              </w:rPr>
              <w:t>Lízing törlesztés</w:t>
            </w:r>
          </w:p>
        </w:tc>
        <w:tc>
          <w:tcPr>
            <w:tcW w:w="1255" w:type="dxa"/>
            <w:vAlign w:val="center"/>
          </w:tcPr>
          <w:p w:rsidR="002B27F7" w:rsidRPr="00212C19" w:rsidRDefault="002B27F7" w:rsidP="002B27F7">
            <w:pPr>
              <w:jc w:val="right"/>
              <w:rPr>
                <w:rFonts w:ascii="Arial" w:hAnsi="Arial" w:cs="Arial"/>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r w:rsidRPr="00212C19">
              <w:rPr>
                <w:rFonts w:ascii="Arial" w:hAnsi="Arial" w:cs="Arial"/>
                <w:b/>
                <w:bCs/>
                <w:sz w:val="20"/>
              </w:rPr>
              <w:t>65.406</w:t>
            </w:r>
          </w:p>
        </w:tc>
      </w:tr>
      <w:tr w:rsidR="002B27F7" w:rsidRPr="00212C19" w:rsidTr="00414F1B">
        <w:trPr>
          <w:trHeight w:val="419"/>
        </w:trPr>
        <w:tc>
          <w:tcPr>
            <w:tcW w:w="1680" w:type="dxa"/>
            <w:vAlign w:val="center"/>
          </w:tcPr>
          <w:p w:rsidR="002B27F7" w:rsidRPr="00212C19"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r w:rsidRPr="00212C19">
              <w:rPr>
                <w:rFonts w:ascii="Arial" w:eastAsia="Times New Roman" w:hAnsi="Arial" w:cs="Arial"/>
                <w:b/>
                <w:bCs/>
                <w:sz w:val="20"/>
              </w:rPr>
              <w:t>Lízing záróállomány</w:t>
            </w:r>
          </w:p>
        </w:tc>
        <w:tc>
          <w:tcPr>
            <w:tcW w:w="1255" w:type="dxa"/>
            <w:vAlign w:val="center"/>
          </w:tcPr>
          <w:p w:rsidR="002B27F7" w:rsidRPr="00212C19" w:rsidRDefault="002B27F7" w:rsidP="002B27F7">
            <w:pPr>
              <w:jc w:val="right"/>
              <w:rPr>
                <w:rFonts w:ascii="Arial" w:hAnsi="Arial" w:cs="Arial"/>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p>
        </w:tc>
        <w:tc>
          <w:tcPr>
            <w:tcW w:w="1255" w:type="dxa"/>
            <w:vAlign w:val="center"/>
          </w:tcPr>
          <w:p w:rsidR="002B27F7" w:rsidRPr="00212C19" w:rsidRDefault="002B27F7" w:rsidP="002B27F7">
            <w:pPr>
              <w:jc w:val="right"/>
              <w:rPr>
                <w:rFonts w:ascii="Arial" w:hAnsi="Arial" w:cs="Arial"/>
                <w:b/>
                <w:bCs/>
                <w:sz w:val="20"/>
              </w:rPr>
            </w:pPr>
            <w:r w:rsidRPr="00212C19">
              <w:rPr>
                <w:rFonts w:ascii="Arial" w:hAnsi="Arial" w:cs="Arial"/>
                <w:b/>
                <w:bCs/>
                <w:sz w:val="20"/>
              </w:rPr>
              <w:t>1.383.586</w:t>
            </w:r>
          </w:p>
        </w:tc>
      </w:tr>
    </w:tbl>
    <w:p w:rsidR="002B27F7" w:rsidRPr="00212C19" w:rsidRDefault="002B27F7" w:rsidP="0029141D">
      <w:pPr>
        <w:jc w:val="both"/>
        <w:rPr>
          <w:rFonts w:ascii="Arial" w:hAnsi="Arial" w:cs="Arial"/>
          <w:bCs/>
          <w:sz w:val="22"/>
          <w:szCs w:val="22"/>
          <w:highlight w:val="yellow"/>
        </w:rPr>
      </w:pPr>
    </w:p>
    <w:p w:rsidR="0029141D" w:rsidRPr="00212C19" w:rsidRDefault="0029141D" w:rsidP="0029141D">
      <w:pPr>
        <w:jc w:val="both"/>
        <w:rPr>
          <w:rFonts w:ascii="Arial" w:hAnsi="Arial" w:cs="Arial"/>
          <w:bCs/>
          <w:sz w:val="22"/>
          <w:szCs w:val="22"/>
        </w:rPr>
      </w:pPr>
      <w:r w:rsidRPr="00212C19">
        <w:rPr>
          <w:rFonts w:ascii="Arial" w:hAnsi="Arial" w:cs="Arial"/>
          <w:bCs/>
          <w:sz w:val="22"/>
          <w:szCs w:val="22"/>
        </w:rPr>
        <w:t>Az államháztartásról szóló törvény végrehajtásáról szóló</w:t>
      </w:r>
      <w:r w:rsidR="00910CE7" w:rsidRPr="00212C19">
        <w:rPr>
          <w:rFonts w:ascii="Arial" w:hAnsi="Arial" w:cs="Arial"/>
          <w:bCs/>
          <w:sz w:val="22"/>
          <w:szCs w:val="22"/>
        </w:rPr>
        <w:t xml:space="preserve"> kormányrendelet előírása alapján 201</w:t>
      </w:r>
      <w:r w:rsidR="00751A7C" w:rsidRPr="00212C19">
        <w:rPr>
          <w:rFonts w:ascii="Arial" w:hAnsi="Arial" w:cs="Arial"/>
          <w:bCs/>
          <w:sz w:val="22"/>
          <w:szCs w:val="22"/>
        </w:rPr>
        <w:t>9</w:t>
      </w:r>
      <w:r w:rsidR="00910CE7" w:rsidRPr="00212C19">
        <w:rPr>
          <w:rFonts w:ascii="Arial" w:hAnsi="Arial" w:cs="Arial"/>
          <w:bCs/>
          <w:sz w:val="22"/>
          <w:szCs w:val="22"/>
        </w:rPr>
        <w:t>.</w:t>
      </w:r>
      <w:r w:rsidR="00675EEE" w:rsidRPr="00212C19">
        <w:rPr>
          <w:rFonts w:ascii="Arial" w:hAnsi="Arial" w:cs="Arial"/>
          <w:bCs/>
          <w:sz w:val="22"/>
          <w:szCs w:val="22"/>
        </w:rPr>
        <w:t xml:space="preserve"> </w:t>
      </w:r>
      <w:r w:rsidR="00910CE7" w:rsidRPr="00212C19">
        <w:rPr>
          <w:rFonts w:ascii="Arial" w:hAnsi="Arial" w:cs="Arial"/>
          <w:bCs/>
          <w:sz w:val="22"/>
          <w:szCs w:val="22"/>
        </w:rPr>
        <w:t xml:space="preserve">évre vonatkozóan </w:t>
      </w:r>
      <w:r w:rsidR="001069FA" w:rsidRPr="00212C19">
        <w:rPr>
          <w:rFonts w:ascii="Arial" w:hAnsi="Arial" w:cs="Arial"/>
          <w:bCs/>
          <w:sz w:val="22"/>
          <w:szCs w:val="22"/>
        </w:rPr>
        <w:t>128.180</w:t>
      </w:r>
      <w:r w:rsidR="000D335C" w:rsidRPr="00212C19">
        <w:rPr>
          <w:rFonts w:ascii="Arial" w:hAnsi="Arial" w:cs="Arial"/>
          <w:bCs/>
          <w:sz w:val="22"/>
          <w:szCs w:val="22"/>
        </w:rPr>
        <w:t xml:space="preserve"> </w:t>
      </w:r>
      <w:proofErr w:type="spellStart"/>
      <w:r w:rsidR="00910CE7" w:rsidRPr="00212C19">
        <w:rPr>
          <w:rFonts w:ascii="Arial" w:hAnsi="Arial" w:cs="Arial"/>
          <w:bCs/>
          <w:sz w:val="22"/>
          <w:szCs w:val="22"/>
        </w:rPr>
        <w:t>eFt</w:t>
      </w:r>
      <w:proofErr w:type="spellEnd"/>
      <w:r w:rsidR="000D335C" w:rsidRPr="00212C19">
        <w:rPr>
          <w:rFonts w:ascii="Arial" w:hAnsi="Arial" w:cs="Arial"/>
          <w:bCs/>
          <w:sz w:val="22"/>
          <w:szCs w:val="22"/>
        </w:rPr>
        <w:t xml:space="preserve"> </w:t>
      </w:r>
      <w:r w:rsidR="00910CE7" w:rsidRPr="00212C19">
        <w:rPr>
          <w:rFonts w:ascii="Arial" w:hAnsi="Arial" w:cs="Arial"/>
          <w:bCs/>
          <w:sz w:val="22"/>
          <w:szCs w:val="22"/>
          <w:u w:val="single"/>
        </w:rPr>
        <w:t>állam általi megelőlegezést</w:t>
      </w:r>
      <w:r w:rsidR="00910CE7" w:rsidRPr="00212C19">
        <w:rPr>
          <w:rFonts w:ascii="Arial" w:hAnsi="Arial" w:cs="Arial"/>
          <w:bCs/>
          <w:sz w:val="22"/>
          <w:szCs w:val="22"/>
        </w:rPr>
        <w:t xml:space="preserve"> folyósított a </w:t>
      </w:r>
      <w:r w:rsidR="00E46869" w:rsidRPr="00212C19">
        <w:rPr>
          <w:rFonts w:ascii="Arial" w:hAnsi="Arial" w:cs="Arial"/>
          <w:bCs/>
          <w:sz w:val="22"/>
          <w:szCs w:val="22"/>
        </w:rPr>
        <w:t>K</w:t>
      </w:r>
      <w:r w:rsidR="00910CE7" w:rsidRPr="00212C19">
        <w:rPr>
          <w:rFonts w:ascii="Arial" w:hAnsi="Arial" w:cs="Arial"/>
          <w:bCs/>
          <w:sz w:val="22"/>
          <w:szCs w:val="22"/>
        </w:rPr>
        <w:t xml:space="preserve">incstár, mely december </w:t>
      </w:r>
      <w:r w:rsidR="00751A7C" w:rsidRPr="00212C19">
        <w:rPr>
          <w:rFonts w:ascii="Arial" w:hAnsi="Arial" w:cs="Arial"/>
          <w:bCs/>
          <w:sz w:val="22"/>
          <w:szCs w:val="22"/>
        </w:rPr>
        <w:t>2</w:t>
      </w:r>
      <w:r w:rsidR="001069FA" w:rsidRPr="00212C19">
        <w:rPr>
          <w:rFonts w:ascii="Arial" w:hAnsi="Arial" w:cs="Arial"/>
          <w:bCs/>
          <w:sz w:val="22"/>
          <w:szCs w:val="22"/>
        </w:rPr>
        <w:t>3</w:t>
      </w:r>
      <w:r w:rsidR="0012405A" w:rsidRPr="00212C19">
        <w:rPr>
          <w:rFonts w:ascii="Arial" w:hAnsi="Arial" w:cs="Arial"/>
          <w:bCs/>
          <w:sz w:val="22"/>
          <w:szCs w:val="22"/>
        </w:rPr>
        <w:t>-én</w:t>
      </w:r>
      <w:r w:rsidR="00E46869" w:rsidRPr="00212C19">
        <w:rPr>
          <w:rFonts w:ascii="Arial" w:hAnsi="Arial" w:cs="Arial"/>
          <w:bCs/>
          <w:sz w:val="22"/>
          <w:szCs w:val="22"/>
        </w:rPr>
        <w:t xml:space="preserve"> az önkormányzat bankszámláján jóváírásra került</w:t>
      </w:r>
      <w:r w:rsidR="00910CE7" w:rsidRPr="00212C19">
        <w:rPr>
          <w:rFonts w:ascii="Arial" w:hAnsi="Arial" w:cs="Arial"/>
          <w:bCs/>
          <w:sz w:val="22"/>
          <w:szCs w:val="22"/>
        </w:rPr>
        <w:t>. Az elszámolási szabályok szerint 20</w:t>
      </w:r>
      <w:r w:rsidR="001069FA" w:rsidRPr="00212C19">
        <w:rPr>
          <w:rFonts w:ascii="Arial" w:hAnsi="Arial" w:cs="Arial"/>
          <w:bCs/>
          <w:sz w:val="22"/>
          <w:szCs w:val="22"/>
        </w:rPr>
        <w:t>20</w:t>
      </w:r>
      <w:r w:rsidR="00910CE7" w:rsidRPr="00212C19">
        <w:rPr>
          <w:rFonts w:ascii="Arial" w:hAnsi="Arial" w:cs="Arial"/>
          <w:bCs/>
          <w:sz w:val="22"/>
          <w:szCs w:val="22"/>
        </w:rPr>
        <w:t>.évben történik</w:t>
      </w:r>
      <w:r w:rsidR="0012405A" w:rsidRPr="00212C19">
        <w:rPr>
          <w:rFonts w:ascii="Arial" w:hAnsi="Arial" w:cs="Arial"/>
          <w:bCs/>
          <w:sz w:val="22"/>
          <w:szCs w:val="22"/>
        </w:rPr>
        <w:t xml:space="preserve"> a támogatási előleg elszámolása a nettó finanszírozás keretében</w:t>
      </w:r>
      <w:r w:rsidR="00E46869" w:rsidRPr="00212C19">
        <w:rPr>
          <w:rFonts w:ascii="Arial" w:hAnsi="Arial" w:cs="Arial"/>
          <w:bCs/>
          <w:sz w:val="22"/>
          <w:szCs w:val="22"/>
        </w:rPr>
        <w:t xml:space="preserve">. </w:t>
      </w:r>
    </w:p>
    <w:p w:rsidR="002A4F66" w:rsidRPr="00212C19" w:rsidRDefault="002A4F66" w:rsidP="0012405A">
      <w:pPr>
        <w:jc w:val="both"/>
        <w:rPr>
          <w:rFonts w:ascii="Arial" w:hAnsi="Arial" w:cs="Arial"/>
          <w:bCs/>
          <w:szCs w:val="32"/>
          <w:highlight w:val="yellow"/>
        </w:rPr>
      </w:pPr>
    </w:p>
    <w:p w:rsidR="004F2E29" w:rsidRPr="00212C19" w:rsidRDefault="004F2E29" w:rsidP="0012405A">
      <w:pPr>
        <w:jc w:val="both"/>
        <w:rPr>
          <w:rFonts w:ascii="Arial" w:hAnsi="Arial" w:cs="Arial"/>
          <w:bCs/>
          <w:sz w:val="22"/>
          <w:szCs w:val="22"/>
        </w:rPr>
      </w:pPr>
      <w:r w:rsidRPr="00212C19">
        <w:rPr>
          <w:rFonts w:ascii="Arial" w:hAnsi="Arial" w:cs="Arial"/>
          <w:bCs/>
          <w:sz w:val="22"/>
          <w:szCs w:val="22"/>
        </w:rPr>
        <w:t xml:space="preserve">Az önkormányzat és az intézmények </w:t>
      </w:r>
      <w:r w:rsidRPr="00212C19">
        <w:rPr>
          <w:rFonts w:ascii="Arial" w:hAnsi="Arial" w:cs="Arial"/>
          <w:bCs/>
          <w:sz w:val="22"/>
          <w:szCs w:val="22"/>
          <w:u w:val="single"/>
        </w:rPr>
        <w:t>előző évi költségvetési maradvány</w:t>
      </w:r>
      <w:r w:rsidRPr="00212C19">
        <w:rPr>
          <w:rFonts w:ascii="Arial" w:hAnsi="Arial" w:cs="Arial"/>
          <w:bCs/>
          <w:sz w:val="22"/>
          <w:szCs w:val="22"/>
        </w:rPr>
        <w:t xml:space="preserve"> igénybevételének teljesítését a számviteli szabályok szerint </w:t>
      </w:r>
      <w:r w:rsidR="0086219C" w:rsidRPr="00212C19">
        <w:rPr>
          <w:rFonts w:ascii="Arial" w:hAnsi="Arial" w:cs="Arial"/>
          <w:bCs/>
          <w:sz w:val="22"/>
          <w:szCs w:val="22"/>
        </w:rPr>
        <w:t>elszámoltuk.</w:t>
      </w:r>
    </w:p>
    <w:p w:rsidR="00793D53" w:rsidRPr="00212C19" w:rsidRDefault="00793D53" w:rsidP="002A5C1D">
      <w:pPr>
        <w:jc w:val="center"/>
        <w:rPr>
          <w:rFonts w:ascii="Arial" w:hAnsi="Arial" w:cs="Arial"/>
          <w:b/>
          <w:bCs/>
          <w:szCs w:val="32"/>
          <w:u w:val="single"/>
        </w:rPr>
      </w:pPr>
      <w:r w:rsidRPr="00212C19">
        <w:rPr>
          <w:rFonts w:ascii="Arial" w:hAnsi="Arial" w:cs="Arial"/>
          <w:b/>
          <w:bCs/>
          <w:szCs w:val="32"/>
          <w:u w:val="single"/>
        </w:rPr>
        <w:lastRenderedPageBreak/>
        <w:t>V. VAGYON ALAKULÁSA</w:t>
      </w:r>
    </w:p>
    <w:p w:rsidR="00BF2A3B" w:rsidRPr="00212C19" w:rsidRDefault="00BF2A3B" w:rsidP="002A5C1D">
      <w:pPr>
        <w:jc w:val="center"/>
        <w:rPr>
          <w:rFonts w:ascii="Arial" w:hAnsi="Arial" w:cs="Arial"/>
          <w:highlight w:val="yellow"/>
        </w:rPr>
      </w:pPr>
    </w:p>
    <w:p w:rsidR="00881739" w:rsidRPr="00212C19" w:rsidRDefault="00236A82" w:rsidP="002A5C1D">
      <w:pPr>
        <w:jc w:val="both"/>
        <w:rPr>
          <w:rFonts w:ascii="Arial" w:hAnsi="Arial" w:cs="Arial"/>
          <w:sz w:val="22"/>
          <w:szCs w:val="22"/>
        </w:rPr>
      </w:pPr>
      <w:r w:rsidRPr="00212C19">
        <w:rPr>
          <w:rFonts w:ascii="Arial" w:hAnsi="Arial" w:cs="Arial"/>
          <w:sz w:val="22"/>
          <w:szCs w:val="22"/>
        </w:rPr>
        <w:t xml:space="preserve">Szombathely Város Önkormányzatának összevont mérlegadatait a </w:t>
      </w:r>
      <w:r w:rsidR="00784169" w:rsidRPr="00212C19">
        <w:rPr>
          <w:rFonts w:ascii="Arial" w:hAnsi="Arial" w:cs="Arial"/>
          <w:sz w:val="22"/>
          <w:szCs w:val="22"/>
        </w:rPr>
        <w:t>23-24</w:t>
      </w:r>
      <w:r w:rsidRPr="00212C19">
        <w:rPr>
          <w:rFonts w:ascii="Arial" w:hAnsi="Arial" w:cs="Arial"/>
          <w:sz w:val="22"/>
          <w:szCs w:val="22"/>
        </w:rPr>
        <w:t>.</w:t>
      </w:r>
      <w:proofErr w:type="gramStart"/>
      <w:r w:rsidRPr="00212C19">
        <w:rPr>
          <w:rFonts w:ascii="Arial" w:hAnsi="Arial" w:cs="Arial"/>
          <w:sz w:val="22"/>
          <w:szCs w:val="22"/>
        </w:rPr>
        <w:t>sz.melléklet</w:t>
      </w:r>
      <w:proofErr w:type="gramEnd"/>
      <w:r w:rsidRPr="00212C19">
        <w:rPr>
          <w:rFonts w:ascii="Arial" w:hAnsi="Arial" w:cs="Arial"/>
          <w:sz w:val="22"/>
          <w:szCs w:val="22"/>
        </w:rPr>
        <w:t xml:space="preserve"> tartalmazza.</w:t>
      </w:r>
    </w:p>
    <w:p w:rsidR="002A5C1D" w:rsidRPr="00212C19" w:rsidRDefault="002A5C1D" w:rsidP="002A5C1D">
      <w:pPr>
        <w:jc w:val="both"/>
        <w:rPr>
          <w:rFonts w:ascii="Arial" w:hAnsi="Arial" w:cs="Arial"/>
          <w:sz w:val="22"/>
          <w:szCs w:val="22"/>
        </w:rPr>
      </w:pPr>
    </w:p>
    <w:p w:rsidR="00236A82" w:rsidRPr="00212C19" w:rsidRDefault="00EB3CC9" w:rsidP="002A5C1D">
      <w:pPr>
        <w:jc w:val="both"/>
        <w:rPr>
          <w:rFonts w:ascii="Arial" w:hAnsi="Arial" w:cs="Arial"/>
          <w:b/>
          <w:bCs/>
          <w:sz w:val="22"/>
          <w:szCs w:val="22"/>
        </w:rPr>
      </w:pPr>
      <w:r w:rsidRPr="00212C19">
        <w:rPr>
          <w:rFonts w:ascii="Arial" w:hAnsi="Arial" w:cs="Arial"/>
          <w:b/>
          <w:bCs/>
          <w:sz w:val="22"/>
          <w:szCs w:val="22"/>
        </w:rPr>
        <w:t>Eszközök</w:t>
      </w:r>
    </w:p>
    <w:tbl>
      <w:tblPr>
        <w:tblW w:w="9062" w:type="dxa"/>
        <w:tblInd w:w="80" w:type="dxa"/>
        <w:tblLayout w:type="fixed"/>
        <w:tblCellMar>
          <w:left w:w="70" w:type="dxa"/>
          <w:right w:w="70" w:type="dxa"/>
        </w:tblCellMar>
        <w:tblLook w:val="04A0" w:firstRow="1" w:lastRow="0" w:firstColumn="1" w:lastColumn="0" w:noHBand="0" w:noVBand="1"/>
      </w:tblPr>
      <w:tblGrid>
        <w:gridCol w:w="4668"/>
        <w:gridCol w:w="1559"/>
        <w:gridCol w:w="1560"/>
        <w:gridCol w:w="1275"/>
      </w:tblGrid>
      <w:tr w:rsidR="00212C19" w:rsidRPr="00212C19" w:rsidTr="00D476D5">
        <w:trPr>
          <w:trHeight w:val="978"/>
        </w:trPr>
        <w:tc>
          <w:tcPr>
            <w:tcW w:w="4668" w:type="dxa"/>
            <w:tcBorders>
              <w:top w:val="single" w:sz="8" w:space="0" w:color="auto"/>
              <w:left w:val="single" w:sz="8" w:space="0" w:color="auto"/>
              <w:bottom w:val="single" w:sz="8" w:space="0" w:color="auto"/>
              <w:right w:val="nil"/>
            </w:tcBorders>
            <w:shd w:val="clear" w:color="auto" w:fill="auto"/>
            <w:noWrap/>
            <w:vAlign w:val="center"/>
            <w:hideMark/>
          </w:tcPr>
          <w:p w:rsidR="005113B3" w:rsidRPr="00212C19" w:rsidRDefault="005113B3" w:rsidP="002A5C1D">
            <w:pPr>
              <w:jc w:val="center"/>
              <w:rPr>
                <w:rFonts w:ascii="Arial" w:hAnsi="Arial" w:cs="Arial"/>
                <w:b/>
                <w:bCs/>
                <w:sz w:val="20"/>
                <w:szCs w:val="20"/>
              </w:rPr>
            </w:pPr>
            <w:r w:rsidRPr="00212C19">
              <w:rPr>
                <w:rFonts w:ascii="Arial" w:hAnsi="Arial" w:cs="Arial"/>
                <w:b/>
                <w:bCs/>
                <w:sz w:val="20"/>
                <w:szCs w:val="20"/>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tcPr>
          <w:p w:rsidR="005113B3" w:rsidRPr="00212C19" w:rsidRDefault="005113B3" w:rsidP="002A5C1D">
            <w:pPr>
              <w:jc w:val="center"/>
              <w:rPr>
                <w:rFonts w:ascii="Arial" w:hAnsi="Arial" w:cs="Arial"/>
                <w:b/>
                <w:bCs/>
                <w:sz w:val="20"/>
                <w:szCs w:val="20"/>
              </w:rPr>
            </w:pPr>
            <w:r w:rsidRPr="00212C19">
              <w:rPr>
                <w:rFonts w:ascii="Arial" w:hAnsi="Arial" w:cs="Arial"/>
                <w:b/>
                <w:bCs/>
                <w:sz w:val="20"/>
                <w:szCs w:val="20"/>
              </w:rPr>
              <w:t>201</w:t>
            </w:r>
            <w:r w:rsidR="00EA6E16" w:rsidRPr="00212C19">
              <w:rPr>
                <w:rFonts w:ascii="Arial" w:hAnsi="Arial" w:cs="Arial"/>
                <w:b/>
                <w:bCs/>
                <w:sz w:val="20"/>
                <w:szCs w:val="20"/>
              </w:rPr>
              <w:t>8</w:t>
            </w:r>
            <w:r w:rsidRPr="00212C19">
              <w:rPr>
                <w:rFonts w:ascii="Arial" w:hAnsi="Arial" w:cs="Arial"/>
                <w:b/>
                <w:bCs/>
                <w:sz w:val="20"/>
                <w:szCs w:val="20"/>
              </w:rPr>
              <w:t>.12.31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rsidR="005113B3" w:rsidRPr="00212C19" w:rsidRDefault="00B86C82" w:rsidP="002A5C1D">
            <w:pPr>
              <w:jc w:val="center"/>
              <w:rPr>
                <w:rFonts w:ascii="Arial" w:hAnsi="Arial" w:cs="Arial"/>
                <w:b/>
                <w:bCs/>
                <w:sz w:val="20"/>
                <w:szCs w:val="20"/>
              </w:rPr>
            </w:pPr>
            <w:r w:rsidRPr="00212C19">
              <w:rPr>
                <w:rFonts w:ascii="Arial" w:hAnsi="Arial" w:cs="Arial"/>
                <w:b/>
                <w:bCs/>
                <w:sz w:val="20"/>
                <w:szCs w:val="20"/>
              </w:rPr>
              <w:t>201</w:t>
            </w:r>
            <w:r w:rsidR="00EA6E16" w:rsidRPr="00212C19">
              <w:rPr>
                <w:rFonts w:ascii="Arial" w:hAnsi="Arial" w:cs="Arial"/>
                <w:b/>
                <w:bCs/>
                <w:sz w:val="20"/>
                <w:szCs w:val="20"/>
              </w:rPr>
              <w:t>9</w:t>
            </w:r>
            <w:r w:rsidR="005113B3" w:rsidRPr="00212C19">
              <w:rPr>
                <w:rFonts w:ascii="Arial" w:hAnsi="Arial" w:cs="Arial"/>
                <w:b/>
                <w:bCs/>
                <w:sz w:val="20"/>
                <w:szCs w:val="20"/>
              </w:rPr>
              <w:t>.12.31 zárómérleg</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113B3" w:rsidRPr="00212C19" w:rsidRDefault="005113B3" w:rsidP="002A5C1D">
            <w:pPr>
              <w:jc w:val="center"/>
              <w:rPr>
                <w:rFonts w:ascii="Arial" w:hAnsi="Arial" w:cs="Arial"/>
                <w:b/>
                <w:bCs/>
                <w:sz w:val="20"/>
                <w:szCs w:val="20"/>
              </w:rPr>
            </w:pPr>
            <w:r w:rsidRPr="00212C19">
              <w:rPr>
                <w:rFonts w:ascii="Arial" w:hAnsi="Arial" w:cs="Arial"/>
                <w:b/>
                <w:bCs/>
                <w:sz w:val="20"/>
                <w:szCs w:val="20"/>
              </w:rPr>
              <w:t>201</w:t>
            </w:r>
            <w:r w:rsidR="00EA6E16" w:rsidRPr="00212C19">
              <w:rPr>
                <w:rFonts w:ascii="Arial" w:hAnsi="Arial" w:cs="Arial"/>
                <w:b/>
                <w:bCs/>
                <w:sz w:val="20"/>
                <w:szCs w:val="20"/>
              </w:rPr>
              <w:t>9</w:t>
            </w:r>
            <w:r w:rsidRPr="00212C19">
              <w:rPr>
                <w:rFonts w:ascii="Arial" w:hAnsi="Arial" w:cs="Arial"/>
                <w:b/>
                <w:bCs/>
                <w:sz w:val="20"/>
                <w:szCs w:val="20"/>
              </w:rPr>
              <w:t>/201</w:t>
            </w:r>
            <w:r w:rsidR="00EA6E16" w:rsidRPr="00212C19">
              <w:rPr>
                <w:rFonts w:ascii="Arial" w:hAnsi="Arial" w:cs="Arial"/>
                <w:b/>
                <w:bCs/>
                <w:sz w:val="20"/>
                <w:szCs w:val="20"/>
              </w:rPr>
              <w:t>8</w:t>
            </w:r>
          </w:p>
          <w:p w:rsidR="005113B3" w:rsidRPr="00212C19" w:rsidRDefault="005113B3" w:rsidP="002A5C1D">
            <w:pPr>
              <w:jc w:val="center"/>
              <w:rPr>
                <w:rFonts w:ascii="Arial" w:hAnsi="Arial" w:cs="Arial"/>
                <w:b/>
                <w:bCs/>
                <w:sz w:val="20"/>
                <w:szCs w:val="20"/>
              </w:rPr>
            </w:pPr>
            <w:r w:rsidRPr="00212C19">
              <w:rPr>
                <w:rFonts w:ascii="Arial" w:hAnsi="Arial" w:cs="Arial"/>
                <w:b/>
                <w:bCs/>
                <w:sz w:val="20"/>
                <w:szCs w:val="20"/>
              </w:rPr>
              <w:t>%</w:t>
            </w:r>
          </w:p>
        </w:tc>
      </w:tr>
      <w:tr w:rsidR="00212C19" w:rsidRPr="00212C1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sz w:val="20"/>
                <w:szCs w:val="20"/>
              </w:rPr>
            </w:pPr>
            <w:r w:rsidRPr="00212C19">
              <w:rPr>
                <w:rFonts w:ascii="Arial" w:hAnsi="Arial" w:cs="Arial"/>
                <w:sz w:val="20"/>
                <w:szCs w:val="20"/>
              </w:rPr>
              <w:t>A/I. Immateriális javak</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sz w:val="20"/>
                <w:szCs w:val="20"/>
              </w:rPr>
            </w:pPr>
            <w:r w:rsidRPr="00212C19">
              <w:rPr>
                <w:rFonts w:ascii="Arial" w:hAnsi="Arial" w:cs="Arial"/>
                <w:sz w:val="20"/>
                <w:szCs w:val="20"/>
              </w:rPr>
              <w:t>34.605</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17.254</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49,86</w:t>
            </w:r>
          </w:p>
        </w:tc>
      </w:tr>
      <w:tr w:rsidR="00212C19" w:rsidRPr="00212C1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sz w:val="20"/>
                <w:szCs w:val="20"/>
              </w:rPr>
            </w:pPr>
            <w:r w:rsidRPr="00212C19">
              <w:rPr>
                <w:rFonts w:ascii="Arial" w:hAnsi="Arial" w:cs="Arial"/>
                <w:sz w:val="20"/>
                <w:szCs w:val="20"/>
              </w:rPr>
              <w:t>A/II. Tárgyi eszközök</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sz w:val="20"/>
                <w:szCs w:val="20"/>
              </w:rPr>
            </w:pPr>
            <w:r w:rsidRPr="00212C19">
              <w:rPr>
                <w:rFonts w:ascii="Arial" w:hAnsi="Arial" w:cs="Arial"/>
                <w:sz w:val="20"/>
                <w:szCs w:val="20"/>
              </w:rPr>
              <w:t>69.702.156</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76.770.663</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110,14</w:t>
            </w:r>
          </w:p>
        </w:tc>
      </w:tr>
      <w:tr w:rsidR="00212C19" w:rsidRPr="00212C1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sz w:val="20"/>
                <w:szCs w:val="20"/>
              </w:rPr>
            </w:pPr>
            <w:r w:rsidRPr="00212C19">
              <w:rPr>
                <w:rFonts w:ascii="Arial" w:hAnsi="Arial" w:cs="Arial"/>
                <w:sz w:val="20"/>
                <w:szCs w:val="20"/>
              </w:rPr>
              <w:t>A/III. Befektetett pénzügyi eszközök</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sz w:val="20"/>
                <w:szCs w:val="20"/>
              </w:rPr>
            </w:pPr>
            <w:r w:rsidRPr="00212C19">
              <w:rPr>
                <w:rFonts w:ascii="Arial" w:hAnsi="Arial" w:cs="Arial"/>
                <w:sz w:val="20"/>
                <w:szCs w:val="20"/>
              </w:rPr>
              <w:t>6.477.567</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6.465.367</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99,81</w:t>
            </w:r>
          </w:p>
        </w:tc>
      </w:tr>
      <w:tr w:rsidR="00212C19" w:rsidRPr="00212C1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sz w:val="20"/>
                <w:szCs w:val="20"/>
              </w:rPr>
            </w:pPr>
            <w:r w:rsidRPr="00212C19">
              <w:rPr>
                <w:rFonts w:ascii="Arial" w:hAnsi="Arial" w:cs="Arial"/>
                <w:sz w:val="20"/>
                <w:szCs w:val="20"/>
              </w:rPr>
              <w:t>A/IV. Koncesszióba, vagyonkezelésébe adott eszközök</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sz w:val="20"/>
                <w:szCs w:val="20"/>
              </w:rPr>
            </w:pPr>
            <w:r w:rsidRPr="00212C19">
              <w:rPr>
                <w:rFonts w:ascii="Arial" w:hAnsi="Arial" w:cs="Arial"/>
                <w:sz w:val="20"/>
                <w:szCs w:val="20"/>
              </w:rPr>
              <w:t>815.869</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815.638</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99,97</w:t>
            </w:r>
          </w:p>
        </w:tc>
      </w:tr>
      <w:tr w:rsidR="00212C19" w:rsidRPr="00212C19" w:rsidTr="006769CE">
        <w:trPr>
          <w:trHeight w:val="712"/>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b/>
                <w:bCs/>
                <w:sz w:val="20"/>
                <w:szCs w:val="20"/>
              </w:rPr>
            </w:pPr>
            <w:r w:rsidRPr="00212C19">
              <w:rPr>
                <w:rFonts w:ascii="Arial" w:hAnsi="Arial" w:cs="Arial"/>
                <w:b/>
                <w:bCs/>
                <w:sz w:val="20"/>
                <w:szCs w:val="20"/>
              </w:rPr>
              <w:t>A/ Nemzeti Vagyonba tartozó Befektetett eszközök összesen</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b/>
                <w:bCs/>
                <w:sz w:val="20"/>
                <w:szCs w:val="20"/>
              </w:rPr>
            </w:pPr>
            <w:r w:rsidRPr="00212C19">
              <w:rPr>
                <w:rFonts w:ascii="Arial" w:hAnsi="Arial" w:cs="Arial"/>
                <w:b/>
                <w:bCs/>
                <w:sz w:val="20"/>
                <w:szCs w:val="20"/>
              </w:rPr>
              <w:t>77.030.197</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b/>
                <w:bCs/>
                <w:sz w:val="20"/>
                <w:szCs w:val="20"/>
              </w:rPr>
            </w:pPr>
            <w:r w:rsidRPr="00212C19">
              <w:rPr>
                <w:rFonts w:ascii="Arial" w:hAnsi="Arial" w:cs="Arial"/>
                <w:b/>
                <w:bCs/>
                <w:sz w:val="20"/>
                <w:szCs w:val="20"/>
              </w:rPr>
              <w:t>84.068.922</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b/>
                <w:bCs/>
                <w:sz w:val="20"/>
                <w:szCs w:val="20"/>
              </w:rPr>
            </w:pPr>
            <w:r w:rsidRPr="00212C19">
              <w:rPr>
                <w:rFonts w:ascii="Arial" w:hAnsi="Arial" w:cs="Arial"/>
                <w:b/>
                <w:bCs/>
                <w:sz w:val="20"/>
                <w:szCs w:val="20"/>
              </w:rPr>
              <w:t>109,14</w:t>
            </w:r>
          </w:p>
        </w:tc>
      </w:tr>
      <w:tr w:rsidR="00212C19" w:rsidRPr="00212C19" w:rsidTr="00BB0818">
        <w:trPr>
          <w:trHeight w:val="297"/>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sz w:val="20"/>
                <w:szCs w:val="20"/>
              </w:rPr>
            </w:pPr>
            <w:r w:rsidRPr="00212C19">
              <w:rPr>
                <w:rFonts w:ascii="Arial" w:hAnsi="Arial" w:cs="Arial"/>
                <w:sz w:val="20"/>
                <w:szCs w:val="20"/>
              </w:rPr>
              <w:t>B/I.  Készletek</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sz w:val="20"/>
                <w:szCs w:val="20"/>
              </w:rPr>
            </w:pPr>
            <w:r w:rsidRPr="00212C19">
              <w:rPr>
                <w:rFonts w:ascii="Arial" w:hAnsi="Arial" w:cs="Arial"/>
                <w:sz w:val="20"/>
                <w:szCs w:val="20"/>
              </w:rPr>
              <w:t>22.522</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24.167</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107,30</w:t>
            </w:r>
          </w:p>
        </w:tc>
      </w:tr>
      <w:tr w:rsidR="00212C19" w:rsidRPr="00212C19" w:rsidTr="00BB0818">
        <w:trPr>
          <w:trHeight w:val="361"/>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sz w:val="20"/>
                <w:szCs w:val="20"/>
              </w:rPr>
            </w:pPr>
            <w:r w:rsidRPr="00212C19">
              <w:rPr>
                <w:rFonts w:ascii="Arial" w:hAnsi="Arial" w:cs="Arial"/>
                <w:sz w:val="20"/>
                <w:szCs w:val="20"/>
              </w:rPr>
              <w:t>B/II. Értékpapírok</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sz w:val="20"/>
                <w:szCs w:val="20"/>
              </w:rPr>
            </w:pPr>
            <w:r w:rsidRPr="00212C19">
              <w:rPr>
                <w:rFonts w:ascii="Arial" w:hAnsi="Arial" w:cs="Arial"/>
                <w:sz w:val="20"/>
                <w:szCs w:val="20"/>
              </w:rPr>
              <w:t>0</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0</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 </w:t>
            </w:r>
          </w:p>
        </w:tc>
      </w:tr>
      <w:tr w:rsidR="00212C19" w:rsidRPr="00212C19" w:rsidTr="006769CE">
        <w:trPr>
          <w:trHeight w:val="538"/>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b/>
                <w:bCs/>
                <w:sz w:val="20"/>
                <w:szCs w:val="20"/>
              </w:rPr>
            </w:pPr>
            <w:r w:rsidRPr="00212C19">
              <w:rPr>
                <w:rFonts w:ascii="Arial" w:hAnsi="Arial" w:cs="Arial"/>
                <w:b/>
                <w:bCs/>
                <w:sz w:val="20"/>
                <w:szCs w:val="20"/>
              </w:rPr>
              <w:t>B/ Nemzeti Vagyonba tartozó Forgóeszközök összesen</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b/>
                <w:bCs/>
                <w:sz w:val="20"/>
                <w:szCs w:val="20"/>
              </w:rPr>
            </w:pPr>
            <w:r w:rsidRPr="00212C19">
              <w:rPr>
                <w:rFonts w:ascii="Arial" w:hAnsi="Arial" w:cs="Arial"/>
                <w:b/>
                <w:bCs/>
                <w:sz w:val="20"/>
                <w:szCs w:val="20"/>
              </w:rPr>
              <w:t>22.522</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b/>
                <w:bCs/>
                <w:sz w:val="20"/>
                <w:szCs w:val="20"/>
              </w:rPr>
            </w:pPr>
            <w:r w:rsidRPr="00212C19">
              <w:rPr>
                <w:rFonts w:ascii="Arial" w:hAnsi="Arial" w:cs="Arial"/>
                <w:b/>
                <w:bCs/>
                <w:sz w:val="20"/>
                <w:szCs w:val="20"/>
              </w:rPr>
              <w:t>24.167</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b/>
                <w:bCs/>
                <w:sz w:val="20"/>
                <w:szCs w:val="20"/>
              </w:rPr>
            </w:pPr>
            <w:r w:rsidRPr="00212C19">
              <w:rPr>
                <w:rFonts w:ascii="Arial" w:hAnsi="Arial" w:cs="Arial"/>
                <w:b/>
                <w:bCs/>
                <w:sz w:val="20"/>
                <w:szCs w:val="20"/>
              </w:rPr>
              <w:t>107,30</w:t>
            </w:r>
          </w:p>
        </w:tc>
      </w:tr>
      <w:tr w:rsidR="00212C19" w:rsidRPr="00212C1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sz w:val="20"/>
                <w:szCs w:val="20"/>
              </w:rPr>
            </w:pPr>
            <w:r w:rsidRPr="00212C19">
              <w:rPr>
                <w:rFonts w:ascii="Arial" w:hAnsi="Arial" w:cs="Arial"/>
                <w:sz w:val="20"/>
                <w:szCs w:val="20"/>
              </w:rPr>
              <w:t>C/ Pénzeszközök</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sz w:val="20"/>
                <w:szCs w:val="20"/>
              </w:rPr>
            </w:pPr>
            <w:r w:rsidRPr="00212C19">
              <w:rPr>
                <w:rFonts w:ascii="Arial" w:hAnsi="Arial" w:cs="Arial"/>
                <w:sz w:val="20"/>
                <w:szCs w:val="20"/>
              </w:rPr>
              <w:t>10.518.290</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13.333.596</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126,77</w:t>
            </w:r>
          </w:p>
        </w:tc>
      </w:tr>
      <w:tr w:rsidR="00212C19" w:rsidRPr="00212C1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sz w:val="20"/>
                <w:szCs w:val="20"/>
              </w:rPr>
            </w:pPr>
            <w:r w:rsidRPr="00212C19">
              <w:rPr>
                <w:rFonts w:ascii="Arial" w:hAnsi="Arial" w:cs="Arial"/>
                <w:sz w:val="20"/>
                <w:szCs w:val="20"/>
              </w:rPr>
              <w:t>D/ Követelések</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sz w:val="20"/>
                <w:szCs w:val="20"/>
              </w:rPr>
            </w:pPr>
            <w:r w:rsidRPr="00212C19">
              <w:rPr>
                <w:rFonts w:ascii="Arial" w:hAnsi="Arial" w:cs="Arial"/>
                <w:sz w:val="20"/>
                <w:szCs w:val="20"/>
              </w:rPr>
              <w:t>1.316.162</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6.362.224</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483,39</w:t>
            </w:r>
          </w:p>
        </w:tc>
      </w:tr>
      <w:tr w:rsidR="00212C19" w:rsidRPr="00212C1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12C19" w:rsidRDefault="005D3D4F" w:rsidP="002A5C1D">
            <w:pPr>
              <w:rPr>
                <w:rFonts w:ascii="Arial" w:hAnsi="Arial" w:cs="Arial"/>
                <w:sz w:val="20"/>
                <w:szCs w:val="20"/>
              </w:rPr>
            </w:pPr>
            <w:r w:rsidRPr="00212C19">
              <w:rPr>
                <w:rFonts w:ascii="Arial" w:hAnsi="Arial" w:cs="Arial"/>
                <w:sz w:val="20"/>
                <w:szCs w:val="20"/>
              </w:rPr>
              <w:t>E/ Egyéb sajátos elszámolások</w:t>
            </w:r>
          </w:p>
        </w:tc>
        <w:tc>
          <w:tcPr>
            <w:tcW w:w="1559" w:type="dxa"/>
            <w:tcBorders>
              <w:top w:val="nil"/>
              <w:left w:val="single" w:sz="4" w:space="0" w:color="auto"/>
              <w:bottom w:val="single" w:sz="4" w:space="0" w:color="auto"/>
              <w:right w:val="nil"/>
            </w:tcBorders>
            <w:shd w:val="clear" w:color="auto" w:fill="auto"/>
            <w:vAlign w:val="center"/>
          </w:tcPr>
          <w:p w:rsidR="005D3D4F" w:rsidRPr="00212C19" w:rsidRDefault="005D3D4F" w:rsidP="002A5C1D">
            <w:pPr>
              <w:jc w:val="right"/>
              <w:rPr>
                <w:rFonts w:ascii="Arial" w:hAnsi="Arial" w:cs="Arial"/>
                <w:sz w:val="20"/>
                <w:szCs w:val="20"/>
              </w:rPr>
            </w:pPr>
            <w:r w:rsidRPr="00212C19">
              <w:rPr>
                <w:rFonts w:ascii="Arial" w:hAnsi="Arial" w:cs="Arial"/>
                <w:sz w:val="20"/>
                <w:szCs w:val="20"/>
              </w:rPr>
              <w:t>65.881</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-547.006</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-830,29</w:t>
            </w:r>
          </w:p>
        </w:tc>
      </w:tr>
      <w:tr w:rsidR="00212C19" w:rsidRPr="00212C19" w:rsidTr="006769CE">
        <w:trPr>
          <w:trHeight w:val="499"/>
        </w:trPr>
        <w:tc>
          <w:tcPr>
            <w:tcW w:w="4668" w:type="dxa"/>
            <w:tcBorders>
              <w:top w:val="nil"/>
              <w:left w:val="single" w:sz="8" w:space="0" w:color="auto"/>
              <w:bottom w:val="single" w:sz="8" w:space="0" w:color="auto"/>
              <w:right w:val="nil"/>
            </w:tcBorders>
            <w:shd w:val="clear" w:color="auto" w:fill="auto"/>
            <w:vAlign w:val="center"/>
            <w:hideMark/>
          </w:tcPr>
          <w:p w:rsidR="005D3D4F" w:rsidRPr="00212C19" w:rsidRDefault="005D3D4F" w:rsidP="002A5C1D">
            <w:pPr>
              <w:rPr>
                <w:rFonts w:ascii="Arial" w:hAnsi="Arial" w:cs="Arial"/>
                <w:sz w:val="20"/>
                <w:szCs w:val="20"/>
              </w:rPr>
            </w:pPr>
            <w:r w:rsidRPr="00212C19">
              <w:rPr>
                <w:rFonts w:ascii="Arial" w:hAnsi="Arial" w:cs="Arial"/>
                <w:sz w:val="20"/>
                <w:szCs w:val="20"/>
              </w:rPr>
              <w:t>F/ Aktív időbeli elhatárolások</w:t>
            </w:r>
          </w:p>
        </w:tc>
        <w:tc>
          <w:tcPr>
            <w:tcW w:w="1559" w:type="dxa"/>
            <w:tcBorders>
              <w:top w:val="nil"/>
              <w:left w:val="single" w:sz="4" w:space="0" w:color="auto"/>
              <w:bottom w:val="single" w:sz="8" w:space="0" w:color="auto"/>
              <w:right w:val="nil"/>
            </w:tcBorders>
            <w:shd w:val="clear" w:color="auto" w:fill="auto"/>
            <w:vAlign w:val="center"/>
          </w:tcPr>
          <w:p w:rsidR="005D3D4F" w:rsidRPr="00212C19" w:rsidRDefault="005D3D4F" w:rsidP="002A5C1D">
            <w:pPr>
              <w:jc w:val="right"/>
              <w:rPr>
                <w:rFonts w:ascii="Arial" w:hAnsi="Arial" w:cs="Arial"/>
                <w:sz w:val="20"/>
                <w:szCs w:val="20"/>
              </w:rPr>
            </w:pPr>
            <w:r w:rsidRPr="00212C19">
              <w:rPr>
                <w:rFonts w:ascii="Arial" w:hAnsi="Arial" w:cs="Arial"/>
                <w:sz w:val="20"/>
                <w:szCs w:val="20"/>
              </w:rPr>
              <w:t>457.819</w:t>
            </w:r>
          </w:p>
        </w:tc>
        <w:tc>
          <w:tcPr>
            <w:tcW w:w="1560" w:type="dxa"/>
            <w:tcBorders>
              <w:top w:val="nil"/>
              <w:left w:val="single" w:sz="4" w:space="0" w:color="auto"/>
              <w:bottom w:val="single" w:sz="8" w:space="0" w:color="auto"/>
              <w:right w:val="nil"/>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463.052</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rsidR="005D3D4F" w:rsidRPr="00212C19" w:rsidRDefault="005D3D4F" w:rsidP="002A5C1D">
            <w:pPr>
              <w:jc w:val="right"/>
              <w:rPr>
                <w:rFonts w:ascii="Arial" w:hAnsi="Arial" w:cs="Arial"/>
                <w:sz w:val="20"/>
                <w:szCs w:val="20"/>
              </w:rPr>
            </w:pPr>
            <w:r w:rsidRPr="00212C19">
              <w:rPr>
                <w:rFonts w:ascii="Arial" w:hAnsi="Arial" w:cs="Arial"/>
                <w:sz w:val="20"/>
                <w:szCs w:val="20"/>
              </w:rPr>
              <w:t>101,14</w:t>
            </w:r>
          </w:p>
        </w:tc>
      </w:tr>
      <w:tr w:rsidR="00212C19" w:rsidRPr="00212C19" w:rsidTr="006769CE">
        <w:trPr>
          <w:trHeight w:val="480"/>
        </w:trPr>
        <w:tc>
          <w:tcPr>
            <w:tcW w:w="4668" w:type="dxa"/>
            <w:tcBorders>
              <w:top w:val="nil"/>
              <w:left w:val="single" w:sz="8" w:space="0" w:color="auto"/>
              <w:bottom w:val="single" w:sz="8" w:space="0" w:color="auto"/>
              <w:right w:val="nil"/>
            </w:tcBorders>
            <w:shd w:val="clear" w:color="auto" w:fill="auto"/>
            <w:vAlign w:val="bottom"/>
            <w:hideMark/>
          </w:tcPr>
          <w:p w:rsidR="005D3D4F" w:rsidRPr="00212C19" w:rsidRDefault="005D3D4F" w:rsidP="002A5C1D">
            <w:pPr>
              <w:rPr>
                <w:rFonts w:ascii="Arial" w:hAnsi="Arial" w:cs="Arial"/>
                <w:b/>
                <w:bCs/>
                <w:sz w:val="20"/>
                <w:szCs w:val="20"/>
              </w:rPr>
            </w:pPr>
            <w:r w:rsidRPr="00212C19">
              <w:rPr>
                <w:rFonts w:ascii="Arial" w:hAnsi="Arial" w:cs="Arial"/>
                <w:b/>
                <w:bCs/>
                <w:sz w:val="20"/>
                <w:szCs w:val="20"/>
              </w:rPr>
              <w:t>ESZKÖZÖK ÖSSZESEN</w:t>
            </w:r>
          </w:p>
        </w:tc>
        <w:tc>
          <w:tcPr>
            <w:tcW w:w="1559" w:type="dxa"/>
            <w:tcBorders>
              <w:top w:val="nil"/>
              <w:left w:val="single" w:sz="4" w:space="0" w:color="auto"/>
              <w:bottom w:val="single" w:sz="8" w:space="0" w:color="auto"/>
              <w:right w:val="nil"/>
            </w:tcBorders>
            <w:shd w:val="clear" w:color="auto" w:fill="auto"/>
            <w:vAlign w:val="bottom"/>
          </w:tcPr>
          <w:p w:rsidR="005D3D4F" w:rsidRPr="00212C19" w:rsidRDefault="005D3D4F" w:rsidP="002A5C1D">
            <w:pPr>
              <w:jc w:val="right"/>
              <w:rPr>
                <w:rFonts w:ascii="Arial" w:hAnsi="Arial" w:cs="Arial"/>
                <w:b/>
                <w:bCs/>
                <w:sz w:val="20"/>
                <w:szCs w:val="20"/>
              </w:rPr>
            </w:pPr>
            <w:r w:rsidRPr="00212C19">
              <w:rPr>
                <w:rFonts w:ascii="Arial" w:hAnsi="Arial" w:cs="Arial"/>
                <w:b/>
                <w:bCs/>
                <w:sz w:val="20"/>
                <w:szCs w:val="20"/>
              </w:rPr>
              <w:t>89.410.871</w:t>
            </w:r>
          </w:p>
        </w:tc>
        <w:tc>
          <w:tcPr>
            <w:tcW w:w="1560" w:type="dxa"/>
            <w:tcBorders>
              <w:top w:val="nil"/>
              <w:left w:val="single" w:sz="4" w:space="0" w:color="auto"/>
              <w:bottom w:val="single" w:sz="8" w:space="0" w:color="auto"/>
              <w:right w:val="nil"/>
            </w:tcBorders>
            <w:shd w:val="clear" w:color="auto" w:fill="auto"/>
            <w:noWrap/>
            <w:vAlign w:val="bottom"/>
            <w:hideMark/>
          </w:tcPr>
          <w:p w:rsidR="005D3D4F" w:rsidRPr="00212C19" w:rsidRDefault="00B41379" w:rsidP="002A5C1D">
            <w:pPr>
              <w:jc w:val="right"/>
              <w:rPr>
                <w:rFonts w:ascii="Arial" w:hAnsi="Arial" w:cs="Arial"/>
                <w:b/>
                <w:bCs/>
                <w:sz w:val="20"/>
                <w:szCs w:val="20"/>
              </w:rPr>
            </w:pPr>
            <w:r w:rsidRPr="00212C19">
              <w:rPr>
                <w:rFonts w:ascii="Arial" w:hAnsi="Arial" w:cs="Arial"/>
                <w:b/>
                <w:bCs/>
                <w:sz w:val="20"/>
                <w:szCs w:val="20"/>
              </w:rPr>
              <w:t>103</w:t>
            </w:r>
            <w:r w:rsidR="005D3D4F" w:rsidRPr="00212C19">
              <w:rPr>
                <w:rFonts w:ascii="Arial" w:hAnsi="Arial" w:cs="Arial"/>
                <w:b/>
                <w:bCs/>
                <w:sz w:val="20"/>
                <w:szCs w:val="20"/>
              </w:rPr>
              <w:t>.</w:t>
            </w:r>
            <w:r w:rsidRPr="00212C19">
              <w:rPr>
                <w:rFonts w:ascii="Arial" w:hAnsi="Arial" w:cs="Arial"/>
                <w:b/>
                <w:bCs/>
                <w:sz w:val="20"/>
                <w:szCs w:val="20"/>
              </w:rPr>
              <w:t>70</w:t>
            </w:r>
            <w:r w:rsidR="005D3D4F" w:rsidRPr="00212C19">
              <w:rPr>
                <w:rFonts w:ascii="Arial" w:hAnsi="Arial" w:cs="Arial"/>
                <w:b/>
                <w:bCs/>
                <w:sz w:val="20"/>
                <w:szCs w:val="20"/>
              </w:rPr>
              <w:t>4.</w:t>
            </w:r>
            <w:r w:rsidRPr="00212C19">
              <w:rPr>
                <w:rFonts w:ascii="Arial" w:hAnsi="Arial" w:cs="Arial"/>
                <w:b/>
                <w:bCs/>
                <w:sz w:val="20"/>
                <w:szCs w:val="20"/>
              </w:rPr>
              <w:t>955</w:t>
            </w:r>
          </w:p>
        </w:tc>
        <w:tc>
          <w:tcPr>
            <w:tcW w:w="1275" w:type="dxa"/>
            <w:tcBorders>
              <w:top w:val="nil"/>
              <w:left w:val="single" w:sz="4" w:space="0" w:color="auto"/>
              <w:bottom w:val="single" w:sz="8" w:space="0" w:color="auto"/>
              <w:right w:val="single" w:sz="8" w:space="0" w:color="auto"/>
            </w:tcBorders>
            <w:shd w:val="clear" w:color="auto" w:fill="auto"/>
            <w:noWrap/>
            <w:vAlign w:val="bottom"/>
            <w:hideMark/>
          </w:tcPr>
          <w:p w:rsidR="005D3D4F" w:rsidRPr="00212C19" w:rsidRDefault="005D3D4F" w:rsidP="002A5C1D">
            <w:pPr>
              <w:jc w:val="right"/>
              <w:rPr>
                <w:rFonts w:ascii="Arial" w:hAnsi="Arial" w:cs="Arial"/>
                <w:b/>
                <w:bCs/>
                <w:sz w:val="20"/>
                <w:szCs w:val="20"/>
              </w:rPr>
            </w:pPr>
            <w:r w:rsidRPr="00212C19">
              <w:rPr>
                <w:rFonts w:ascii="Arial" w:hAnsi="Arial" w:cs="Arial"/>
                <w:b/>
                <w:bCs/>
                <w:sz w:val="20"/>
                <w:szCs w:val="20"/>
              </w:rPr>
              <w:t>115,99</w:t>
            </w:r>
          </w:p>
        </w:tc>
      </w:tr>
    </w:tbl>
    <w:p w:rsidR="003E3E61" w:rsidRPr="00212C19" w:rsidRDefault="00BD3959" w:rsidP="002A5C1D">
      <w:pPr>
        <w:tabs>
          <w:tab w:val="left" w:pos="7630"/>
        </w:tabs>
        <w:jc w:val="both"/>
        <w:rPr>
          <w:rFonts w:ascii="Arial" w:hAnsi="Arial" w:cs="Arial"/>
          <w:sz w:val="22"/>
        </w:rPr>
      </w:pPr>
      <w:r w:rsidRPr="00212C19">
        <w:rPr>
          <w:rFonts w:ascii="Arial" w:hAnsi="Arial" w:cs="Arial"/>
          <w:sz w:val="22"/>
        </w:rPr>
        <w:tab/>
      </w:r>
    </w:p>
    <w:p w:rsidR="00FD47E3" w:rsidRPr="00212C19" w:rsidRDefault="00793D53" w:rsidP="002A5C1D">
      <w:pPr>
        <w:jc w:val="both"/>
        <w:rPr>
          <w:rFonts w:ascii="Arial" w:hAnsi="Arial" w:cs="Arial"/>
          <w:sz w:val="22"/>
        </w:rPr>
      </w:pPr>
      <w:r w:rsidRPr="00212C19">
        <w:rPr>
          <w:rFonts w:ascii="Arial" w:hAnsi="Arial" w:cs="Arial"/>
          <w:sz w:val="22"/>
        </w:rPr>
        <w:t>Az önkormányzat összevont mérlegfőösszege a 201</w:t>
      </w:r>
      <w:r w:rsidR="002A5C1D" w:rsidRPr="00212C19">
        <w:rPr>
          <w:rFonts w:ascii="Arial" w:hAnsi="Arial" w:cs="Arial"/>
          <w:sz w:val="22"/>
        </w:rPr>
        <w:t>8</w:t>
      </w:r>
      <w:r w:rsidRPr="00212C19">
        <w:rPr>
          <w:rFonts w:ascii="Arial" w:hAnsi="Arial" w:cs="Arial"/>
          <w:sz w:val="22"/>
        </w:rPr>
        <w:t xml:space="preserve">.évi </w:t>
      </w:r>
      <w:r w:rsidR="00FA6154" w:rsidRPr="00212C19">
        <w:rPr>
          <w:rFonts w:ascii="Arial" w:hAnsi="Arial" w:cs="Arial"/>
          <w:sz w:val="22"/>
        </w:rPr>
        <w:t>záró</w:t>
      </w:r>
      <w:r w:rsidR="00E806A7" w:rsidRPr="00212C19">
        <w:rPr>
          <w:rFonts w:ascii="Arial" w:hAnsi="Arial" w:cs="Arial"/>
          <w:sz w:val="22"/>
        </w:rPr>
        <w:t xml:space="preserve">mérleg </w:t>
      </w:r>
      <w:r w:rsidRPr="00212C19">
        <w:rPr>
          <w:rFonts w:ascii="Arial" w:hAnsi="Arial" w:cs="Arial"/>
          <w:sz w:val="22"/>
        </w:rPr>
        <w:t>adat</w:t>
      </w:r>
      <w:r w:rsidR="00E46869" w:rsidRPr="00212C19">
        <w:rPr>
          <w:rFonts w:ascii="Arial" w:hAnsi="Arial" w:cs="Arial"/>
          <w:sz w:val="22"/>
        </w:rPr>
        <w:t>ai</w:t>
      </w:r>
      <w:r w:rsidRPr="00212C19">
        <w:rPr>
          <w:rFonts w:ascii="Arial" w:hAnsi="Arial" w:cs="Arial"/>
          <w:sz w:val="22"/>
        </w:rPr>
        <w:t xml:space="preserve">hoz képest </w:t>
      </w:r>
      <w:r w:rsidR="00D4563F" w:rsidRPr="00212C19">
        <w:rPr>
          <w:rFonts w:ascii="Arial" w:hAnsi="Arial" w:cs="Arial"/>
          <w:sz w:val="22"/>
        </w:rPr>
        <w:t>8</w:t>
      </w:r>
      <w:r w:rsidR="00B41379" w:rsidRPr="00212C19">
        <w:rPr>
          <w:rFonts w:ascii="Arial" w:hAnsi="Arial" w:cs="Arial"/>
          <w:sz w:val="22"/>
        </w:rPr>
        <w:t>9</w:t>
      </w:r>
      <w:r w:rsidR="00D4563F" w:rsidRPr="00212C19">
        <w:rPr>
          <w:rFonts w:ascii="Arial" w:hAnsi="Arial" w:cs="Arial"/>
          <w:sz w:val="22"/>
        </w:rPr>
        <w:t>.</w:t>
      </w:r>
      <w:r w:rsidR="00B41379" w:rsidRPr="00212C19">
        <w:rPr>
          <w:rFonts w:ascii="Arial" w:hAnsi="Arial" w:cs="Arial"/>
          <w:sz w:val="22"/>
        </w:rPr>
        <w:t>410</w:t>
      </w:r>
      <w:r w:rsidR="00D4563F" w:rsidRPr="00212C19">
        <w:rPr>
          <w:rFonts w:ascii="Arial" w:hAnsi="Arial" w:cs="Arial"/>
          <w:sz w:val="22"/>
        </w:rPr>
        <w:t>.</w:t>
      </w:r>
      <w:r w:rsidR="00B41379" w:rsidRPr="00212C19">
        <w:rPr>
          <w:rFonts w:ascii="Arial" w:hAnsi="Arial" w:cs="Arial"/>
          <w:sz w:val="22"/>
        </w:rPr>
        <w:t>871</w:t>
      </w:r>
      <w:r w:rsidR="002F1433" w:rsidRPr="00212C19">
        <w:rPr>
          <w:rFonts w:ascii="Arial" w:hAnsi="Arial" w:cs="Arial"/>
          <w:sz w:val="22"/>
        </w:rPr>
        <w:t xml:space="preserve"> </w:t>
      </w:r>
      <w:proofErr w:type="spellStart"/>
      <w:r w:rsidRPr="00212C19">
        <w:rPr>
          <w:rFonts w:ascii="Arial" w:hAnsi="Arial" w:cs="Arial"/>
          <w:sz w:val="22"/>
        </w:rPr>
        <w:t>eFt-r</w:t>
      </w:r>
      <w:r w:rsidR="008753B3" w:rsidRPr="00212C19">
        <w:rPr>
          <w:rFonts w:ascii="Arial" w:hAnsi="Arial" w:cs="Arial"/>
          <w:sz w:val="22"/>
        </w:rPr>
        <w:t>ól</w:t>
      </w:r>
      <w:proofErr w:type="spellEnd"/>
      <w:r w:rsidR="002F1433" w:rsidRPr="00212C19">
        <w:rPr>
          <w:rFonts w:ascii="Arial" w:hAnsi="Arial" w:cs="Arial"/>
          <w:sz w:val="22"/>
        </w:rPr>
        <w:t xml:space="preserve"> </w:t>
      </w:r>
      <w:r w:rsidR="00B41379" w:rsidRPr="00212C19">
        <w:rPr>
          <w:rFonts w:ascii="Arial" w:hAnsi="Arial" w:cs="Arial"/>
          <w:sz w:val="22"/>
        </w:rPr>
        <w:t>103.704.955</w:t>
      </w:r>
      <w:r w:rsidR="003E7BFF" w:rsidRPr="00212C19">
        <w:rPr>
          <w:rFonts w:ascii="Arial" w:hAnsi="Arial" w:cs="Arial"/>
          <w:sz w:val="22"/>
        </w:rPr>
        <w:t xml:space="preserve"> </w:t>
      </w:r>
      <w:proofErr w:type="spellStart"/>
      <w:r w:rsidR="008753B3" w:rsidRPr="00212C19">
        <w:rPr>
          <w:rFonts w:ascii="Arial" w:hAnsi="Arial" w:cs="Arial"/>
          <w:sz w:val="22"/>
        </w:rPr>
        <w:t>eFt-ra</w:t>
      </w:r>
      <w:proofErr w:type="spellEnd"/>
      <w:r w:rsidR="002F1433" w:rsidRPr="00212C19">
        <w:rPr>
          <w:rFonts w:ascii="Arial" w:hAnsi="Arial" w:cs="Arial"/>
          <w:sz w:val="22"/>
        </w:rPr>
        <w:t xml:space="preserve"> </w:t>
      </w:r>
      <w:r w:rsidR="003E7BFF" w:rsidRPr="00212C19">
        <w:rPr>
          <w:rFonts w:ascii="Arial" w:hAnsi="Arial" w:cs="Arial"/>
          <w:sz w:val="22"/>
        </w:rPr>
        <w:t>módosult</w:t>
      </w:r>
      <w:r w:rsidR="001D042A" w:rsidRPr="00212C19">
        <w:rPr>
          <w:rFonts w:ascii="Arial" w:hAnsi="Arial" w:cs="Arial"/>
          <w:sz w:val="22"/>
          <w:szCs w:val="22"/>
        </w:rPr>
        <w:t>.</w:t>
      </w:r>
      <w:r w:rsidR="00BB0818" w:rsidRPr="00212C19">
        <w:rPr>
          <w:rFonts w:ascii="Arial" w:hAnsi="Arial" w:cs="Arial"/>
          <w:sz w:val="22"/>
          <w:szCs w:val="22"/>
        </w:rPr>
        <w:t xml:space="preserve"> A tárgyi eszközök,</w:t>
      </w:r>
      <w:r w:rsidR="002A5C1D" w:rsidRPr="00212C19">
        <w:rPr>
          <w:rFonts w:ascii="Arial" w:hAnsi="Arial" w:cs="Arial"/>
          <w:sz w:val="22"/>
          <w:szCs w:val="22"/>
        </w:rPr>
        <w:t xml:space="preserve"> </w:t>
      </w:r>
      <w:r w:rsidR="00BB0818" w:rsidRPr="00212C19">
        <w:rPr>
          <w:rFonts w:ascii="Arial" w:hAnsi="Arial" w:cs="Arial"/>
          <w:sz w:val="22"/>
          <w:szCs w:val="22"/>
        </w:rPr>
        <w:t>a pénzeszközök</w:t>
      </w:r>
      <w:r w:rsidR="002A5C1D" w:rsidRPr="00212C19">
        <w:rPr>
          <w:rFonts w:ascii="Arial" w:hAnsi="Arial" w:cs="Arial"/>
          <w:sz w:val="22"/>
          <w:szCs w:val="22"/>
        </w:rPr>
        <w:t>, valamint a követelések növekedése</w:t>
      </w:r>
      <w:r w:rsidR="00BB0818" w:rsidRPr="00212C19">
        <w:rPr>
          <w:rFonts w:ascii="Arial" w:hAnsi="Arial" w:cs="Arial"/>
          <w:sz w:val="22"/>
          <w:szCs w:val="22"/>
        </w:rPr>
        <w:t xml:space="preserve"> hatott jelentősen a főösszeg változására.</w:t>
      </w:r>
    </w:p>
    <w:p w:rsidR="00641DA8" w:rsidRPr="00212C19" w:rsidRDefault="00641DA8" w:rsidP="002A5C1D">
      <w:pPr>
        <w:jc w:val="both"/>
        <w:rPr>
          <w:rFonts w:ascii="Arial" w:hAnsi="Arial" w:cs="Arial"/>
          <w:sz w:val="22"/>
          <w:szCs w:val="22"/>
        </w:rPr>
      </w:pPr>
    </w:p>
    <w:p w:rsidR="00B259D2" w:rsidRPr="00212C19" w:rsidRDefault="00B259D2" w:rsidP="002A5C1D">
      <w:pPr>
        <w:pStyle w:val="Szvegtrzs"/>
        <w:autoSpaceDE/>
        <w:autoSpaceDN/>
        <w:adjustRightInd/>
        <w:spacing w:line="240" w:lineRule="auto"/>
        <w:rPr>
          <w:sz w:val="22"/>
          <w:szCs w:val="22"/>
          <w:u w:val="single"/>
        </w:rPr>
      </w:pPr>
      <w:r w:rsidRPr="00212C19">
        <w:rPr>
          <w:sz w:val="22"/>
          <w:szCs w:val="22"/>
          <w:u w:val="single"/>
        </w:rPr>
        <w:t>Tárgyi eszközök</w:t>
      </w:r>
    </w:p>
    <w:p w:rsidR="007C5284" w:rsidRPr="00212C19" w:rsidRDefault="007C5284" w:rsidP="002A5C1D">
      <w:pPr>
        <w:jc w:val="both"/>
        <w:rPr>
          <w:rFonts w:ascii="Arial" w:hAnsi="Arial" w:cs="Arial"/>
          <w:sz w:val="22"/>
        </w:rPr>
      </w:pPr>
      <w:r w:rsidRPr="00212C19">
        <w:rPr>
          <w:rFonts w:ascii="Arial" w:hAnsi="Arial" w:cs="Arial"/>
          <w:sz w:val="22"/>
        </w:rPr>
        <w:t>A befejezetlen beruházások állománya</w:t>
      </w:r>
      <w:r w:rsidR="00B51E80" w:rsidRPr="00212C19">
        <w:rPr>
          <w:rFonts w:ascii="Arial" w:hAnsi="Arial" w:cs="Arial"/>
          <w:sz w:val="22"/>
        </w:rPr>
        <w:t xml:space="preserve"> jelentősen emelkedett. Az</w:t>
      </w:r>
      <w:r w:rsidRPr="00212C19">
        <w:rPr>
          <w:rFonts w:ascii="Arial" w:hAnsi="Arial" w:cs="Arial"/>
          <w:sz w:val="22"/>
        </w:rPr>
        <w:t xml:space="preserve"> útfelújítások, parkolók kialakítása, csapadékcsatorna felújítások, illetve a TOP</w:t>
      </w:r>
      <w:r w:rsidR="00692B42" w:rsidRPr="00212C19">
        <w:rPr>
          <w:rFonts w:ascii="Arial" w:hAnsi="Arial" w:cs="Arial"/>
          <w:sz w:val="22"/>
        </w:rPr>
        <w:t xml:space="preserve"> és Modern Város</w:t>
      </w:r>
      <w:r w:rsidRPr="00212C19">
        <w:rPr>
          <w:rFonts w:ascii="Arial" w:hAnsi="Arial" w:cs="Arial"/>
          <w:sz w:val="22"/>
        </w:rPr>
        <w:t xml:space="preserve"> projektek keretében megvalósuló beruházások miatt jelentős összegek kerültek </w:t>
      </w:r>
      <w:r w:rsidR="002A5C1D" w:rsidRPr="00212C19">
        <w:rPr>
          <w:rFonts w:ascii="Arial" w:hAnsi="Arial" w:cs="Arial"/>
          <w:sz w:val="22"/>
        </w:rPr>
        <w:t>elszámolásra</w:t>
      </w:r>
      <w:r w:rsidRPr="00212C19">
        <w:rPr>
          <w:rFonts w:ascii="Arial" w:hAnsi="Arial" w:cs="Arial"/>
          <w:sz w:val="22"/>
        </w:rPr>
        <w:t>, mely</w:t>
      </w:r>
      <w:r w:rsidR="00B51E80" w:rsidRPr="00212C19">
        <w:rPr>
          <w:rFonts w:ascii="Arial" w:hAnsi="Arial" w:cs="Arial"/>
          <w:sz w:val="22"/>
        </w:rPr>
        <w:t xml:space="preserve"> beruházások</w:t>
      </w:r>
      <w:r w:rsidRPr="00212C19">
        <w:rPr>
          <w:rFonts w:ascii="Arial" w:hAnsi="Arial" w:cs="Arial"/>
          <w:sz w:val="22"/>
        </w:rPr>
        <w:t xml:space="preserve"> aktiválására a következő években kerül sor.</w:t>
      </w:r>
    </w:p>
    <w:p w:rsidR="00B259D2" w:rsidRPr="00212C19" w:rsidRDefault="00B259D2" w:rsidP="002A5C1D">
      <w:pPr>
        <w:jc w:val="both"/>
        <w:rPr>
          <w:rFonts w:ascii="Arial" w:hAnsi="Arial" w:cs="Arial"/>
          <w:sz w:val="22"/>
        </w:rPr>
      </w:pPr>
    </w:p>
    <w:p w:rsidR="003D00FE" w:rsidRPr="00212C19" w:rsidRDefault="003D00FE" w:rsidP="002A5C1D">
      <w:pPr>
        <w:jc w:val="both"/>
        <w:rPr>
          <w:rFonts w:ascii="Arial" w:hAnsi="Arial" w:cs="Arial"/>
          <w:sz w:val="22"/>
        </w:rPr>
      </w:pPr>
      <w:r w:rsidRPr="00212C19">
        <w:rPr>
          <w:rFonts w:ascii="Arial" w:hAnsi="Arial" w:cs="Arial"/>
          <w:sz w:val="22"/>
        </w:rPr>
        <w:t>A befejezetlen beruházások állományából 2019. évben az alábbi nagyobb beruházásokat aktiváltuk:</w:t>
      </w:r>
    </w:p>
    <w:p w:rsidR="003D00FE" w:rsidRPr="00212C19" w:rsidRDefault="003D00FE" w:rsidP="002A5C1D">
      <w:pPr>
        <w:pStyle w:val="Listaszerbekezds"/>
        <w:numPr>
          <w:ilvl w:val="0"/>
          <w:numId w:val="30"/>
        </w:numPr>
        <w:jc w:val="both"/>
        <w:rPr>
          <w:rFonts w:cs="Arial"/>
          <w:sz w:val="22"/>
        </w:rPr>
      </w:pPr>
      <w:r w:rsidRPr="00212C19">
        <w:rPr>
          <w:rFonts w:cs="Arial"/>
          <w:sz w:val="22"/>
        </w:rPr>
        <w:t>Önkormányzati bérlakások felújítását,</w:t>
      </w:r>
    </w:p>
    <w:p w:rsidR="003D00FE" w:rsidRPr="00212C19" w:rsidRDefault="003D00FE" w:rsidP="002A5C1D">
      <w:pPr>
        <w:pStyle w:val="Listaszerbekezds"/>
        <w:numPr>
          <w:ilvl w:val="0"/>
          <w:numId w:val="30"/>
        </w:numPr>
        <w:jc w:val="both"/>
        <w:rPr>
          <w:rFonts w:cs="Arial"/>
          <w:sz w:val="22"/>
        </w:rPr>
      </w:pPr>
      <w:r w:rsidRPr="00212C19">
        <w:rPr>
          <w:rFonts w:cs="Arial"/>
          <w:sz w:val="22"/>
        </w:rPr>
        <w:t>Sportliget felújítása,</w:t>
      </w:r>
    </w:p>
    <w:p w:rsidR="003D00FE" w:rsidRPr="00212C19" w:rsidRDefault="003D00FE" w:rsidP="002A5C1D">
      <w:pPr>
        <w:pStyle w:val="Listaszerbekezds"/>
        <w:numPr>
          <w:ilvl w:val="0"/>
          <w:numId w:val="30"/>
        </w:numPr>
        <w:jc w:val="both"/>
        <w:rPr>
          <w:rFonts w:cs="Arial"/>
          <w:sz w:val="22"/>
        </w:rPr>
      </w:pPr>
      <w:r w:rsidRPr="00212C19">
        <w:rPr>
          <w:rFonts w:cs="Arial"/>
          <w:sz w:val="22"/>
        </w:rPr>
        <w:t>Kiskar, Váci utcai, Jáki úti orvosi rendelők felújítása,</w:t>
      </w:r>
    </w:p>
    <w:p w:rsidR="003D00FE" w:rsidRPr="00212C19" w:rsidRDefault="003D00FE" w:rsidP="002A5C1D">
      <w:pPr>
        <w:pStyle w:val="Listaszerbekezds"/>
        <w:numPr>
          <w:ilvl w:val="0"/>
          <w:numId w:val="30"/>
        </w:numPr>
        <w:jc w:val="both"/>
        <w:rPr>
          <w:rFonts w:cs="Arial"/>
          <w:sz w:val="22"/>
        </w:rPr>
      </w:pPr>
      <w:r w:rsidRPr="00212C19">
        <w:rPr>
          <w:rFonts w:cs="Arial"/>
          <w:sz w:val="22"/>
        </w:rPr>
        <w:t>Kuckó Bölcsőde felújítása,</w:t>
      </w:r>
    </w:p>
    <w:p w:rsidR="003D00FE" w:rsidRPr="00212C19" w:rsidRDefault="003D00FE" w:rsidP="002A5C1D">
      <w:pPr>
        <w:pStyle w:val="Listaszerbekezds"/>
        <w:numPr>
          <w:ilvl w:val="0"/>
          <w:numId w:val="30"/>
        </w:numPr>
        <w:jc w:val="both"/>
        <w:rPr>
          <w:rFonts w:cs="Arial"/>
          <w:sz w:val="22"/>
        </w:rPr>
      </w:pPr>
      <w:r w:rsidRPr="00212C19">
        <w:rPr>
          <w:rFonts w:cs="Arial"/>
          <w:sz w:val="22"/>
        </w:rPr>
        <w:t>Szombathely Szent László király utcai felhagyott iparterület fejlesztése,</w:t>
      </w:r>
    </w:p>
    <w:p w:rsidR="003D00FE" w:rsidRPr="00212C19" w:rsidRDefault="003D00FE" w:rsidP="002A5C1D">
      <w:pPr>
        <w:pStyle w:val="Listaszerbekezds"/>
        <w:numPr>
          <w:ilvl w:val="0"/>
          <w:numId w:val="30"/>
        </w:numPr>
        <w:jc w:val="both"/>
        <w:rPr>
          <w:rFonts w:cs="Arial"/>
          <w:sz w:val="22"/>
        </w:rPr>
      </w:pPr>
      <w:r w:rsidRPr="00212C19">
        <w:rPr>
          <w:rFonts w:cs="Arial"/>
          <w:sz w:val="22"/>
        </w:rPr>
        <w:lastRenderedPageBreak/>
        <w:t>Fedett Uszoda energetikai korszerűsítése,</w:t>
      </w:r>
    </w:p>
    <w:p w:rsidR="003D00FE" w:rsidRPr="00212C19" w:rsidRDefault="003D00FE" w:rsidP="00F35C2C">
      <w:pPr>
        <w:pStyle w:val="Listaszerbekezds"/>
        <w:numPr>
          <w:ilvl w:val="0"/>
          <w:numId w:val="30"/>
        </w:numPr>
        <w:jc w:val="both"/>
        <w:rPr>
          <w:rFonts w:cs="Arial"/>
          <w:sz w:val="22"/>
        </w:rPr>
      </w:pPr>
      <w:r w:rsidRPr="00212C19">
        <w:rPr>
          <w:rFonts w:cs="Arial"/>
          <w:sz w:val="22"/>
        </w:rPr>
        <w:t>Neumann János Általános Iskola felújítása,</w:t>
      </w:r>
    </w:p>
    <w:p w:rsidR="003D00FE" w:rsidRPr="00212C19" w:rsidRDefault="003D00FE" w:rsidP="00F35C2C">
      <w:pPr>
        <w:pStyle w:val="Listaszerbekezds"/>
        <w:numPr>
          <w:ilvl w:val="0"/>
          <w:numId w:val="30"/>
        </w:numPr>
        <w:jc w:val="both"/>
        <w:rPr>
          <w:rFonts w:cs="Arial"/>
          <w:sz w:val="22"/>
        </w:rPr>
      </w:pPr>
      <w:r w:rsidRPr="00212C19">
        <w:rPr>
          <w:rFonts w:cs="Arial"/>
          <w:sz w:val="22"/>
        </w:rPr>
        <w:t>Pálos Károly Szociális Szolgáltató Központ és Gyermekjóléti Szolgálat, Barátság u. 22. – idősek klubjának felújítása,</w:t>
      </w:r>
    </w:p>
    <w:p w:rsidR="003D00FE" w:rsidRPr="00212C19" w:rsidRDefault="003D00FE" w:rsidP="00F35C2C">
      <w:pPr>
        <w:pStyle w:val="Listaszerbekezds"/>
        <w:numPr>
          <w:ilvl w:val="0"/>
          <w:numId w:val="30"/>
        </w:numPr>
        <w:jc w:val="both"/>
        <w:rPr>
          <w:rFonts w:cs="Arial"/>
          <w:sz w:val="22"/>
        </w:rPr>
      </w:pPr>
      <w:r w:rsidRPr="00212C19">
        <w:rPr>
          <w:rFonts w:cs="Arial"/>
          <w:sz w:val="22"/>
        </w:rPr>
        <w:t>AGORA Központ energetikai korszerűsítése,</w:t>
      </w:r>
    </w:p>
    <w:p w:rsidR="003D00FE" w:rsidRPr="00212C19" w:rsidRDefault="003D00FE" w:rsidP="00F35C2C">
      <w:pPr>
        <w:pStyle w:val="Listaszerbekezds"/>
        <w:numPr>
          <w:ilvl w:val="0"/>
          <w:numId w:val="30"/>
        </w:numPr>
        <w:jc w:val="both"/>
        <w:rPr>
          <w:rFonts w:cs="Arial"/>
          <w:sz w:val="22"/>
        </w:rPr>
      </w:pPr>
      <w:r w:rsidRPr="00212C19">
        <w:rPr>
          <w:rFonts w:cs="Arial"/>
          <w:sz w:val="22"/>
        </w:rPr>
        <w:t>Szivárvány Óvoda felújítása,</w:t>
      </w:r>
    </w:p>
    <w:p w:rsidR="003D00FE" w:rsidRPr="00212C19" w:rsidRDefault="003D00FE" w:rsidP="00F35C2C">
      <w:pPr>
        <w:pStyle w:val="Listaszerbekezds"/>
        <w:numPr>
          <w:ilvl w:val="0"/>
          <w:numId w:val="30"/>
        </w:numPr>
        <w:jc w:val="both"/>
        <w:rPr>
          <w:rFonts w:cs="Arial"/>
          <w:sz w:val="22"/>
        </w:rPr>
      </w:pPr>
      <w:r w:rsidRPr="00212C19">
        <w:rPr>
          <w:rFonts w:cs="Arial"/>
          <w:sz w:val="22"/>
        </w:rPr>
        <w:t>Micimackó, Napsugár, Margaréta, Hétszínvirág Óvodák energetikai korszerűsítése,</w:t>
      </w:r>
    </w:p>
    <w:p w:rsidR="003D00FE" w:rsidRPr="00212C19" w:rsidRDefault="003D00FE" w:rsidP="00F35C2C">
      <w:pPr>
        <w:pStyle w:val="Listaszerbekezds"/>
        <w:numPr>
          <w:ilvl w:val="0"/>
          <w:numId w:val="30"/>
        </w:numPr>
        <w:jc w:val="both"/>
        <w:rPr>
          <w:rFonts w:cs="Arial"/>
          <w:sz w:val="22"/>
        </w:rPr>
      </w:pPr>
      <w:r w:rsidRPr="00212C19">
        <w:rPr>
          <w:rFonts w:cs="Arial"/>
          <w:sz w:val="22"/>
        </w:rPr>
        <w:t>Weöres Sándor Óvoda felújítása,</w:t>
      </w:r>
    </w:p>
    <w:p w:rsidR="003D00FE" w:rsidRPr="00212C19" w:rsidRDefault="003D00FE" w:rsidP="00F35C2C">
      <w:pPr>
        <w:pStyle w:val="Listaszerbekezds"/>
        <w:numPr>
          <w:ilvl w:val="0"/>
          <w:numId w:val="30"/>
        </w:numPr>
        <w:jc w:val="both"/>
        <w:rPr>
          <w:rFonts w:cs="Arial"/>
          <w:sz w:val="22"/>
        </w:rPr>
      </w:pPr>
      <w:r w:rsidRPr="00212C19">
        <w:rPr>
          <w:rFonts w:cs="Arial"/>
          <w:sz w:val="22"/>
        </w:rPr>
        <w:t>Szabó M., Nádasdy F., Kötő u. járdafelújítások,</w:t>
      </w:r>
    </w:p>
    <w:p w:rsidR="003D00FE" w:rsidRPr="00212C19" w:rsidRDefault="003D00FE" w:rsidP="00F35C2C">
      <w:pPr>
        <w:pStyle w:val="Listaszerbekezds"/>
        <w:numPr>
          <w:ilvl w:val="0"/>
          <w:numId w:val="30"/>
        </w:numPr>
        <w:jc w:val="both"/>
        <w:rPr>
          <w:rFonts w:cs="Arial"/>
          <w:sz w:val="22"/>
        </w:rPr>
      </w:pPr>
      <w:r w:rsidRPr="00212C19">
        <w:rPr>
          <w:rFonts w:cs="Arial"/>
          <w:sz w:val="22"/>
        </w:rPr>
        <w:t>Bem J. 6-8., Felsőőr utcai parkolók kialakítása,</w:t>
      </w:r>
    </w:p>
    <w:p w:rsidR="000D2F3E" w:rsidRPr="00212C19" w:rsidRDefault="003D00FE" w:rsidP="00F35C2C">
      <w:pPr>
        <w:pStyle w:val="Listaszerbekezds"/>
        <w:numPr>
          <w:ilvl w:val="0"/>
          <w:numId w:val="30"/>
        </w:numPr>
        <w:jc w:val="both"/>
        <w:rPr>
          <w:rFonts w:cs="Arial"/>
          <w:sz w:val="22"/>
        </w:rPr>
      </w:pPr>
      <w:r w:rsidRPr="00212C19">
        <w:rPr>
          <w:rFonts w:cs="Arial"/>
          <w:sz w:val="22"/>
        </w:rPr>
        <w:t>Király u. 9-11. tömbbelsőben parkolók kialakítása</w:t>
      </w:r>
    </w:p>
    <w:p w:rsidR="003D00FE" w:rsidRPr="00212C19" w:rsidRDefault="000D2F3E" w:rsidP="00F35C2C">
      <w:pPr>
        <w:pStyle w:val="Listaszerbekezds"/>
        <w:numPr>
          <w:ilvl w:val="0"/>
          <w:numId w:val="30"/>
        </w:numPr>
        <w:jc w:val="both"/>
        <w:rPr>
          <w:rFonts w:cs="Arial"/>
          <w:sz w:val="22"/>
        </w:rPr>
      </w:pPr>
      <w:r w:rsidRPr="00212C19">
        <w:rPr>
          <w:rFonts w:cs="Arial"/>
          <w:sz w:val="22"/>
        </w:rPr>
        <w:t>Közvilágítás korszerűsítés lámpatestek felszerelése</w:t>
      </w:r>
      <w:r w:rsidR="003D00FE" w:rsidRPr="00212C19">
        <w:rPr>
          <w:rFonts w:cs="Arial"/>
          <w:sz w:val="22"/>
        </w:rPr>
        <w:t>.</w:t>
      </w:r>
    </w:p>
    <w:p w:rsidR="003D00FE" w:rsidRPr="00212C19" w:rsidRDefault="003D00FE" w:rsidP="003D00FE">
      <w:pPr>
        <w:jc w:val="both"/>
        <w:rPr>
          <w:rFonts w:ascii="Arial" w:hAnsi="Arial" w:cs="Arial"/>
          <w:sz w:val="22"/>
        </w:rPr>
      </w:pPr>
    </w:p>
    <w:p w:rsidR="003D00FE" w:rsidRPr="00212C19" w:rsidRDefault="003D00FE" w:rsidP="003D00FE">
      <w:pPr>
        <w:jc w:val="both"/>
        <w:rPr>
          <w:rFonts w:ascii="Arial" w:hAnsi="Arial" w:cs="Arial"/>
          <w:sz w:val="22"/>
        </w:rPr>
      </w:pPr>
      <w:r w:rsidRPr="00212C19">
        <w:rPr>
          <w:rFonts w:ascii="Arial" w:hAnsi="Arial" w:cs="Arial"/>
          <w:sz w:val="22"/>
        </w:rPr>
        <w:t>Térítésmentes</w:t>
      </w:r>
      <w:r w:rsidR="002A5C1D" w:rsidRPr="00212C19">
        <w:rPr>
          <w:rFonts w:ascii="Arial" w:hAnsi="Arial" w:cs="Arial"/>
          <w:sz w:val="22"/>
        </w:rPr>
        <w:t>en</w:t>
      </w:r>
      <w:r w:rsidRPr="00212C19">
        <w:rPr>
          <w:rFonts w:ascii="Arial" w:hAnsi="Arial" w:cs="Arial"/>
          <w:sz w:val="22"/>
        </w:rPr>
        <w:t xml:space="preserve"> átadtuk a</w:t>
      </w:r>
      <w:r w:rsidR="00A451EF" w:rsidRPr="00212C19">
        <w:rPr>
          <w:rFonts w:ascii="Arial" w:hAnsi="Arial" w:cs="Arial"/>
          <w:sz w:val="22"/>
        </w:rPr>
        <w:t xml:space="preserve">z </w:t>
      </w:r>
      <w:r w:rsidRPr="00212C19">
        <w:rPr>
          <w:rFonts w:ascii="Arial" w:hAnsi="Arial" w:cs="Arial"/>
          <w:sz w:val="22"/>
        </w:rPr>
        <w:t xml:space="preserve">Önkormányzata által az intézményeink részére beszerzett alábbi eszközöket: </w:t>
      </w:r>
    </w:p>
    <w:p w:rsidR="003D00FE" w:rsidRPr="00212C19" w:rsidRDefault="003D00FE" w:rsidP="00F35C2C">
      <w:pPr>
        <w:pStyle w:val="Listaszerbekezds"/>
        <w:numPr>
          <w:ilvl w:val="0"/>
          <w:numId w:val="30"/>
        </w:numPr>
        <w:jc w:val="both"/>
        <w:rPr>
          <w:rFonts w:cs="Arial"/>
          <w:sz w:val="22"/>
        </w:rPr>
      </w:pPr>
      <w:r w:rsidRPr="00212C19">
        <w:rPr>
          <w:rFonts w:cs="Arial"/>
          <w:sz w:val="22"/>
        </w:rPr>
        <w:t>„Bölcsődék informatikai eszközfejlesztése” költségvetési tételsor terhére beszerzett 22 darab notebookot a Szombathelyi Egyesített Bölcsődei Intézménynek.</w:t>
      </w:r>
    </w:p>
    <w:p w:rsidR="003D00FE" w:rsidRPr="00212C19" w:rsidRDefault="003D00FE" w:rsidP="00F35C2C">
      <w:pPr>
        <w:pStyle w:val="Listaszerbekezds"/>
        <w:numPr>
          <w:ilvl w:val="0"/>
          <w:numId w:val="30"/>
        </w:numPr>
        <w:jc w:val="both"/>
        <w:rPr>
          <w:rFonts w:cs="Arial"/>
          <w:sz w:val="22"/>
        </w:rPr>
      </w:pPr>
      <w:r w:rsidRPr="00212C19">
        <w:rPr>
          <w:rFonts w:cs="Arial"/>
          <w:sz w:val="22"/>
        </w:rPr>
        <w:t>„Nem oktatási intézmények eszközfejlesztése” költségvetési tételsor terhére a 22 darab notebookhoz beszerzett vírusvédelmi programot a Szombathelyi Egyesített Bölcsődei Intézménynek.</w:t>
      </w:r>
    </w:p>
    <w:p w:rsidR="003D00FE" w:rsidRPr="00212C19" w:rsidRDefault="003D00FE" w:rsidP="00F35C2C">
      <w:pPr>
        <w:pStyle w:val="Listaszerbekezds"/>
        <w:numPr>
          <w:ilvl w:val="0"/>
          <w:numId w:val="30"/>
        </w:numPr>
        <w:jc w:val="both"/>
        <w:rPr>
          <w:rFonts w:cs="Arial"/>
          <w:sz w:val="22"/>
        </w:rPr>
      </w:pPr>
      <w:r w:rsidRPr="00212C19">
        <w:rPr>
          <w:rFonts w:cs="Arial"/>
          <w:sz w:val="22"/>
        </w:rPr>
        <w:t xml:space="preserve">„Nem oktatási intézmények eszközfejlesztése” költségvetési tételsor terhére beszerzett 11 darab routert a Szombathelyi Egészségügyi és Kulturális Intézmények Gazdasági Ellátó Szervezetének, </w:t>
      </w:r>
    </w:p>
    <w:p w:rsidR="003D00FE" w:rsidRPr="00212C19" w:rsidRDefault="003D00FE" w:rsidP="00F35C2C">
      <w:pPr>
        <w:pStyle w:val="Listaszerbekezds"/>
        <w:numPr>
          <w:ilvl w:val="0"/>
          <w:numId w:val="30"/>
        </w:numPr>
        <w:jc w:val="both"/>
        <w:rPr>
          <w:rFonts w:cs="Arial"/>
          <w:sz w:val="22"/>
        </w:rPr>
      </w:pPr>
      <w:r w:rsidRPr="00212C19">
        <w:rPr>
          <w:rFonts w:cs="Arial"/>
          <w:sz w:val="22"/>
        </w:rPr>
        <w:t>„Nem oktatási intézmények eszközfejlesztése” költségvetési tételsor terhére beszerzett 5 darab asztali számítógépet a Szombathelyi Egészségügyi és Kulturális Intézmények Gazdasági Ellátó Szervezetének.</w:t>
      </w:r>
    </w:p>
    <w:p w:rsidR="003D00FE" w:rsidRPr="00212C19" w:rsidRDefault="003D00FE" w:rsidP="00F35C2C">
      <w:pPr>
        <w:pStyle w:val="Listaszerbekezds"/>
        <w:numPr>
          <w:ilvl w:val="0"/>
          <w:numId w:val="30"/>
        </w:numPr>
        <w:jc w:val="both"/>
        <w:rPr>
          <w:rFonts w:cs="Arial"/>
          <w:sz w:val="22"/>
        </w:rPr>
      </w:pPr>
      <w:r w:rsidRPr="00212C19">
        <w:rPr>
          <w:rFonts w:cs="Arial"/>
          <w:sz w:val="22"/>
        </w:rPr>
        <w:t>„Nem oktatási intézmények eszközfejlesztése” költségvetési tételsor terhére beszerzett 14 darab asztali számítógépet a Pálos Károly Szociális Szolgáltató Központ és Gyermekjóléti Szolgálat részére.</w:t>
      </w:r>
    </w:p>
    <w:p w:rsidR="003D00FE" w:rsidRPr="00212C19" w:rsidRDefault="00F35C2C" w:rsidP="00F35C2C">
      <w:pPr>
        <w:pStyle w:val="Listaszerbekezds"/>
        <w:numPr>
          <w:ilvl w:val="0"/>
          <w:numId w:val="30"/>
        </w:numPr>
        <w:jc w:val="both"/>
        <w:rPr>
          <w:rFonts w:cs="Arial"/>
          <w:sz w:val="22"/>
        </w:rPr>
      </w:pPr>
      <w:r w:rsidRPr="00212C19">
        <w:rPr>
          <w:rFonts w:cs="Arial"/>
          <w:sz w:val="22"/>
        </w:rPr>
        <w:t xml:space="preserve"> </w:t>
      </w:r>
      <w:r w:rsidR="003D00FE" w:rsidRPr="00212C19">
        <w:rPr>
          <w:rFonts w:cs="Arial"/>
          <w:sz w:val="22"/>
        </w:rPr>
        <w:t>„Óvodák informatikai eszközfejlesztése” költségvetési tételsor terhére beszerzett 4 darab interaktív táblát a Szombathelyi Köznevelési Intézmények Gazdasági, Műszaki Ellátó és Szolgáltató Szervezetének.</w:t>
      </w:r>
    </w:p>
    <w:p w:rsidR="003D00FE" w:rsidRPr="00212C19" w:rsidRDefault="003D00FE" w:rsidP="003D00FE">
      <w:pPr>
        <w:jc w:val="both"/>
        <w:rPr>
          <w:rFonts w:ascii="Arial" w:hAnsi="Arial" w:cs="Arial"/>
          <w:sz w:val="22"/>
        </w:rPr>
      </w:pPr>
    </w:p>
    <w:p w:rsidR="003D00FE" w:rsidRPr="00212C19" w:rsidRDefault="003D00FE" w:rsidP="003D00FE">
      <w:pPr>
        <w:jc w:val="both"/>
        <w:rPr>
          <w:rFonts w:ascii="Arial" w:hAnsi="Arial" w:cs="Arial"/>
          <w:sz w:val="22"/>
        </w:rPr>
      </w:pPr>
      <w:r w:rsidRPr="00212C19">
        <w:rPr>
          <w:rFonts w:ascii="Arial" w:hAnsi="Arial" w:cs="Arial"/>
          <w:sz w:val="22"/>
        </w:rPr>
        <w:t>Térítésmentesen átadtuk a lezárult TÁMOP projekt során beszerzett eszközöket az AGORA Szombathelyi Kulturális Központnak, a Szombathelyi Köznevelési Intézmények Gazdasági, Műszaki Ellátó és Szolgáltató Szervezetének, a Pálos Károly Szociális Szolgáltató Központ és Gyermekjóléti Szolgálatnak, valamint a Szombathelyi Egészségügyi és Kulturális Intézmények Gazdasági Ellátó Szervezetének.</w:t>
      </w:r>
    </w:p>
    <w:p w:rsidR="003D00FE" w:rsidRPr="00212C19" w:rsidRDefault="00F35C2C" w:rsidP="003D00FE">
      <w:pPr>
        <w:jc w:val="both"/>
        <w:rPr>
          <w:rFonts w:ascii="Arial" w:hAnsi="Arial" w:cs="Arial"/>
          <w:sz w:val="22"/>
        </w:rPr>
      </w:pPr>
      <w:r w:rsidRPr="00212C19">
        <w:rPr>
          <w:rFonts w:ascii="Arial" w:hAnsi="Arial" w:cs="Arial"/>
          <w:sz w:val="22"/>
        </w:rPr>
        <w:t>Szintén t</w:t>
      </w:r>
      <w:r w:rsidR="003D00FE" w:rsidRPr="00212C19">
        <w:rPr>
          <w:rFonts w:ascii="Arial" w:hAnsi="Arial" w:cs="Arial"/>
          <w:sz w:val="22"/>
        </w:rPr>
        <w:t>érítésmentesen átadtuk a lezárult NYDOP projekt során beszerzett eszközöket a Szombathelyi Köznevelési Intézmények Gazdasági, Műszaki Ellátó és Szolgáltató Szervezetének, valamint a Szombathelyi Egyesített Bölcsődei Intézménynek.</w:t>
      </w:r>
    </w:p>
    <w:p w:rsidR="00F35C2C" w:rsidRPr="00212C19" w:rsidRDefault="00F35C2C" w:rsidP="003D00FE">
      <w:pPr>
        <w:jc w:val="both"/>
        <w:rPr>
          <w:rFonts w:ascii="Arial" w:hAnsi="Arial" w:cs="Arial"/>
          <w:sz w:val="22"/>
        </w:rPr>
      </w:pPr>
      <w:r w:rsidRPr="00212C19">
        <w:rPr>
          <w:rFonts w:ascii="Arial" w:hAnsi="Arial" w:cs="Arial"/>
          <w:sz w:val="22"/>
        </w:rPr>
        <w:t>A korábban beszerzett, használatra átadott 10 darab otthoni segélyhívó rendszert 2019. évben térítésmentesen átadtuk a Pálos Károly Szociális Szolgáltató Központ és Gyermekjóléti Szolgálat részére.</w:t>
      </w:r>
    </w:p>
    <w:p w:rsidR="007E781F" w:rsidRPr="00212C19" w:rsidRDefault="007E781F" w:rsidP="003D00FE">
      <w:pPr>
        <w:pStyle w:val="Szvegtrzs"/>
        <w:rPr>
          <w:sz w:val="22"/>
          <w:szCs w:val="22"/>
        </w:rPr>
      </w:pPr>
    </w:p>
    <w:p w:rsidR="003D00FE" w:rsidRPr="00212C19" w:rsidRDefault="003D00FE" w:rsidP="003D00FE">
      <w:pPr>
        <w:pStyle w:val="Szvegtrzs"/>
        <w:rPr>
          <w:sz w:val="22"/>
          <w:szCs w:val="22"/>
        </w:rPr>
      </w:pPr>
      <w:r w:rsidRPr="00212C19">
        <w:rPr>
          <w:sz w:val="22"/>
          <w:szCs w:val="22"/>
        </w:rPr>
        <w:t>Térítés mentesen átvettük a Nyitra utcai sportparkban kihelyezett fitnesz eszközö</w:t>
      </w:r>
      <w:r w:rsidR="00F35C2C" w:rsidRPr="00212C19">
        <w:rPr>
          <w:sz w:val="22"/>
          <w:szCs w:val="22"/>
        </w:rPr>
        <w:t xml:space="preserve">ket a Nemzeti Sportközpontoktól, </w:t>
      </w:r>
      <w:r w:rsidRPr="00212C19">
        <w:rPr>
          <w:sz w:val="22"/>
          <w:szCs w:val="22"/>
        </w:rPr>
        <w:t xml:space="preserve">a 10600/1 hrsz-ú földterületet a </w:t>
      </w:r>
      <w:r w:rsidR="00F35C2C" w:rsidRPr="00212C19">
        <w:rPr>
          <w:sz w:val="22"/>
          <w:szCs w:val="22"/>
        </w:rPr>
        <w:t>Magyar Közút Nonprofit Zrt.-</w:t>
      </w:r>
      <w:proofErr w:type="spellStart"/>
      <w:r w:rsidR="00F35C2C" w:rsidRPr="00212C19">
        <w:rPr>
          <w:sz w:val="22"/>
          <w:szCs w:val="22"/>
        </w:rPr>
        <w:t>től</w:t>
      </w:r>
      <w:proofErr w:type="spellEnd"/>
      <w:r w:rsidR="00F35C2C" w:rsidRPr="00212C19">
        <w:rPr>
          <w:sz w:val="22"/>
          <w:szCs w:val="22"/>
        </w:rPr>
        <w:t xml:space="preserve">, illetve </w:t>
      </w:r>
      <w:r w:rsidRPr="00212C19">
        <w:rPr>
          <w:sz w:val="22"/>
          <w:szCs w:val="22"/>
        </w:rPr>
        <w:t xml:space="preserve">a Fedett Uszoda és az AVUS </w:t>
      </w:r>
      <w:r w:rsidR="002A5C1D" w:rsidRPr="00212C19">
        <w:rPr>
          <w:sz w:val="22"/>
          <w:szCs w:val="22"/>
        </w:rPr>
        <w:t xml:space="preserve">beruházás </w:t>
      </w:r>
      <w:r w:rsidRPr="00212C19">
        <w:rPr>
          <w:sz w:val="22"/>
          <w:szCs w:val="22"/>
        </w:rPr>
        <w:t>épületeit, építményeit, eszközeit.</w:t>
      </w:r>
    </w:p>
    <w:p w:rsidR="003D00FE" w:rsidRPr="00212C19" w:rsidRDefault="003D00FE" w:rsidP="003D00FE">
      <w:pPr>
        <w:pStyle w:val="Szvegtrzs"/>
        <w:rPr>
          <w:sz w:val="22"/>
          <w:szCs w:val="22"/>
        </w:rPr>
      </w:pPr>
    </w:p>
    <w:p w:rsidR="003D00FE" w:rsidRPr="00212C19" w:rsidRDefault="003D00FE" w:rsidP="003D00FE">
      <w:pPr>
        <w:pStyle w:val="Szvegtrzs"/>
        <w:rPr>
          <w:sz w:val="22"/>
          <w:szCs w:val="22"/>
        </w:rPr>
      </w:pPr>
      <w:r w:rsidRPr="00212C19">
        <w:rPr>
          <w:sz w:val="22"/>
          <w:szCs w:val="22"/>
        </w:rPr>
        <w:t xml:space="preserve">Egyéb csökkenésként, illetve egyéb növekedésként számoljuk el a számviteli szabályok szerint az üzemeltetésre (VASIVÍZ Zrt, SZOVA Zrt) és a vagyonkezelésbe (Szombathelyi Tankerületi Központ, Vas Megyei Szakképzési Centrum, Herman Ottó Szakképző Iskola, </w:t>
      </w:r>
      <w:r w:rsidRPr="00212C19">
        <w:rPr>
          <w:sz w:val="22"/>
          <w:szCs w:val="22"/>
        </w:rPr>
        <w:lastRenderedPageBreak/>
        <w:t>Szombathelyi Élelmiszeripari Szakképző Iskola, Vas Megyei Temetkezési Kft.) átadott-átvett eszközök főkönyvi átsorolását, illetve a kataszteri változásokat.</w:t>
      </w:r>
    </w:p>
    <w:p w:rsidR="00EC66D4" w:rsidRPr="00212C19" w:rsidRDefault="00EC66D4" w:rsidP="00793D53">
      <w:pPr>
        <w:pStyle w:val="Szvegtrzs"/>
        <w:autoSpaceDE/>
        <w:autoSpaceDN/>
        <w:adjustRightInd/>
        <w:spacing w:line="240" w:lineRule="auto"/>
        <w:rPr>
          <w:sz w:val="22"/>
          <w:szCs w:val="22"/>
          <w:u w:val="single"/>
        </w:rPr>
      </w:pPr>
    </w:p>
    <w:p w:rsidR="00793D53" w:rsidRPr="00212C19" w:rsidRDefault="00793D53" w:rsidP="00793D53">
      <w:pPr>
        <w:pStyle w:val="Szvegtrzs"/>
        <w:autoSpaceDE/>
        <w:autoSpaceDN/>
        <w:adjustRightInd/>
        <w:spacing w:line="240" w:lineRule="auto"/>
        <w:rPr>
          <w:sz w:val="22"/>
          <w:szCs w:val="22"/>
          <w:u w:val="single"/>
        </w:rPr>
      </w:pPr>
      <w:r w:rsidRPr="00212C19">
        <w:rPr>
          <w:sz w:val="22"/>
          <w:szCs w:val="22"/>
          <w:u w:val="single"/>
        </w:rPr>
        <w:t>Befektetett pénzügyi eszközök</w:t>
      </w:r>
    </w:p>
    <w:p w:rsidR="00793D53" w:rsidRPr="00212C19" w:rsidRDefault="00793D53" w:rsidP="00793D53">
      <w:pPr>
        <w:jc w:val="both"/>
        <w:rPr>
          <w:rFonts w:ascii="Arial" w:hAnsi="Arial" w:cs="Arial"/>
          <w:sz w:val="22"/>
          <w:szCs w:val="22"/>
        </w:rPr>
      </w:pPr>
      <w:r w:rsidRPr="00212C19">
        <w:rPr>
          <w:rFonts w:ascii="Arial" w:hAnsi="Arial" w:cs="Arial"/>
          <w:sz w:val="22"/>
          <w:szCs w:val="22"/>
        </w:rPr>
        <w:t>A részesedések, üzletrészek állományát 201</w:t>
      </w:r>
      <w:r w:rsidR="00B41379" w:rsidRPr="00212C19">
        <w:rPr>
          <w:rFonts w:ascii="Arial" w:hAnsi="Arial" w:cs="Arial"/>
          <w:sz w:val="22"/>
          <w:szCs w:val="22"/>
        </w:rPr>
        <w:t>9</w:t>
      </w:r>
      <w:r w:rsidRPr="00212C19">
        <w:rPr>
          <w:rFonts w:ascii="Arial" w:hAnsi="Arial" w:cs="Arial"/>
          <w:sz w:val="22"/>
          <w:szCs w:val="22"/>
        </w:rPr>
        <w:t xml:space="preserve">.december 31-én a </w:t>
      </w:r>
      <w:r w:rsidR="00784169" w:rsidRPr="00212C19">
        <w:rPr>
          <w:rFonts w:ascii="Arial" w:hAnsi="Arial" w:cs="Arial"/>
          <w:sz w:val="22"/>
          <w:szCs w:val="22"/>
        </w:rPr>
        <w:t>31</w:t>
      </w:r>
      <w:r w:rsidRPr="00212C19">
        <w:rPr>
          <w:rFonts w:ascii="Arial" w:hAnsi="Arial" w:cs="Arial"/>
          <w:sz w:val="22"/>
          <w:szCs w:val="22"/>
        </w:rPr>
        <w:t>.</w:t>
      </w:r>
      <w:r w:rsidR="005B4681" w:rsidRPr="00212C19">
        <w:rPr>
          <w:rFonts w:ascii="Arial" w:hAnsi="Arial" w:cs="Arial"/>
          <w:sz w:val="22"/>
          <w:szCs w:val="22"/>
        </w:rPr>
        <w:t xml:space="preserve"> </w:t>
      </w:r>
      <w:r w:rsidRPr="00212C19">
        <w:rPr>
          <w:rFonts w:ascii="Arial" w:hAnsi="Arial" w:cs="Arial"/>
          <w:sz w:val="22"/>
          <w:szCs w:val="22"/>
        </w:rPr>
        <w:t>sz.</w:t>
      </w:r>
      <w:r w:rsidR="005B4681" w:rsidRPr="00212C19">
        <w:rPr>
          <w:rFonts w:ascii="Arial" w:hAnsi="Arial" w:cs="Arial"/>
          <w:sz w:val="22"/>
          <w:szCs w:val="22"/>
        </w:rPr>
        <w:t xml:space="preserve"> </w:t>
      </w:r>
      <w:r w:rsidRPr="00212C19">
        <w:rPr>
          <w:rFonts w:ascii="Arial" w:hAnsi="Arial" w:cs="Arial"/>
          <w:sz w:val="22"/>
          <w:szCs w:val="22"/>
        </w:rPr>
        <w:t>melléklet tartalmazza.</w:t>
      </w:r>
    </w:p>
    <w:p w:rsidR="00A35DE7" w:rsidRPr="00212C19" w:rsidRDefault="00A35DE7" w:rsidP="00793D53">
      <w:pPr>
        <w:jc w:val="both"/>
        <w:rPr>
          <w:rFonts w:ascii="Arial" w:hAnsi="Arial" w:cs="Arial"/>
          <w:sz w:val="22"/>
          <w:szCs w:val="22"/>
        </w:rPr>
      </w:pPr>
    </w:p>
    <w:p w:rsidR="00793D53" w:rsidRPr="00212C19" w:rsidRDefault="00793D53" w:rsidP="00746A66">
      <w:pPr>
        <w:jc w:val="both"/>
        <w:rPr>
          <w:rFonts w:ascii="Arial" w:hAnsi="Arial" w:cs="Arial"/>
          <w:sz w:val="22"/>
          <w:szCs w:val="22"/>
        </w:rPr>
      </w:pPr>
      <w:r w:rsidRPr="00212C19">
        <w:rPr>
          <w:rFonts w:ascii="Arial" w:hAnsi="Arial" w:cs="Arial"/>
          <w:sz w:val="22"/>
          <w:szCs w:val="22"/>
        </w:rPr>
        <w:t>Az önkormányzat részesedéseinek állományában bekövetkezett változások az alábbiak:</w:t>
      </w:r>
    </w:p>
    <w:p w:rsidR="00793D53" w:rsidRPr="00212C19" w:rsidRDefault="007A1C07" w:rsidP="00746A66">
      <w:pPr>
        <w:jc w:val="both"/>
        <w:rPr>
          <w:rFonts w:ascii="Arial" w:hAnsi="Arial" w:cs="Arial"/>
          <w:sz w:val="22"/>
          <w:szCs w:val="22"/>
        </w:rPr>
      </w:pPr>
      <w:r w:rsidRPr="00212C19">
        <w:rPr>
          <w:rFonts w:ascii="Arial" w:hAnsi="Arial" w:cs="Arial"/>
          <w:sz w:val="22"/>
          <w:szCs w:val="22"/>
        </w:rPr>
        <w:tab/>
      </w:r>
      <w:r w:rsidRPr="00212C19">
        <w:rPr>
          <w:rFonts w:ascii="Arial" w:hAnsi="Arial" w:cs="Arial"/>
          <w:sz w:val="22"/>
          <w:szCs w:val="22"/>
        </w:rPr>
        <w:tab/>
      </w:r>
      <w:r w:rsidRPr="00212C19">
        <w:rPr>
          <w:rFonts w:ascii="Arial" w:hAnsi="Arial" w:cs="Arial"/>
          <w:sz w:val="22"/>
          <w:szCs w:val="22"/>
        </w:rPr>
        <w:tab/>
      </w:r>
      <w:r w:rsidRPr="00212C19">
        <w:rPr>
          <w:rFonts w:ascii="Arial" w:hAnsi="Arial" w:cs="Arial"/>
          <w:sz w:val="22"/>
          <w:szCs w:val="22"/>
        </w:rPr>
        <w:tab/>
      </w:r>
      <w:r w:rsidRPr="00212C19">
        <w:rPr>
          <w:rFonts w:ascii="Arial" w:hAnsi="Arial" w:cs="Arial"/>
          <w:sz w:val="22"/>
          <w:szCs w:val="22"/>
        </w:rPr>
        <w:tab/>
      </w:r>
      <w:r w:rsidRPr="00212C19">
        <w:rPr>
          <w:rFonts w:ascii="Arial" w:hAnsi="Arial" w:cs="Arial"/>
          <w:sz w:val="22"/>
          <w:szCs w:val="22"/>
        </w:rPr>
        <w:tab/>
      </w:r>
      <w:r w:rsidRPr="00212C19">
        <w:rPr>
          <w:rFonts w:ascii="Arial" w:hAnsi="Arial" w:cs="Arial"/>
          <w:sz w:val="22"/>
          <w:szCs w:val="22"/>
        </w:rPr>
        <w:tab/>
      </w:r>
      <w:r w:rsidRPr="00212C19">
        <w:rPr>
          <w:rFonts w:ascii="Arial" w:hAnsi="Arial" w:cs="Arial"/>
          <w:sz w:val="22"/>
          <w:szCs w:val="22"/>
        </w:rPr>
        <w:tab/>
      </w:r>
      <w:r w:rsidRPr="00212C19">
        <w:rPr>
          <w:rFonts w:ascii="Arial" w:hAnsi="Arial" w:cs="Arial"/>
          <w:sz w:val="22"/>
          <w:szCs w:val="22"/>
        </w:rPr>
        <w:tab/>
      </w:r>
      <w:r w:rsidRPr="00212C19">
        <w:rPr>
          <w:rFonts w:ascii="Arial" w:hAnsi="Arial" w:cs="Arial"/>
          <w:sz w:val="22"/>
          <w:szCs w:val="22"/>
        </w:rPr>
        <w:tab/>
      </w:r>
      <w:r w:rsidRPr="00212C19">
        <w:rPr>
          <w:rFonts w:ascii="Arial" w:hAnsi="Arial" w:cs="Arial"/>
          <w:sz w:val="22"/>
          <w:szCs w:val="22"/>
        </w:rPr>
        <w:tab/>
      </w:r>
      <w:r w:rsidRPr="00212C19">
        <w:rPr>
          <w:rFonts w:ascii="Arial" w:hAnsi="Arial" w:cs="Arial"/>
          <w:sz w:val="22"/>
          <w:szCs w:val="22"/>
        </w:rPr>
        <w:tab/>
      </w:r>
      <w:proofErr w:type="spellStart"/>
      <w:r w:rsidRPr="00212C19">
        <w:rPr>
          <w:rFonts w:ascii="Arial" w:hAnsi="Arial" w:cs="Arial"/>
          <w:sz w:val="22"/>
          <w:szCs w:val="22"/>
        </w:rPr>
        <w:t>eFt</w:t>
      </w:r>
      <w:proofErr w:type="spellEnd"/>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1295"/>
      </w:tblGrid>
      <w:tr w:rsidR="00212C19" w:rsidRPr="00212C19" w:rsidTr="00A3517C">
        <w:trPr>
          <w:trHeight w:val="365"/>
        </w:trPr>
        <w:tc>
          <w:tcPr>
            <w:tcW w:w="7905" w:type="dxa"/>
            <w:shd w:val="clear" w:color="auto" w:fill="auto"/>
            <w:noWrap/>
          </w:tcPr>
          <w:p w:rsidR="00793D53" w:rsidRPr="00212C19" w:rsidRDefault="00793D53" w:rsidP="00746A66">
            <w:pPr>
              <w:jc w:val="both"/>
              <w:rPr>
                <w:rFonts w:ascii="Arial" w:hAnsi="Arial" w:cs="Arial"/>
                <w:sz w:val="20"/>
                <w:szCs w:val="20"/>
              </w:rPr>
            </w:pPr>
            <w:r w:rsidRPr="00212C19">
              <w:rPr>
                <w:rFonts w:ascii="Arial" w:hAnsi="Arial" w:cs="Arial"/>
                <w:sz w:val="20"/>
                <w:szCs w:val="20"/>
              </w:rPr>
              <w:t>Nyitó állomány:</w:t>
            </w:r>
          </w:p>
        </w:tc>
        <w:tc>
          <w:tcPr>
            <w:tcW w:w="1295" w:type="dxa"/>
            <w:shd w:val="clear" w:color="auto" w:fill="auto"/>
            <w:noWrap/>
          </w:tcPr>
          <w:p w:rsidR="00793D53" w:rsidRPr="00212C19" w:rsidRDefault="00B41379" w:rsidP="00746A66">
            <w:pPr>
              <w:jc w:val="right"/>
              <w:rPr>
                <w:rFonts w:ascii="Arial" w:hAnsi="Arial" w:cs="Arial"/>
                <w:sz w:val="20"/>
                <w:szCs w:val="20"/>
              </w:rPr>
            </w:pPr>
            <w:r w:rsidRPr="00212C19">
              <w:rPr>
                <w:rFonts w:ascii="Arial" w:hAnsi="Arial" w:cs="Arial"/>
                <w:sz w:val="20"/>
                <w:szCs w:val="20"/>
              </w:rPr>
              <w:t>6</w:t>
            </w:r>
            <w:r w:rsidR="006B1B40" w:rsidRPr="00212C19">
              <w:rPr>
                <w:rFonts w:ascii="Arial" w:hAnsi="Arial" w:cs="Arial"/>
                <w:sz w:val="20"/>
                <w:szCs w:val="20"/>
              </w:rPr>
              <w:t>.</w:t>
            </w:r>
            <w:r w:rsidRPr="00212C19">
              <w:rPr>
                <w:rFonts w:ascii="Arial" w:hAnsi="Arial" w:cs="Arial"/>
                <w:sz w:val="20"/>
                <w:szCs w:val="20"/>
              </w:rPr>
              <w:t>477</w:t>
            </w:r>
            <w:r w:rsidR="006B1B40" w:rsidRPr="00212C19">
              <w:rPr>
                <w:rFonts w:ascii="Arial" w:hAnsi="Arial" w:cs="Arial"/>
                <w:sz w:val="20"/>
                <w:szCs w:val="20"/>
              </w:rPr>
              <w:t>.</w:t>
            </w:r>
            <w:r w:rsidRPr="00212C19">
              <w:rPr>
                <w:rFonts w:ascii="Arial" w:hAnsi="Arial" w:cs="Arial"/>
                <w:sz w:val="20"/>
                <w:szCs w:val="20"/>
              </w:rPr>
              <w:t>567</w:t>
            </w:r>
          </w:p>
        </w:tc>
      </w:tr>
      <w:tr w:rsidR="00212C19" w:rsidRPr="00212C19" w:rsidTr="00A3517C">
        <w:trPr>
          <w:trHeight w:val="336"/>
        </w:trPr>
        <w:tc>
          <w:tcPr>
            <w:tcW w:w="7905" w:type="dxa"/>
            <w:shd w:val="clear" w:color="auto" w:fill="auto"/>
            <w:noWrap/>
          </w:tcPr>
          <w:p w:rsidR="00793D53" w:rsidRPr="00212C19" w:rsidRDefault="00B41379" w:rsidP="00746A66">
            <w:pPr>
              <w:jc w:val="both"/>
              <w:rPr>
                <w:rFonts w:ascii="Arial" w:hAnsi="Arial" w:cs="Arial"/>
                <w:sz w:val="20"/>
                <w:szCs w:val="20"/>
              </w:rPr>
            </w:pPr>
            <w:r w:rsidRPr="00212C19">
              <w:rPr>
                <w:rFonts w:ascii="Arial" w:hAnsi="Arial" w:cs="Arial"/>
                <w:sz w:val="20"/>
                <w:szCs w:val="20"/>
              </w:rPr>
              <w:t>Szombathelyi Haladás Labdarúgó és Sportszolgáltató Kft. Jegyzett tőke csökkentése</w:t>
            </w:r>
          </w:p>
        </w:tc>
        <w:tc>
          <w:tcPr>
            <w:tcW w:w="1295" w:type="dxa"/>
            <w:shd w:val="clear" w:color="auto" w:fill="auto"/>
            <w:noWrap/>
          </w:tcPr>
          <w:p w:rsidR="00793D53" w:rsidRPr="00212C19" w:rsidRDefault="00B86910" w:rsidP="00746A66">
            <w:pPr>
              <w:jc w:val="right"/>
              <w:rPr>
                <w:rFonts w:ascii="Arial" w:hAnsi="Arial" w:cs="Arial"/>
                <w:sz w:val="20"/>
                <w:szCs w:val="20"/>
              </w:rPr>
            </w:pPr>
            <w:r w:rsidRPr="00212C19">
              <w:rPr>
                <w:rFonts w:ascii="Arial" w:hAnsi="Arial" w:cs="Arial"/>
                <w:sz w:val="20"/>
                <w:szCs w:val="20"/>
              </w:rPr>
              <w:t>-</w:t>
            </w:r>
            <w:r w:rsidR="00B41379" w:rsidRPr="00212C19">
              <w:rPr>
                <w:rFonts w:ascii="Arial" w:hAnsi="Arial" w:cs="Arial"/>
                <w:sz w:val="20"/>
                <w:szCs w:val="20"/>
              </w:rPr>
              <w:t>9.690</w:t>
            </w:r>
          </w:p>
        </w:tc>
      </w:tr>
      <w:tr w:rsidR="00212C19" w:rsidRPr="00212C19" w:rsidTr="00A3517C">
        <w:trPr>
          <w:trHeight w:val="345"/>
        </w:trPr>
        <w:tc>
          <w:tcPr>
            <w:tcW w:w="7905" w:type="dxa"/>
            <w:shd w:val="clear" w:color="auto" w:fill="auto"/>
            <w:noWrap/>
          </w:tcPr>
          <w:p w:rsidR="00583CD8" w:rsidRPr="00212C19" w:rsidRDefault="00B41379" w:rsidP="00746A66">
            <w:pPr>
              <w:jc w:val="both"/>
              <w:rPr>
                <w:rFonts w:ascii="Arial" w:hAnsi="Arial" w:cs="Arial"/>
                <w:sz w:val="20"/>
                <w:szCs w:val="20"/>
              </w:rPr>
            </w:pPr>
            <w:r w:rsidRPr="00212C19">
              <w:rPr>
                <w:rFonts w:ascii="Arial" w:hAnsi="Arial" w:cs="Arial"/>
                <w:sz w:val="20"/>
                <w:szCs w:val="20"/>
              </w:rPr>
              <w:t xml:space="preserve">Szombathelyi Haladás Labdarúgó és Sportszolgáltató Kft. </w:t>
            </w:r>
            <w:r w:rsidR="000F055A" w:rsidRPr="00212C19">
              <w:rPr>
                <w:rFonts w:ascii="Arial" w:hAnsi="Arial" w:cs="Arial"/>
                <w:sz w:val="20"/>
                <w:szCs w:val="20"/>
              </w:rPr>
              <w:t xml:space="preserve">- </w:t>
            </w:r>
            <w:r w:rsidR="009C4553" w:rsidRPr="00212C19">
              <w:rPr>
                <w:rFonts w:ascii="Arial" w:hAnsi="Arial" w:cs="Arial"/>
                <w:sz w:val="20"/>
                <w:szCs w:val="20"/>
              </w:rPr>
              <w:t>é</w:t>
            </w:r>
            <w:r w:rsidR="000F055A" w:rsidRPr="00212C19">
              <w:rPr>
                <w:rFonts w:ascii="Arial" w:hAnsi="Arial" w:cs="Arial"/>
                <w:sz w:val="20"/>
                <w:szCs w:val="20"/>
              </w:rPr>
              <w:t>rtékvesztés</w:t>
            </w:r>
            <w:r w:rsidR="00822384" w:rsidRPr="00212C19">
              <w:rPr>
                <w:rFonts w:ascii="Arial" w:hAnsi="Arial" w:cs="Arial"/>
                <w:sz w:val="20"/>
                <w:szCs w:val="20"/>
              </w:rPr>
              <w:t xml:space="preserve"> </w:t>
            </w:r>
          </w:p>
        </w:tc>
        <w:tc>
          <w:tcPr>
            <w:tcW w:w="1295" w:type="dxa"/>
            <w:shd w:val="clear" w:color="auto" w:fill="auto"/>
            <w:noWrap/>
          </w:tcPr>
          <w:p w:rsidR="00583CD8" w:rsidRPr="00212C19" w:rsidRDefault="00B41379" w:rsidP="00746A66">
            <w:pPr>
              <w:jc w:val="right"/>
              <w:rPr>
                <w:rFonts w:ascii="Arial" w:hAnsi="Arial" w:cs="Arial"/>
                <w:sz w:val="20"/>
                <w:szCs w:val="20"/>
              </w:rPr>
            </w:pPr>
            <w:r w:rsidRPr="00212C19">
              <w:rPr>
                <w:rFonts w:ascii="Arial" w:hAnsi="Arial" w:cs="Arial"/>
                <w:sz w:val="20"/>
                <w:szCs w:val="20"/>
              </w:rPr>
              <w:t>-2.510</w:t>
            </w:r>
          </w:p>
        </w:tc>
      </w:tr>
      <w:tr w:rsidR="00CA0128" w:rsidRPr="00212C19" w:rsidTr="00A3517C">
        <w:trPr>
          <w:trHeight w:val="345"/>
        </w:trPr>
        <w:tc>
          <w:tcPr>
            <w:tcW w:w="7905" w:type="dxa"/>
            <w:shd w:val="clear" w:color="auto" w:fill="auto"/>
            <w:noWrap/>
          </w:tcPr>
          <w:p w:rsidR="00CA0128" w:rsidRPr="00212C19" w:rsidRDefault="00CA0128" w:rsidP="00746A66">
            <w:pPr>
              <w:jc w:val="both"/>
              <w:rPr>
                <w:rFonts w:ascii="Arial" w:hAnsi="Arial" w:cs="Arial"/>
                <w:sz w:val="20"/>
                <w:szCs w:val="20"/>
              </w:rPr>
            </w:pPr>
            <w:r w:rsidRPr="00212C19">
              <w:rPr>
                <w:rFonts w:ascii="Arial" w:hAnsi="Arial" w:cs="Arial"/>
                <w:sz w:val="20"/>
                <w:szCs w:val="20"/>
              </w:rPr>
              <w:t>Záró állomány:</w:t>
            </w:r>
          </w:p>
        </w:tc>
        <w:tc>
          <w:tcPr>
            <w:tcW w:w="1295" w:type="dxa"/>
            <w:shd w:val="clear" w:color="auto" w:fill="auto"/>
            <w:noWrap/>
          </w:tcPr>
          <w:p w:rsidR="00CA0128" w:rsidRPr="00212C19" w:rsidRDefault="00CA0128" w:rsidP="00746A66">
            <w:pPr>
              <w:jc w:val="right"/>
              <w:rPr>
                <w:rFonts w:ascii="Arial" w:hAnsi="Arial" w:cs="Arial"/>
                <w:sz w:val="20"/>
                <w:szCs w:val="20"/>
              </w:rPr>
            </w:pPr>
            <w:r w:rsidRPr="00212C19">
              <w:rPr>
                <w:rFonts w:ascii="Arial" w:hAnsi="Arial" w:cs="Arial"/>
                <w:sz w:val="20"/>
                <w:szCs w:val="20"/>
              </w:rPr>
              <w:t>6.4</w:t>
            </w:r>
            <w:r w:rsidR="00B41379" w:rsidRPr="00212C19">
              <w:rPr>
                <w:rFonts w:ascii="Arial" w:hAnsi="Arial" w:cs="Arial"/>
                <w:sz w:val="20"/>
                <w:szCs w:val="20"/>
              </w:rPr>
              <w:t>65</w:t>
            </w:r>
            <w:r w:rsidRPr="00212C19">
              <w:rPr>
                <w:rFonts w:ascii="Arial" w:hAnsi="Arial" w:cs="Arial"/>
                <w:sz w:val="20"/>
                <w:szCs w:val="20"/>
              </w:rPr>
              <w:t>.</w:t>
            </w:r>
            <w:r w:rsidR="00B41379" w:rsidRPr="00212C19">
              <w:rPr>
                <w:rFonts w:ascii="Arial" w:hAnsi="Arial" w:cs="Arial"/>
                <w:sz w:val="20"/>
                <w:szCs w:val="20"/>
              </w:rPr>
              <w:t>367</w:t>
            </w:r>
          </w:p>
        </w:tc>
      </w:tr>
    </w:tbl>
    <w:p w:rsidR="00793D53" w:rsidRPr="00212C19" w:rsidRDefault="00793D53" w:rsidP="00793D53">
      <w:pPr>
        <w:pStyle w:val="Szvegtrzs"/>
        <w:autoSpaceDE/>
        <w:autoSpaceDN/>
        <w:adjustRightInd/>
        <w:spacing w:line="240" w:lineRule="auto"/>
        <w:rPr>
          <w:sz w:val="20"/>
          <w:szCs w:val="20"/>
        </w:rPr>
      </w:pPr>
    </w:p>
    <w:p w:rsidR="00BE7767" w:rsidRPr="00212C19" w:rsidRDefault="00BE7767" w:rsidP="00BE7767">
      <w:pPr>
        <w:pStyle w:val="Szvegtrzs"/>
        <w:autoSpaceDE/>
        <w:autoSpaceDN/>
        <w:adjustRightInd/>
        <w:spacing w:line="240" w:lineRule="auto"/>
        <w:rPr>
          <w:sz w:val="22"/>
          <w:szCs w:val="22"/>
          <w:u w:val="single"/>
        </w:rPr>
      </w:pPr>
      <w:r w:rsidRPr="00212C19">
        <w:rPr>
          <w:sz w:val="22"/>
          <w:szCs w:val="22"/>
          <w:u w:val="single"/>
        </w:rPr>
        <w:t>Pénzeszközök</w:t>
      </w:r>
    </w:p>
    <w:p w:rsidR="00244F15" w:rsidRPr="00212C19" w:rsidRDefault="00A145C2" w:rsidP="00793D53">
      <w:pPr>
        <w:jc w:val="both"/>
        <w:rPr>
          <w:rFonts w:ascii="Arial" w:hAnsi="Arial" w:cs="Arial"/>
          <w:sz w:val="22"/>
          <w:szCs w:val="22"/>
        </w:rPr>
      </w:pPr>
      <w:r w:rsidRPr="00212C19">
        <w:rPr>
          <w:rFonts w:ascii="Arial" w:hAnsi="Arial" w:cs="Arial"/>
          <w:sz w:val="22"/>
          <w:szCs w:val="22"/>
        </w:rPr>
        <w:t xml:space="preserve">A pénzeszközök </w:t>
      </w:r>
      <w:r w:rsidR="0028765D" w:rsidRPr="00212C19">
        <w:rPr>
          <w:rFonts w:ascii="Arial" w:hAnsi="Arial" w:cs="Arial"/>
          <w:sz w:val="22"/>
          <w:szCs w:val="22"/>
        </w:rPr>
        <w:t>állománya</w:t>
      </w:r>
      <w:r w:rsidR="00DB6369" w:rsidRPr="00212C19">
        <w:rPr>
          <w:rFonts w:ascii="Arial" w:hAnsi="Arial" w:cs="Arial"/>
          <w:sz w:val="22"/>
          <w:szCs w:val="22"/>
        </w:rPr>
        <w:t xml:space="preserve"> </w:t>
      </w:r>
      <w:r w:rsidR="00244F15" w:rsidRPr="00212C19">
        <w:rPr>
          <w:rFonts w:ascii="Arial" w:hAnsi="Arial" w:cs="Arial"/>
          <w:sz w:val="22"/>
          <w:szCs w:val="22"/>
        </w:rPr>
        <w:t xml:space="preserve">jelentősen </w:t>
      </w:r>
      <w:r w:rsidR="00DB6369" w:rsidRPr="00212C19">
        <w:rPr>
          <w:rFonts w:ascii="Arial" w:hAnsi="Arial" w:cs="Arial"/>
          <w:sz w:val="22"/>
          <w:szCs w:val="22"/>
        </w:rPr>
        <w:t>növeked</w:t>
      </w:r>
      <w:r w:rsidR="002C6A69" w:rsidRPr="00212C19">
        <w:rPr>
          <w:rFonts w:ascii="Arial" w:hAnsi="Arial" w:cs="Arial"/>
          <w:sz w:val="22"/>
          <w:szCs w:val="22"/>
        </w:rPr>
        <w:t>ett</w:t>
      </w:r>
      <w:r w:rsidRPr="00212C19">
        <w:rPr>
          <w:rFonts w:ascii="Arial" w:hAnsi="Arial" w:cs="Arial"/>
          <w:sz w:val="22"/>
          <w:szCs w:val="22"/>
        </w:rPr>
        <w:t xml:space="preserve"> </w:t>
      </w:r>
      <w:r w:rsidR="00487E5B" w:rsidRPr="00212C19">
        <w:rPr>
          <w:rFonts w:ascii="Arial" w:hAnsi="Arial" w:cs="Arial"/>
          <w:sz w:val="22"/>
          <w:szCs w:val="22"/>
        </w:rPr>
        <w:t xml:space="preserve">(2.815.306 </w:t>
      </w:r>
      <w:proofErr w:type="spellStart"/>
      <w:r w:rsidR="00487E5B" w:rsidRPr="00212C19">
        <w:rPr>
          <w:rFonts w:ascii="Arial" w:hAnsi="Arial" w:cs="Arial"/>
          <w:sz w:val="22"/>
          <w:szCs w:val="22"/>
        </w:rPr>
        <w:t>eFt</w:t>
      </w:r>
      <w:proofErr w:type="spellEnd"/>
      <w:r w:rsidR="00487E5B" w:rsidRPr="00212C19">
        <w:rPr>
          <w:rFonts w:ascii="Arial" w:hAnsi="Arial" w:cs="Arial"/>
          <w:sz w:val="22"/>
          <w:szCs w:val="22"/>
        </w:rPr>
        <w:t xml:space="preserve">) </w:t>
      </w:r>
      <w:r w:rsidR="002C6A69" w:rsidRPr="00212C19">
        <w:rPr>
          <w:rFonts w:ascii="Arial" w:hAnsi="Arial" w:cs="Arial"/>
          <w:sz w:val="22"/>
          <w:szCs w:val="22"/>
        </w:rPr>
        <w:t xml:space="preserve">a </w:t>
      </w:r>
      <w:r w:rsidR="00746A66" w:rsidRPr="00212C19">
        <w:rPr>
          <w:rFonts w:ascii="Arial" w:hAnsi="Arial" w:cs="Arial"/>
          <w:sz w:val="22"/>
          <w:szCs w:val="22"/>
        </w:rPr>
        <w:t xml:space="preserve">költségvetési elszámolási számlán a december hónap folyamán </w:t>
      </w:r>
      <w:r w:rsidR="00062498" w:rsidRPr="00212C19">
        <w:rPr>
          <w:rFonts w:ascii="Arial" w:hAnsi="Arial" w:cs="Arial"/>
          <w:sz w:val="22"/>
          <w:szCs w:val="22"/>
        </w:rPr>
        <w:t>megvalósult</w:t>
      </w:r>
      <w:r w:rsidR="00746A66" w:rsidRPr="00212C19">
        <w:rPr>
          <w:rFonts w:ascii="Arial" w:hAnsi="Arial" w:cs="Arial"/>
          <w:sz w:val="22"/>
          <w:szCs w:val="22"/>
        </w:rPr>
        <w:t xml:space="preserve"> </w:t>
      </w:r>
      <w:r w:rsidR="00062498" w:rsidRPr="00212C19">
        <w:rPr>
          <w:rFonts w:ascii="Arial" w:hAnsi="Arial" w:cs="Arial"/>
          <w:sz w:val="22"/>
          <w:szCs w:val="22"/>
        </w:rPr>
        <w:t xml:space="preserve">ingatlanértékesítés bevételének elszámolásával. </w:t>
      </w:r>
    </w:p>
    <w:p w:rsidR="002C6A69" w:rsidRPr="00212C19" w:rsidRDefault="00244F15" w:rsidP="00793D53">
      <w:pPr>
        <w:jc w:val="both"/>
        <w:rPr>
          <w:rFonts w:ascii="Arial" w:hAnsi="Arial" w:cs="Arial"/>
          <w:sz w:val="22"/>
          <w:szCs w:val="22"/>
        </w:rPr>
      </w:pPr>
      <w:r w:rsidRPr="00212C19">
        <w:rPr>
          <w:rFonts w:ascii="Arial" w:hAnsi="Arial" w:cs="Arial"/>
          <w:sz w:val="22"/>
          <w:szCs w:val="22"/>
        </w:rPr>
        <w:t xml:space="preserve"> </w:t>
      </w:r>
    </w:p>
    <w:p w:rsidR="00C84DC0" w:rsidRPr="00212C19" w:rsidRDefault="00793D53" w:rsidP="00793D53">
      <w:pPr>
        <w:jc w:val="both"/>
        <w:rPr>
          <w:rFonts w:ascii="Arial" w:hAnsi="Arial" w:cs="Arial"/>
          <w:sz w:val="22"/>
          <w:szCs w:val="22"/>
        </w:rPr>
      </w:pPr>
      <w:r w:rsidRPr="00212C19">
        <w:rPr>
          <w:rFonts w:ascii="Arial" w:hAnsi="Arial" w:cs="Arial"/>
          <w:sz w:val="22"/>
          <w:szCs w:val="22"/>
        </w:rPr>
        <w:t xml:space="preserve">A mérlegben kimutatott </w:t>
      </w:r>
      <w:r w:rsidRPr="00212C19">
        <w:rPr>
          <w:rFonts w:ascii="Arial" w:hAnsi="Arial" w:cs="Arial"/>
          <w:sz w:val="22"/>
          <w:szCs w:val="22"/>
          <w:u w:val="single"/>
        </w:rPr>
        <w:t>követelésállomány</w:t>
      </w:r>
      <w:r w:rsidRPr="00212C19">
        <w:rPr>
          <w:rFonts w:ascii="Arial" w:hAnsi="Arial" w:cs="Arial"/>
          <w:sz w:val="22"/>
          <w:szCs w:val="22"/>
        </w:rPr>
        <w:t xml:space="preserve"> tétele</w:t>
      </w:r>
      <w:r w:rsidR="00901CF9" w:rsidRPr="00212C19">
        <w:rPr>
          <w:rFonts w:ascii="Arial" w:hAnsi="Arial" w:cs="Arial"/>
          <w:sz w:val="22"/>
          <w:szCs w:val="22"/>
        </w:rPr>
        <w:t>i</w:t>
      </w:r>
      <w:r w:rsidRPr="00212C19">
        <w:rPr>
          <w:rFonts w:ascii="Arial" w:hAnsi="Arial" w:cs="Arial"/>
          <w:sz w:val="22"/>
          <w:szCs w:val="22"/>
        </w:rPr>
        <w:t xml:space="preserve"> a </w:t>
      </w:r>
      <w:r w:rsidR="0002638D" w:rsidRPr="00212C19">
        <w:rPr>
          <w:rFonts w:ascii="Arial" w:hAnsi="Arial" w:cs="Arial"/>
          <w:sz w:val="22"/>
          <w:szCs w:val="22"/>
        </w:rPr>
        <w:t>közhatalmi</w:t>
      </w:r>
      <w:r w:rsidRPr="00212C19">
        <w:rPr>
          <w:rFonts w:ascii="Arial" w:hAnsi="Arial" w:cs="Arial"/>
          <w:sz w:val="22"/>
          <w:szCs w:val="22"/>
        </w:rPr>
        <w:t xml:space="preserve"> követelések,</w:t>
      </w:r>
      <w:r w:rsidR="0002638D" w:rsidRPr="00212C19">
        <w:rPr>
          <w:rFonts w:ascii="Arial" w:hAnsi="Arial" w:cs="Arial"/>
          <w:sz w:val="22"/>
          <w:szCs w:val="22"/>
        </w:rPr>
        <w:t xml:space="preserve"> a működési bevételek követelései</w:t>
      </w:r>
      <w:r w:rsidR="007E6A7E" w:rsidRPr="00212C19">
        <w:rPr>
          <w:rFonts w:ascii="Arial" w:hAnsi="Arial" w:cs="Arial"/>
          <w:sz w:val="22"/>
          <w:szCs w:val="22"/>
        </w:rPr>
        <w:t>,</w:t>
      </w:r>
      <w:r w:rsidR="00252501" w:rsidRPr="00212C19">
        <w:rPr>
          <w:rFonts w:ascii="Arial" w:hAnsi="Arial" w:cs="Arial"/>
          <w:sz w:val="22"/>
          <w:szCs w:val="22"/>
        </w:rPr>
        <w:t xml:space="preserve"> </w:t>
      </w:r>
      <w:r w:rsidR="00901CF9" w:rsidRPr="00212C19">
        <w:rPr>
          <w:rFonts w:ascii="Arial" w:hAnsi="Arial" w:cs="Arial"/>
          <w:sz w:val="22"/>
          <w:szCs w:val="22"/>
        </w:rPr>
        <w:t>a kölcsönnyújtásokhoz kapcsolódó követelések</w:t>
      </w:r>
      <w:r w:rsidR="007B3FB4" w:rsidRPr="00212C19">
        <w:rPr>
          <w:rFonts w:ascii="Arial" w:hAnsi="Arial" w:cs="Arial"/>
          <w:sz w:val="22"/>
          <w:szCs w:val="22"/>
        </w:rPr>
        <w:t>, valamint a követelés jellegű sajátos elszámolások.</w:t>
      </w:r>
    </w:p>
    <w:p w:rsidR="00C84DC0" w:rsidRPr="00212C19" w:rsidRDefault="007B3FB4" w:rsidP="00793D53">
      <w:pPr>
        <w:jc w:val="both"/>
        <w:rPr>
          <w:rFonts w:ascii="Arial" w:hAnsi="Arial" w:cs="Arial"/>
          <w:sz w:val="22"/>
          <w:szCs w:val="22"/>
        </w:rPr>
      </w:pPr>
      <w:r w:rsidRPr="00212C19">
        <w:rPr>
          <w:rFonts w:ascii="Arial" w:hAnsi="Arial" w:cs="Arial"/>
          <w:sz w:val="22"/>
          <w:szCs w:val="22"/>
        </w:rPr>
        <w:t xml:space="preserve">A közhatalmi </w:t>
      </w:r>
      <w:r w:rsidR="00912E27" w:rsidRPr="00212C19">
        <w:rPr>
          <w:rFonts w:ascii="Arial" w:hAnsi="Arial" w:cs="Arial"/>
          <w:sz w:val="22"/>
          <w:szCs w:val="22"/>
        </w:rPr>
        <w:t xml:space="preserve">(adó) </w:t>
      </w:r>
      <w:r w:rsidRPr="00212C19">
        <w:rPr>
          <w:rFonts w:ascii="Arial" w:hAnsi="Arial" w:cs="Arial"/>
          <w:sz w:val="22"/>
          <w:szCs w:val="22"/>
        </w:rPr>
        <w:t>követelések</w:t>
      </w:r>
      <w:r w:rsidR="00912E27" w:rsidRPr="00212C19">
        <w:rPr>
          <w:rFonts w:ascii="Arial" w:hAnsi="Arial" w:cs="Arial"/>
          <w:sz w:val="22"/>
          <w:szCs w:val="22"/>
        </w:rPr>
        <w:t xml:space="preserve"> kimutatása az ASP programra való átállással</w:t>
      </w:r>
      <w:r w:rsidR="00117124" w:rsidRPr="00212C19">
        <w:rPr>
          <w:rFonts w:ascii="Arial" w:hAnsi="Arial" w:cs="Arial"/>
          <w:sz w:val="22"/>
          <w:szCs w:val="22"/>
        </w:rPr>
        <w:t xml:space="preserve"> teljesen megváltozott, mivel a 2020.márciusi adó előleg összegét is </w:t>
      </w:r>
      <w:r w:rsidR="00912E27" w:rsidRPr="00212C19">
        <w:rPr>
          <w:rFonts w:ascii="Arial" w:hAnsi="Arial" w:cs="Arial"/>
          <w:sz w:val="22"/>
          <w:szCs w:val="22"/>
        </w:rPr>
        <w:t>esedékes követelés</w:t>
      </w:r>
      <w:r w:rsidR="00117124" w:rsidRPr="00212C19">
        <w:rPr>
          <w:rFonts w:ascii="Arial" w:hAnsi="Arial" w:cs="Arial"/>
          <w:sz w:val="22"/>
          <w:szCs w:val="22"/>
        </w:rPr>
        <w:t>nek kell tekintenünk</w:t>
      </w:r>
      <w:r w:rsidR="00C4490F" w:rsidRPr="00212C19">
        <w:rPr>
          <w:rFonts w:ascii="Arial" w:hAnsi="Arial" w:cs="Arial"/>
          <w:sz w:val="22"/>
          <w:szCs w:val="22"/>
        </w:rPr>
        <w:t>. Í</w:t>
      </w:r>
      <w:r w:rsidR="00117124" w:rsidRPr="00212C19">
        <w:rPr>
          <w:rFonts w:ascii="Arial" w:hAnsi="Arial" w:cs="Arial"/>
          <w:sz w:val="22"/>
          <w:szCs w:val="22"/>
        </w:rPr>
        <w:t>gy azok e</w:t>
      </w:r>
      <w:r w:rsidR="00912E27" w:rsidRPr="00212C19">
        <w:rPr>
          <w:rFonts w:ascii="Arial" w:hAnsi="Arial" w:cs="Arial"/>
          <w:sz w:val="22"/>
          <w:szCs w:val="22"/>
        </w:rPr>
        <w:t xml:space="preserve">lőírásával és számviteli elszámolásával 4.370.952 </w:t>
      </w:r>
      <w:proofErr w:type="spellStart"/>
      <w:r w:rsidR="00912E27" w:rsidRPr="00212C19">
        <w:rPr>
          <w:rFonts w:ascii="Arial" w:hAnsi="Arial" w:cs="Arial"/>
          <w:sz w:val="22"/>
          <w:szCs w:val="22"/>
        </w:rPr>
        <w:t>eFt</w:t>
      </w:r>
      <w:proofErr w:type="spellEnd"/>
      <w:r w:rsidR="00912E27" w:rsidRPr="00212C19">
        <w:rPr>
          <w:rFonts w:ascii="Arial" w:hAnsi="Arial" w:cs="Arial"/>
          <w:sz w:val="22"/>
          <w:szCs w:val="22"/>
        </w:rPr>
        <w:t xml:space="preserve"> következő évi </w:t>
      </w:r>
      <w:r w:rsidR="00117124" w:rsidRPr="00212C19">
        <w:rPr>
          <w:rFonts w:ascii="Arial" w:hAnsi="Arial" w:cs="Arial"/>
          <w:sz w:val="22"/>
          <w:szCs w:val="22"/>
        </w:rPr>
        <w:t xml:space="preserve">többlet </w:t>
      </w:r>
      <w:r w:rsidR="00912E27" w:rsidRPr="00212C19">
        <w:rPr>
          <w:rFonts w:ascii="Arial" w:hAnsi="Arial" w:cs="Arial"/>
          <w:sz w:val="22"/>
          <w:szCs w:val="22"/>
        </w:rPr>
        <w:t xml:space="preserve">követelést tartalmaz </w:t>
      </w:r>
      <w:r w:rsidR="00117124" w:rsidRPr="00212C19">
        <w:rPr>
          <w:rFonts w:ascii="Arial" w:hAnsi="Arial" w:cs="Arial"/>
          <w:sz w:val="22"/>
          <w:szCs w:val="22"/>
        </w:rPr>
        <w:t xml:space="preserve">már </w:t>
      </w:r>
      <w:r w:rsidR="00912E27" w:rsidRPr="00212C19">
        <w:rPr>
          <w:rFonts w:ascii="Arial" w:hAnsi="Arial" w:cs="Arial"/>
          <w:sz w:val="22"/>
          <w:szCs w:val="22"/>
        </w:rPr>
        <w:t>a mérleg.</w:t>
      </w:r>
      <w:r w:rsidR="00C4490F" w:rsidRPr="00212C19">
        <w:rPr>
          <w:rFonts w:ascii="Arial" w:hAnsi="Arial" w:cs="Arial"/>
          <w:sz w:val="22"/>
          <w:szCs w:val="22"/>
        </w:rPr>
        <w:t xml:space="preserve"> A követelést a szabályok szerint (a mérleg forrásoldalán) az eredményszemléletű bevételek passzív időbeli elhatárolásaként elszámoltuk.</w:t>
      </w:r>
    </w:p>
    <w:p w:rsidR="0002638D" w:rsidRPr="00212C19" w:rsidRDefault="0002638D" w:rsidP="00793D53">
      <w:pPr>
        <w:jc w:val="both"/>
        <w:rPr>
          <w:rFonts w:ascii="Arial" w:hAnsi="Arial" w:cs="Arial"/>
          <w:sz w:val="22"/>
          <w:szCs w:val="22"/>
        </w:rPr>
      </w:pPr>
      <w:r w:rsidRPr="00212C19">
        <w:rPr>
          <w:rFonts w:ascii="Arial" w:hAnsi="Arial" w:cs="Arial"/>
          <w:sz w:val="22"/>
          <w:szCs w:val="22"/>
        </w:rPr>
        <w:t xml:space="preserve">A működési bevételek </w:t>
      </w:r>
      <w:r w:rsidR="006D0B95" w:rsidRPr="00212C19">
        <w:rPr>
          <w:rFonts w:ascii="Arial" w:hAnsi="Arial" w:cs="Arial"/>
          <w:sz w:val="22"/>
          <w:szCs w:val="22"/>
        </w:rPr>
        <w:t xml:space="preserve">követelésének </w:t>
      </w:r>
      <w:r w:rsidRPr="00212C19">
        <w:rPr>
          <w:rFonts w:ascii="Arial" w:hAnsi="Arial" w:cs="Arial"/>
          <w:sz w:val="22"/>
          <w:szCs w:val="22"/>
        </w:rPr>
        <w:t xml:space="preserve">összege </w:t>
      </w:r>
      <w:r w:rsidR="00D40A50" w:rsidRPr="00212C19">
        <w:rPr>
          <w:rFonts w:ascii="Arial" w:hAnsi="Arial" w:cs="Arial"/>
          <w:sz w:val="22"/>
          <w:szCs w:val="22"/>
        </w:rPr>
        <w:t>721.775</w:t>
      </w:r>
      <w:r w:rsidR="00600DC6" w:rsidRPr="00212C19">
        <w:rPr>
          <w:rFonts w:ascii="Arial" w:hAnsi="Arial" w:cs="Arial"/>
          <w:sz w:val="22"/>
          <w:szCs w:val="22"/>
        </w:rPr>
        <w:t xml:space="preserve"> </w:t>
      </w:r>
      <w:proofErr w:type="spellStart"/>
      <w:r w:rsidRPr="00212C19">
        <w:rPr>
          <w:rFonts w:ascii="Arial" w:hAnsi="Arial" w:cs="Arial"/>
          <w:sz w:val="22"/>
          <w:szCs w:val="22"/>
        </w:rPr>
        <w:t>eFt</w:t>
      </w:r>
      <w:proofErr w:type="spellEnd"/>
      <w:r w:rsidRPr="00212C19">
        <w:rPr>
          <w:rFonts w:ascii="Arial" w:hAnsi="Arial" w:cs="Arial"/>
          <w:sz w:val="22"/>
          <w:szCs w:val="22"/>
        </w:rPr>
        <w:t xml:space="preserve">. </w:t>
      </w:r>
      <w:r w:rsidR="00C547CF" w:rsidRPr="00212C19">
        <w:rPr>
          <w:rFonts w:ascii="Arial" w:hAnsi="Arial" w:cs="Arial"/>
          <w:sz w:val="22"/>
          <w:szCs w:val="22"/>
        </w:rPr>
        <w:t xml:space="preserve">Az önkormányzat </w:t>
      </w:r>
      <w:r w:rsidR="006E74F2" w:rsidRPr="00212C19">
        <w:rPr>
          <w:rFonts w:ascii="Arial" w:hAnsi="Arial" w:cs="Arial"/>
          <w:sz w:val="22"/>
          <w:szCs w:val="22"/>
        </w:rPr>
        <w:t>jelentős tétel</w:t>
      </w:r>
      <w:r w:rsidR="00C547CF" w:rsidRPr="00212C19">
        <w:rPr>
          <w:rFonts w:ascii="Arial" w:hAnsi="Arial" w:cs="Arial"/>
          <w:sz w:val="22"/>
          <w:szCs w:val="22"/>
        </w:rPr>
        <w:t>e</w:t>
      </w:r>
      <w:r w:rsidR="006E74F2" w:rsidRPr="00212C19">
        <w:rPr>
          <w:rFonts w:ascii="Arial" w:hAnsi="Arial" w:cs="Arial"/>
          <w:sz w:val="22"/>
          <w:szCs w:val="22"/>
        </w:rPr>
        <w:t xml:space="preserve"> a SZOVA lakásbérleti díj hátralék</w:t>
      </w:r>
      <w:r w:rsidR="00C150BD" w:rsidRPr="00212C19">
        <w:rPr>
          <w:rFonts w:ascii="Arial" w:hAnsi="Arial" w:cs="Arial"/>
          <w:sz w:val="22"/>
          <w:szCs w:val="22"/>
        </w:rPr>
        <w:t>,</w:t>
      </w:r>
      <w:r w:rsidR="00C2232B" w:rsidRPr="00212C19">
        <w:rPr>
          <w:rFonts w:ascii="Arial" w:hAnsi="Arial" w:cs="Arial"/>
          <w:sz w:val="22"/>
          <w:szCs w:val="22"/>
        </w:rPr>
        <w:t xml:space="preserve"> melynek értékvesztéssel csökkentett összege</w:t>
      </w:r>
      <w:r w:rsidR="00600DC6" w:rsidRPr="00212C19">
        <w:rPr>
          <w:rFonts w:ascii="Arial" w:hAnsi="Arial" w:cs="Arial"/>
          <w:sz w:val="22"/>
          <w:szCs w:val="22"/>
        </w:rPr>
        <w:t xml:space="preserve"> </w:t>
      </w:r>
      <w:r w:rsidR="00120167" w:rsidRPr="00212C19">
        <w:rPr>
          <w:rFonts w:ascii="Arial" w:hAnsi="Arial" w:cs="Arial"/>
          <w:sz w:val="22"/>
          <w:szCs w:val="22"/>
        </w:rPr>
        <w:t>92.748</w:t>
      </w:r>
      <w:r w:rsidR="00252501" w:rsidRPr="00212C19">
        <w:rPr>
          <w:rFonts w:ascii="Arial" w:hAnsi="Arial" w:cs="Arial"/>
          <w:sz w:val="22"/>
          <w:szCs w:val="22"/>
        </w:rPr>
        <w:t xml:space="preserve"> </w:t>
      </w:r>
      <w:proofErr w:type="spellStart"/>
      <w:r w:rsidR="00184983" w:rsidRPr="00212C19">
        <w:rPr>
          <w:rFonts w:ascii="Arial" w:hAnsi="Arial" w:cs="Arial"/>
          <w:sz w:val="22"/>
          <w:szCs w:val="22"/>
        </w:rPr>
        <w:t>eFt</w:t>
      </w:r>
      <w:proofErr w:type="spellEnd"/>
      <w:r w:rsidR="006E74F2" w:rsidRPr="00212C19">
        <w:rPr>
          <w:rFonts w:ascii="Arial" w:hAnsi="Arial" w:cs="Arial"/>
          <w:sz w:val="22"/>
          <w:szCs w:val="22"/>
        </w:rPr>
        <w:t xml:space="preserve">, valamint a VASIVÍZ szennyvíz- és ivóvíz használati díj követelés </w:t>
      </w:r>
      <w:r w:rsidR="00120167" w:rsidRPr="00212C19">
        <w:rPr>
          <w:rFonts w:ascii="Arial" w:hAnsi="Arial" w:cs="Arial"/>
          <w:sz w:val="22"/>
          <w:szCs w:val="22"/>
        </w:rPr>
        <w:t>458.251</w:t>
      </w:r>
      <w:r w:rsidR="00252501" w:rsidRPr="00212C19">
        <w:rPr>
          <w:rFonts w:ascii="Arial" w:hAnsi="Arial" w:cs="Arial"/>
          <w:sz w:val="22"/>
          <w:szCs w:val="22"/>
        </w:rPr>
        <w:t xml:space="preserve"> </w:t>
      </w:r>
      <w:proofErr w:type="spellStart"/>
      <w:r w:rsidR="006E74F2" w:rsidRPr="00212C19">
        <w:rPr>
          <w:rFonts w:ascii="Arial" w:hAnsi="Arial" w:cs="Arial"/>
          <w:sz w:val="22"/>
          <w:szCs w:val="22"/>
        </w:rPr>
        <w:t>eFt</w:t>
      </w:r>
      <w:proofErr w:type="spellEnd"/>
      <w:r w:rsidR="00CB0BEF" w:rsidRPr="00212C19">
        <w:rPr>
          <w:rFonts w:ascii="Arial" w:hAnsi="Arial" w:cs="Arial"/>
          <w:sz w:val="22"/>
          <w:szCs w:val="22"/>
        </w:rPr>
        <w:t>. A VASIVÍZ Zrt</w:t>
      </w:r>
      <w:r w:rsidR="003C523F" w:rsidRPr="00212C19">
        <w:rPr>
          <w:rFonts w:ascii="Arial" w:hAnsi="Arial" w:cs="Arial"/>
          <w:sz w:val="22"/>
          <w:szCs w:val="22"/>
        </w:rPr>
        <w:t>.</w:t>
      </w:r>
      <w:r w:rsidR="00CB0BEF" w:rsidRPr="00212C19">
        <w:rPr>
          <w:rFonts w:ascii="Arial" w:hAnsi="Arial" w:cs="Arial"/>
          <w:sz w:val="22"/>
          <w:szCs w:val="22"/>
        </w:rPr>
        <w:t>-vel</w:t>
      </w:r>
      <w:r w:rsidR="003C523F" w:rsidRPr="00212C19">
        <w:rPr>
          <w:rFonts w:ascii="Arial" w:hAnsi="Arial" w:cs="Arial"/>
          <w:sz w:val="22"/>
          <w:szCs w:val="22"/>
        </w:rPr>
        <w:t xml:space="preserve"> szemben</w:t>
      </w:r>
      <w:r w:rsidR="00CB0BEF" w:rsidRPr="00212C19">
        <w:rPr>
          <w:rFonts w:ascii="Arial" w:hAnsi="Arial" w:cs="Arial"/>
          <w:sz w:val="22"/>
          <w:szCs w:val="22"/>
        </w:rPr>
        <w:t xml:space="preserve"> fennálló követelés a szennyvíz- és ivóvíz rekonstrukciók kiadási számláinak kompenzálásával </w:t>
      </w:r>
      <w:proofErr w:type="spellStart"/>
      <w:r w:rsidR="00CB0BEF" w:rsidRPr="00212C19">
        <w:rPr>
          <w:rFonts w:ascii="Arial" w:hAnsi="Arial" w:cs="Arial"/>
          <w:sz w:val="22"/>
          <w:szCs w:val="22"/>
        </w:rPr>
        <w:t>egyenlítődik</w:t>
      </w:r>
      <w:proofErr w:type="spellEnd"/>
      <w:r w:rsidR="00CB0BEF" w:rsidRPr="00212C19">
        <w:rPr>
          <w:rFonts w:ascii="Arial" w:hAnsi="Arial" w:cs="Arial"/>
          <w:sz w:val="22"/>
          <w:szCs w:val="22"/>
        </w:rPr>
        <w:t xml:space="preserve"> ki.</w:t>
      </w:r>
      <w:r w:rsidR="00487E5B" w:rsidRPr="00212C19">
        <w:rPr>
          <w:rFonts w:ascii="Arial" w:hAnsi="Arial" w:cs="Arial"/>
          <w:sz w:val="22"/>
          <w:szCs w:val="22"/>
        </w:rPr>
        <w:t xml:space="preserve"> A </w:t>
      </w:r>
      <w:proofErr w:type="spellStart"/>
      <w:r w:rsidR="00487E5B" w:rsidRPr="00212C19">
        <w:rPr>
          <w:rFonts w:ascii="Arial" w:hAnsi="Arial" w:cs="Arial"/>
          <w:sz w:val="22"/>
          <w:szCs w:val="22"/>
        </w:rPr>
        <w:t>Prenor</w:t>
      </w:r>
      <w:proofErr w:type="spellEnd"/>
      <w:r w:rsidR="00487E5B" w:rsidRPr="00212C19">
        <w:rPr>
          <w:rFonts w:ascii="Arial" w:hAnsi="Arial" w:cs="Arial"/>
          <w:sz w:val="22"/>
          <w:szCs w:val="22"/>
        </w:rPr>
        <w:t xml:space="preserve"> Kertészeti és Parképítő Kft 119.399 </w:t>
      </w:r>
      <w:proofErr w:type="spellStart"/>
      <w:r w:rsidR="00487E5B" w:rsidRPr="00212C19">
        <w:rPr>
          <w:rFonts w:ascii="Arial" w:hAnsi="Arial" w:cs="Arial"/>
          <w:sz w:val="22"/>
          <w:szCs w:val="22"/>
        </w:rPr>
        <w:t>eFt</w:t>
      </w:r>
      <w:proofErr w:type="spellEnd"/>
      <w:r w:rsidR="00487E5B" w:rsidRPr="00212C19">
        <w:rPr>
          <w:rFonts w:ascii="Arial" w:hAnsi="Arial" w:cs="Arial"/>
          <w:sz w:val="22"/>
          <w:szCs w:val="22"/>
        </w:rPr>
        <w:t xml:space="preserve"> összegű bérleti díj tartozásának tagi kölcsönné való átminősítése folyamatban van.</w:t>
      </w:r>
    </w:p>
    <w:p w:rsidR="00B46CAE" w:rsidRPr="00212C19" w:rsidRDefault="00CB0BEF" w:rsidP="00793D53">
      <w:pPr>
        <w:jc w:val="both"/>
        <w:rPr>
          <w:rFonts w:ascii="Arial" w:hAnsi="Arial" w:cs="Arial"/>
          <w:sz w:val="22"/>
          <w:szCs w:val="22"/>
        </w:rPr>
      </w:pPr>
      <w:r w:rsidRPr="00212C19">
        <w:rPr>
          <w:rFonts w:ascii="Arial" w:hAnsi="Arial" w:cs="Arial"/>
          <w:sz w:val="22"/>
          <w:szCs w:val="22"/>
        </w:rPr>
        <w:t>A kölcsönnyú</w:t>
      </w:r>
      <w:r w:rsidR="00C2232B" w:rsidRPr="00212C19">
        <w:rPr>
          <w:rFonts w:ascii="Arial" w:hAnsi="Arial" w:cs="Arial"/>
          <w:sz w:val="22"/>
          <w:szCs w:val="22"/>
        </w:rPr>
        <w:t>jtásokhoz kapcsolódó követelés</w:t>
      </w:r>
      <w:r w:rsidR="001A79E9" w:rsidRPr="00212C19">
        <w:rPr>
          <w:rFonts w:ascii="Arial" w:hAnsi="Arial" w:cs="Arial"/>
          <w:sz w:val="22"/>
          <w:szCs w:val="22"/>
        </w:rPr>
        <w:t xml:space="preserve"> </w:t>
      </w:r>
      <w:r w:rsidRPr="00212C19">
        <w:rPr>
          <w:rFonts w:ascii="Arial" w:hAnsi="Arial" w:cs="Arial"/>
          <w:sz w:val="22"/>
          <w:szCs w:val="22"/>
        </w:rPr>
        <w:t>a SZOMHULL</w:t>
      </w:r>
      <w:r w:rsidR="003C523F" w:rsidRPr="00212C19">
        <w:rPr>
          <w:rFonts w:ascii="Arial" w:hAnsi="Arial" w:cs="Arial"/>
          <w:sz w:val="22"/>
          <w:szCs w:val="22"/>
        </w:rPr>
        <w:t xml:space="preserve"> Nonprofit</w:t>
      </w:r>
      <w:r w:rsidR="00C2232B" w:rsidRPr="00212C19">
        <w:rPr>
          <w:rFonts w:ascii="Arial" w:hAnsi="Arial" w:cs="Arial"/>
          <w:sz w:val="22"/>
          <w:szCs w:val="22"/>
        </w:rPr>
        <w:t xml:space="preserve"> Kft</w:t>
      </w:r>
      <w:r w:rsidR="00252501" w:rsidRPr="00212C19">
        <w:rPr>
          <w:rFonts w:ascii="Arial" w:hAnsi="Arial" w:cs="Arial"/>
          <w:sz w:val="22"/>
          <w:szCs w:val="22"/>
        </w:rPr>
        <w:t xml:space="preserve"> </w:t>
      </w:r>
      <w:r w:rsidR="00120167" w:rsidRPr="00212C19">
        <w:rPr>
          <w:rFonts w:ascii="Arial" w:hAnsi="Arial" w:cs="Arial"/>
          <w:sz w:val="22"/>
          <w:szCs w:val="22"/>
        </w:rPr>
        <w:t>500.000</w:t>
      </w:r>
      <w:r w:rsidRPr="00212C19">
        <w:rPr>
          <w:rFonts w:ascii="Arial" w:hAnsi="Arial" w:cs="Arial"/>
          <w:sz w:val="22"/>
          <w:szCs w:val="22"/>
        </w:rPr>
        <w:t xml:space="preserve"> </w:t>
      </w:r>
      <w:proofErr w:type="spellStart"/>
      <w:r w:rsidRPr="00212C19">
        <w:rPr>
          <w:rFonts w:ascii="Arial" w:hAnsi="Arial" w:cs="Arial"/>
          <w:sz w:val="22"/>
          <w:szCs w:val="22"/>
        </w:rPr>
        <w:t>eFt</w:t>
      </w:r>
      <w:proofErr w:type="spellEnd"/>
      <w:r w:rsidR="003C523F" w:rsidRPr="00212C19">
        <w:rPr>
          <w:rFonts w:ascii="Arial" w:hAnsi="Arial" w:cs="Arial"/>
          <w:sz w:val="22"/>
          <w:szCs w:val="22"/>
        </w:rPr>
        <w:t xml:space="preserve"> </w:t>
      </w:r>
      <w:r w:rsidR="00120167" w:rsidRPr="00212C19">
        <w:rPr>
          <w:rFonts w:ascii="Arial" w:hAnsi="Arial" w:cs="Arial"/>
          <w:sz w:val="22"/>
          <w:szCs w:val="22"/>
        </w:rPr>
        <w:t xml:space="preserve">és a Haladás </w:t>
      </w:r>
      <w:proofErr w:type="spellStart"/>
      <w:r w:rsidR="00120167" w:rsidRPr="00212C19">
        <w:rPr>
          <w:rFonts w:ascii="Arial" w:hAnsi="Arial" w:cs="Arial"/>
          <w:sz w:val="22"/>
          <w:szCs w:val="22"/>
        </w:rPr>
        <w:t>Sportkomlexum</w:t>
      </w:r>
      <w:proofErr w:type="spellEnd"/>
      <w:r w:rsidR="00120167" w:rsidRPr="00212C19">
        <w:rPr>
          <w:rFonts w:ascii="Arial" w:hAnsi="Arial" w:cs="Arial"/>
          <w:sz w:val="22"/>
          <w:szCs w:val="22"/>
        </w:rPr>
        <w:t xml:space="preserve"> Fejlesztő Nonprofit Kft.45.000 </w:t>
      </w:r>
      <w:proofErr w:type="spellStart"/>
      <w:r w:rsidR="00120167" w:rsidRPr="00212C19">
        <w:rPr>
          <w:rFonts w:ascii="Arial" w:hAnsi="Arial" w:cs="Arial"/>
          <w:sz w:val="22"/>
          <w:szCs w:val="22"/>
        </w:rPr>
        <w:t>eFt</w:t>
      </w:r>
      <w:proofErr w:type="spellEnd"/>
      <w:r w:rsidR="00120167" w:rsidRPr="00212C19">
        <w:rPr>
          <w:rFonts w:ascii="Arial" w:hAnsi="Arial" w:cs="Arial"/>
          <w:sz w:val="22"/>
          <w:szCs w:val="22"/>
        </w:rPr>
        <w:t xml:space="preserve"> </w:t>
      </w:r>
      <w:r w:rsidR="003C523F" w:rsidRPr="00212C19">
        <w:rPr>
          <w:rFonts w:ascii="Arial" w:hAnsi="Arial" w:cs="Arial"/>
          <w:sz w:val="22"/>
          <w:szCs w:val="22"/>
        </w:rPr>
        <w:t>összegű</w:t>
      </w:r>
      <w:r w:rsidR="00C2232B" w:rsidRPr="00212C19">
        <w:rPr>
          <w:rFonts w:ascii="Arial" w:hAnsi="Arial" w:cs="Arial"/>
          <w:sz w:val="22"/>
          <w:szCs w:val="22"/>
        </w:rPr>
        <w:t xml:space="preserve"> tagi kölcsön </w:t>
      </w:r>
      <w:r w:rsidR="00120167" w:rsidRPr="00212C19">
        <w:rPr>
          <w:rFonts w:ascii="Arial" w:hAnsi="Arial" w:cs="Arial"/>
          <w:sz w:val="22"/>
          <w:szCs w:val="22"/>
        </w:rPr>
        <w:t>nyújtás miatt növekedett</w:t>
      </w:r>
      <w:r w:rsidR="00B46CAE" w:rsidRPr="00212C19">
        <w:rPr>
          <w:rFonts w:ascii="Arial" w:hAnsi="Arial" w:cs="Arial"/>
          <w:sz w:val="22"/>
          <w:szCs w:val="22"/>
        </w:rPr>
        <w:t xml:space="preserve">. Az esedékes kölcsöntörlesztések </w:t>
      </w:r>
      <w:r w:rsidR="00C2232B" w:rsidRPr="00212C19">
        <w:rPr>
          <w:rFonts w:ascii="Arial" w:hAnsi="Arial" w:cs="Arial"/>
          <w:sz w:val="22"/>
          <w:szCs w:val="22"/>
        </w:rPr>
        <w:t xml:space="preserve">némileg </w:t>
      </w:r>
      <w:r w:rsidR="00B46CAE" w:rsidRPr="00212C19">
        <w:rPr>
          <w:rFonts w:ascii="Arial" w:hAnsi="Arial" w:cs="Arial"/>
          <w:sz w:val="22"/>
          <w:szCs w:val="22"/>
        </w:rPr>
        <w:t>csökkentik az állományt, mivel újabb kölcsönnyújtásra nem kerül</w:t>
      </w:r>
      <w:r w:rsidR="003C523F" w:rsidRPr="00212C19">
        <w:rPr>
          <w:rFonts w:ascii="Arial" w:hAnsi="Arial" w:cs="Arial"/>
          <w:sz w:val="22"/>
          <w:szCs w:val="22"/>
        </w:rPr>
        <w:t>t</w:t>
      </w:r>
      <w:r w:rsidR="00B46CAE" w:rsidRPr="00212C19">
        <w:rPr>
          <w:rFonts w:ascii="Arial" w:hAnsi="Arial" w:cs="Arial"/>
          <w:sz w:val="22"/>
          <w:szCs w:val="22"/>
        </w:rPr>
        <w:t xml:space="preserve"> sor. (pl. szociális lakáskölcsön, szociális kamatmentes kölcsön). </w:t>
      </w:r>
    </w:p>
    <w:p w:rsidR="007B3FB4" w:rsidRPr="00212C19" w:rsidRDefault="007B3FB4" w:rsidP="00793D53">
      <w:pPr>
        <w:jc w:val="both"/>
        <w:rPr>
          <w:rFonts w:ascii="Arial" w:hAnsi="Arial" w:cs="Arial"/>
          <w:sz w:val="22"/>
          <w:szCs w:val="22"/>
        </w:rPr>
      </w:pPr>
      <w:r w:rsidRPr="00212C19">
        <w:rPr>
          <w:rFonts w:ascii="Arial" w:hAnsi="Arial" w:cs="Arial"/>
          <w:sz w:val="22"/>
          <w:szCs w:val="22"/>
        </w:rPr>
        <w:t>A követelés jellegű sajátos elszámolás</w:t>
      </w:r>
      <w:r w:rsidR="00E33574" w:rsidRPr="00212C19">
        <w:rPr>
          <w:rFonts w:ascii="Arial" w:hAnsi="Arial" w:cs="Arial"/>
          <w:sz w:val="22"/>
          <w:szCs w:val="22"/>
        </w:rPr>
        <w:t>ként számoljuk el az adott előlegeket</w:t>
      </w:r>
      <w:r w:rsidR="005E090B" w:rsidRPr="00212C19">
        <w:rPr>
          <w:rFonts w:ascii="Arial" w:hAnsi="Arial" w:cs="Arial"/>
          <w:sz w:val="22"/>
          <w:szCs w:val="22"/>
        </w:rPr>
        <w:t>,</w:t>
      </w:r>
      <w:r w:rsidR="00120167" w:rsidRPr="00212C19">
        <w:rPr>
          <w:rFonts w:ascii="Arial" w:hAnsi="Arial" w:cs="Arial"/>
          <w:sz w:val="22"/>
          <w:szCs w:val="22"/>
        </w:rPr>
        <w:t xml:space="preserve"> (beruházásra, felújításra adott előlegek)</w:t>
      </w:r>
      <w:r w:rsidR="005E090B" w:rsidRPr="00212C19">
        <w:rPr>
          <w:rFonts w:ascii="Arial" w:hAnsi="Arial" w:cs="Arial"/>
          <w:sz w:val="22"/>
          <w:szCs w:val="22"/>
        </w:rPr>
        <w:t xml:space="preserve"> a </w:t>
      </w:r>
      <w:r w:rsidR="00CE7DC4" w:rsidRPr="00212C19">
        <w:rPr>
          <w:rFonts w:ascii="Arial" w:hAnsi="Arial" w:cs="Arial"/>
          <w:sz w:val="22"/>
          <w:szCs w:val="22"/>
        </w:rPr>
        <w:t>vagyonkezelésbe adott eszközökkel (temetők) kapcsolatos visszapótlási követelést.</w:t>
      </w:r>
    </w:p>
    <w:p w:rsidR="00793D53" w:rsidRPr="00212C19" w:rsidRDefault="00793D53" w:rsidP="00E70E8B">
      <w:pPr>
        <w:pStyle w:val="Szvegtrzs"/>
        <w:autoSpaceDE/>
        <w:autoSpaceDN/>
        <w:adjustRightInd/>
        <w:spacing w:line="240" w:lineRule="auto"/>
        <w:rPr>
          <w:sz w:val="22"/>
          <w:szCs w:val="22"/>
          <w:highlight w:val="yellow"/>
        </w:rPr>
      </w:pPr>
    </w:p>
    <w:p w:rsidR="002D11D6" w:rsidRPr="00212C19" w:rsidRDefault="002D11D6" w:rsidP="00487E5B">
      <w:pPr>
        <w:jc w:val="both"/>
        <w:rPr>
          <w:rFonts w:ascii="Arial" w:hAnsi="Arial" w:cs="Arial"/>
          <w:sz w:val="22"/>
          <w:szCs w:val="22"/>
        </w:rPr>
      </w:pPr>
      <w:r w:rsidRPr="00212C19">
        <w:rPr>
          <w:rFonts w:ascii="Arial" w:hAnsi="Arial" w:cs="Arial"/>
          <w:sz w:val="22"/>
          <w:szCs w:val="22"/>
        </w:rPr>
        <w:t xml:space="preserve">Az </w:t>
      </w:r>
      <w:r w:rsidRPr="00212C19">
        <w:rPr>
          <w:rFonts w:ascii="Arial" w:hAnsi="Arial" w:cs="Arial"/>
          <w:sz w:val="22"/>
          <w:szCs w:val="22"/>
          <w:u w:val="single"/>
        </w:rPr>
        <w:t>egyéb sajátos eszközoldali elszámolások</w:t>
      </w:r>
      <w:r w:rsidRPr="00212C19">
        <w:rPr>
          <w:rFonts w:ascii="Arial" w:hAnsi="Arial" w:cs="Arial"/>
          <w:sz w:val="22"/>
          <w:szCs w:val="22"/>
        </w:rPr>
        <w:t xml:space="preserve"> </w:t>
      </w:r>
      <w:r w:rsidR="0079440D" w:rsidRPr="00212C19">
        <w:rPr>
          <w:rFonts w:ascii="Arial" w:hAnsi="Arial" w:cs="Arial"/>
          <w:sz w:val="22"/>
          <w:szCs w:val="22"/>
        </w:rPr>
        <w:t xml:space="preserve">az általános forgalmi adó elszámolást </w:t>
      </w:r>
      <w:r w:rsidR="0017126B" w:rsidRPr="00212C19">
        <w:rPr>
          <w:rFonts w:ascii="Arial" w:hAnsi="Arial" w:cs="Arial"/>
          <w:sz w:val="22"/>
          <w:szCs w:val="22"/>
        </w:rPr>
        <w:t>tartalmazzák</w:t>
      </w:r>
      <w:r w:rsidR="0079440D" w:rsidRPr="00212C19">
        <w:rPr>
          <w:rFonts w:ascii="Arial" w:hAnsi="Arial" w:cs="Arial"/>
          <w:sz w:val="22"/>
          <w:szCs w:val="22"/>
        </w:rPr>
        <w:t>.</w:t>
      </w:r>
    </w:p>
    <w:p w:rsidR="00C150BD" w:rsidRPr="00212C19" w:rsidRDefault="00C150BD" w:rsidP="00487E5B">
      <w:pPr>
        <w:jc w:val="both"/>
        <w:rPr>
          <w:rFonts w:ascii="Arial" w:hAnsi="Arial" w:cs="Arial"/>
          <w:sz w:val="22"/>
          <w:szCs w:val="22"/>
        </w:rPr>
      </w:pPr>
    </w:p>
    <w:p w:rsidR="004A7001" w:rsidRPr="00212C19" w:rsidRDefault="003A68D1" w:rsidP="00D07C0D">
      <w:pPr>
        <w:jc w:val="both"/>
        <w:rPr>
          <w:rFonts w:ascii="Arial" w:hAnsi="Arial" w:cs="Arial"/>
          <w:sz w:val="22"/>
          <w:szCs w:val="22"/>
        </w:rPr>
      </w:pPr>
      <w:r w:rsidRPr="00212C19">
        <w:rPr>
          <w:rFonts w:ascii="Arial" w:hAnsi="Arial" w:cs="Arial"/>
          <w:sz w:val="22"/>
          <w:szCs w:val="22"/>
        </w:rPr>
        <w:t xml:space="preserve">Az </w:t>
      </w:r>
      <w:r w:rsidRPr="00212C19">
        <w:rPr>
          <w:rFonts w:ascii="Arial" w:hAnsi="Arial" w:cs="Arial"/>
          <w:sz w:val="22"/>
          <w:szCs w:val="22"/>
          <w:u w:val="single"/>
        </w:rPr>
        <w:t>aktív időbeli elhatárolásokat</w:t>
      </w:r>
      <w:r w:rsidRPr="00212C19">
        <w:rPr>
          <w:rFonts w:ascii="Arial" w:hAnsi="Arial" w:cs="Arial"/>
          <w:sz w:val="22"/>
          <w:szCs w:val="22"/>
        </w:rPr>
        <w:t xml:space="preserve"> az államháztartási számviteli kormányrendelet előírásai alapján számol</w:t>
      </w:r>
      <w:r w:rsidR="003C523F" w:rsidRPr="00212C19">
        <w:rPr>
          <w:rFonts w:ascii="Arial" w:hAnsi="Arial" w:cs="Arial"/>
          <w:sz w:val="22"/>
          <w:szCs w:val="22"/>
        </w:rPr>
        <w:t>t</w:t>
      </w:r>
      <w:r w:rsidRPr="00212C19">
        <w:rPr>
          <w:rFonts w:ascii="Arial" w:hAnsi="Arial" w:cs="Arial"/>
          <w:sz w:val="22"/>
          <w:szCs w:val="22"/>
        </w:rPr>
        <w:t>uk el.</w:t>
      </w:r>
    </w:p>
    <w:p w:rsidR="003A68D1" w:rsidRPr="00212C19" w:rsidRDefault="003A68D1" w:rsidP="00D07C0D">
      <w:pPr>
        <w:jc w:val="both"/>
        <w:rPr>
          <w:rFonts w:ascii="Arial" w:hAnsi="Arial" w:cs="Arial"/>
          <w:sz w:val="22"/>
          <w:szCs w:val="22"/>
        </w:rPr>
      </w:pPr>
    </w:p>
    <w:p w:rsidR="00AE3592" w:rsidRPr="00212C19" w:rsidRDefault="00AE3592" w:rsidP="00D07C0D">
      <w:pPr>
        <w:jc w:val="both"/>
        <w:rPr>
          <w:rFonts w:ascii="Arial" w:hAnsi="Arial" w:cs="Arial"/>
          <w:sz w:val="22"/>
          <w:szCs w:val="22"/>
        </w:rPr>
      </w:pPr>
    </w:p>
    <w:p w:rsidR="00AE3592" w:rsidRPr="00212C19" w:rsidRDefault="00AE3592" w:rsidP="00D07C0D">
      <w:pPr>
        <w:jc w:val="both"/>
        <w:rPr>
          <w:rFonts w:ascii="Arial" w:hAnsi="Arial" w:cs="Arial"/>
          <w:sz w:val="22"/>
          <w:szCs w:val="22"/>
        </w:rPr>
      </w:pPr>
    </w:p>
    <w:p w:rsidR="00AE3592" w:rsidRPr="00212C19" w:rsidRDefault="00AE3592" w:rsidP="00D07C0D">
      <w:pPr>
        <w:jc w:val="both"/>
        <w:rPr>
          <w:rFonts w:ascii="Arial" w:hAnsi="Arial" w:cs="Arial"/>
          <w:sz w:val="22"/>
          <w:szCs w:val="22"/>
        </w:rPr>
      </w:pPr>
    </w:p>
    <w:p w:rsidR="00AE3592" w:rsidRPr="00212C19" w:rsidRDefault="00AE3592" w:rsidP="00D07C0D">
      <w:pPr>
        <w:jc w:val="both"/>
        <w:rPr>
          <w:rFonts w:ascii="Arial" w:hAnsi="Arial" w:cs="Arial"/>
          <w:sz w:val="22"/>
          <w:szCs w:val="22"/>
        </w:rPr>
      </w:pPr>
    </w:p>
    <w:p w:rsidR="00AE3592" w:rsidRPr="00212C19" w:rsidRDefault="00AE3592" w:rsidP="00D07C0D">
      <w:pPr>
        <w:jc w:val="both"/>
        <w:rPr>
          <w:rFonts w:ascii="Arial" w:hAnsi="Arial" w:cs="Arial"/>
          <w:sz w:val="22"/>
          <w:szCs w:val="22"/>
        </w:rPr>
      </w:pPr>
    </w:p>
    <w:p w:rsidR="00AE3592" w:rsidRPr="00212C19" w:rsidRDefault="00AE3592" w:rsidP="00D07C0D">
      <w:pPr>
        <w:jc w:val="both"/>
        <w:rPr>
          <w:rFonts w:ascii="Arial" w:hAnsi="Arial" w:cs="Arial"/>
          <w:sz w:val="22"/>
          <w:szCs w:val="22"/>
        </w:rPr>
      </w:pPr>
    </w:p>
    <w:p w:rsidR="004A7001" w:rsidRPr="00212C19" w:rsidRDefault="004A7001" w:rsidP="004A7001">
      <w:pPr>
        <w:jc w:val="both"/>
        <w:rPr>
          <w:rFonts w:ascii="Arial" w:hAnsi="Arial" w:cs="Arial"/>
          <w:b/>
          <w:bCs/>
          <w:sz w:val="22"/>
          <w:szCs w:val="22"/>
        </w:rPr>
      </w:pPr>
      <w:r w:rsidRPr="00212C19">
        <w:rPr>
          <w:rFonts w:ascii="Arial" w:hAnsi="Arial" w:cs="Arial"/>
          <w:b/>
          <w:bCs/>
          <w:sz w:val="22"/>
          <w:szCs w:val="22"/>
        </w:rPr>
        <w:lastRenderedPageBreak/>
        <w:t xml:space="preserve">Források </w:t>
      </w:r>
    </w:p>
    <w:tbl>
      <w:tblPr>
        <w:tblW w:w="8637" w:type="dxa"/>
        <w:tblInd w:w="80" w:type="dxa"/>
        <w:tblLayout w:type="fixed"/>
        <w:tblCellMar>
          <w:left w:w="70" w:type="dxa"/>
          <w:right w:w="70" w:type="dxa"/>
        </w:tblCellMar>
        <w:tblLook w:val="04A0" w:firstRow="1" w:lastRow="0" w:firstColumn="1" w:lastColumn="0" w:noHBand="0" w:noVBand="1"/>
      </w:tblPr>
      <w:tblGrid>
        <w:gridCol w:w="4101"/>
        <w:gridCol w:w="1559"/>
        <w:gridCol w:w="1560"/>
        <w:gridCol w:w="1417"/>
      </w:tblGrid>
      <w:tr w:rsidR="00212C19" w:rsidRPr="00212C19" w:rsidTr="00EB3CC9">
        <w:trPr>
          <w:trHeight w:val="114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rsidR="00EB3CC9" w:rsidRPr="00212C19" w:rsidRDefault="00EB3CC9">
            <w:pPr>
              <w:jc w:val="center"/>
              <w:rPr>
                <w:rFonts w:ascii="Arial" w:hAnsi="Arial" w:cs="Arial"/>
                <w:b/>
                <w:bCs/>
                <w:sz w:val="20"/>
                <w:szCs w:val="20"/>
              </w:rPr>
            </w:pPr>
            <w:r w:rsidRPr="00212C19">
              <w:rPr>
                <w:rFonts w:ascii="Arial" w:hAnsi="Arial" w:cs="Arial"/>
                <w:b/>
                <w:bCs/>
                <w:sz w:val="20"/>
                <w:szCs w:val="20"/>
              </w:rPr>
              <w:t>Források</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rsidR="00EB3CC9" w:rsidRPr="00212C19" w:rsidRDefault="00EB3CC9" w:rsidP="005D3D4F">
            <w:pPr>
              <w:jc w:val="center"/>
              <w:rPr>
                <w:rFonts w:ascii="Arial" w:hAnsi="Arial" w:cs="Arial"/>
                <w:b/>
                <w:bCs/>
                <w:sz w:val="20"/>
                <w:szCs w:val="20"/>
              </w:rPr>
            </w:pPr>
            <w:r w:rsidRPr="00212C19">
              <w:rPr>
                <w:rFonts w:ascii="Arial" w:hAnsi="Arial" w:cs="Arial"/>
                <w:b/>
                <w:bCs/>
                <w:sz w:val="20"/>
                <w:szCs w:val="20"/>
              </w:rPr>
              <w:t>201</w:t>
            </w:r>
            <w:r w:rsidR="005D3D4F" w:rsidRPr="00212C19">
              <w:rPr>
                <w:rFonts w:ascii="Arial" w:hAnsi="Arial" w:cs="Arial"/>
                <w:b/>
                <w:bCs/>
                <w:sz w:val="20"/>
                <w:szCs w:val="20"/>
              </w:rPr>
              <w:t>8</w:t>
            </w:r>
            <w:r w:rsidRPr="00212C19">
              <w:rPr>
                <w:rFonts w:ascii="Arial" w:hAnsi="Arial" w:cs="Arial"/>
                <w:b/>
                <w:bCs/>
                <w:sz w:val="20"/>
                <w:szCs w:val="20"/>
              </w:rPr>
              <w:t>.12.31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rsidR="00EB3CC9" w:rsidRPr="00212C19" w:rsidRDefault="00EB3CC9" w:rsidP="005D3D4F">
            <w:pPr>
              <w:jc w:val="center"/>
              <w:rPr>
                <w:rFonts w:ascii="Arial" w:hAnsi="Arial" w:cs="Arial"/>
                <w:b/>
                <w:bCs/>
                <w:sz w:val="20"/>
                <w:szCs w:val="20"/>
              </w:rPr>
            </w:pPr>
            <w:r w:rsidRPr="00212C19">
              <w:rPr>
                <w:rFonts w:ascii="Arial" w:hAnsi="Arial" w:cs="Arial"/>
                <w:b/>
                <w:bCs/>
                <w:sz w:val="20"/>
                <w:szCs w:val="20"/>
              </w:rPr>
              <w:t>201</w:t>
            </w:r>
            <w:r w:rsidR="005D3D4F" w:rsidRPr="00212C19">
              <w:rPr>
                <w:rFonts w:ascii="Arial" w:hAnsi="Arial" w:cs="Arial"/>
                <w:b/>
                <w:bCs/>
                <w:sz w:val="20"/>
                <w:szCs w:val="20"/>
              </w:rPr>
              <w:t>9</w:t>
            </w:r>
            <w:r w:rsidRPr="00212C19">
              <w:rPr>
                <w:rFonts w:ascii="Arial" w:hAnsi="Arial" w:cs="Arial"/>
                <w:b/>
                <w:bCs/>
                <w:sz w:val="20"/>
                <w:szCs w:val="20"/>
              </w:rPr>
              <w:t>.12.31 zárómérleg</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B3CC9" w:rsidRPr="00212C19" w:rsidRDefault="00EB3CC9" w:rsidP="00C474E3">
            <w:pPr>
              <w:jc w:val="center"/>
              <w:rPr>
                <w:rFonts w:ascii="Arial" w:hAnsi="Arial" w:cs="Arial"/>
                <w:b/>
                <w:bCs/>
                <w:sz w:val="20"/>
                <w:szCs w:val="20"/>
              </w:rPr>
            </w:pPr>
            <w:r w:rsidRPr="00212C19">
              <w:rPr>
                <w:rFonts w:ascii="Arial" w:hAnsi="Arial" w:cs="Arial"/>
                <w:b/>
                <w:bCs/>
                <w:sz w:val="20"/>
                <w:szCs w:val="20"/>
              </w:rPr>
              <w:t>201</w:t>
            </w:r>
            <w:r w:rsidR="005D3D4F" w:rsidRPr="00212C19">
              <w:rPr>
                <w:rFonts w:ascii="Arial" w:hAnsi="Arial" w:cs="Arial"/>
                <w:b/>
                <w:bCs/>
                <w:sz w:val="20"/>
                <w:szCs w:val="20"/>
              </w:rPr>
              <w:t>9</w:t>
            </w:r>
            <w:r w:rsidRPr="00212C19">
              <w:rPr>
                <w:rFonts w:ascii="Arial" w:hAnsi="Arial" w:cs="Arial"/>
                <w:b/>
                <w:bCs/>
                <w:sz w:val="20"/>
                <w:szCs w:val="20"/>
              </w:rPr>
              <w:t>/201</w:t>
            </w:r>
            <w:r w:rsidR="005D3D4F" w:rsidRPr="00212C19">
              <w:rPr>
                <w:rFonts w:ascii="Arial" w:hAnsi="Arial" w:cs="Arial"/>
                <w:b/>
                <w:bCs/>
                <w:sz w:val="20"/>
                <w:szCs w:val="20"/>
              </w:rPr>
              <w:t>8</w:t>
            </w:r>
          </w:p>
          <w:p w:rsidR="00EB3CC9" w:rsidRPr="00212C19" w:rsidRDefault="00EB3CC9">
            <w:pPr>
              <w:jc w:val="center"/>
              <w:rPr>
                <w:rFonts w:ascii="Arial" w:hAnsi="Arial" w:cs="Arial"/>
                <w:b/>
                <w:bCs/>
                <w:sz w:val="20"/>
                <w:szCs w:val="20"/>
              </w:rPr>
            </w:pPr>
            <w:r w:rsidRPr="00212C19">
              <w:rPr>
                <w:rFonts w:ascii="Arial" w:hAnsi="Arial" w:cs="Arial"/>
                <w:b/>
                <w:bCs/>
                <w:sz w:val="20"/>
                <w:szCs w:val="20"/>
              </w:rPr>
              <w:t>%</w:t>
            </w:r>
          </w:p>
        </w:tc>
      </w:tr>
      <w:tr w:rsidR="00212C19" w:rsidRPr="00212C19" w:rsidTr="00D4563F">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rsidR="005D3D4F" w:rsidRPr="00212C19" w:rsidRDefault="005D3D4F" w:rsidP="005D3D4F">
            <w:pPr>
              <w:rPr>
                <w:rFonts w:ascii="Arial" w:hAnsi="Arial" w:cs="Arial"/>
                <w:sz w:val="20"/>
                <w:szCs w:val="20"/>
              </w:rPr>
            </w:pPr>
            <w:r w:rsidRPr="00212C19">
              <w:rPr>
                <w:rFonts w:ascii="Arial" w:hAnsi="Arial" w:cs="Arial"/>
                <w:sz w:val="20"/>
                <w:szCs w:val="20"/>
              </w:rPr>
              <w:t>G/ Saját tőke</w:t>
            </w:r>
          </w:p>
        </w:tc>
        <w:tc>
          <w:tcPr>
            <w:tcW w:w="1559" w:type="dxa"/>
            <w:tcBorders>
              <w:top w:val="nil"/>
              <w:left w:val="nil"/>
              <w:bottom w:val="single" w:sz="4" w:space="0" w:color="auto"/>
              <w:right w:val="single" w:sz="4" w:space="0" w:color="auto"/>
            </w:tcBorders>
            <w:shd w:val="clear" w:color="auto" w:fill="auto"/>
            <w:noWrap/>
            <w:vAlign w:val="center"/>
            <w:hideMark/>
          </w:tcPr>
          <w:p w:rsidR="005D3D4F" w:rsidRPr="00212C19" w:rsidRDefault="005D3D4F" w:rsidP="005D3D4F">
            <w:pPr>
              <w:jc w:val="right"/>
              <w:rPr>
                <w:rFonts w:ascii="Arial" w:hAnsi="Arial" w:cs="Arial"/>
                <w:sz w:val="20"/>
                <w:szCs w:val="20"/>
              </w:rPr>
            </w:pPr>
            <w:r w:rsidRPr="00212C19">
              <w:rPr>
                <w:rFonts w:ascii="Arial" w:hAnsi="Arial" w:cs="Arial"/>
                <w:sz w:val="20"/>
                <w:szCs w:val="20"/>
              </w:rPr>
              <w:t>74.757.959</w:t>
            </w:r>
          </w:p>
        </w:tc>
        <w:tc>
          <w:tcPr>
            <w:tcW w:w="1560" w:type="dxa"/>
            <w:tcBorders>
              <w:top w:val="nil"/>
              <w:left w:val="nil"/>
              <w:bottom w:val="single" w:sz="4" w:space="0" w:color="auto"/>
              <w:right w:val="single" w:sz="4" w:space="0" w:color="auto"/>
            </w:tcBorders>
            <w:shd w:val="clear" w:color="auto" w:fill="auto"/>
            <w:noWrap/>
            <w:vAlign w:val="center"/>
          </w:tcPr>
          <w:p w:rsidR="005D3D4F" w:rsidRPr="00212C19" w:rsidRDefault="005D3D4F" w:rsidP="005D3D4F">
            <w:pPr>
              <w:jc w:val="right"/>
              <w:rPr>
                <w:rFonts w:ascii="Arial" w:hAnsi="Arial" w:cs="Arial"/>
                <w:sz w:val="20"/>
                <w:szCs w:val="20"/>
              </w:rPr>
            </w:pPr>
            <w:r w:rsidRPr="00212C19">
              <w:rPr>
                <w:rFonts w:ascii="Arial" w:hAnsi="Arial" w:cs="Arial"/>
                <w:sz w:val="20"/>
                <w:szCs w:val="20"/>
              </w:rPr>
              <w:t>76.827.563</w:t>
            </w:r>
          </w:p>
        </w:tc>
        <w:tc>
          <w:tcPr>
            <w:tcW w:w="1417" w:type="dxa"/>
            <w:tcBorders>
              <w:top w:val="nil"/>
              <w:left w:val="nil"/>
              <w:bottom w:val="single" w:sz="4" w:space="0" w:color="auto"/>
              <w:right w:val="single" w:sz="8" w:space="0" w:color="auto"/>
            </w:tcBorders>
            <w:shd w:val="clear" w:color="auto" w:fill="auto"/>
            <w:noWrap/>
            <w:vAlign w:val="center"/>
            <w:hideMark/>
          </w:tcPr>
          <w:p w:rsidR="005D3D4F" w:rsidRPr="00212C19" w:rsidRDefault="005D3D4F" w:rsidP="005D3D4F">
            <w:pPr>
              <w:jc w:val="right"/>
              <w:rPr>
                <w:rFonts w:ascii="Arial" w:hAnsi="Arial" w:cs="Arial"/>
                <w:sz w:val="20"/>
                <w:szCs w:val="20"/>
              </w:rPr>
            </w:pPr>
            <w:r w:rsidRPr="00212C19">
              <w:rPr>
                <w:rFonts w:ascii="Arial" w:hAnsi="Arial" w:cs="Arial"/>
                <w:sz w:val="20"/>
                <w:szCs w:val="20"/>
              </w:rPr>
              <w:t>102,77</w:t>
            </w:r>
          </w:p>
        </w:tc>
      </w:tr>
      <w:tr w:rsidR="00212C19" w:rsidRPr="00212C19" w:rsidTr="00D4563F">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rsidR="005D3D4F" w:rsidRPr="00212C19" w:rsidRDefault="005D3D4F" w:rsidP="005D3D4F">
            <w:pPr>
              <w:rPr>
                <w:rFonts w:ascii="Arial" w:hAnsi="Arial" w:cs="Arial"/>
                <w:sz w:val="20"/>
                <w:szCs w:val="20"/>
              </w:rPr>
            </w:pPr>
            <w:r w:rsidRPr="00212C19">
              <w:rPr>
                <w:rFonts w:ascii="Arial" w:hAnsi="Arial" w:cs="Arial"/>
                <w:sz w:val="20"/>
                <w:szCs w:val="20"/>
              </w:rPr>
              <w:t>H/ Kötelezettségek</w:t>
            </w:r>
          </w:p>
        </w:tc>
        <w:tc>
          <w:tcPr>
            <w:tcW w:w="1559" w:type="dxa"/>
            <w:tcBorders>
              <w:top w:val="nil"/>
              <w:left w:val="nil"/>
              <w:bottom w:val="single" w:sz="4" w:space="0" w:color="auto"/>
              <w:right w:val="single" w:sz="4" w:space="0" w:color="auto"/>
            </w:tcBorders>
            <w:shd w:val="clear" w:color="auto" w:fill="auto"/>
            <w:noWrap/>
            <w:vAlign w:val="center"/>
            <w:hideMark/>
          </w:tcPr>
          <w:p w:rsidR="005D3D4F" w:rsidRPr="00212C19" w:rsidRDefault="005D3D4F" w:rsidP="005D3D4F">
            <w:pPr>
              <w:jc w:val="right"/>
              <w:rPr>
                <w:rFonts w:ascii="Arial" w:hAnsi="Arial" w:cs="Arial"/>
                <w:sz w:val="20"/>
                <w:szCs w:val="20"/>
              </w:rPr>
            </w:pPr>
            <w:r w:rsidRPr="00212C19">
              <w:rPr>
                <w:rFonts w:ascii="Arial" w:hAnsi="Arial" w:cs="Arial"/>
                <w:sz w:val="20"/>
                <w:szCs w:val="20"/>
              </w:rPr>
              <w:t>1.060.730</w:t>
            </w:r>
          </w:p>
        </w:tc>
        <w:tc>
          <w:tcPr>
            <w:tcW w:w="1560" w:type="dxa"/>
            <w:tcBorders>
              <w:top w:val="nil"/>
              <w:left w:val="nil"/>
              <w:bottom w:val="single" w:sz="4" w:space="0" w:color="auto"/>
              <w:right w:val="single" w:sz="4" w:space="0" w:color="auto"/>
            </w:tcBorders>
            <w:shd w:val="clear" w:color="auto" w:fill="auto"/>
            <w:noWrap/>
            <w:vAlign w:val="center"/>
          </w:tcPr>
          <w:p w:rsidR="005D3D4F" w:rsidRPr="00212C19" w:rsidRDefault="005D3D4F" w:rsidP="005D3D4F">
            <w:pPr>
              <w:jc w:val="right"/>
              <w:rPr>
                <w:rFonts w:ascii="Arial" w:hAnsi="Arial" w:cs="Arial"/>
                <w:sz w:val="20"/>
                <w:szCs w:val="20"/>
              </w:rPr>
            </w:pPr>
            <w:r w:rsidRPr="00212C19">
              <w:rPr>
                <w:rFonts w:ascii="Arial" w:hAnsi="Arial" w:cs="Arial"/>
                <w:sz w:val="20"/>
                <w:szCs w:val="20"/>
              </w:rPr>
              <w:t>3.106.196</w:t>
            </w:r>
          </w:p>
        </w:tc>
        <w:tc>
          <w:tcPr>
            <w:tcW w:w="1417" w:type="dxa"/>
            <w:tcBorders>
              <w:top w:val="nil"/>
              <w:left w:val="nil"/>
              <w:bottom w:val="single" w:sz="4" w:space="0" w:color="auto"/>
              <w:right w:val="single" w:sz="8" w:space="0" w:color="auto"/>
            </w:tcBorders>
            <w:shd w:val="clear" w:color="auto" w:fill="auto"/>
            <w:noWrap/>
            <w:vAlign w:val="center"/>
            <w:hideMark/>
          </w:tcPr>
          <w:p w:rsidR="005D3D4F" w:rsidRPr="00212C19" w:rsidRDefault="005D3D4F" w:rsidP="005D3D4F">
            <w:pPr>
              <w:jc w:val="right"/>
              <w:rPr>
                <w:rFonts w:ascii="Arial" w:hAnsi="Arial" w:cs="Arial"/>
                <w:sz w:val="20"/>
                <w:szCs w:val="20"/>
              </w:rPr>
            </w:pPr>
            <w:r w:rsidRPr="00212C19">
              <w:rPr>
                <w:rFonts w:ascii="Arial" w:hAnsi="Arial" w:cs="Arial"/>
                <w:sz w:val="20"/>
                <w:szCs w:val="20"/>
              </w:rPr>
              <w:t>292,84</w:t>
            </w:r>
          </w:p>
        </w:tc>
      </w:tr>
      <w:tr w:rsidR="00212C19" w:rsidRPr="00212C19" w:rsidTr="00D4563F">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5D3D4F" w:rsidRPr="00212C19" w:rsidRDefault="005D3D4F" w:rsidP="005D3D4F">
            <w:pPr>
              <w:rPr>
                <w:rFonts w:ascii="Arial" w:hAnsi="Arial" w:cs="Arial"/>
                <w:sz w:val="20"/>
                <w:szCs w:val="20"/>
              </w:rPr>
            </w:pPr>
            <w:r w:rsidRPr="00212C19">
              <w:rPr>
                <w:rFonts w:ascii="Arial" w:hAnsi="Arial" w:cs="Arial"/>
                <w:sz w:val="20"/>
                <w:szCs w:val="20"/>
              </w:rPr>
              <w:t>I/ Kincstári számlavezetéssel kapcsolatos elszámolások</w:t>
            </w:r>
          </w:p>
        </w:tc>
        <w:tc>
          <w:tcPr>
            <w:tcW w:w="1559" w:type="dxa"/>
            <w:tcBorders>
              <w:top w:val="nil"/>
              <w:left w:val="nil"/>
              <w:bottom w:val="single" w:sz="4" w:space="0" w:color="auto"/>
              <w:right w:val="single" w:sz="4" w:space="0" w:color="auto"/>
            </w:tcBorders>
            <w:shd w:val="clear" w:color="auto" w:fill="auto"/>
            <w:noWrap/>
            <w:vAlign w:val="center"/>
            <w:hideMark/>
          </w:tcPr>
          <w:p w:rsidR="005D3D4F" w:rsidRPr="00212C19" w:rsidRDefault="005D3D4F" w:rsidP="005D3D4F">
            <w:pPr>
              <w:jc w:val="right"/>
              <w:rPr>
                <w:rFonts w:ascii="Arial" w:hAnsi="Arial" w:cs="Arial"/>
                <w:sz w:val="20"/>
                <w:szCs w:val="20"/>
              </w:rPr>
            </w:pPr>
            <w:r w:rsidRPr="00212C19">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5D3D4F" w:rsidRPr="00212C19" w:rsidRDefault="005D3D4F" w:rsidP="005D3D4F">
            <w:pPr>
              <w:jc w:val="right"/>
              <w:rPr>
                <w:rFonts w:ascii="Arial" w:hAnsi="Arial" w:cs="Arial"/>
                <w:sz w:val="20"/>
                <w:szCs w:val="20"/>
              </w:rPr>
            </w:pPr>
            <w:r w:rsidRPr="00212C19">
              <w:rPr>
                <w:rFonts w:ascii="Arial" w:hAnsi="Arial" w:cs="Arial"/>
                <w:sz w:val="20"/>
                <w:szCs w:val="20"/>
              </w:rPr>
              <w:t>0</w:t>
            </w:r>
          </w:p>
        </w:tc>
        <w:tc>
          <w:tcPr>
            <w:tcW w:w="1417" w:type="dxa"/>
            <w:tcBorders>
              <w:top w:val="nil"/>
              <w:left w:val="nil"/>
              <w:bottom w:val="single" w:sz="4" w:space="0" w:color="auto"/>
              <w:right w:val="single" w:sz="8" w:space="0" w:color="auto"/>
            </w:tcBorders>
            <w:shd w:val="clear" w:color="auto" w:fill="auto"/>
            <w:noWrap/>
            <w:vAlign w:val="center"/>
            <w:hideMark/>
          </w:tcPr>
          <w:p w:rsidR="005D3D4F" w:rsidRPr="00212C19" w:rsidRDefault="005D3D4F" w:rsidP="005D3D4F">
            <w:pPr>
              <w:jc w:val="right"/>
              <w:rPr>
                <w:rFonts w:ascii="Arial" w:hAnsi="Arial" w:cs="Arial"/>
                <w:sz w:val="20"/>
                <w:szCs w:val="20"/>
              </w:rPr>
            </w:pPr>
            <w:r w:rsidRPr="00212C19">
              <w:rPr>
                <w:rFonts w:ascii="Arial" w:hAnsi="Arial" w:cs="Arial"/>
                <w:sz w:val="20"/>
                <w:szCs w:val="20"/>
              </w:rPr>
              <w:t> </w:t>
            </w:r>
          </w:p>
        </w:tc>
      </w:tr>
      <w:tr w:rsidR="00212C19" w:rsidRPr="00212C19" w:rsidTr="00D4563F">
        <w:trPr>
          <w:trHeight w:val="49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rsidR="005D3D4F" w:rsidRPr="00212C19" w:rsidRDefault="005D3D4F" w:rsidP="005D3D4F">
            <w:pPr>
              <w:rPr>
                <w:rFonts w:ascii="Arial" w:hAnsi="Arial" w:cs="Arial"/>
                <w:sz w:val="20"/>
                <w:szCs w:val="20"/>
              </w:rPr>
            </w:pPr>
            <w:r w:rsidRPr="00212C19">
              <w:rPr>
                <w:rFonts w:ascii="Arial" w:hAnsi="Arial" w:cs="Arial"/>
                <w:sz w:val="20"/>
                <w:szCs w:val="20"/>
              </w:rPr>
              <w:t>J/ Passzív időbeli elhatárolások</w:t>
            </w:r>
          </w:p>
        </w:tc>
        <w:tc>
          <w:tcPr>
            <w:tcW w:w="1559" w:type="dxa"/>
            <w:tcBorders>
              <w:top w:val="nil"/>
              <w:left w:val="nil"/>
              <w:bottom w:val="single" w:sz="8" w:space="0" w:color="auto"/>
              <w:right w:val="single" w:sz="4" w:space="0" w:color="auto"/>
            </w:tcBorders>
            <w:shd w:val="clear" w:color="auto" w:fill="auto"/>
            <w:noWrap/>
            <w:vAlign w:val="center"/>
            <w:hideMark/>
          </w:tcPr>
          <w:p w:rsidR="005D3D4F" w:rsidRPr="00212C19" w:rsidRDefault="005D3D4F" w:rsidP="005D3D4F">
            <w:pPr>
              <w:jc w:val="right"/>
              <w:rPr>
                <w:rFonts w:ascii="Arial" w:hAnsi="Arial" w:cs="Arial"/>
                <w:sz w:val="20"/>
                <w:szCs w:val="20"/>
              </w:rPr>
            </w:pPr>
            <w:r w:rsidRPr="00212C19">
              <w:rPr>
                <w:rFonts w:ascii="Arial" w:hAnsi="Arial" w:cs="Arial"/>
                <w:sz w:val="20"/>
                <w:szCs w:val="20"/>
              </w:rPr>
              <w:t>13.592.182</w:t>
            </w:r>
          </w:p>
        </w:tc>
        <w:tc>
          <w:tcPr>
            <w:tcW w:w="1560" w:type="dxa"/>
            <w:tcBorders>
              <w:top w:val="nil"/>
              <w:left w:val="nil"/>
              <w:bottom w:val="single" w:sz="8" w:space="0" w:color="auto"/>
              <w:right w:val="single" w:sz="4" w:space="0" w:color="auto"/>
            </w:tcBorders>
            <w:shd w:val="clear" w:color="auto" w:fill="auto"/>
            <w:noWrap/>
            <w:vAlign w:val="center"/>
          </w:tcPr>
          <w:p w:rsidR="005D3D4F" w:rsidRPr="00212C19" w:rsidRDefault="005D3D4F" w:rsidP="005D3D4F">
            <w:pPr>
              <w:jc w:val="right"/>
              <w:rPr>
                <w:rFonts w:ascii="Arial" w:hAnsi="Arial" w:cs="Arial"/>
                <w:sz w:val="20"/>
                <w:szCs w:val="20"/>
              </w:rPr>
            </w:pPr>
            <w:r w:rsidRPr="00212C19">
              <w:rPr>
                <w:rFonts w:ascii="Arial" w:hAnsi="Arial" w:cs="Arial"/>
                <w:sz w:val="20"/>
                <w:szCs w:val="20"/>
              </w:rPr>
              <w:t>23.771.196</w:t>
            </w:r>
          </w:p>
        </w:tc>
        <w:tc>
          <w:tcPr>
            <w:tcW w:w="1417" w:type="dxa"/>
            <w:tcBorders>
              <w:top w:val="nil"/>
              <w:left w:val="nil"/>
              <w:bottom w:val="single" w:sz="8" w:space="0" w:color="auto"/>
              <w:right w:val="single" w:sz="8" w:space="0" w:color="auto"/>
            </w:tcBorders>
            <w:shd w:val="clear" w:color="auto" w:fill="auto"/>
            <w:noWrap/>
            <w:vAlign w:val="center"/>
            <w:hideMark/>
          </w:tcPr>
          <w:p w:rsidR="005D3D4F" w:rsidRPr="00212C19" w:rsidRDefault="005D3D4F" w:rsidP="005D3D4F">
            <w:pPr>
              <w:jc w:val="right"/>
              <w:rPr>
                <w:rFonts w:ascii="Arial" w:hAnsi="Arial" w:cs="Arial"/>
                <w:sz w:val="20"/>
                <w:szCs w:val="20"/>
              </w:rPr>
            </w:pPr>
            <w:r w:rsidRPr="00212C19">
              <w:rPr>
                <w:rFonts w:ascii="Arial" w:hAnsi="Arial" w:cs="Arial"/>
                <w:sz w:val="20"/>
                <w:szCs w:val="20"/>
              </w:rPr>
              <w:t>174,89</w:t>
            </w:r>
          </w:p>
        </w:tc>
      </w:tr>
      <w:tr w:rsidR="005D3D4F" w:rsidRPr="00212C19" w:rsidTr="00D4563F">
        <w:trPr>
          <w:trHeight w:val="499"/>
        </w:trPr>
        <w:tc>
          <w:tcPr>
            <w:tcW w:w="4101" w:type="dxa"/>
            <w:tcBorders>
              <w:top w:val="nil"/>
              <w:left w:val="single" w:sz="8" w:space="0" w:color="auto"/>
              <w:bottom w:val="single" w:sz="8" w:space="0" w:color="auto"/>
              <w:right w:val="nil"/>
            </w:tcBorders>
            <w:shd w:val="clear" w:color="auto" w:fill="auto"/>
            <w:vAlign w:val="bottom"/>
            <w:hideMark/>
          </w:tcPr>
          <w:p w:rsidR="005D3D4F" w:rsidRPr="00212C19" w:rsidRDefault="005D3D4F" w:rsidP="005D3D4F">
            <w:pPr>
              <w:rPr>
                <w:rFonts w:ascii="Arial" w:hAnsi="Arial" w:cs="Arial"/>
                <w:b/>
                <w:bCs/>
                <w:sz w:val="20"/>
                <w:szCs w:val="20"/>
              </w:rPr>
            </w:pPr>
            <w:r w:rsidRPr="00212C19">
              <w:rPr>
                <w:rFonts w:ascii="Arial" w:hAnsi="Arial" w:cs="Arial"/>
                <w:b/>
                <w:bCs/>
                <w:sz w:val="20"/>
                <w:szCs w:val="20"/>
              </w:rPr>
              <w:t>FORRÁSOK ÖSSZESEN</w:t>
            </w:r>
          </w:p>
        </w:tc>
        <w:tc>
          <w:tcPr>
            <w:tcW w:w="1559" w:type="dxa"/>
            <w:tcBorders>
              <w:top w:val="nil"/>
              <w:left w:val="single" w:sz="4" w:space="0" w:color="auto"/>
              <w:bottom w:val="single" w:sz="8" w:space="0" w:color="auto"/>
              <w:right w:val="nil"/>
            </w:tcBorders>
            <w:shd w:val="clear" w:color="auto" w:fill="auto"/>
            <w:noWrap/>
            <w:vAlign w:val="center"/>
            <w:hideMark/>
          </w:tcPr>
          <w:p w:rsidR="005D3D4F" w:rsidRPr="00212C19" w:rsidRDefault="005D3D4F" w:rsidP="005D3D4F">
            <w:pPr>
              <w:jc w:val="right"/>
              <w:rPr>
                <w:rFonts w:ascii="Arial" w:hAnsi="Arial" w:cs="Arial"/>
                <w:b/>
                <w:bCs/>
                <w:sz w:val="20"/>
                <w:szCs w:val="20"/>
              </w:rPr>
            </w:pPr>
            <w:r w:rsidRPr="00212C19">
              <w:rPr>
                <w:rFonts w:ascii="Arial" w:hAnsi="Arial" w:cs="Arial"/>
                <w:b/>
                <w:bCs/>
                <w:sz w:val="20"/>
                <w:szCs w:val="20"/>
              </w:rPr>
              <w:t>89.410.871</w:t>
            </w:r>
          </w:p>
        </w:tc>
        <w:tc>
          <w:tcPr>
            <w:tcW w:w="1560" w:type="dxa"/>
            <w:tcBorders>
              <w:top w:val="nil"/>
              <w:left w:val="single" w:sz="4" w:space="0" w:color="auto"/>
              <w:bottom w:val="single" w:sz="8" w:space="0" w:color="auto"/>
              <w:right w:val="nil"/>
            </w:tcBorders>
            <w:shd w:val="clear" w:color="auto" w:fill="auto"/>
            <w:noWrap/>
            <w:vAlign w:val="center"/>
          </w:tcPr>
          <w:p w:rsidR="005D3D4F" w:rsidRPr="00212C19" w:rsidRDefault="005D3D4F" w:rsidP="005D3D4F">
            <w:pPr>
              <w:jc w:val="right"/>
              <w:rPr>
                <w:rFonts w:ascii="Arial" w:hAnsi="Arial" w:cs="Arial"/>
                <w:b/>
                <w:bCs/>
                <w:sz w:val="20"/>
                <w:szCs w:val="20"/>
              </w:rPr>
            </w:pPr>
            <w:r w:rsidRPr="00212C19">
              <w:rPr>
                <w:rFonts w:ascii="Arial" w:hAnsi="Arial" w:cs="Arial"/>
                <w:b/>
                <w:bCs/>
                <w:sz w:val="20"/>
                <w:szCs w:val="20"/>
              </w:rPr>
              <w:t>103.704.955</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rsidR="005D3D4F" w:rsidRPr="00212C19" w:rsidRDefault="005D3D4F" w:rsidP="005D3D4F">
            <w:pPr>
              <w:jc w:val="right"/>
              <w:rPr>
                <w:rFonts w:ascii="Arial" w:hAnsi="Arial" w:cs="Arial"/>
                <w:b/>
                <w:bCs/>
                <w:sz w:val="20"/>
                <w:szCs w:val="20"/>
              </w:rPr>
            </w:pPr>
            <w:r w:rsidRPr="00212C19">
              <w:rPr>
                <w:rFonts w:ascii="Arial" w:hAnsi="Arial" w:cs="Arial"/>
                <w:b/>
                <w:bCs/>
                <w:sz w:val="20"/>
                <w:szCs w:val="20"/>
              </w:rPr>
              <w:t>115,99</w:t>
            </w:r>
          </w:p>
        </w:tc>
      </w:tr>
    </w:tbl>
    <w:p w:rsidR="006D0B95" w:rsidRPr="00212C19" w:rsidRDefault="006D0B95" w:rsidP="004A7001">
      <w:pPr>
        <w:jc w:val="both"/>
        <w:rPr>
          <w:rFonts w:ascii="Arial" w:hAnsi="Arial" w:cs="Arial"/>
          <w:sz w:val="22"/>
          <w:szCs w:val="22"/>
        </w:rPr>
      </w:pPr>
    </w:p>
    <w:p w:rsidR="004A7001" w:rsidRPr="00212C19" w:rsidRDefault="001B185D" w:rsidP="00D07C0D">
      <w:pPr>
        <w:jc w:val="both"/>
        <w:rPr>
          <w:rFonts w:ascii="Arial" w:hAnsi="Arial" w:cs="Arial"/>
          <w:sz w:val="22"/>
          <w:szCs w:val="22"/>
        </w:rPr>
      </w:pPr>
      <w:r w:rsidRPr="00212C19">
        <w:rPr>
          <w:rFonts w:ascii="Arial" w:hAnsi="Arial" w:cs="Arial"/>
          <w:sz w:val="22"/>
          <w:szCs w:val="22"/>
        </w:rPr>
        <w:t>A</w:t>
      </w:r>
      <w:r w:rsidR="00D45FFC" w:rsidRPr="00212C19">
        <w:rPr>
          <w:rFonts w:ascii="Arial" w:hAnsi="Arial" w:cs="Arial"/>
          <w:sz w:val="22"/>
          <w:szCs w:val="22"/>
        </w:rPr>
        <w:t xml:space="preserve"> </w:t>
      </w:r>
      <w:r w:rsidR="004819FA" w:rsidRPr="00212C19">
        <w:rPr>
          <w:rFonts w:ascii="Arial" w:hAnsi="Arial" w:cs="Arial"/>
          <w:sz w:val="22"/>
          <w:szCs w:val="22"/>
        </w:rPr>
        <w:t xml:space="preserve">saját tőke </w:t>
      </w:r>
      <w:r w:rsidR="003263BC" w:rsidRPr="00212C19">
        <w:rPr>
          <w:rFonts w:ascii="Arial" w:hAnsi="Arial" w:cs="Arial"/>
          <w:sz w:val="22"/>
          <w:szCs w:val="22"/>
        </w:rPr>
        <w:t xml:space="preserve">változását </w:t>
      </w:r>
      <w:r w:rsidR="00EA3335" w:rsidRPr="00212C19">
        <w:rPr>
          <w:rFonts w:ascii="Arial" w:hAnsi="Arial" w:cs="Arial"/>
          <w:sz w:val="22"/>
          <w:szCs w:val="22"/>
        </w:rPr>
        <w:t xml:space="preserve">a </w:t>
      </w:r>
      <w:r w:rsidR="00D45FFC" w:rsidRPr="00212C19">
        <w:rPr>
          <w:rFonts w:ascii="Arial" w:hAnsi="Arial" w:cs="Arial"/>
          <w:sz w:val="22"/>
          <w:szCs w:val="22"/>
        </w:rPr>
        <w:t xml:space="preserve">mérleg szerinti eredmény, valamint a </w:t>
      </w:r>
      <w:r w:rsidR="00500106" w:rsidRPr="00212C19">
        <w:rPr>
          <w:rFonts w:ascii="Arial" w:hAnsi="Arial" w:cs="Arial"/>
          <w:sz w:val="22"/>
          <w:szCs w:val="22"/>
        </w:rPr>
        <w:t xml:space="preserve">nemzeti vagyon változásai befolyásolják. A mérleg szerinti eredmény </w:t>
      </w:r>
      <w:r w:rsidR="00EA3335" w:rsidRPr="00212C19">
        <w:rPr>
          <w:rFonts w:ascii="Arial" w:hAnsi="Arial" w:cs="Arial"/>
          <w:sz w:val="22"/>
          <w:szCs w:val="22"/>
        </w:rPr>
        <w:t>2.069.617</w:t>
      </w:r>
      <w:r w:rsidR="00252501" w:rsidRPr="00212C19">
        <w:rPr>
          <w:rFonts w:ascii="Arial" w:hAnsi="Arial" w:cs="Arial"/>
          <w:sz w:val="22"/>
          <w:szCs w:val="22"/>
        </w:rPr>
        <w:t xml:space="preserve"> </w:t>
      </w:r>
      <w:proofErr w:type="spellStart"/>
      <w:r w:rsidR="00500106" w:rsidRPr="00212C19">
        <w:rPr>
          <w:rFonts w:ascii="Arial" w:hAnsi="Arial" w:cs="Arial"/>
          <w:sz w:val="22"/>
          <w:szCs w:val="22"/>
        </w:rPr>
        <w:t>eFt</w:t>
      </w:r>
      <w:proofErr w:type="spellEnd"/>
      <w:r w:rsidR="00500106" w:rsidRPr="00212C19">
        <w:rPr>
          <w:rFonts w:ascii="Arial" w:hAnsi="Arial" w:cs="Arial"/>
          <w:sz w:val="22"/>
          <w:szCs w:val="22"/>
        </w:rPr>
        <w:t>. A mérleg szerinti eredmény alakulását a költségvetésben meghatározott bevételi és kiadási összegeken kívül befolyásolják</w:t>
      </w:r>
      <w:r w:rsidR="00EE0483" w:rsidRPr="00212C19">
        <w:rPr>
          <w:rFonts w:ascii="Arial" w:hAnsi="Arial" w:cs="Arial"/>
          <w:sz w:val="22"/>
          <w:szCs w:val="22"/>
        </w:rPr>
        <w:t xml:space="preserve"> többek között</w:t>
      </w:r>
      <w:r w:rsidR="00500106" w:rsidRPr="00212C19">
        <w:rPr>
          <w:rFonts w:ascii="Arial" w:hAnsi="Arial" w:cs="Arial"/>
          <w:sz w:val="22"/>
          <w:szCs w:val="22"/>
        </w:rPr>
        <w:t xml:space="preserve"> az értékcsökkenés elszámolások, az értékvesztés elszámolások, </w:t>
      </w:r>
      <w:r w:rsidR="00EE0483" w:rsidRPr="00212C19">
        <w:rPr>
          <w:rFonts w:ascii="Arial" w:hAnsi="Arial" w:cs="Arial"/>
          <w:sz w:val="22"/>
          <w:szCs w:val="22"/>
        </w:rPr>
        <w:t>tárgyi eszközök átadás-átvételei, időbeli elhatárolások elszámolása.</w:t>
      </w:r>
    </w:p>
    <w:p w:rsidR="00793D53" w:rsidRPr="00212C19" w:rsidRDefault="00793D53" w:rsidP="00793D53">
      <w:pPr>
        <w:jc w:val="both"/>
        <w:rPr>
          <w:rFonts w:ascii="Arial" w:hAnsi="Arial" w:cs="Arial"/>
          <w:sz w:val="22"/>
          <w:szCs w:val="22"/>
          <w:highlight w:val="yellow"/>
        </w:rPr>
      </w:pPr>
    </w:p>
    <w:p w:rsidR="00ED31AD" w:rsidRPr="00212C19" w:rsidRDefault="002F3299" w:rsidP="003A68D1">
      <w:pPr>
        <w:jc w:val="both"/>
        <w:rPr>
          <w:rFonts w:ascii="Arial" w:hAnsi="Arial" w:cs="Arial"/>
          <w:sz w:val="22"/>
          <w:szCs w:val="22"/>
        </w:rPr>
      </w:pPr>
      <w:r w:rsidRPr="00212C19">
        <w:rPr>
          <w:rFonts w:ascii="Arial" w:hAnsi="Arial" w:cs="Arial"/>
          <w:sz w:val="22"/>
          <w:szCs w:val="22"/>
        </w:rPr>
        <w:t xml:space="preserve">A </w:t>
      </w:r>
      <w:r w:rsidRPr="00212C19">
        <w:rPr>
          <w:rFonts w:ascii="Arial" w:hAnsi="Arial" w:cs="Arial"/>
          <w:sz w:val="22"/>
          <w:szCs w:val="22"/>
          <w:u w:val="single"/>
        </w:rPr>
        <w:t>kötelezettségek</w:t>
      </w:r>
      <w:r w:rsidRPr="00212C19">
        <w:rPr>
          <w:rFonts w:ascii="Arial" w:hAnsi="Arial" w:cs="Arial"/>
          <w:sz w:val="22"/>
          <w:szCs w:val="22"/>
        </w:rPr>
        <w:t xml:space="preserve"> az </w:t>
      </w:r>
      <w:r w:rsidR="006C2416" w:rsidRPr="00212C19">
        <w:rPr>
          <w:rFonts w:ascii="Arial" w:hAnsi="Arial" w:cs="Arial"/>
          <w:sz w:val="22"/>
          <w:szCs w:val="22"/>
        </w:rPr>
        <w:t xml:space="preserve">áthúzódó szállítói kötelezettségeket, </w:t>
      </w:r>
      <w:r w:rsidR="00EA3335" w:rsidRPr="00212C19">
        <w:rPr>
          <w:rFonts w:ascii="Arial" w:hAnsi="Arial" w:cs="Arial"/>
          <w:sz w:val="22"/>
          <w:szCs w:val="22"/>
        </w:rPr>
        <w:t xml:space="preserve">a finanszírozási kötelezettségeket, </w:t>
      </w:r>
      <w:r w:rsidR="006C2416" w:rsidRPr="00212C19">
        <w:rPr>
          <w:rFonts w:ascii="Arial" w:hAnsi="Arial" w:cs="Arial"/>
          <w:sz w:val="22"/>
          <w:szCs w:val="22"/>
        </w:rPr>
        <w:t>valamint a kötelezettség jellegű sajátos elszámolásokat tartalmazza. Ez utóbbi meghatározó eleme a helyi adó túlfizetések összege</w:t>
      </w:r>
      <w:r w:rsidR="000E250E" w:rsidRPr="00212C19">
        <w:rPr>
          <w:rFonts w:ascii="Arial" w:hAnsi="Arial" w:cs="Arial"/>
          <w:sz w:val="22"/>
          <w:szCs w:val="22"/>
        </w:rPr>
        <w:t xml:space="preserve">, amely </w:t>
      </w:r>
      <w:r w:rsidR="00622B7D" w:rsidRPr="00212C19">
        <w:rPr>
          <w:rFonts w:ascii="Arial" w:hAnsi="Arial" w:cs="Arial"/>
          <w:sz w:val="22"/>
          <w:szCs w:val="22"/>
        </w:rPr>
        <w:t xml:space="preserve">az előző évhez </w:t>
      </w:r>
      <w:r w:rsidR="000E250E" w:rsidRPr="00212C19">
        <w:rPr>
          <w:rFonts w:ascii="Arial" w:hAnsi="Arial" w:cs="Arial"/>
          <w:sz w:val="22"/>
          <w:szCs w:val="22"/>
        </w:rPr>
        <w:t>képest 294.332</w:t>
      </w:r>
      <w:r w:rsidR="00EC66D4" w:rsidRPr="00212C19">
        <w:rPr>
          <w:rFonts w:ascii="Arial" w:hAnsi="Arial" w:cs="Arial"/>
          <w:sz w:val="22"/>
          <w:szCs w:val="22"/>
        </w:rPr>
        <w:t xml:space="preserve"> </w:t>
      </w:r>
      <w:proofErr w:type="spellStart"/>
      <w:r w:rsidR="000E250E" w:rsidRPr="00212C19">
        <w:rPr>
          <w:rFonts w:ascii="Arial" w:hAnsi="Arial" w:cs="Arial"/>
          <w:sz w:val="22"/>
          <w:szCs w:val="22"/>
        </w:rPr>
        <w:t>eFt-al</w:t>
      </w:r>
      <w:proofErr w:type="spellEnd"/>
      <w:r w:rsidR="000E250E" w:rsidRPr="00212C19">
        <w:rPr>
          <w:rFonts w:ascii="Arial" w:hAnsi="Arial" w:cs="Arial"/>
          <w:sz w:val="22"/>
          <w:szCs w:val="22"/>
        </w:rPr>
        <w:t xml:space="preserve"> növekedett</w:t>
      </w:r>
      <w:r w:rsidR="00622B7D" w:rsidRPr="00212C19">
        <w:rPr>
          <w:rFonts w:ascii="Arial" w:hAnsi="Arial" w:cs="Arial"/>
          <w:sz w:val="22"/>
          <w:szCs w:val="22"/>
        </w:rPr>
        <w:t>.</w:t>
      </w:r>
    </w:p>
    <w:p w:rsidR="00EA3335" w:rsidRPr="00212C19" w:rsidRDefault="00EA3335" w:rsidP="003A68D1">
      <w:pPr>
        <w:jc w:val="both"/>
        <w:rPr>
          <w:rFonts w:ascii="Arial" w:hAnsi="Arial" w:cs="Arial"/>
          <w:sz w:val="22"/>
          <w:szCs w:val="22"/>
        </w:rPr>
      </w:pPr>
      <w:r w:rsidRPr="00212C19">
        <w:rPr>
          <w:rFonts w:ascii="Arial" w:hAnsi="Arial" w:cs="Arial"/>
          <w:sz w:val="22"/>
          <w:szCs w:val="22"/>
        </w:rPr>
        <w:t xml:space="preserve">A finanszírozási kiadásokra esedékes kötelezettségekből 1.383.586 </w:t>
      </w:r>
      <w:proofErr w:type="spellStart"/>
      <w:r w:rsidRPr="00212C19">
        <w:rPr>
          <w:rFonts w:ascii="Arial" w:hAnsi="Arial" w:cs="Arial"/>
          <w:sz w:val="22"/>
          <w:szCs w:val="22"/>
        </w:rPr>
        <w:t>eFt</w:t>
      </w:r>
      <w:proofErr w:type="spellEnd"/>
      <w:r w:rsidRPr="00212C19">
        <w:rPr>
          <w:rFonts w:ascii="Arial" w:hAnsi="Arial" w:cs="Arial"/>
          <w:sz w:val="22"/>
          <w:szCs w:val="22"/>
        </w:rPr>
        <w:t xml:space="preserve"> a pénzügyi lízing </w:t>
      </w:r>
      <w:r w:rsidR="000E250E" w:rsidRPr="00212C19">
        <w:rPr>
          <w:rFonts w:ascii="Arial" w:hAnsi="Arial" w:cs="Arial"/>
          <w:sz w:val="22"/>
          <w:szCs w:val="22"/>
        </w:rPr>
        <w:t xml:space="preserve">tőke részét érintő, </w:t>
      </w:r>
      <w:r w:rsidRPr="00212C19">
        <w:rPr>
          <w:rFonts w:ascii="Arial" w:hAnsi="Arial" w:cs="Arial"/>
          <w:sz w:val="22"/>
          <w:szCs w:val="22"/>
        </w:rPr>
        <w:t>évet követő kötelezettsége.</w:t>
      </w:r>
    </w:p>
    <w:p w:rsidR="005156A8" w:rsidRPr="00212C19" w:rsidRDefault="005156A8" w:rsidP="005156A8">
      <w:pPr>
        <w:rPr>
          <w:sz w:val="22"/>
          <w:szCs w:val="22"/>
        </w:rPr>
      </w:pPr>
    </w:p>
    <w:p w:rsidR="00EC66D4" w:rsidRPr="00212C19" w:rsidRDefault="003A68D1" w:rsidP="000D2F3E">
      <w:pPr>
        <w:jc w:val="both"/>
        <w:rPr>
          <w:rFonts w:ascii="Arial" w:hAnsi="Arial" w:cs="Arial"/>
          <w:sz w:val="22"/>
          <w:szCs w:val="22"/>
        </w:rPr>
      </w:pPr>
      <w:r w:rsidRPr="00212C19">
        <w:rPr>
          <w:rFonts w:ascii="Arial" w:hAnsi="Arial" w:cs="Arial"/>
          <w:sz w:val="22"/>
          <w:szCs w:val="22"/>
          <w:u w:val="single"/>
        </w:rPr>
        <w:t xml:space="preserve">A passzív időbeli elhatárolásokat </w:t>
      </w:r>
      <w:r w:rsidRPr="00212C19">
        <w:rPr>
          <w:rFonts w:ascii="Arial" w:hAnsi="Arial" w:cs="Arial"/>
          <w:sz w:val="22"/>
          <w:szCs w:val="22"/>
        </w:rPr>
        <w:t>az államháztartási számviteli kormányrendelet előírásai alapján számoljuk el.</w:t>
      </w:r>
      <w:r w:rsidR="00A95B3F" w:rsidRPr="00212C19">
        <w:rPr>
          <w:rFonts w:ascii="Arial" w:hAnsi="Arial" w:cs="Arial"/>
          <w:sz w:val="22"/>
          <w:szCs w:val="22"/>
        </w:rPr>
        <w:t xml:space="preserve"> Az elszámolást meghatározza a</w:t>
      </w:r>
      <w:r w:rsidR="00252501" w:rsidRPr="00212C19">
        <w:rPr>
          <w:rFonts w:ascii="Arial" w:hAnsi="Arial" w:cs="Arial"/>
          <w:sz w:val="22"/>
          <w:szCs w:val="22"/>
        </w:rPr>
        <w:t xml:space="preserve"> </w:t>
      </w:r>
      <w:r w:rsidR="00A95B3F" w:rsidRPr="00212C19">
        <w:rPr>
          <w:rFonts w:ascii="Arial" w:hAnsi="Arial" w:cs="Arial"/>
          <w:sz w:val="22"/>
          <w:szCs w:val="22"/>
        </w:rPr>
        <w:t>központi és európai uniós projektek támogatására befolyt fejlesztési támogatások</w:t>
      </w:r>
      <w:r w:rsidR="001B2CC0" w:rsidRPr="00212C19">
        <w:rPr>
          <w:rFonts w:ascii="Arial" w:hAnsi="Arial" w:cs="Arial"/>
          <w:sz w:val="22"/>
          <w:szCs w:val="22"/>
        </w:rPr>
        <w:t>, valamint a térítés nélkül átvett eszközök</w:t>
      </w:r>
      <w:r w:rsidR="00A95B3F" w:rsidRPr="00212C19">
        <w:rPr>
          <w:rFonts w:ascii="Arial" w:hAnsi="Arial" w:cs="Arial"/>
          <w:sz w:val="22"/>
          <w:szCs w:val="22"/>
        </w:rPr>
        <w:t xml:space="preserve"> </w:t>
      </w:r>
      <w:r w:rsidR="001B2CC0" w:rsidRPr="00212C19">
        <w:rPr>
          <w:rFonts w:ascii="Arial" w:hAnsi="Arial" w:cs="Arial"/>
          <w:sz w:val="22"/>
          <w:szCs w:val="22"/>
        </w:rPr>
        <w:t>értéke</w:t>
      </w:r>
      <w:r w:rsidR="00EC66D4" w:rsidRPr="00212C19">
        <w:rPr>
          <w:rFonts w:ascii="Arial" w:hAnsi="Arial" w:cs="Arial"/>
          <w:sz w:val="22"/>
          <w:szCs w:val="22"/>
        </w:rPr>
        <w:t xml:space="preserve">, </w:t>
      </w:r>
      <w:r w:rsidR="001B2CC0" w:rsidRPr="00212C19">
        <w:rPr>
          <w:rFonts w:ascii="Arial" w:hAnsi="Arial" w:cs="Arial"/>
          <w:sz w:val="22"/>
          <w:szCs w:val="22"/>
        </w:rPr>
        <w:t>melyeket halasztott eredményszemléletű bevételként számolunk el.</w:t>
      </w:r>
    </w:p>
    <w:p w:rsidR="000D2F3E" w:rsidRPr="00212C19" w:rsidRDefault="000D2F3E" w:rsidP="000D2F3E">
      <w:pPr>
        <w:jc w:val="both"/>
        <w:rPr>
          <w:rFonts w:ascii="Arial" w:hAnsi="Arial" w:cs="Arial"/>
          <w:sz w:val="22"/>
          <w:szCs w:val="22"/>
        </w:rPr>
      </w:pPr>
      <w:r w:rsidRPr="00212C19">
        <w:rPr>
          <w:rFonts w:ascii="Arial" w:hAnsi="Arial" w:cs="Arial"/>
          <w:sz w:val="22"/>
          <w:szCs w:val="22"/>
        </w:rPr>
        <w:t xml:space="preserve">A közhatalmi (adó) követelések előírásával és számviteli elszámolásával 4.370.952 </w:t>
      </w:r>
      <w:proofErr w:type="spellStart"/>
      <w:r w:rsidRPr="00212C19">
        <w:rPr>
          <w:rFonts w:ascii="Arial" w:hAnsi="Arial" w:cs="Arial"/>
          <w:sz w:val="22"/>
          <w:szCs w:val="22"/>
        </w:rPr>
        <w:t>eFt</w:t>
      </w:r>
      <w:proofErr w:type="spellEnd"/>
      <w:r w:rsidRPr="00212C19">
        <w:rPr>
          <w:rFonts w:ascii="Arial" w:hAnsi="Arial" w:cs="Arial"/>
          <w:sz w:val="22"/>
          <w:szCs w:val="22"/>
        </w:rPr>
        <w:t xml:space="preserve"> következő évi többlet követelést tartalmaz</w:t>
      </w:r>
      <w:r w:rsidR="001B2CC0" w:rsidRPr="00212C19">
        <w:rPr>
          <w:rFonts w:ascii="Arial" w:hAnsi="Arial" w:cs="Arial"/>
          <w:sz w:val="22"/>
          <w:szCs w:val="22"/>
        </w:rPr>
        <w:t xml:space="preserve"> </w:t>
      </w:r>
      <w:r w:rsidRPr="00212C19">
        <w:rPr>
          <w:rFonts w:ascii="Arial" w:hAnsi="Arial" w:cs="Arial"/>
          <w:sz w:val="22"/>
          <w:szCs w:val="22"/>
        </w:rPr>
        <w:t>a mérleg</w:t>
      </w:r>
      <w:r w:rsidR="00CC4E8C" w:rsidRPr="00212C19">
        <w:rPr>
          <w:rFonts w:ascii="Arial" w:hAnsi="Arial" w:cs="Arial"/>
          <w:sz w:val="22"/>
          <w:szCs w:val="22"/>
        </w:rPr>
        <w:t>, amit</w:t>
      </w:r>
      <w:r w:rsidRPr="00212C19">
        <w:rPr>
          <w:rFonts w:ascii="Arial" w:hAnsi="Arial" w:cs="Arial"/>
          <w:sz w:val="22"/>
          <w:szCs w:val="22"/>
        </w:rPr>
        <w:t xml:space="preserve"> a szabályok szerint</w:t>
      </w:r>
      <w:r w:rsidR="00856378" w:rsidRPr="00212C19">
        <w:rPr>
          <w:rFonts w:ascii="Arial" w:hAnsi="Arial" w:cs="Arial"/>
          <w:sz w:val="22"/>
          <w:szCs w:val="22"/>
        </w:rPr>
        <w:t xml:space="preserve"> </w:t>
      </w:r>
      <w:r w:rsidRPr="00212C19">
        <w:rPr>
          <w:rFonts w:ascii="Arial" w:hAnsi="Arial" w:cs="Arial"/>
          <w:sz w:val="22"/>
          <w:szCs w:val="22"/>
        </w:rPr>
        <w:t>az eredményszemléletű bevételek passzív időbeli elhatárolásaként elszámoltuk.</w:t>
      </w:r>
    </w:p>
    <w:p w:rsidR="003A68D1" w:rsidRPr="00212C19" w:rsidRDefault="003A68D1" w:rsidP="003A68D1">
      <w:pPr>
        <w:jc w:val="both"/>
        <w:rPr>
          <w:rFonts w:ascii="Arial" w:hAnsi="Arial" w:cs="Arial"/>
          <w:sz w:val="22"/>
          <w:szCs w:val="22"/>
        </w:rPr>
      </w:pPr>
    </w:p>
    <w:p w:rsidR="00212C19" w:rsidRDefault="00212C19">
      <w:pPr>
        <w:rPr>
          <w:highlight w:val="yellow"/>
        </w:rPr>
      </w:pPr>
      <w:r>
        <w:rPr>
          <w:highlight w:val="yellow"/>
        </w:rPr>
        <w:br w:type="page"/>
      </w:r>
    </w:p>
    <w:p w:rsidR="00212C19" w:rsidRPr="00212C19" w:rsidRDefault="00212C19" w:rsidP="00EF2479">
      <w:pPr>
        <w:rPr>
          <w:highlight w:val="yellow"/>
        </w:rPr>
      </w:pPr>
    </w:p>
    <w:p w:rsidR="00B9797E" w:rsidRPr="00212C19" w:rsidRDefault="00AB6A50" w:rsidP="00783D5E">
      <w:pPr>
        <w:jc w:val="center"/>
        <w:rPr>
          <w:rFonts w:ascii="Arial" w:hAnsi="Arial" w:cs="Arial"/>
          <w:b/>
          <w:bCs/>
          <w:szCs w:val="32"/>
          <w:u w:val="single"/>
        </w:rPr>
      </w:pPr>
      <w:r w:rsidRPr="00212C19">
        <w:rPr>
          <w:rFonts w:ascii="Arial" w:hAnsi="Arial" w:cs="Arial"/>
          <w:b/>
          <w:bCs/>
          <w:szCs w:val="32"/>
          <w:u w:val="single"/>
        </w:rPr>
        <w:t>V</w:t>
      </w:r>
      <w:r w:rsidR="00B9797E" w:rsidRPr="00212C19">
        <w:rPr>
          <w:rFonts w:ascii="Arial" w:hAnsi="Arial" w:cs="Arial"/>
          <w:b/>
          <w:bCs/>
          <w:szCs w:val="32"/>
          <w:u w:val="single"/>
        </w:rPr>
        <w:t>I. AZ ÁLLAMI SZÁMVEVŐSZÉK JELENTÉSÉRE KÉSZÍTETT INTÉZKEDÉSI TERV BESZÁMOLÓT ÉRINTŐ VÉGREHAJTÁSA</w:t>
      </w:r>
    </w:p>
    <w:p w:rsidR="00B9797E" w:rsidRPr="00212C19" w:rsidRDefault="00B9797E" w:rsidP="00B9797E">
      <w:pPr>
        <w:rPr>
          <w:sz w:val="22"/>
          <w:szCs w:val="22"/>
        </w:rPr>
      </w:pPr>
    </w:p>
    <w:p w:rsidR="00B9797E" w:rsidRPr="00212C19" w:rsidRDefault="00B9797E" w:rsidP="00385680">
      <w:pPr>
        <w:numPr>
          <w:ilvl w:val="0"/>
          <w:numId w:val="3"/>
        </w:numPr>
        <w:tabs>
          <w:tab w:val="clear" w:pos="720"/>
          <w:tab w:val="num" w:pos="180"/>
        </w:tabs>
        <w:ind w:left="360"/>
        <w:jc w:val="both"/>
        <w:rPr>
          <w:rFonts w:ascii="Arial" w:hAnsi="Arial" w:cs="Arial"/>
          <w:sz w:val="22"/>
          <w:szCs w:val="22"/>
        </w:rPr>
      </w:pPr>
      <w:r w:rsidRPr="00212C19">
        <w:rPr>
          <w:rFonts w:ascii="Arial" w:hAnsi="Arial" w:cs="Arial"/>
          <w:sz w:val="22"/>
          <w:szCs w:val="22"/>
        </w:rPr>
        <w:t>Az önkormányzat gazdasági társaságai aktuális pénzügyi helyzetét a Közgyűlés külön napirendi pont keretében tárgyalja a gazdasági társaságok 201</w:t>
      </w:r>
      <w:r w:rsidR="00642A17" w:rsidRPr="00212C19">
        <w:rPr>
          <w:rFonts w:ascii="Arial" w:hAnsi="Arial" w:cs="Arial"/>
          <w:sz w:val="22"/>
          <w:szCs w:val="22"/>
        </w:rPr>
        <w:t>9</w:t>
      </w:r>
      <w:r w:rsidRPr="00212C19">
        <w:rPr>
          <w:rFonts w:ascii="Arial" w:hAnsi="Arial" w:cs="Arial"/>
          <w:sz w:val="22"/>
          <w:szCs w:val="22"/>
        </w:rPr>
        <w:t>.évi mérlegbeszámolói kapcsán.</w:t>
      </w:r>
    </w:p>
    <w:p w:rsidR="00766C1B" w:rsidRPr="00212C19" w:rsidRDefault="00766C1B" w:rsidP="00AB6A50">
      <w:pPr>
        <w:jc w:val="both"/>
        <w:rPr>
          <w:rFonts w:ascii="Arial" w:hAnsi="Arial" w:cs="Arial"/>
          <w:sz w:val="22"/>
          <w:szCs w:val="22"/>
        </w:rPr>
      </w:pPr>
    </w:p>
    <w:p w:rsidR="00B9797E" w:rsidRPr="00212C19" w:rsidRDefault="00B9797E" w:rsidP="00783D5E">
      <w:pPr>
        <w:numPr>
          <w:ilvl w:val="0"/>
          <w:numId w:val="3"/>
        </w:numPr>
        <w:tabs>
          <w:tab w:val="clear" w:pos="720"/>
          <w:tab w:val="num" w:pos="180"/>
        </w:tabs>
        <w:ind w:left="360"/>
        <w:jc w:val="both"/>
        <w:rPr>
          <w:rFonts w:ascii="Arial" w:hAnsi="Arial" w:cs="Arial"/>
          <w:sz w:val="22"/>
          <w:szCs w:val="22"/>
        </w:rPr>
      </w:pPr>
      <w:r w:rsidRPr="00212C19">
        <w:rPr>
          <w:rFonts w:ascii="Arial" w:hAnsi="Arial" w:cs="Arial"/>
          <w:sz w:val="22"/>
          <w:szCs w:val="22"/>
        </w:rPr>
        <w:t>Az önkormányzat gazdasági társaságainak nyújtott kölcsöneinek bemutatása</w:t>
      </w:r>
      <w:r w:rsidR="009D1906" w:rsidRPr="00212C19">
        <w:rPr>
          <w:rFonts w:ascii="Arial" w:hAnsi="Arial" w:cs="Arial"/>
          <w:sz w:val="22"/>
          <w:szCs w:val="22"/>
        </w:rPr>
        <w:t xml:space="preserve"> (Forintban)</w:t>
      </w:r>
      <w:r w:rsidR="00350B23" w:rsidRPr="00212C19">
        <w:rPr>
          <w:rFonts w:ascii="Arial" w:hAnsi="Arial" w:cs="Arial"/>
          <w:sz w:val="22"/>
          <w:szCs w:val="22"/>
        </w:rPr>
        <w:t>:</w:t>
      </w:r>
      <w:r w:rsidR="00DD4897" w:rsidRPr="00212C19">
        <w:rPr>
          <w:rFonts w:ascii="Arial" w:hAnsi="Arial" w:cs="Arial"/>
          <w:sz w:val="22"/>
          <w:szCs w:val="22"/>
        </w:rPr>
        <w:tab/>
      </w:r>
      <w:r w:rsidR="00DD4897" w:rsidRPr="00212C19">
        <w:rPr>
          <w:rFonts w:ascii="Arial" w:hAnsi="Arial" w:cs="Arial"/>
          <w:sz w:val="22"/>
          <w:szCs w:val="22"/>
        </w:rPr>
        <w:tab/>
      </w:r>
      <w:r w:rsidR="00DD4897" w:rsidRPr="00212C19">
        <w:rPr>
          <w:rFonts w:ascii="Arial" w:hAnsi="Arial" w:cs="Arial"/>
          <w:sz w:val="22"/>
          <w:szCs w:val="22"/>
        </w:rPr>
        <w:tab/>
      </w:r>
    </w:p>
    <w:tbl>
      <w:tblPr>
        <w:tblW w:w="9365" w:type="dxa"/>
        <w:tblInd w:w="65" w:type="dxa"/>
        <w:tblCellMar>
          <w:left w:w="70" w:type="dxa"/>
          <w:right w:w="70" w:type="dxa"/>
        </w:tblCellMar>
        <w:tblLook w:val="0000" w:firstRow="0" w:lastRow="0" w:firstColumn="0" w:lastColumn="0" w:noHBand="0" w:noVBand="0"/>
      </w:tblPr>
      <w:tblGrid>
        <w:gridCol w:w="2885"/>
        <w:gridCol w:w="1260"/>
        <w:gridCol w:w="1260"/>
        <w:gridCol w:w="1440"/>
        <w:gridCol w:w="1260"/>
        <w:gridCol w:w="1260"/>
      </w:tblGrid>
      <w:tr w:rsidR="00212C19" w:rsidRPr="00212C19" w:rsidTr="004648BC">
        <w:trPr>
          <w:trHeight w:val="510"/>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97E" w:rsidRPr="00212C19" w:rsidRDefault="00B9797E" w:rsidP="00783D5E">
            <w:pPr>
              <w:rPr>
                <w:rFonts w:ascii="Arial" w:hAnsi="Arial" w:cs="Arial"/>
                <w:sz w:val="22"/>
                <w:szCs w:val="22"/>
              </w:rPr>
            </w:pPr>
            <w:r w:rsidRPr="00212C19">
              <w:rPr>
                <w:rFonts w:ascii="Arial" w:hAnsi="Arial" w:cs="Arial"/>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212C19" w:rsidRDefault="00B9797E" w:rsidP="00783D5E">
            <w:pPr>
              <w:jc w:val="center"/>
              <w:rPr>
                <w:rFonts w:ascii="Arial" w:hAnsi="Arial" w:cs="Arial"/>
                <w:b/>
                <w:sz w:val="20"/>
                <w:szCs w:val="20"/>
              </w:rPr>
            </w:pPr>
            <w:r w:rsidRPr="00212C19">
              <w:rPr>
                <w:rFonts w:ascii="Arial" w:hAnsi="Arial" w:cs="Arial"/>
                <w:b/>
                <w:sz w:val="20"/>
                <w:szCs w:val="20"/>
              </w:rPr>
              <w:t>Nyitó</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212C19" w:rsidRDefault="00B9797E" w:rsidP="00783D5E">
            <w:pPr>
              <w:jc w:val="both"/>
              <w:rPr>
                <w:rFonts w:ascii="Arial" w:hAnsi="Arial" w:cs="Arial"/>
                <w:b/>
                <w:sz w:val="20"/>
                <w:szCs w:val="20"/>
              </w:rPr>
            </w:pPr>
            <w:r w:rsidRPr="00212C19">
              <w:rPr>
                <w:rFonts w:ascii="Arial" w:hAnsi="Arial" w:cs="Arial"/>
                <w:b/>
                <w:sz w:val="20"/>
                <w:szCs w:val="20"/>
              </w:rPr>
              <w:t>kölcsön    nyújtás</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9797E" w:rsidRPr="00212C19" w:rsidRDefault="00B9797E" w:rsidP="00783D5E">
            <w:pPr>
              <w:jc w:val="both"/>
              <w:rPr>
                <w:rFonts w:ascii="Arial" w:hAnsi="Arial" w:cs="Arial"/>
                <w:b/>
                <w:sz w:val="20"/>
                <w:szCs w:val="20"/>
              </w:rPr>
            </w:pPr>
            <w:r w:rsidRPr="00212C19">
              <w:rPr>
                <w:rFonts w:ascii="Arial" w:hAnsi="Arial" w:cs="Arial"/>
                <w:b/>
                <w:sz w:val="20"/>
                <w:szCs w:val="20"/>
              </w:rPr>
              <w:t>kölcsön visszafizetés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212C19" w:rsidRDefault="00B9797E" w:rsidP="00783D5E">
            <w:pPr>
              <w:jc w:val="both"/>
              <w:rPr>
                <w:rFonts w:ascii="Arial" w:hAnsi="Arial" w:cs="Arial"/>
                <w:b/>
                <w:sz w:val="20"/>
                <w:szCs w:val="20"/>
              </w:rPr>
            </w:pPr>
            <w:r w:rsidRPr="00212C19">
              <w:rPr>
                <w:rFonts w:ascii="Arial" w:hAnsi="Arial" w:cs="Arial"/>
                <w:b/>
                <w:sz w:val="20"/>
                <w:szCs w:val="20"/>
              </w:rPr>
              <w:t>kölcsön elengedés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212C19" w:rsidRDefault="00B9797E" w:rsidP="00783D5E">
            <w:pPr>
              <w:jc w:val="center"/>
              <w:rPr>
                <w:rFonts w:ascii="Arial" w:hAnsi="Arial" w:cs="Arial"/>
                <w:b/>
                <w:sz w:val="20"/>
                <w:szCs w:val="20"/>
              </w:rPr>
            </w:pPr>
            <w:r w:rsidRPr="00212C19">
              <w:rPr>
                <w:rFonts w:ascii="Arial" w:hAnsi="Arial" w:cs="Arial"/>
                <w:b/>
                <w:sz w:val="20"/>
                <w:szCs w:val="20"/>
              </w:rPr>
              <w:t>Záró állomány</w:t>
            </w:r>
          </w:p>
        </w:tc>
      </w:tr>
      <w:tr w:rsidR="00212C19" w:rsidRPr="00212C19" w:rsidTr="00EE6121">
        <w:trPr>
          <w:trHeight w:val="408"/>
        </w:trPr>
        <w:tc>
          <w:tcPr>
            <w:tcW w:w="2885" w:type="dxa"/>
            <w:tcBorders>
              <w:top w:val="nil"/>
              <w:left w:val="single" w:sz="4" w:space="0" w:color="auto"/>
              <w:bottom w:val="nil"/>
              <w:right w:val="single" w:sz="4" w:space="0" w:color="auto"/>
            </w:tcBorders>
            <w:shd w:val="clear" w:color="auto" w:fill="auto"/>
            <w:noWrap/>
            <w:vAlign w:val="center"/>
          </w:tcPr>
          <w:p w:rsidR="00B9797E" w:rsidRPr="00212C19" w:rsidRDefault="00261133" w:rsidP="00783D5E">
            <w:pPr>
              <w:rPr>
                <w:rFonts w:ascii="Arial" w:hAnsi="Arial" w:cs="Arial"/>
                <w:sz w:val="20"/>
                <w:szCs w:val="20"/>
              </w:rPr>
            </w:pPr>
            <w:r w:rsidRPr="00212C19">
              <w:rPr>
                <w:rFonts w:ascii="Arial" w:hAnsi="Arial" w:cs="Arial"/>
                <w:sz w:val="20"/>
                <w:szCs w:val="20"/>
              </w:rPr>
              <w:t>Savaria Városfejlesztési Kft.</w:t>
            </w:r>
          </w:p>
        </w:tc>
        <w:tc>
          <w:tcPr>
            <w:tcW w:w="1260" w:type="dxa"/>
            <w:tcBorders>
              <w:top w:val="nil"/>
              <w:left w:val="nil"/>
              <w:bottom w:val="nil"/>
              <w:right w:val="single" w:sz="4" w:space="0" w:color="auto"/>
            </w:tcBorders>
            <w:shd w:val="clear" w:color="auto" w:fill="auto"/>
            <w:noWrap/>
            <w:vAlign w:val="center"/>
          </w:tcPr>
          <w:p w:rsidR="00B9797E" w:rsidRPr="00212C19" w:rsidRDefault="00766C1B" w:rsidP="00783D5E">
            <w:pPr>
              <w:jc w:val="right"/>
              <w:rPr>
                <w:rFonts w:ascii="Arial" w:hAnsi="Arial" w:cs="Arial"/>
                <w:sz w:val="20"/>
                <w:szCs w:val="20"/>
              </w:rPr>
            </w:pPr>
            <w:r w:rsidRPr="00212C19">
              <w:rPr>
                <w:rFonts w:ascii="Arial" w:hAnsi="Arial" w:cs="Arial"/>
                <w:sz w:val="20"/>
                <w:szCs w:val="20"/>
              </w:rPr>
              <w:t>2</w:t>
            </w:r>
            <w:r w:rsidR="00261133" w:rsidRPr="00212C19">
              <w:rPr>
                <w:rFonts w:ascii="Arial" w:hAnsi="Arial" w:cs="Arial"/>
                <w:sz w:val="20"/>
                <w:szCs w:val="20"/>
              </w:rPr>
              <w:t>0</w:t>
            </w:r>
            <w:r w:rsidRPr="00212C19">
              <w:rPr>
                <w:rFonts w:ascii="Arial" w:hAnsi="Arial" w:cs="Arial"/>
                <w:sz w:val="20"/>
                <w:szCs w:val="20"/>
              </w:rPr>
              <w:t>.000.000</w:t>
            </w:r>
          </w:p>
        </w:tc>
        <w:tc>
          <w:tcPr>
            <w:tcW w:w="1260" w:type="dxa"/>
            <w:tcBorders>
              <w:top w:val="nil"/>
              <w:left w:val="nil"/>
              <w:bottom w:val="nil"/>
              <w:right w:val="single" w:sz="4" w:space="0" w:color="auto"/>
            </w:tcBorders>
            <w:shd w:val="clear" w:color="auto" w:fill="auto"/>
            <w:noWrap/>
            <w:vAlign w:val="center"/>
          </w:tcPr>
          <w:p w:rsidR="00B9797E" w:rsidRPr="00212C19" w:rsidRDefault="00B9797E" w:rsidP="00783D5E">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rsidR="00B9797E" w:rsidRPr="00212C19" w:rsidRDefault="00B9797E" w:rsidP="00783D5E">
            <w:pPr>
              <w:jc w:val="right"/>
              <w:rPr>
                <w:rFonts w:ascii="Arial" w:hAnsi="Arial" w:cs="Arial"/>
                <w:sz w:val="20"/>
                <w:szCs w:val="20"/>
              </w:rPr>
            </w:pPr>
            <w:r w:rsidRPr="00212C19">
              <w:rPr>
                <w:rFonts w:ascii="Arial" w:hAnsi="Arial" w:cs="Arial"/>
                <w:sz w:val="20"/>
                <w:szCs w:val="20"/>
              </w:rPr>
              <w:t> </w:t>
            </w:r>
          </w:p>
        </w:tc>
        <w:tc>
          <w:tcPr>
            <w:tcW w:w="1260" w:type="dxa"/>
            <w:tcBorders>
              <w:top w:val="nil"/>
              <w:left w:val="nil"/>
              <w:bottom w:val="nil"/>
              <w:right w:val="single" w:sz="4" w:space="0" w:color="auto"/>
            </w:tcBorders>
            <w:shd w:val="clear" w:color="auto" w:fill="auto"/>
            <w:noWrap/>
            <w:vAlign w:val="center"/>
          </w:tcPr>
          <w:p w:rsidR="00B9797E" w:rsidRPr="00212C19" w:rsidRDefault="00B9797E"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AD3F27" w:rsidRPr="00212C19" w:rsidRDefault="00261133" w:rsidP="00783D5E">
            <w:pPr>
              <w:jc w:val="right"/>
              <w:rPr>
                <w:rFonts w:ascii="Arial" w:hAnsi="Arial" w:cs="Arial"/>
                <w:sz w:val="20"/>
                <w:szCs w:val="20"/>
              </w:rPr>
            </w:pPr>
            <w:r w:rsidRPr="00212C19">
              <w:rPr>
                <w:rFonts w:ascii="Arial" w:hAnsi="Arial" w:cs="Arial"/>
                <w:sz w:val="20"/>
                <w:szCs w:val="20"/>
              </w:rPr>
              <w:t>2</w:t>
            </w:r>
            <w:r w:rsidR="00AD3F27" w:rsidRPr="00212C19">
              <w:rPr>
                <w:rFonts w:ascii="Arial" w:hAnsi="Arial" w:cs="Arial"/>
                <w:sz w:val="20"/>
                <w:szCs w:val="20"/>
              </w:rPr>
              <w:t>0</w:t>
            </w:r>
            <w:r w:rsidRPr="00212C19">
              <w:rPr>
                <w:rFonts w:ascii="Arial" w:hAnsi="Arial" w:cs="Arial"/>
                <w:sz w:val="20"/>
                <w:szCs w:val="20"/>
              </w:rPr>
              <w:t>.000.000</w:t>
            </w:r>
          </w:p>
        </w:tc>
      </w:tr>
      <w:tr w:rsidR="00212C19" w:rsidRPr="00212C19" w:rsidTr="00EE6121">
        <w:trPr>
          <w:trHeight w:val="708"/>
        </w:trPr>
        <w:tc>
          <w:tcPr>
            <w:tcW w:w="2885" w:type="dxa"/>
            <w:tcBorders>
              <w:top w:val="nil"/>
              <w:left w:val="single" w:sz="4" w:space="0" w:color="auto"/>
              <w:bottom w:val="nil"/>
              <w:right w:val="single" w:sz="4" w:space="0" w:color="auto"/>
            </w:tcBorders>
            <w:shd w:val="clear" w:color="auto" w:fill="auto"/>
            <w:noWrap/>
            <w:vAlign w:val="center"/>
          </w:tcPr>
          <w:p w:rsidR="00B9797E" w:rsidRPr="00212C19" w:rsidRDefault="004F6880" w:rsidP="00783D5E">
            <w:pPr>
              <w:rPr>
                <w:rFonts w:ascii="Arial" w:hAnsi="Arial" w:cs="Arial"/>
                <w:sz w:val="20"/>
                <w:szCs w:val="20"/>
              </w:rPr>
            </w:pPr>
            <w:proofErr w:type="gramStart"/>
            <w:r w:rsidRPr="00212C19">
              <w:rPr>
                <w:rFonts w:ascii="Arial" w:hAnsi="Arial" w:cs="Arial"/>
                <w:sz w:val="20"/>
                <w:szCs w:val="20"/>
              </w:rPr>
              <w:t>SZOMHULL  Nonprofit</w:t>
            </w:r>
            <w:proofErr w:type="gramEnd"/>
            <w:r w:rsidRPr="00212C19">
              <w:rPr>
                <w:rFonts w:ascii="Arial" w:hAnsi="Arial" w:cs="Arial"/>
                <w:sz w:val="20"/>
                <w:szCs w:val="20"/>
              </w:rPr>
              <w:t xml:space="preserve"> Kft</w:t>
            </w:r>
          </w:p>
        </w:tc>
        <w:tc>
          <w:tcPr>
            <w:tcW w:w="1260" w:type="dxa"/>
            <w:tcBorders>
              <w:top w:val="nil"/>
              <w:left w:val="nil"/>
              <w:bottom w:val="nil"/>
              <w:right w:val="single" w:sz="4" w:space="0" w:color="auto"/>
            </w:tcBorders>
            <w:shd w:val="clear" w:color="auto" w:fill="auto"/>
            <w:noWrap/>
            <w:vAlign w:val="center"/>
          </w:tcPr>
          <w:p w:rsidR="000A7CAE" w:rsidRPr="00212C19" w:rsidRDefault="000760DF" w:rsidP="00783D5E">
            <w:pPr>
              <w:jc w:val="right"/>
              <w:rPr>
                <w:rFonts w:ascii="Arial" w:hAnsi="Arial" w:cs="Arial"/>
                <w:sz w:val="20"/>
                <w:szCs w:val="20"/>
              </w:rPr>
            </w:pPr>
            <w:r w:rsidRPr="00212C19">
              <w:rPr>
                <w:rFonts w:ascii="Arial" w:hAnsi="Arial" w:cs="Arial"/>
                <w:sz w:val="20"/>
                <w:szCs w:val="20"/>
              </w:rPr>
              <w:t>0</w:t>
            </w:r>
          </w:p>
        </w:tc>
        <w:tc>
          <w:tcPr>
            <w:tcW w:w="1260" w:type="dxa"/>
            <w:tcBorders>
              <w:top w:val="nil"/>
              <w:left w:val="nil"/>
              <w:bottom w:val="nil"/>
              <w:right w:val="single" w:sz="4" w:space="0" w:color="auto"/>
            </w:tcBorders>
            <w:shd w:val="clear" w:color="auto" w:fill="auto"/>
            <w:noWrap/>
            <w:vAlign w:val="center"/>
          </w:tcPr>
          <w:p w:rsidR="00B9797E" w:rsidRPr="00212C19" w:rsidRDefault="000760DF" w:rsidP="00783D5E">
            <w:pPr>
              <w:jc w:val="right"/>
              <w:rPr>
                <w:rFonts w:ascii="Arial" w:hAnsi="Arial" w:cs="Arial"/>
                <w:sz w:val="20"/>
                <w:szCs w:val="20"/>
              </w:rPr>
            </w:pPr>
            <w:r w:rsidRPr="00212C19">
              <w:rPr>
                <w:rFonts w:ascii="Arial" w:hAnsi="Arial" w:cs="Arial"/>
                <w:sz w:val="20"/>
                <w:szCs w:val="20"/>
              </w:rPr>
              <w:t>500.000.000</w:t>
            </w:r>
          </w:p>
        </w:tc>
        <w:tc>
          <w:tcPr>
            <w:tcW w:w="1440" w:type="dxa"/>
            <w:tcBorders>
              <w:top w:val="nil"/>
              <w:left w:val="nil"/>
              <w:bottom w:val="nil"/>
              <w:right w:val="single" w:sz="4" w:space="0" w:color="auto"/>
            </w:tcBorders>
            <w:shd w:val="clear" w:color="auto" w:fill="auto"/>
            <w:noWrap/>
            <w:vAlign w:val="center"/>
          </w:tcPr>
          <w:p w:rsidR="00B9797E" w:rsidRPr="00212C19" w:rsidRDefault="00B9797E"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212C19" w:rsidRDefault="00B9797E"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212C19" w:rsidRDefault="000760DF" w:rsidP="00783D5E">
            <w:pPr>
              <w:jc w:val="right"/>
              <w:rPr>
                <w:rFonts w:ascii="Arial" w:hAnsi="Arial" w:cs="Arial"/>
                <w:sz w:val="20"/>
                <w:szCs w:val="20"/>
              </w:rPr>
            </w:pPr>
            <w:r w:rsidRPr="00212C19">
              <w:rPr>
                <w:rFonts w:ascii="Arial" w:hAnsi="Arial" w:cs="Arial"/>
                <w:sz w:val="20"/>
                <w:szCs w:val="20"/>
              </w:rPr>
              <w:t>50</w:t>
            </w:r>
            <w:r w:rsidR="00863666" w:rsidRPr="00212C19">
              <w:rPr>
                <w:rFonts w:ascii="Arial" w:hAnsi="Arial" w:cs="Arial"/>
                <w:sz w:val="20"/>
                <w:szCs w:val="20"/>
              </w:rPr>
              <w:t>0</w:t>
            </w:r>
            <w:r w:rsidRPr="00212C19">
              <w:rPr>
                <w:rFonts w:ascii="Arial" w:hAnsi="Arial" w:cs="Arial"/>
                <w:sz w:val="20"/>
                <w:szCs w:val="20"/>
              </w:rPr>
              <w:t>.000.000</w:t>
            </w:r>
          </w:p>
        </w:tc>
      </w:tr>
      <w:tr w:rsidR="00212C19" w:rsidRPr="00212C19" w:rsidTr="00EE6121">
        <w:trPr>
          <w:trHeight w:val="708"/>
        </w:trPr>
        <w:tc>
          <w:tcPr>
            <w:tcW w:w="2885" w:type="dxa"/>
            <w:tcBorders>
              <w:top w:val="nil"/>
              <w:left w:val="single" w:sz="4" w:space="0" w:color="auto"/>
              <w:bottom w:val="nil"/>
              <w:right w:val="single" w:sz="4" w:space="0" w:color="auto"/>
            </w:tcBorders>
            <w:shd w:val="clear" w:color="auto" w:fill="auto"/>
            <w:noWrap/>
            <w:vAlign w:val="center"/>
          </w:tcPr>
          <w:p w:rsidR="000760DF" w:rsidRPr="00212C19" w:rsidRDefault="000760DF" w:rsidP="00783D5E">
            <w:pPr>
              <w:rPr>
                <w:rFonts w:ascii="Arial" w:hAnsi="Arial" w:cs="Arial"/>
                <w:sz w:val="20"/>
                <w:szCs w:val="20"/>
              </w:rPr>
            </w:pPr>
            <w:r w:rsidRPr="00212C19">
              <w:rPr>
                <w:rFonts w:ascii="Arial" w:hAnsi="Arial" w:cs="Arial"/>
                <w:sz w:val="20"/>
                <w:szCs w:val="20"/>
              </w:rPr>
              <w:t xml:space="preserve">Haladás </w:t>
            </w:r>
            <w:proofErr w:type="spellStart"/>
            <w:r w:rsidRPr="00212C19">
              <w:rPr>
                <w:rFonts w:ascii="Arial" w:hAnsi="Arial" w:cs="Arial"/>
                <w:sz w:val="20"/>
                <w:szCs w:val="20"/>
              </w:rPr>
              <w:t>Sportkomlexum</w:t>
            </w:r>
            <w:proofErr w:type="spellEnd"/>
            <w:r w:rsidRPr="00212C19">
              <w:rPr>
                <w:rFonts w:ascii="Arial" w:hAnsi="Arial" w:cs="Arial"/>
                <w:sz w:val="20"/>
                <w:szCs w:val="20"/>
              </w:rPr>
              <w:t xml:space="preserve"> Fejlesztő Nonprofit Kft.</w:t>
            </w:r>
          </w:p>
        </w:tc>
        <w:tc>
          <w:tcPr>
            <w:tcW w:w="1260" w:type="dxa"/>
            <w:tcBorders>
              <w:top w:val="nil"/>
              <w:left w:val="nil"/>
              <w:bottom w:val="nil"/>
              <w:right w:val="single" w:sz="4" w:space="0" w:color="auto"/>
            </w:tcBorders>
            <w:shd w:val="clear" w:color="auto" w:fill="auto"/>
            <w:noWrap/>
            <w:vAlign w:val="center"/>
          </w:tcPr>
          <w:p w:rsidR="000760DF" w:rsidRPr="00212C19" w:rsidRDefault="000760DF" w:rsidP="00783D5E">
            <w:pPr>
              <w:jc w:val="right"/>
              <w:rPr>
                <w:rFonts w:ascii="Arial" w:hAnsi="Arial" w:cs="Arial"/>
                <w:sz w:val="20"/>
                <w:szCs w:val="20"/>
              </w:rPr>
            </w:pPr>
            <w:r w:rsidRPr="00212C19">
              <w:rPr>
                <w:rFonts w:ascii="Arial" w:hAnsi="Arial" w:cs="Arial"/>
                <w:sz w:val="20"/>
                <w:szCs w:val="20"/>
              </w:rPr>
              <w:t>0</w:t>
            </w:r>
          </w:p>
        </w:tc>
        <w:tc>
          <w:tcPr>
            <w:tcW w:w="1260" w:type="dxa"/>
            <w:tcBorders>
              <w:top w:val="nil"/>
              <w:left w:val="nil"/>
              <w:bottom w:val="nil"/>
              <w:right w:val="single" w:sz="4" w:space="0" w:color="auto"/>
            </w:tcBorders>
            <w:shd w:val="clear" w:color="auto" w:fill="auto"/>
            <w:noWrap/>
            <w:vAlign w:val="center"/>
          </w:tcPr>
          <w:p w:rsidR="000760DF" w:rsidRPr="00212C19" w:rsidRDefault="001D26E2" w:rsidP="00783D5E">
            <w:pPr>
              <w:jc w:val="right"/>
              <w:rPr>
                <w:rFonts w:ascii="Arial" w:hAnsi="Arial" w:cs="Arial"/>
                <w:sz w:val="20"/>
                <w:szCs w:val="20"/>
              </w:rPr>
            </w:pPr>
            <w:r w:rsidRPr="00212C19">
              <w:rPr>
                <w:rFonts w:ascii="Arial" w:hAnsi="Arial" w:cs="Arial"/>
                <w:sz w:val="20"/>
                <w:szCs w:val="20"/>
              </w:rPr>
              <w:t>4</w:t>
            </w:r>
            <w:r w:rsidR="000760DF" w:rsidRPr="00212C19">
              <w:rPr>
                <w:rFonts w:ascii="Arial" w:hAnsi="Arial" w:cs="Arial"/>
                <w:sz w:val="20"/>
                <w:szCs w:val="20"/>
              </w:rPr>
              <w:t>5.000.000</w:t>
            </w:r>
          </w:p>
        </w:tc>
        <w:tc>
          <w:tcPr>
            <w:tcW w:w="1440" w:type="dxa"/>
            <w:tcBorders>
              <w:top w:val="nil"/>
              <w:left w:val="nil"/>
              <w:bottom w:val="nil"/>
              <w:right w:val="single" w:sz="4" w:space="0" w:color="auto"/>
            </w:tcBorders>
            <w:shd w:val="clear" w:color="auto" w:fill="auto"/>
            <w:noWrap/>
            <w:vAlign w:val="center"/>
          </w:tcPr>
          <w:p w:rsidR="000760DF" w:rsidRPr="00212C19" w:rsidRDefault="000760DF"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0760DF" w:rsidRPr="00212C19" w:rsidRDefault="000760DF"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0760DF" w:rsidRPr="00212C19" w:rsidRDefault="001D26E2" w:rsidP="00783D5E">
            <w:pPr>
              <w:jc w:val="right"/>
              <w:rPr>
                <w:rFonts w:ascii="Arial" w:hAnsi="Arial" w:cs="Arial"/>
                <w:sz w:val="20"/>
                <w:szCs w:val="20"/>
              </w:rPr>
            </w:pPr>
            <w:r w:rsidRPr="00212C19">
              <w:rPr>
                <w:rFonts w:ascii="Arial" w:hAnsi="Arial" w:cs="Arial"/>
                <w:sz w:val="20"/>
                <w:szCs w:val="20"/>
              </w:rPr>
              <w:t>45.000.000</w:t>
            </w:r>
          </w:p>
        </w:tc>
      </w:tr>
      <w:tr w:rsidR="00212C19" w:rsidRPr="00212C19" w:rsidTr="00B37E3D">
        <w:trPr>
          <w:trHeight w:val="764"/>
        </w:trPr>
        <w:tc>
          <w:tcPr>
            <w:tcW w:w="2885" w:type="dxa"/>
            <w:tcBorders>
              <w:top w:val="nil"/>
              <w:left w:val="single" w:sz="4" w:space="0" w:color="auto"/>
              <w:bottom w:val="nil"/>
              <w:right w:val="single" w:sz="4" w:space="0" w:color="auto"/>
            </w:tcBorders>
            <w:shd w:val="clear" w:color="auto" w:fill="auto"/>
            <w:noWrap/>
            <w:vAlign w:val="center"/>
          </w:tcPr>
          <w:p w:rsidR="00B9797E" w:rsidRPr="00212C19" w:rsidRDefault="00766C1B" w:rsidP="00783D5E">
            <w:pPr>
              <w:rPr>
                <w:rFonts w:ascii="Arial" w:hAnsi="Arial" w:cs="Arial"/>
                <w:sz w:val="20"/>
                <w:szCs w:val="20"/>
              </w:rPr>
            </w:pPr>
            <w:r w:rsidRPr="00212C19">
              <w:rPr>
                <w:rFonts w:ascii="Arial" w:hAnsi="Arial" w:cs="Arial"/>
                <w:sz w:val="20"/>
                <w:szCs w:val="20"/>
              </w:rPr>
              <w:t>STYL FASHION Kft.</w:t>
            </w:r>
          </w:p>
        </w:tc>
        <w:tc>
          <w:tcPr>
            <w:tcW w:w="1260" w:type="dxa"/>
            <w:tcBorders>
              <w:top w:val="nil"/>
              <w:left w:val="nil"/>
              <w:bottom w:val="nil"/>
              <w:right w:val="single" w:sz="4" w:space="0" w:color="auto"/>
            </w:tcBorders>
            <w:shd w:val="clear" w:color="auto" w:fill="auto"/>
            <w:noWrap/>
            <w:vAlign w:val="center"/>
          </w:tcPr>
          <w:p w:rsidR="00B9797E" w:rsidRPr="00212C19" w:rsidRDefault="00863666" w:rsidP="00783D5E">
            <w:pPr>
              <w:jc w:val="right"/>
              <w:rPr>
                <w:rFonts w:ascii="Arial" w:hAnsi="Arial" w:cs="Arial"/>
                <w:sz w:val="20"/>
                <w:szCs w:val="20"/>
              </w:rPr>
            </w:pPr>
            <w:r w:rsidRPr="00212C19">
              <w:rPr>
                <w:rFonts w:ascii="Arial" w:hAnsi="Arial" w:cs="Arial"/>
                <w:sz w:val="20"/>
                <w:szCs w:val="20"/>
              </w:rPr>
              <w:t>30.000.000</w:t>
            </w:r>
            <w:r w:rsidR="00B9797E" w:rsidRPr="00212C19">
              <w:rPr>
                <w:rFonts w:ascii="Arial" w:hAnsi="Arial" w:cs="Arial"/>
                <w:sz w:val="20"/>
                <w:szCs w:val="20"/>
              </w:rPr>
              <w:t> </w:t>
            </w:r>
          </w:p>
        </w:tc>
        <w:tc>
          <w:tcPr>
            <w:tcW w:w="1260" w:type="dxa"/>
            <w:tcBorders>
              <w:top w:val="nil"/>
              <w:left w:val="nil"/>
              <w:bottom w:val="nil"/>
              <w:right w:val="single" w:sz="4" w:space="0" w:color="auto"/>
            </w:tcBorders>
            <w:shd w:val="clear" w:color="auto" w:fill="auto"/>
            <w:noWrap/>
            <w:vAlign w:val="center"/>
          </w:tcPr>
          <w:p w:rsidR="00B9797E" w:rsidRPr="00212C19" w:rsidRDefault="00B9797E" w:rsidP="00783D5E">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rsidR="00261133" w:rsidRPr="00212C19" w:rsidRDefault="00261133"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212C19" w:rsidRDefault="00B9797E"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212C19" w:rsidRDefault="00766C1B" w:rsidP="00783D5E">
            <w:pPr>
              <w:jc w:val="right"/>
              <w:rPr>
                <w:rFonts w:ascii="Arial" w:hAnsi="Arial" w:cs="Arial"/>
                <w:sz w:val="20"/>
                <w:szCs w:val="20"/>
              </w:rPr>
            </w:pPr>
            <w:r w:rsidRPr="00212C19">
              <w:rPr>
                <w:rFonts w:ascii="Arial" w:hAnsi="Arial" w:cs="Arial"/>
                <w:sz w:val="20"/>
                <w:szCs w:val="20"/>
              </w:rPr>
              <w:t>3</w:t>
            </w:r>
            <w:r w:rsidR="00261133" w:rsidRPr="00212C19">
              <w:rPr>
                <w:rFonts w:ascii="Arial" w:hAnsi="Arial" w:cs="Arial"/>
                <w:sz w:val="20"/>
                <w:szCs w:val="20"/>
              </w:rPr>
              <w:t>0</w:t>
            </w:r>
            <w:r w:rsidRPr="00212C19">
              <w:rPr>
                <w:rFonts w:ascii="Arial" w:hAnsi="Arial" w:cs="Arial"/>
                <w:sz w:val="20"/>
                <w:szCs w:val="20"/>
              </w:rPr>
              <w:t>.000.000</w:t>
            </w:r>
          </w:p>
        </w:tc>
      </w:tr>
      <w:tr w:rsidR="00212C19" w:rsidRPr="00212C19" w:rsidTr="00BD0E05">
        <w:trPr>
          <w:trHeight w:val="111"/>
        </w:trPr>
        <w:tc>
          <w:tcPr>
            <w:tcW w:w="2885" w:type="dxa"/>
            <w:tcBorders>
              <w:top w:val="nil"/>
              <w:left w:val="single" w:sz="4" w:space="0" w:color="auto"/>
              <w:bottom w:val="single" w:sz="4" w:space="0" w:color="auto"/>
              <w:right w:val="single" w:sz="4" w:space="0" w:color="auto"/>
            </w:tcBorders>
            <w:shd w:val="clear" w:color="auto" w:fill="auto"/>
            <w:noWrap/>
            <w:vAlign w:val="center"/>
          </w:tcPr>
          <w:p w:rsidR="00B9797E" w:rsidRPr="00212C19" w:rsidRDefault="00EE6121" w:rsidP="00783D5E">
            <w:pPr>
              <w:rPr>
                <w:rFonts w:ascii="Arial" w:hAnsi="Arial" w:cs="Arial"/>
                <w:sz w:val="20"/>
                <w:szCs w:val="20"/>
              </w:rPr>
            </w:pPr>
            <w:r w:rsidRPr="00212C19">
              <w:rPr>
                <w:rFonts w:ascii="Arial" w:hAnsi="Arial" w:cs="Arial"/>
                <w:sz w:val="20"/>
                <w:szCs w:val="20"/>
              </w:rPr>
              <w:t>Szombathelyért Közalapítvány</w:t>
            </w:r>
          </w:p>
        </w:tc>
        <w:tc>
          <w:tcPr>
            <w:tcW w:w="1260" w:type="dxa"/>
            <w:tcBorders>
              <w:top w:val="nil"/>
              <w:left w:val="nil"/>
              <w:bottom w:val="single" w:sz="4" w:space="0" w:color="auto"/>
              <w:right w:val="single" w:sz="4" w:space="0" w:color="auto"/>
            </w:tcBorders>
            <w:shd w:val="clear" w:color="auto" w:fill="auto"/>
            <w:noWrap/>
            <w:vAlign w:val="center"/>
          </w:tcPr>
          <w:p w:rsidR="00B9797E" w:rsidRPr="00212C19" w:rsidRDefault="00783D5E" w:rsidP="00783D5E">
            <w:pPr>
              <w:jc w:val="center"/>
              <w:rPr>
                <w:rFonts w:ascii="Arial" w:hAnsi="Arial" w:cs="Arial"/>
                <w:sz w:val="20"/>
                <w:szCs w:val="20"/>
              </w:rPr>
            </w:pPr>
            <w:r w:rsidRPr="00212C19">
              <w:rPr>
                <w:rFonts w:ascii="Arial" w:hAnsi="Arial" w:cs="Arial"/>
                <w:sz w:val="20"/>
                <w:szCs w:val="20"/>
              </w:rPr>
              <w:t xml:space="preserve">  </w:t>
            </w:r>
            <w:r w:rsidR="00EE6121" w:rsidRPr="00212C19">
              <w:rPr>
                <w:rFonts w:ascii="Arial" w:hAnsi="Arial" w:cs="Arial"/>
                <w:sz w:val="20"/>
                <w:szCs w:val="20"/>
              </w:rPr>
              <w:t>7.000.000</w:t>
            </w:r>
          </w:p>
        </w:tc>
        <w:tc>
          <w:tcPr>
            <w:tcW w:w="1260" w:type="dxa"/>
            <w:tcBorders>
              <w:top w:val="nil"/>
              <w:left w:val="nil"/>
              <w:bottom w:val="single" w:sz="4" w:space="0" w:color="auto"/>
              <w:right w:val="single" w:sz="4" w:space="0" w:color="auto"/>
            </w:tcBorders>
            <w:shd w:val="clear" w:color="auto" w:fill="auto"/>
            <w:noWrap/>
            <w:vAlign w:val="center"/>
          </w:tcPr>
          <w:p w:rsidR="000A7CAE" w:rsidRPr="00212C19" w:rsidRDefault="000A7CAE" w:rsidP="00783D5E">
            <w:pPr>
              <w:jc w:val="right"/>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B9797E" w:rsidRPr="00212C19" w:rsidRDefault="00B9797E" w:rsidP="00783D5E">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797E" w:rsidRPr="00212C19" w:rsidRDefault="00B9797E" w:rsidP="00783D5E">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E07AE" w:rsidRPr="00212C19" w:rsidRDefault="00EE6121" w:rsidP="00783D5E">
            <w:pPr>
              <w:jc w:val="right"/>
              <w:rPr>
                <w:rFonts w:ascii="Arial" w:hAnsi="Arial" w:cs="Arial"/>
                <w:sz w:val="20"/>
                <w:szCs w:val="20"/>
              </w:rPr>
            </w:pPr>
            <w:r w:rsidRPr="00212C19">
              <w:rPr>
                <w:rFonts w:ascii="Arial" w:hAnsi="Arial" w:cs="Arial"/>
                <w:sz w:val="20"/>
                <w:szCs w:val="20"/>
              </w:rPr>
              <w:t>7.000.000</w:t>
            </w:r>
          </w:p>
        </w:tc>
      </w:tr>
      <w:tr w:rsidR="00B9797E" w:rsidRPr="00212C19" w:rsidTr="00FF5913">
        <w:trPr>
          <w:trHeight w:val="534"/>
        </w:trPr>
        <w:tc>
          <w:tcPr>
            <w:tcW w:w="2885" w:type="dxa"/>
            <w:tcBorders>
              <w:top w:val="nil"/>
              <w:left w:val="single" w:sz="4" w:space="0" w:color="auto"/>
              <w:bottom w:val="single" w:sz="4" w:space="0" w:color="auto"/>
              <w:right w:val="single" w:sz="4" w:space="0" w:color="auto"/>
            </w:tcBorders>
            <w:shd w:val="clear" w:color="auto" w:fill="auto"/>
            <w:noWrap/>
            <w:vAlign w:val="center"/>
          </w:tcPr>
          <w:p w:rsidR="00B9797E" w:rsidRPr="00212C19" w:rsidRDefault="00B9797E" w:rsidP="00783D5E">
            <w:pPr>
              <w:jc w:val="right"/>
              <w:rPr>
                <w:rFonts w:ascii="Arial" w:hAnsi="Arial" w:cs="Arial"/>
                <w:sz w:val="20"/>
                <w:szCs w:val="20"/>
              </w:rPr>
            </w:pPr>
            <w:r w:rsidRPr="00212C19">
              <w:rPr>
                <w:rFonts w:ascii="Arial" w:hAnsi="Arial" w:cs="Arial"/>
                <w:sz w:val="20"/>
                <w:szCs w:val="20"/>
              </w:rPr>
              <w:t>Összesen:</w:t>
            </w:r>
          </w:p>
        </w:tc>
        <w:tc>
          <w:tcPr>
            <w:tcW w:w="1260" w:type="dxa"/>
            <w:tcBorders>
              <w:top w:val="nil"/>
              <w:left w:val="nil"/>
              <w:bottom w:val="single" w:sz="4" w:space="0" w:color="auto"/>
              <w:right w:val="single" w:sz="4" w:space="0" w:color="auto"/>
            </w:tcBorders>
            <w:shd w:val="clear" w:color="auto" w:fill="auto"/>
            <w:noWrap/>
            <w:vAlign w:val="center"/>
          </w:tcPr>
          <w:p w:rsidR="00B9797E" w:rsidRPr="00212C19" w:rsidRDefault="00642A17" w:rsidP="00783D5E">
            <w:pPr>
              <w:jc w:val="right"/>
              <w:rPr>
                <w:rFonts w:ascii="Arial" w:hAnsi="Arial" w:cs="Arial"/>
                <w:sz w:val="20"/>
                <w:szCs w:val="20"/>
              </w:rPr>
            </w:pPr>
            <w:r w:rsidRPr="00212C19">
              <w:rPr>
                <w:rFonts w:ascii="Arial" w:hAnsi="Arial" w:cs="Arial"/>
                <w:sz w:val="20"/>
                <w:szCs w:val="20"/>
              </w:rPr>
              <w:t>57</w:t>
            </w:r>
            <w:r w:rsidR="00863666" w:rsidRPr="00212C19">
              <w:rPr>
                <w:rFonts w:ascii="Arial" w:hAnsi="Arial" w:cs="Arial"/>
                <w:sz w:val="20"/>
                <w:szCs w:val="20"/>
              </w:rPr>
              <w:t>.</w:t>
            </w:r>
            <w:r w:rsidRPr="00212C19">
              <w:rPr>
                <w:rFonts w:ascii="Arial" w:hAnsi="Arial" w:cs="Arial"/>
                <w:sz w:val="20"/>
                <w:szCs w:val="20"/>
              </w:rPr>
              <w:t>000</w:t>
            </w:r>
            <w:r w:rsidR="00863666" w:rsidRPr="00212C19">
              <w:rPr>
                <w:rFonts w:ascii="Arial" w:hAnsi="Arial" w:cs="Arial"/>
                <w:sz w:val="20"/>
                <w:szCs w:val="20"/>
              </w:rPr>
              <w:t>.000</w:t>
            </w:r>
          </w:p>
        </w:tc>
        <w:tc>
          <w:tcPr>
            <w:tcW w:w="1260" w:type="dxa"/>
            <w:tcBorders>
              <w:top w:val="nil"/>
              <w:left w:val="nil"/>
              <w:bottom w:val="single" w:sz="4" w:space="0" w:color="auto"/>
              <w:right w:val="single" w:sz="4" w:space="0" w:color="auto"/>
            </w:tcBorders>
            <w:shd w:val="clear" w:color="auto" w:fill="auto"/>
            <w:noWrap/>
            <w:vAlign w:val="center"/>
          </w:tcPr>
          <w:p w:rsidR="004E07AE" w:rsidRPr="00212C19" w:rsidRDefault="000760DF" w:rsidP="00783D5E">
            <w:pPr>
              <w:jc w:val="right"/>
              <w:rPr>
                <w:rFonts w:ascii="Arial" w:hAnsi="Arial" w:cs="Arial"/>
                <w:sz w:val="20"/>
                <w:szCs w:val="20"/>
              </w:rPr>
            </w:pPr>
            <w:r w:rsidRPr="00212C19">
              <w:rPr>
                <w:rFonts w:ascii="Arial" w:hAnsi="Arial" w:cs="Arial"/>
                <w:sz w:val="20"/>
                <w:szCs w:val="20"/>
              </w:rPr>
              <w:t>5</w:t>
            </w:r>
            <w:r w:rsidR="00642A17" w:rsidRPr="00212C19">
              <w:rPr>
                <w:rFonts w:ascii="Arial" w:hAnsi="Arial" w:cs="Arial"/>
                <w:sz w:val="20"/>
                <w:szCs w:val="20"/>
              </w:rPr>
              <w:t>4</w:t>
            </w:r>
            <w:r w:rsidRPr="00212C19">
              <w:rPr>
                <w:rFonts w:ascii="Arial" w:hAnsi="Arial" w:cs="Arial"/>
                <w:sz w:val="20"/>
                <w:szCs w:val="20"/>
              </w:rPr>
              <w:t>5.000.00</w:t>
            </w:r>
            <w:r w:rsidR="00863666" w:rsidRPr="00212C19">
              <w:rPr>
                <w:rFonts w:ascii="Arial" w:hAnsi="Arial" w:cs="Arial"/>
                <w:sz w:val="20"/>
                <w:szCs w:val="20"/>
              </w:rPr>
              <w:t>0</w:t>
            </w:r>
          </w:p>
        </w:tc>
        <w:tc>
          <w:tcPr>
            <w:tcW w:w="1440" w:type="dxa"/>
            <w:tcBorders>
              <w:top w:val="nil"/>
              <w:left w:val="nil"/>
              <w:bottom w:val="single" w:sz="4" w:space="0" w:color="auto"/>
              <w:right w:val="single" w:sz="4" w:space="0" w:color="auto"/>
            </w:tcBorders>
            <w:shd w:val="clear" w:color="auto" w:fill="auto"/>
            <w:noWrap/>
            <w:vAlign w:val="center"/>
          </w:tcPr>
          <w:p w:rsidR="00B9797E" w:rsidRPr="00212C19" w:rsidRDefault="001D26E2" w:rsidP="00783D5E">
            <w:pPr>
              <w:jc w:val="right"/>
              <w:rPr>
                <w:rFonts w:ascii="Arial" w:hAnsi="Arial" w:cs="Arial"/>
                <w:sz w:val="20"/>
                <w:szCs w:val="20"/>
              </w:rPr>
            </w:pPr>
            <w:r w:rsidRPr="00212C19">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797E" w:rsidRPr="00212C19" w:rsidRDefault="00BD0E05" w:rsidP="00783D5E">
            <w:pPr>
              <w:jc w:val="right"/>
              <w:rPr>
                <w:rFonts w:ascii="Arial" w:hAnsi="Arial" w:cs="Arial"/>
                <w:sz w:val="20"/>
                <w:szCs w:val="20"/>
              </w:rPr>
            </w:pPr>
            <w:r w:rsidRPr="00212C19">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797E" w:rsidRPr="00212C19" w:rsidRDefault="00642A17" w:rsidP="00783D5E">
            <w:pPr>
              <w:jc w:val="right"/>
              <w:rPr>
                <w:rFonts w:ascii="Arial" w:hAnsi="Arial" w:cs="Arial"/>
                <w:sz w:val="20"/>
                <w:szCs w:val="20"/>
              </w:rPr>
            </w:pPr>
            <w:r w:rsidRPr="00212C19">
              <w:rPr>
                <w:rFonts w:ascii="Arial" w:hAnsi="Arial" w:cs="Arial"/>
                <w:sz w:val="20"/>
                <w:szCs w:val="20"/>
              </w:rPr>
              <w:t>602</w:t>
            </w:r>
            <w:r w:rsidR="00863666" w:rsidRPr="00212C19">
              <w:rPr>
                <w:rFonts w:ascii="Arial" w:hAnsi="Arial" w:cs="Arial"/>
                <w:sz w:val="20"/>
                <w:szCs w:val="20"/>
              </w:rPr>
              <w:t>.000.000</w:t>
            </w:r>
          </w:p>
        </w:tc>
      </w:tr>
    </w:tbl>
    <w:p w:rsidR="00B9797E" w:rsidRPr="00212C19" w:rsidRDefault="00B9797E" w:rsidP="00783D5E">
      <w:pPr>
        <w:rPr>
          <w:rFonts w:ascii="Arial" w:hAnsi="Arial" w:cs="Arial"/>
          <w:sz w:val="22"/>
          <w:szCs w:val="22"/>
        </w:rPr>
      </w:pPr>
    </w:p>
    <w:p w:rsidR="00B9797E" w:rsidRPr="00212C19" w:rsidRDefault="00B9797E" w:rsidP="00783D5E">
      <w:pPr>
        <w:ind w:left="357" w:right="113" w:hanging="357"/>
        <w:rPr>
          <w:rFonts w:ascii="Arial" w:hAnsi="Arial" w:cs="Arial"/>
          <w:sz w:val="22"/>
        </w:rPr>
      </w:pPr>
      <w:r w:rsidRPr="00212C19">
        <w:rPr>
          <w:rFonts w:ascii="Arial" w:hAnsi="Arial" w:cs="Arial"/>
          <w:sz w:val="22"/>
          <w:szCs w:val="22"/>
        </w:rPr>
        <w:t xml:space="preserve">3.   Az eszközök értékcsökkenésének és </w:t>
      </w:r>
      <w:proofErr w:type="spellStart"/>
      <w:r w:rsidRPr="00212C19">
        <w:rPr>
          <w:rFonts w:ascii="Arial" w:hAnsi="Arial" w:cs="Arial"/>
          <w:sz w:val="22"/>
          <w:szCs w:val="22"/>
        </w:rPr>
        <w:t>elhasználódási</w:t>
      </w:r>
      <w:proofErr w:type="spellEnd"/>
      <w:r w:rsidRPr="00212C19">
        <w:rPr>
          <w:rFonts w:ascii="Arial" w:hAnsi="Arial" w:cs="Arial"/>
          <w:sz w:val="22"/>
          <w:szCs w:val="22"/>
        </w:rPr>
        <w:t xml:space="preserve"> fokának bemutatása</w:t>
      </w:r>
      <w:r w:rsidR="00ED31AD" w:rsidRPr="00212C19">
        <w:rPr>
          <w:rFonts w:ascii="Arial" w:hAnsi="Arial" w:cs="Arial"/>
          <w:sz w:val="22"/>
          <w:szCs w:val="22"/>
        </w:rPr>
        <w:t xml:space="preserve"> (Ezer Ft)</w:t>
      </w:r>
      <w:r w:rsidR="009D1906" w:rsidRPr="00212C19">
        <w:rPr>
          <w:rFonts w:ascii="Arial" w:hAnsi="Arial" w:cs="Arial"/>
          <w:sz w:val="22"/>
          <w:szCs w:val="22"/>
        </w:rPr>
        <w:tab/>
      </w:r>
      <w:r w:rsidR="009D1906" w:rsidRPr="00212C19">
        <w:rPr>
          <w:rFonts w:ascii="Arial" w:hAnsi="Arial" w:cs="Arial"/>
          <w:sz w:val="22"/>
          <w:szCs w:val="22"/>
        </w:rPr>
        <w:tab/>
      </w:r>
      <w:r w:rsidR="009D1906" w:rsidRPr="00212C19">
        <w:rPr>
          <w:rFonts w:ascii="Arial" w:hAnsi="Arial" w:cs="Arial"/>
          <w:sz w:val="22"/>
        </w:rPr>
        <w:tab/>
      </w:r>
      <w:r w:rsidR="009D1906" w:rsidRPr="00212C19">
        <w:rPr>
          <w:rFonts w:ascii="Arial" w:hAnsi="Arial" w:cs="Arial"/>
          <w:sz w:val="22"/>
        </w:rPr>
        <w:tab/>
      </w:r>
      <w:r w:rsidR="009D1906" w:rsidRPr="00212C19">
        <w:rPr>
          <w:rFonts w:ascii="Arial" w:hAnsi="Arial" w:cs="Arial"/>
          <w:sz w:val="22"/>
        </w:rPr>
        <w:tab/>
      </w:r>
      <w:r w:rsidR="009D1906" w:rsidRPr="00212C19">
        <w:rPr>
          <w:rFonts w:ascii="Arial" w:hAnsi="Arial" w:cs="Arial"/>
          <w:sz w:val="22"/>
        </w:rPr>
        <w:tab/>
      </w:r>
      <w:r w:rsidR="009D1906" w:rsidRPr="00212C19">
        <w:rPr>
          <w:rFonts w:ascii="Arial" w:hAnsi="Arial" w:cs="Arial"/>
          <w:sz w:val="22"/>
        </w:rPr>
        <w:tab/>
      </w:r>
      <w:r w:rsidR="009D1906" w:rsidRPr="00212C19">
        <w:rPr>
          <w:rFonts w:ascii="Arial" w:hAnsi="Arial" w:cs="Arial"/>
          <w:sz w:val="22"/>
        </w:rPr>
        <w:tab/>
      </w:r>
      <w:r w:rsidR="009D1906" w:rsidRPr="00212C19">
        <w:rPr>
          <w:rFonts w:ascii="Arial" w:hAnsi="Arial" w:cs="Arial"/>
          <w:sz w:val="22"/>
        </w:rPr>
        <w:tab/>
      </w:r>
      <w:r w:rsidR="009D1906" w:rsidRPr="00212C19">
        <w:rPr>
          <w:rFonts w:ascii="Arial" w:hAnsi="Arial" w:cs="Arial"/>
          <w:sz w:val="22"/>
        </w:rPr>
        <w:tab/>
      </w:r>
      <w:r w:rsidR="009D1906" w:rsidRPr="00212C19">
        <w:rPr>
          <w:rFonts w:ascii="Arial" w:hAnsi="Arial" w:cs="Arial"/>
          <w:sz w:val="22"/>
        </w:rPr>
        <w:tab/>
      </w:r>
      <w:r w:rsidR="009D1906" w:rsidRPr="00212C19">
        <w:rPr>
          <w:rFonts w:ascii="Arial" w:hAnsi="Arial" w:cs="Arial"/>
          <w:sz w:val="22"/>
        </w:rPr>
        <w:tab/>
      </w:r>
      <w:r w:rsidR="009D1906" w:rsidRPr="00212C19">
        <w:rPr>
          <w:rFonts w:ascii="Arial" w:hAnsi="Arial" w:cs="Arial"/>
          <w:sz w:val="22"/>
        </w:rPr>
        <w:tab/>
      </w:r>
    </w:p>
    <w:tbl>
      <w:tblPr>
        <w:tblW w:w="9450" w:type="dxa"/>
        <w:tblInd w:w="40" w:type="dxa"/>
        <w:tblLayout w:type="fixed"/>
        <w:tblCellMar>
          <w:left w:w="70" w:type="dxa"/>
          <w:right w:w="70" w:type="dxa"/>
        </w:tblCellMar>
        <w:tblLook w:val="0000" w:firstRow="0" w:lastRow="0" w:firstColumn="0" w:lastColumn="0" w:noHBand="0" w:noVBand="0"/>
      </w:tblPr>
      <w:tblGrid>
        <w:gridCol w:w="1653"/>
        <w:gridCol w:w="1276"/>
        <w:gridCol w:w="1418"/>
        <w:gridCol w:w="1417"/>
        <w:gridCol w:w="992"/>
        <w:gridCol w:w="1418"/>
        <w:gridCol w:w="1276"/>
      </w:tblGrid>
      <w:tr w:rsidR="00212C19" w:rsidRPr="00212C19" w:rsidTr="006A0C92">
        <w:trPr>
          <w:trHeight w:val="1001"/>
        </w:trPr>
        <w:tc>
          <w:tcPr>
            <w:tcW w:w="1653" w:type="dxa"/>
            <w:tcBorders>
              <w:top w:val="single" w:sz="6" w:space="0" w:color="auto"/>
              <w:left w:val="single" w:sz="6" w:space="0" w:color="auto"/>
              <w:bottom w:val="single" w:sz="6" w:space="0" w:color="auto"/>
              <w:right w:val="nil"/>
            </w:tcBorders>
          </w:tcPr>
          <w:p w:rsidR="006A0C92" w:rsidRPr="00212C19" w:rsidRDefault="006A0C92" w:rsidP="00783D5E">
            <w:pPr>
              <w:autoSpaceDE w:val="0"/>
              <w:autoSpaceDN w:val="0"/>
              <w:adjustRightInd w:val="0"/>
              <w:jc w:val="right"/>
              <w:rPr>
                <w:rFonts w:ascii="Arial" w:hAnsi="Arial" w:cs="Arial"/>
                <w:sz w:val="20"/>
                <w:szCs w:val="20"/>
              </w:rPr>
            </w:pPr>
          </w:p>
        </w:tc>
        <w:tc>
          <w:tcPr>
            <w:tcW w:w="1276" w:type="dxa"/>
            <w:tcBorders>
              <w:top w:val="single" w:sz="6" w:space="0" w:color="auto"/>
              <w:left w:val="single" w:sz="6" w:space="0" w:color="auto"/>
              <w:bottom w:val="single" w:sz="6" w:space="0" w:color="auto"/>
              <w:right w:val="nil"/>
            </w:tcBorders>
            <w:vAlign w:val="center"/>
          </w:tcPr>
          <w:p w:rsidR="006A0C92" w:rsidRPr="00212C19" w:rsidRDefault="006A0C92" w:rsidP="00783D5E">
            <w:pPr>
              <w:autoSpaceDE w:val="0"/>
              <w:autoSpaceDN w:val="0"/>
              <w:adjustRightInd w:val="0"/>
              <w:jc w:val="center"/>
              <w:rPr>
                <w:rFonts w:ascii="Arial" w:hAnsi="Arial" w:cs="Arial"/>
                <w:sz w:val="20"/>
                <w:szCs w:val="20"/>
              </w:rPr>
            </w:pPr>
            <w:r w:rsidRPr="00212C19">
              <w:rPr>
                <w:rFonts w:ascii="Arial" w:hAnsi="Arial" w:cs="Arial"/>
                <w:sz w:val="20"/>
                <w:szCs w:val="20"/>
              </w:rPr>
              <w:t>Immateriális javak</w:t>
            </w:r>
          </w:p>
        </w:tc>
        <w:tc>
          <w:tcPr>
            <w:tcW w:w="1418" w:type="dxa"/>
            <w:tcBorders>
              <w:top w:val="single" w:sz="6" w:space="0" w:color="auto"/>
              <w:left w:val="single" w:sz="6" w:space="0" w:color="auto"/>
              <w:bottom w:val="single" w:sz="6" w:space="0" w:color="auto"/>
              <w:right w:val="nil"/>
            </w:tcBorders>
            <w:vAlign w:val="center"/>
          </w:tcPr>
          <w:p w:rsidR="006A0C92" w:rsidRPr="00212C19" w:rsidRDefault="006A0C92" w:rsidP="00783D5E">
            <w:pPr>
              <w:autoSpaceDE w:val="0"/>
              <w:autoSpaceDN w:val="0"/>
              <w:adjustRightInd w:val="0"/>
              <w:jc w:val="center"/>
              <w:rPr>
                <w:rFonts w:ascii="Arial" w:hAnsi="Arial" w:cs="Arial"/>
                <w:sz w:val="20"/>
                <w:szCs w:val="20"/>
              </w:rPr>
            </w:pPr>
            <w:r w:rsidRPr="00212C19">
              <w:rPr>
                <w:rFonts w:ascii="Arial" w:hAnsi="Arial" w:cs="Arial"/>
                <w:sz w:val="20"/>
                <w:szCs w:val="20"/>
              </w:rPr>
              <w:t>Ingatlanok és kapcsolódó vagyonértékű jogok</w:t>
            </w:r>
          </w:p>
        </w:tc>
        <w:tc>
          <w:tcPr>
            <w:tcW w:w="1417" w:type="dxa"/>
            <w:tcBorders>
              <w:top w:val="single" w:sz="6" w:space="0" w:color="auto"/>
              <w:left w:val="single" w:sz="6" w:space="0" w:color="auto"/>
              <w:bottom w:val="single" w:sz="6" w:space="0" w:color="auto"/>
              <w:right w:val="nil"/>
            </w:tcBorders>
            <w:vAlign w:val="center"/>
          </w:tcPr>
          <w:p w:rsidR="006A0C92" w:rsidRPr="00212C19" w:rsidRDefault="006A0C92" w:rsidP="00783D5E">
            <w:pPr>
              <w:autoSpaceDE w:val="0"/>
              <w:autoSpaceDN w:val="0"/>
              <w:adjustRightInd w:val="0"/>
              <w:jc w:val="center"/>
              <w:rPr>
                <w:rFonts w:ascii="Arial" w:hAnsi="Arial" w:cs="Arial"/>
                <w:sz w:val="20"/>
                <w:szCs w:val="20"/>
              </w:rPr>
            </w:pPr>
            <w:r w:rsidRPr="00212C19">
              <w:rPr>
                <w:rFonts w:ascii="Arial" w:hAnsi="Arial" w:cs="Arial"/>
                <w:sz w:val="20"/>
                <w:szCs w:val="20"/>
              </w:rPr>
              <w:t>Gépek berendezések felszerelések Járművek</w:t>
            </w:r>
          </w:p>
        </w:tc>
        <w:tc>
          <w:tcPr>
            <w:tcW w:w="992" w:type="dxa"/>
            <w:tcBorders>
              <w:top w:val="single" w:sz="6" w:space="0" w:color="auto"/>
              <w:left w:val="single" w:sz="6" w:space="0" w:color="auto"/>
              <w:bottom w:val="single" w:sz="6" w:space="0" w:color="auto"/>
              <w:right w:val="single" w:sz="6" w:space="0" w:color="auto"/>
            </w:tcBorders>
            <w:vAlign w:val="center"/>
          </w:tcPr>
          <w:p w:rsidR="006A0C92" w:rsidRPr="00212C19" w:rsidRDefault="006A0C92" w:rsidP="00783D5E">
            <w:pPr>
              <w:autoSpaceDE w:val="0"/>
              <w:autoSpaceDN w:val="0"/>
              <w:adjustRightInd w:val="0"/>
              <w:jc w:val="center"/>
              <w:rPr>
                <w:rFonts w:ascii="Arial" w:hAnsi="Arial" w:cs="Arial"/>
                <w:sz w:val="20"/>
                <w:szCs w:val="20"/>
              </w:rPr>
            </w:pPr>
            <w:r w:rsidRPr="00212C19">
              <w:rPr>
                <w:rFonts w:ascii="Arial" w:hAnsi="Arial" w:cs="Arial"/>
                <w:sz w:val="20"/>
                <w:szCs w:val="20"/>
              </w:rPr>
              <w:t>Tenyész-állatok</w:t>
            </w:r>
          </w:p>
        </w:tc>
        <w:tc>
          <w:tcPr>
            <w:tcW w:w="1418" w:type="dxa"/>
            <w:tcBorders>
              <w:top w:val="single" w:sz="6" w:space="0" w:color="auto"/>
              <w:left w:val="single" w:sz="6" w:space="0" w:color="auto"/>
              <w:bottom w:val="single" w:sz="6" w:space="0" w:color="auto"/>
              <w:right w:val="single" w:sz="6" w:space="0" w:color="auto"/>
            </w:tcBorders>
          </w:tcPr>
          <w:p w:rsidR="006A0C92" w:rsidRPr="00212C19" w:rsidRDefault="006A0C92" w:rsidP="00783D5E">
            <w:pPr>
              <w:autoSpaceDE w:val="0"/>
              <w:autoSpaceDN w:val="0"/>
              <w:adjustRightInd w:val="0"/>
              <w:jc w:val="center"/>
              <w:rPr>
                <w:rFonts w:ascii="Arial" w:hAnsi="Arial" w:cs="Arial"/>
                <w:sz w:val="20"/>
                <w:szCs w:val="20"/>
              </w:rPr>
            </w:pPr>
            <w:r w:rsidRPr="00212C19">
              <w:rPr>
                <w:rFonts w:ascii="Arial" w:hAnsi="Arial" w:cs="Arial"/>
                <w:sz w:val="20"/>
                <w:szCs w:val="20"/>
              </w:rPr>
              <w:t>Koncesszió-ban, vagyon-kezelésbe adott eszközök</w:t>
            </w:r>
          </w:p>
        </w:tc>
        <w:tc>
          <w:tcPr>
            <w:tcW w:w="1276" w:type="dxa"/>
            <w:tcBorders>
              <w:top w:val="single" w:sz="6" w:space="0" w:color="auto"/>
              <w:left w:val="single" w:sz="6" w:space="0" w:color="auto"/>
              <w:bottom w:val="single" w:sz="6" w:space="0" w:color="auto"/>
              <w:right w:val="single" w:sz="6" w:space="0" w:color="auto"/>
            </w:tcBorders>
            <w:vAlign w:val="center"/>
          </w:tcPr>
          <w:p w:rsidR="006A0C92" w:rsidRPr="00212C19" w:rsidRDefault="006A0C92" w:rsidP="00783D5E">
            <w:pPr>
              <w:autoSpaceDE w:val="0"/>
              <w:autoSpaceDN w:val="0"/>
              <w:adjustRightInd w:val="0"/>
              <w:jc w:val="center"/>
              <w:rPr>
                <w:rFonts w:ascii="Arial" w:hAnsi="Arial" w:cs="Arial"/>
                <w:sz w:val="20"/>
                <w:szCs w:val="20"/>
              </w:rPr>
            </w:pPr>
            <w:r w:rsidRPr="00212C19">
              <w:rPr>
                <w:rFonts w:ascii="Arial" w:hAnsi="Arial" w:cs="Arial"/>
                <w:sz w:val="20"/>
                <w:szCs w:val="20"/>
              </w:rPr>
              <w:t>Összesen</w:t>
            </w:r>
          </w:p>
        </w:tc>
      </w:tr>
      <w:tr w:rsidR="00212C19" w:rsidRPr="00212C19" w:rsidTr="006A0C92">
        <w:trPr>
          <w:trHeight w:val="180"/>
        </w:trPr>
        <w:tc>
          <w:tcPr>
            <w:tcW w:w="1653" w:type="dxa"/>
            <w:tcBorders>
              <w:top w:val="nil"/>
              <w:left w:val="single" w:sz="6" w:space="0" w:color="auto"/>
              <w:bottom w:val="nil"/>
              <w:right w:val="nil"/>
            </w:tcBorders>
          </w:tcPr>
          <w:p w:rsidR="006A0C92" w:rsidRPr="00212C19" w:rsidRDefault="006A0C92" w:rsidP="00783D5E">
            <w:pPr>
              <w:autoSpaceDE w:val="0"/>
              <w:autoSpaceDN w:val="0"/>
              <w:adjustRightInd w:val="0"/>
              <w:jc w:val="right"/>
              <w:rPr>
                <w:rFonts w:ascii="Arial" w:hAnsi="Arial" w:cs="Arial"/>
                <w:sz w:val="20"/>
                <w:szCs w:val="20"/>
              </w:rPr>
            </w:pPr>
          </w:p>
        </w:tc>
        <w:tc>
          <w:tcPr>
            <w:tcW w:w="1276" w:type="dxa"/>
            <w:tcBorders>
              <w:top w:val="nil"/>
              <w:left w:val="single" w:sz="6" w:space="0" w:color="auto"/>
              <w:bottom w:val="nil"/>
              <w:right w:val="nil"/>
            </w:tcBorders>
          </w:tcPr>
          <w:p w:rsidR="006A0C92" w:rsidRPr="00212C19" w:rsidRDefault="006A0C92" w:rsidP="00783D5E">
            <w:pPr>
              <w:autoSpaceDE w:val="0"/>
              <w:autoSpaceDN w:val="0"/>
              <w:adjustRightInd w:val="0"/>
              <w:jc w:val="right"/>
              <w:rPr>
                <w:rFonts w:ascii="Arial" w:hAnsi="Arial" w:cs="Arial"/>
                <w:sz w:val="20"/>
                <w:szCs w:val="20"/>
              </w:rPr>
            </w:pPr>
          </w:p>
        </w:tc>
        <w:tc>
          <w:tcPr>
            <w:tcW w:w="1418" w:type="dxa"/>
            <w:tcBorders>
              <w:top w:val="nil"/>
              <w:left w:val="single" w:sz="6" w:space="0" w:color="auto"/>
              <w:bottom w:val="nil"/>
              <w:right w:val="nil"/>
            </w:tcBorders>
          </w:tcPr>
          <w:p w:rsidR="006A0C92" w:rsidRPr="00212C19" w:rsidRDefault="006A0C92" w:rsidP="00783D5E">
            <w:pPr>
              <w:autoSpaceDE w:val="0"/>
              <w:autoSpaceDN w:val="0"/>
              <w:adjustRightInd w:val="0"/>
              <w:jc w:val="right"/>
              <w:rPr>
                <w:rFonts w:ascii="Arial" w:hAnsi="Arial" w:cs="Arial"/>
                <w:sz w:val="20"/>
                <w:szCs w:val="20"/>
              </w:rPr>
            </w:pPr>
          </w:p>
        </w:tc>
        <w:tc>
          <w:tcPr>
            <w:tcW w:w="1417" w:type="dxa"/>
            <w:tcBorders>
              <w:top w:val="nil"/>
              <w:left w:val="single" w:sz="6" w:space="0" w:color="auto"/>
              <w:bottom w:val="nil"/>
              <w:right w:val="nil"/>
            </w:tcBorders>
          </w:tcPr>
          <w:p w:rsidR="006A0C92" w:rsidRPr="00212C19" w:rsidRDefault="006A0C92" w:rsidP="00783D5E">
            <w:pPr>
              <w:autoSpaceDE w:val="0"/>
              <w:autoSpaceDN w:val="0"/>
              <w:adjustRightInd w:val="0"/>
              <w:jc w:val="right"/>
              <w:rPr>
                <w:rFonts w:ascii="Arial" w:hAnsi="Arial" w:cs="Arial"/>
                <w:sz w:val="20"/>
                <w:szCs w:val="20"/>
              </w:rPr>
            </w:pPr>
          </w:p>
        </w:tc>
        <w:tc>
          <w:tcPr>
            <w:tcW w:w="992" w:type="dxa"/>
            <w:tcBorders>
              <w:top w:val="nil"/>
              <w:left w:val="single" w:sz="6" w:space="0" w:color="auto"/>
              <w:bottom w:val="nil"/>
              <w:right w:val="single" w:sz="6" w:space="0" w:color="auto"/>
            </w:tcBorders>
          </w:tcPr>
          <w:p w:rsidR="006A0C92" w:rsidRPr="00212C19" w:rsidRDefault="006A0C92" w:rsidP="00783D5E">
            <w:pPr>
              <w:autoSpaceDE w:val="0"/>
              <w:autoSpaceDN w:val="0"/>
              <w:adjustRightInd w:val="0"/>
              <w:jc w:val="right"/>
              <w:rPr>
                <w:rFonts w:ascii="Arial" w:hAnsi="Arial" w:cs="Arial"/>
                <w:sz w:val="20"/>
                <w:szCs w:val="20"/>
              </w:rPr>
            </w:pPr>
          </w:p>
        </w:tc>
        <w:tc>
          <w:tcPr>
            <w:tcW w:w="1418" w:type="dxa"/>
            <w:tcBorders>
              <w:top w:val="nil"/>
              <w:left w:val="single" w:sz="6" w:space="0" w:color="auto"/>
              <w:bottom w:val="nil"/>
              <w:right w:val="single" w:sz="6" w:space="0" w:color="auto"/>
            </w:tcBorders>
          </w:tcPr>
          <w:p w:rsidR="006A0C92" w:rsidRPr="00212C19" w:rsidRDefault="006A0C92" w:rsidP="00783D5E">
            <w:pPr>
              <w:autoSpaceDE w:val="0"/>
              <w:autoSpaceDN w:val="0"/>
              <w:adjustRightInd w:val="0"/>
              <w:jc w:val="right"/>
              <w:rPr>
                <w:rFonts w:ascii="Arial" w:hAnsi="Arial" w:cs="Arial"/>
                <w:sz w:val="20"/>
                <w:szCs w:val="20"/>
              </w:rPr>
            </w:pPr>
          </w:p>
        </w:tc>
        <w:tc>
          <w:tcPr>
            <w:tcW w:w="1276" w:type="dxa"/>
            <w:tcBorders>
              <w:top w:val="nil"/>
              <w:left w:val="single" w:sz="6" w:space="0" w:color="auto"/>
              <w:bottom w:val="nil"/>
              <w:right w:val="single" w:sz="6" w:space="0" w:color="auto"/>
            </w:tcBorders>
          </w:tcPr>
          <w:p w:rsidR="006A0C92" w:rsidRPr="00212C19" w:rsidRDefault="006A0C92" w:rsidP="00783D5E">
            <w:pPr>
              <w:autoSpaceDE w:val="0"/>
              <w:autoSpaceDN w:val="0"/>
              <w:adjustRightInd w:val="0"/>
              <w:jc w:val="right"/>
              <w:rPr>
                <w:rFonts w:ascii="Arial" w:hAnsi="Arial" w:cs="Arial"/>
                <w:sz w:val="20"/>
                <w:szCs w:val="20"/>
              </w:rPr>
            </w:pPr>
          </w:p>
        </w:tc>
      </w:tr>
      <w:tr w:rsidR="00212C19" w:rsidRPr="00212C19" w:rsidTr="00064603">
        <w:trPr>
          <w:trHeight w:val="372"/>
        </w:trPr>
        <w:tc>
          <w:tcPr>
            <w:tcW w:w="1653" w:type="dxa"/>
            <w:tcBorders>
              <w:top w:val="nil"/>
              <w:left w:val="single" w:sz="6" w:space="0" w:color="auto"/>
              <w:bottom w:val="nil"/>
              <w:right w:val="nil"/>
            </w:tcBorders>
          </w:tcPr>
          <w:p w:rsidR="006A0C92" w:rsidRPr="00212C19" w:rsidRDefault="006A0C92" w:rsidP="00783D5E">
            <w:pPr>
              <w:autoSpaceDE w:val="0"/>
              <w:autoSpaceDN w:val="0"/>
              <w:adjustRightInd w:val="0"/>
              <w:rPr>
                <w:rFonts w:ascii="Arial" w:hAnsi="Arial" w:cs="Arial"/>
                <w:sz w:val="20"/>
                <w:szCs w:val="20"/>
              </w:rPr>
            </w:pPr>
            <w:r w:rsidRPr="00212C19">
              <w:rPr>
                <w:rFonts w:ascii="Arial" w:hAnsi="Arial" w:cs="Arial"/>
                <w:sz w:val="20"/>
                <w:szCs w:val="20"/>
              </w:rPr>
              <w:t>Értékcsökkenés nyitó</w:t>
            </w:r>
          </w:p>
        </w:tc>
        <w:tc>
          <w:tcPr>
            <w:tcW w:w="1276" w:type="dxa"/>
            <w:tcBorders>
              <w:top w:val="nil"/>
              <w:left w:val="single" w:sz="6" w:space="0" w:color="auto"/>
              <w:bottom w:val="nil"/>
              <w:right w:val="nil"/>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710 782</w:t>
            </w:r>
          </w:p>
        </w:tc>
        <w:tc>
          <w:tcPr>
            <w:tcW w:w="1418" w:type="dxa"/>
            <w:tcBorders>
              <w:top w:val="nil"/>
              <w:left w:val="single" w:sz="6" w:space="0" w:color="auto"/>
              <w:bottom w:val="nil"/>
              <w:right w:val="nil"/>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21 432 421</w:t>
            </w:r>
          </w:p>
        </w:tc>
        <w:tc>
          <w:tcPr>
            <w:tcW w:w="1417" w:type="dxa"/>
            <w:tcBorders>
              <w:top w:val="nil"/>
              <w:left w:val="single" w:sz="6" w:space="0" w:color="auto"/>
              <w:bottom w:val="nil"/>
              <w:right w:val="nil"/>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4 052 617</w:t>
            </w:r>
          </w:p>
        </w:tc>
        <w:tc>
          <w:tcPr>
            <w:tcW w:w="992" w:type="dxa"/>
            <w:tcBorders>
              <w:top w:val="nil"/>
              <w:left w:val="single" w:sz="6" w:space="0" w:color="auto"/>
              <w:bottom w:val="nil"/>
              <w:right w:val="single" w:sz="6" w:space="0" w:color="auto"/>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5</w:t>
            </w:r>
            <w:r w:rsidR="00A92B8E" w:rsidRPr="00212C19">
              <w:rPr>
                <w:rFonts w:ascii="Arial" w:hAnsi="Arial" w:cs="Arial"/>
                <w:sz w:val="20"/>
                <w:szCs w:val="20"/>
              </w:rPr>
              <w:t>08</w:t>
            </w:r>
          </w:p>
        </w:tc>
        <w:tc>
          <w:tcPr>
            <w:tcW w:w="1418" w:type="dxa"/>
            <w:tcBorders>
              <w:top w:val="nil"/>
              <w:left w:val="single" w:sz="6" w:space="0" w:color="auto"/>
              <w:bottom w:val="nil"/>
              <w:right w:val="single" w:sz="6" w:space="0" w:color="auto"/>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51 104</w:t>
            </w:r>
          </w:p>
        </w:tc>
        <w:tc>
          <w:tcPr>
            <w:tcW w:w="1276" w:type="dxa"/>
            <w:tcBorders>
              <w:top w:val="nil"/>
              <w:left w:val="single" w:sz="6" w:space="0" w:color="auto"/>
              <w:bottom w:val="nil"/>
              <w:right w:val="single" w:sz="6" w:space="0" w:color="auto"/>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2</w:t>
            </w:r>
            <w:r w:rsidR="00A92B8E" w:rsidRPr="00212C19">
              <w:rPr>
                <w:rFonts w:ascii="Arial" w:hAnsi="Arial" w:cs="Arial"/>
                <w:sz w:val="20"/>
                <w:szCs w:val="20"/>
              </w:rPr>
              <w:t>6 247 432</w:t>
            </w:r>
          </w:p>
        </w:tc>
      </w:tr>
      <w:tr w:rsidR="00212C19" w:rsidRPr="00212C19" w:rsidTr="00064603">
        <w:trPr>
          <w:trHeight w:val="494"/>
        </w:trPr>
        <w:tc>
          <w:tcPr>
            <w:tcW w:w="1653" w:type="dxa"/>
            <w:tcBorders>
              <w:top w:val="nil"/>
              <w:left w:val="single" w:sz="6" w:space="0" w:color="auto"/>
              <w:bottom w:val="nil"/>
              <w:right w:val="nil"/>
            </w:tcBorders>
          </w:tcPr>
          <w:p w:rsidR="006A0C92" w:rsidRPr="00212C19" w:rsidRDefault="006A0C92" w:rsidP="00783D5E">
            <w:pPr>
              <w:autoSpaceDE w:val="0"/>
              <w:autoSpaceDN w:val="0"/>
              <w:adjustRightInd w:val="0"/>
              <w:rPr>
                <w:rFonts w:ascii="Arial" w:hAnsi="Arial" w:cs="Arial"/>
                <w:sz w:val="20"/>
                <w:szCs w:val="20"/>
              </w:rPr>
            </w:pPr>
            <w:r w:rsidRPr="00212C19">
              <w:rPr>
                <w:rFonts w:ascii="Arial" w:hAnsi="Arial" w:cs="Arial"/>
                <w:sz w:val="20"/>
                <w:szCs w:val="20"/>
              </w:rPr>
              <w:t>Értékcsökkenés növekedése</w:t>
            </w:r>
          </w:p>
        </w:tc>
        <w:tc>
          <w:tcPr>
            <w:tcW w:w="1276" w:type="dxa"/>
            <w:tcBorders>
              <w:top w:val="nil"/>
              <w:left w:val="single" w:sz="6" w:space="0" w:color="auto"/>
              <w:bottom w:val="nil"/>
              <w:right w:val="nil"/>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3</w:t>
            </w:r>
            <w:r w:rsidR="00A92B8E" w:rsidRPr="00212C19">
              <w:rPr>
                <w:rFonts w:ascii="Arial" w:hAnsi="Arial" w:cs="Arial"/>
                <w:sz w:val="20"/>
                <w:szCs w:val="20"/>
              </w:rPr>
              <w:t>4</w:t>
            </w:r>
            <w:r w:rsidRPr="00212C19">
              <w:rPr>
                <w:rFonts w:ascii="Arial" w:hAnsi="Arial" w:cs="Arial"/>
                <w:sz w:val="20"/>
                <w:szCs w:val="20"/>
              </w:rPr>
              <w:t xml:space="preserve"> 5</w:t>
            </w:r>
            <w:r w:rsidR="00A92B8E" w:rsidRPr="00212C19">
              <w:rPr>
                <w:rFonts w:ascii="Arial" w:hAnsi="Arial" w:cs="Arial"/>
                <w:sz w:val="20"/>
                <w:szCs w:val="20"/>
              </w:rPr>
              <w:t>29</w:t>
            </w:r>
          </w:p>
        </w:tc>
        <w:tc>
          <w:tcPr>
            <w:tcW w:w="1418" w:type="dxa"/>
            <w:tcBorders>
              <w:top w:val="nil"/>
              <w:left w:val="single" w:sz="6" w:space="0" w:color="auto"/>
              <w:bottom w:val="nil"/>
              <w:right w:val="nil"/>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1</w:t>
            </w:r>
            <w:r w:rsidR="00A92B8E" w:rsidRPr="00212C19">
              <w:rPr>
                <w:rFonts w:ascii="Arial" w:hAnsi="Arial" w:cs="Arial"/>
                <w:sz w:val="20"/>
                <w:szCs w:val="20"/>
              </w:rPr>
              <w:t> 831 504</w:t>
            </w:r>
          </w:p>
        </w:tc>
        <w:tc>
          <w:tcPr>
            <w:tcW w:w="1417" w:type="dxa"/>
            <w:tcBorders>
              <w:top w:val="nil"/>
              <w:left w:val="single" w:sz="6" w:space="0" w:color="auto"/>
              <w:bottom w:val="nil"/>
              <w:right w:val="nil"/>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493 331</w:t>
            </w:r>
          </w:p>
        </w:tc>
        <w:tc>
          <w:tcPr>
            <w:tcW w:w="992" w:type="dxa"/>
            <w:tcBorders>
              <w:top w:val="nil"/>
              <w:left w:val="single" w:sz="6" w:space="0" w:color="auto"/>
              <w:bottom w:val="nil"/>
              <w:right w:val="single" w:sz="6" w:space="0" w:color="auto"/>
            </w:tcBorders>
            <w:vAlign w:val="center"/>
          </w:tcPr>
          <w:p w:rsidR="006A0C92" w:rsidRPr="00212C19" w:rsidRDefault="006A0C92" w:rsidP="00783D5E">
            <w:pPr>
              <w:jc w:val="right"/>
              <w:rPr>
                <w:rFonts w:ascii="Arial" w:hAnsi="Arial" w:cs="Arial"/>
                <w:sz w:val="20"/>
                <w:szCs w:val="20"/>
              </w:rPr>
            </w:pPr>
            <w:r w:rsidRPr="00212C19">
              <w:rPr>
                <w:rFonts w:ascii="Arial" w:hAnsi="Arial" w:cs="Arial"/>
                <w:sz w:val="20"/>
                <w:szCs w:val="20"/>
              </w:rPr>
              <w:t>0</w:t>
            </w:r>
          </w:p>
        </w:tc>
        <w:tc>
          <w:tcPr>
            <w:tcW w:w="1418" w:type="dxa"/>
            <w:tcBorders>
              <w:top w:val="nil"/>
              <w:left w:val="single" w:sz="6" w:space="0" w:color="auto"/>
              <w:bottom w:val="nil"/>
              <w:right w:val="single" w:sz="6" w:space="0" w:color="auto"/>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 xml:space="preserve">3 </w:t>
            </w:r>
            <w:r w:rsidR="00A92B8E" w:rsidRPr="00212C19">
              <w:rPr>
                <w:rFonts w:ascii="Arial" w:hAnsi="Arial" w:cs="Arial"/>
                <w:sz w:val="20"/>
                <w:szCs w:val="20"/>
              </w:rPr>
              <w:t>411</w:t>
            </w:r>
          </w:p>
        </w:tc>
        <w:tc>
          <w:tcPr>
            <w:tcW w:w="1276" w:type="dxa"/>
            <w:tcBorders>
              <w:top w:val="nil"/>
              <w:left w:val="single" w:sz="6" w:space="0" w:color="auto"/>
              <w:bottom w:val="nil"/>
              <w:right w:val="single" w:sz="6" w:space="0" w:color="auto"/>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2</w:t>
            </w:r>
            <w:r w:rsidR="00A92B8E" w:rsidRPr="00212C19">
              <w:rPr>
                <w:rFonts w:ascii="Arial" w:hAnsi="Arial" w:cs="Arial"/>
                <w:sz w:val="20"/>
                <w:szCs w:val="20"/>
              </w:rPr>
              <w:t> </w:t>
            </w:r>
            <w:r w:rsidRPr="00212C19">
              <w:rPr>
                <w:rFonts w:ascii="Arial" w:hAnsi="Arial" w:cs="Arial"/>
                <w:sz w:val="20"/>
                <w:szCs w:val="20"/>
              </w:rPr>
              <w:t>36</w:t>
            </w:r>
            <w:r w:rsidR="00A92B8E" w:rsidRPr="00212C19">
              <w:rPr>
                <w:rFonts w:ascii="Arial" w:hAnsi="Arial" w:cs="Arial"/>
                <w:sz w:val="20"/>
                <w:szCs w:val="20"/>
              </w:rPr>
              <w:t>2 775</w:t>
            </w:r>
          </w:p>
        </w:tc>
      </w:tr>
      <w:tr w:rsidR="00212C19" w:rsidRPr="00212C19" w:rsidTr="00064603">
        <w:trPr>
          <w:trHeight w:val="364"/>
        </w:trPr>
        <w:tc>
          <w:tcPr>
            <w:tcW w:w="1653" w:type="dxa"/>
            <w:tcBorders>
              <w:top w:val="nil"/>
              <w:left w:val="single" w:sz="6" w:space="0" w:color="auto"/>
              <w:bottom w:val="nil"/>
              <w:right w:val="nil"/>
            </w:tcBorders>
          </w:tcPr>
          <w:p w:rsidR="006A0C92" w:rsidRPr="00212C19" w:rsidRDefault="006A0C92" w:rsidP="00783D5E">
            <w:pPr>
              <w:autoSpaceDE w:val="0"/>
              <w:autoSpaceDN w:val="0"/>
              <w:adjustRightInd w:val="0"/>
              <w:rPr>
                <w:rFonts w:ascii="Arial" w:hAnsi="Arial" w:cs="Arial"/>
                <w:sz w:val="20"/>
                <w:szCs w:val="20"/>
              </w:rPr>
            </w:pPr>
            <w:proofErr w:type="gramStart"/>
            <w:r w:rsidRPr="00212C19">
              <w:rPr>
                <w:rFonts w:ascii="Arial" w:hAnsi="Arial" w:cs="Arial"/>
                <w:sz w:val="20"/>
                <w:szCs w:val="20"/>
              </w:rPr>
              <w:t>Értékcsökkenés  csökkenése</w:t>
            </w:r>
            <w:proofErr w:type="gramEnd"/>
          </w:p>
        </w:tc>
        <w:tc>
          <w:tcPr>
            <w:tcW w:w="1276" w:type="dxa"/>
            <w:tcBorders>
              <w:top w:val="nil"/>
              <w:left w:val="single" w:sz="6" w:space="0" w:color="auto"/>
              <w:bottom w:val="nil"/>
              <w:right w:val="nil"/>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117 093</w:t>
            </w:r>
          </w:p>
        </w:tc>
        <w:tc>
          <w:tcPr>
            <w:tcW w:w="1418" w:type="dxa"/>
            <w:tcBorders>
              <w:top w:val="nil"/>
              <w:left w:val="single" w:sz="6" w:space="0" w:color="auto"/>
              <w:bottom w:val="nil"/>
              <w:right w:val="nil"/>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97 554</w:t>
            </w:r>
          </w:p>
        </w:tc>
        <w:tc>
          <w:tcPr>
            <w:tcW w:w="1417" w:type="dxa"/>
            <w:tcBorders>
              <w:top w:val="nil"/>
              <w:left w:val="single" w:sz="6" w:space="0" w:color="auto"/>
              <w:bottom w:val="nil"/>
              <w:right w:val="nil"/>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460 269</w:t>
            </w:r>
          </w:p>
        </w:tc>
        <w:tc>
          <w:tcPr>
            <w:tcW w:w="992" w:type="dxa"/>
            <w:tcBorders>
              <w:top w:val="nil"/>
              <w:left w:val="single" w:sz="6" w:space="0" w:color="auto"/>
              <w:bottom w:val="nil"/>
              <w:right w:val="single" w:sz="6" w:space="0" w:color="auto"/>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0</w:t>
            </w:r>
          </w:p>
        </w:tc>
        <w:tc>
          <w:tcPr>
            <w:tcW w:w="1418" w:type="dxa"/>
            <w:tcBorders>
              <w:top w:val="nil"/>
              <w:left w:val="single" w:sz="6" w:space="0" w:color="auto"/>
              <w:bottom w:val="nil"/>
              <w:right w:val="single" w:sz="6" w:space="0" w:color="auto"/>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0</w:t>
            </w:r>
          </w:p>
        </w:tc>
        <w:tc>
          <w:tcPr>
            <w:tcW w:w="1276" w:type="dxa"/>
            <w:tcBorders>
              <w:top w:val="nil"/>
              <w:left w:val="single" w:sz="6" w:space="0" w:color="auto"/>
              <w:bottom w:val="nil"/>
              <w:right w:val="single" w:sz="6" w:space="0" w:color="auto"/>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674 916</w:t>
            </w:r>
          </w:p>
        </w:tc>
      </w:tr>
      <w:tr w:rsidR="00212C19" w:rsidRPr="00212C19" w:rsidTr="00064603">
        <w:trPr>
          <w:trHeight w:val="372"/>
        </w:trPr>
        <w:tc>
          <w:tcPr>
            <w:tcW w:w="1653" w:type="dxa"/>
            <w:tcBorders>
              <w:top w:val="single" w:sz="6" w:space="0" w:color="auto"/>
              <w:left w:val="single" w:sz="6" w:space="0" w:color="auto"/>
              <w:bottom w:val="single" w:sz="12" w:space="0" w:color="auto"/>
              <w:right w:val="nil"/>
            </w:tcBorders>
          </w:tcPr>
          <w:p w:rsidR="006A0C92" w:rsidRPr="00212C19" w:rsidRDefault="006A0C92" w:rsidP="00783D5E">
            <w:pPr>
              <w:autoSpaceDE w:val="0"/>
              <w:autoSpaceDN w:val="0"/>
              <w:adjustRightInd w:val="0"/>
              <w:rPr>
                <w:rFonts w:ascii="Arial" w:hAnsi="Arial" w:cs="Arial"/>
                <w:sz w:val="20"/>
                <w:szCs w:val="20"/>
              </w:rPr>
            </w:pPr>
            <w:r w:rsidRPr="00212C19">
              <w:rPr>
                <w:rFonts w:ascii="Arial" w:hAnsi="Arial" w:cs="Arial"/>
                <w:sz w:val="20"/>
                <w:szCs w:val="20"/>
              </w:rPr>
              <w:t>Értékcsökkenés záró</w:t>
            </w:r>
          </w:p>
        </w:tc>
        <w:tc>
          <w:tcPr>
            <w:tcW w:w="1276" w:type="dxa"/>
            <w:tcBorders>
              <w:top w:val="single" w:sz="6" w:space="0" w:color="auto"/>
              <w:left w:val="single" w:sz="6" w:space="0" w:color="auto"/>
              <w:bottom w:val="single" w:sz="12" w:space="0" w:color="auto"/>
              <w:right w:val="nil"/>
            </w:tcBorders>
            <w:vAlign w:val="center"/>
          </w:tcPr>
          <w:p w:rsidR="006A0C92" w:rsidRPr="00212C19" w:rsidRDefault="00A92B8E" w:rsidP="00783D5E">
            <w:pPr>
              <w:jc w:val="right"/>
              <w:rPr>
                <w:rFonts w:ascii="Arial" w:hAnsi="Arial" w:cs="Arial"/>
                <w:sz w:val="20"/>
                <w:szCs w:val="20"/>
              </w:rPr>
            </w:pPr>
            <w:r w:rsidRPr="00212C19">
              <w:rPr>
                <w:rFonts w:ascii="Arial" w:hAnsi="Arial" w:cs="Arial"/>
                <w:sz w:val="20"/>
                <w:szCs w:val="20"/>
              </w:rPr>
              <w:t>628 218</w:t>
            </w:r>
          </w:p>
        </w:tc>
        <w:tc>
          <w:tcPr>
            <w:tcW w:w="1418" w:type="dxa"/>
            <w:tcBorders>
              <w:top w:val="single" w:sz="6" w:space="0" w:color="auto"/>
              <w:left w:val="single" w:sz="6" w:space="0" w:color="auto"/>
              <w:bottom w:val="single" w:sz="12" w:space="0" w:color="auto"/>
              <w:right w:val="nil"/>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2</w:t>
            </w:r>
            <w:r w:rsidR="00A92B8E" w:rsidRPr="00212C19">
              <w:rPr>
                <w:rFonts w:ascii="Arial" w:hAnsi="Arial" w:cs="Arial"/>
                <w:sz w:val="20"/>
                <w:szCs w:val="20"/>
              </w:rPr>
              <w:t>3 166 371</w:t>
            </w:r>
          </w:p>
        </w:tc>
        <w:tc>
          <w:tcPr>
            <w:tcW w:w="1417" w:type="dxa"/>
            <w:tcBorders>
              <w:top w:val="single" w:sz="6" w:space="0" w:color="auto"/>
              <w:left w:val="single" w:sz="6" w:space="0" w:color="auto"/>
              <w:bottom w:val="single" w:sz="12" w:space="0" w:color="auto"/>
              <w:right w:val="nil"/>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4</w:t>
            </w:r>
            <w:r w:rsidR="00A92B8E" w:rsidRPr="00212C19">
              <w:rPr>
                <w:rFonts w:ascii="Arial" w:hAnsi="Arial" w:cs="Arial"/>
                <w:sz w:val="20"/>
                <w:szCs w:val="20"/>
              </w:rPr>
              <w:t> </w:t>
            </w:r>
            <w:r w:rsidRPr="00212C19">
              <w:rPr>
                <w:rFonts w:ascii="Arial" w:hAnsi="Arial" w:cs="Arial"/>
                <w:sz w:val="20"/>
                <w:szCs w:val="20"/>
              </w:rPr>
              <w:t>0</w:t>
            </w:r>
            <w:r w:rsidR="00A92B8E" w:rsidRPr="00212C19">
              <w:rPr>
                <w:rFonts w:ascii="Arial" w:hAnsi="Arial" w:cs="Arial"/>
                <w:sz w:val="20"/>
                <w:szCs w:val="20"/>
              </w:rPr>
              <w:t>85 679</w:t>
            </w:r>
          </w:p>
        </w:tc>
        <w:tc>
          <w:tcPr>
            <w:tcW w:w="992" w:type="dxa"/>
            <w:tcBorders>
              <w:top w:val="single" w:sz="6" w:space="0" w:color="auto"/>
              <w:left w:val="single" w:sz="6" w:space="0" w:color="auto"/>
              <w:bottom w:val="single" w:sz="12" w:space="0" w:color="auto"/>
              <w:right w:val="single" w:sz="6" w:space="0" w:color="auto"/>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508</w:t>
            </w:r>
          </w:p>
        </w:tc>
        <w:tc>
          <w:tcPr>
            <w:tcW w:w="1418" w:type="dxa"/>
            <w:tcBorders>
              <w:top w:val="single" w:sz="6" w:space="0" w:color="auto"/>
              <w:left w:val="single" w:sz="6" w:space="0" w:color="auto"/>
              <w:bottom w:val="single" w:sz="12" w:space="0" w:color="auto"/>
              <w:right w:val="single" w:sz="6" w:space="0" w:color="auto"/>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5</w:t>
            </w:r>
            <w:r w:rsidR="00A92B8E" w:rsidRPr="00212C19">
              <w:rPr>
                <w:rFonts w:ascii="Arial" w:hAnsi="Arial" w:cs="Arial"/>
                <w:sz w:val="20"/>
                <w:szCs w:val="20"/>
              </w:rPr>
              <w:t>4 515</w:t>
            </w:r>
          </w:p>
        </w:tc>
        <w:tc>
          <w:tcPr>
            <w:tcW w:w="1276" w:type="dxa"/>
            <w:tcBorders>
              <w:top w:val="single" w:sz="6" w:space="0" w:color="auto"/>
              <w:left w:val="single" w:sz="6" w:space="0" w:color="auto"/>
              <w:bottom w:val="single" w:sz="12" w:space="0" w:color="auto"/>
              <w:right w:val="single" w:sz="6" w:space="0" w:color="auto"/>
            </w:tcBorders>
            <w:vAlign w:val="center"/>
          </w:tcPr>
          <w:p w:rsidR="006A0C92" w:rsidRPr="00212C19" w:rsidRDefault="00CB788C" w:rsidP="00783D5E">
            <w:pPr>
              <w:jc w:val="right"/>
              <w:rPr>
                <w:rFonts w:ascii="Arial" w:hAnsi="Arial" w:cs="Arial"/>
                <w:sz w:val="20"/>
                <w:szCs w:val="20"/>
              </w:rPr>
            </w:pPr>
            <w:r w:rsidRPr="00212C19">
              <w:rPr>
                <w:rFonts w:ascii="Arial" w:hAnsi="Arial" w:cs="Arial"/>
                <w:sz w:val="20"/>
                <w:szCs w:val="20"/>
              </w:rPr>
              <w:t>2</w:t>
            </w:r>
            <w:r w:rsidR="00A92B8E" w:rsidRPr="00212C19">
              <w:rPr>
                <w:rFonts w:ascii="Arial" w:hAnsi="Arial" w:cs="Arial"/>
                <w:sz w:val="20"/>
                <w:szCs w:val="20"/>
              </w:rPr>
              <w:t>7 935 291</w:t>
            </w:r>
          </w:p>
        </w:tc>
      </w:tr>
      <w:tr w:rsidR="00212C19" w:rsidRPr="00212C19" w:rsidTr="006A0C92">
        <w:trPr>
          <w:trHeight w:val="109"/>
        </w:trPr>
        <w:tc>
          <w:tcPr>
            <w:tcW w:w="1653" w:type="dxa"/>
            <w:tcBorders>
              <w:top w:val="nil"/>
              <w:left w:val="nil"/>
              <w:bottom w:val="nil"/>
              <w:right w:val="nil"/>
            </w:tcBorders>
          </w:tcPr>
          <w:p w:rsidR="006A0C92" w:rsidRPr="00212C19" w:rsidRDefault="006A0C92" w:rsidP="00783D5E">
            <w:pPr>
              <w:autoSpaceDE w:val="0"/>
              <w:autoSpaceDN w:val="0"/>
              <w:adjustRightInd w:val="0"/>
              <w:jc w:val="right"/>
              <w:rPr>
                <w:rFonts w:ascii="Arial" w:hAnsi="Arial" w:cs="Arial"/>
                <w:sz w:val="20"/>
                <w:szCs w:val="20"/>
                <w:highlight w:val="yellow"/>
              </w:rPr>
            </w:pPr>
          </w:p>
        </w:tc>
        <w:tc>
          <w:tcPr>
            <w:tcW w:w="1276" w:type="dxa"/>
            <w:tcBorders>
              <w:top w:val="nil"/>
              <w:left w:val="nil"/>
              <w:bottom w:val="nil"/>
              <w:right w:val="nil"/>
            </w:tcBorders>
            <w:vAlign w:val="center"/>
          </w:tcPr>
          <w:p w:rsidR="006A0C92" w:rsidRPr="00212C19" w:rsidRDefault="006A0C92" w:rsidP="00783D5E">
            <w:pPr>
              <w:autoSpaceDE w:val="0"/>
              <w:autoSpaceDN w:val="0"/>
              <w:adjustRightInd w:val="0"/>
              <w:jc w:val="right"/>
              <w:rPr>
                <w:rFonts w:ascii="Arial" w:hAnsi="Arial" w:cs="Arial"/>
                <w:sz w:val="20"/>
                <w:szCs w:val="20"/>
                <w:highlight w:val="yellow"/>
              </w:rPr>
            </w:pPr>
          </w:p>
        </w:tc>
        <w:tc>
          <w:tcPr>
            <w:tcW w:w="1418" w:type="dxa"/>
            <w:tcBorders>
              <w:top w:val="nil"/>
              <w:left w:val="nil"/>
              <w:bottom w:val="nil"/>
              <w:right w:val="nil"/>
            </w:tcBorders>
            <w:vAlign w:val="center"/>
          </w:tcPr>
          <w:p w:rsidR="006A0C92" w:rsidRPr="00212C19" w:rsidRDefault="006A0C92" w:rsidP="00783D5E">
            <w:pPr>
              <w:autoSpaceDE w:val="0"/>
              <w:autoSpaceDN w:val="0"/>
              <w:adjustRightInd w:val="0"/>
              <w:jc w:val="right"/>
              <w:rPr>
                <w:rFonts w:ascii="Arial" w:hAnsi="Arial" w:cs="Arial"/>
                <w:sz w:val="20"/>
                <w:szCs w:val="20"/>
                <w:highlight w:val="yellow"/>
              </w:rPr>
            </w:pPr>
          </w:p>
        </w:tc>
        <w:tc>
          <w:tcPr>
            <w:tcW w:w="1417" w:type="dxa"/>
            <w:tcBorders>
              <w:top w:val="nil"/>
              <w:left w:val="nil"/>
              <w:bottom w:val="nil"/>
              <w:right w:val="nil"/>
            </w:tcBorders>
            <w:vAlign w:val="center"/>
          </w:tcPr>
          <w:p w:rsidR="006A0C92" w:rsidRPr="00212C19" w:rsidRDefault="006A0C92" w:rsidP="00783D5E">
            <w:pPr>
              <w:autoSpaceDE w:val="0"/>
              <w:autoSpaceDN w:val="0"/>
              <w:adjustRightInd w:val="0"/>
              <w:jc w:val="right"/>
              <w:rPr>
                <w:rFonts w:ascii="Arial" w:hAnsi="Arial" w:cs="Arial"/>
                <w:sz w:val="20"/>
                <w:szCs w:val="20"/>
                <w:highlight w:val="yellow"/>
              </w:rPr>
            </w:pPr>
          </w:p>
        </w:tc>
        <w:tc>
          <w:tcPr>
            <w:tcW w:w="992" w:type="dxa"/>
            <w:tcBorders>
              <w:top w:val="nil"/>
              <w:left w:val="nil"/>
              <w:bottom w:val="nil"/>
              <w:right w:val="nil"/>
            </w:tcBorders>
          </w:tcPr>
          <w:p w:rsidR="006A0C92" w:rsidRPr="00212C19" w:rsidRDefault="006A0C92" w:rsidP="00783D5E">
            <w:pPr>
              <w:autoSpaceDE w:val="0"/>
              <w:autoSpaceDN w:val="0"/>
              <w:adjustRightInd w:val="0"/>
              <w:jc w:val="right"/>
              <w:rPr>
                <w:rFonts w:ascii="Arial" w:hAnsi="Arial" w:cs="Arial"/>
                <w:sz w:val="20"/>
                <w:szCs w:val="20"/>
                <w:highlight w:val="yellow"/>
              </w:rPr>
            </w:pPr>
          </w:p>
        </w:tc>
        <w:tc>
          <w:tcPr>
            <w:tcW w:w="1418" w:type="dxa"/>
            <w:tcBorders>
              <w:top w:val="nil"/>
              <w:left w:val="nil"/>
              <w:bottom w:val="nil"/>
              <w:right w:val="nil"/>
            </w:tcBorders>
          </w:tcPr>
          <w:p w:rsidR="006A0C92" w:rsidRPr="00212C19" w:rsidRDefault="006A0C92" w:rsidP="00783D5E">
            <w:pPr>
              <w:autoSpaceDE w:val="0"/>
              <w:autoSpaceDN w:val="0"/>
              <w:adjustRightInd w:val="0"/>
              <w:jc w:val="right"/>
              <w:rPr>
                <w:rFonts w:ascii="Arial" w:hAnsi="Arial" w:cs="Arial"/>
                <w:sz w:val="20"/>
                <w:szCs w:val="20"/>
                <w:highlight w:val="yellow"/>
              </w:rPr>
            </w:pPr>
          </w:p>
        </w:tc>
        <w:tc>
          <w:tcPr>
            <w:tcW w:w="1276" w:type="dxa"/>
            <w:tcBorders>
              <w:top w:val="nil"/>
              <w:left w:val="nil"/>
              <w:bottom w:val="nil"/>
              <w:right w:val="nil"/>
            </w:tcBorders>
            <w:vAlign w:val="center"/>
          </w:tcPr>
          <w:p w:rsidR="006A0C92" w:rsidRPr="00212C19" w:rsidRDefault="006A0C92" w:rsidP="00783D5E">
            <w:pPr>
              <w:autoSpaceDE w:val="0"/>
              <w:autoSpaceDN w:val="0"/>
              <w:adjustRightInd w:val="0"/>
              <w:jc w:val="right"/>
              <w:rPr>
                <w:rFonts w:ascii="Arial" w:hAnsi="Arial" w:cs="Arial"/>
                <w:sz w:val="20"/>
                <w:szCs w:val="20"/>
                <w:highlight w:val="yellow"/>
              </w:rPr>
            </w:pPr>
          </w:p>
        </w:tc>
      </w:tr>
      <w:tr w:rsidR="00212C19" w:rsidRPr="00212C19" w:rsidTr="00064603">
        <w:trPr>
          <w:trHeight w:val="708"/>
        </w:trPr>
        <w:tc>
          <w:tcPr>
            <w:tcW w:w="1653" w:type="dxa"/>
            <w:tcBorders>
              <w:top w:val="single" w:sz="6" w:space="0" w:color="auto"/>
              <w:left w:val="nil"/>
              <w:bottom w:val="single" w:sz="12" w:space="0" w:color="auto"/>
              <w:right w:val="nil"/>
            </w:tcBorders>
          </w:tcPr>
          <w:p w:rsidR="008465B1" w:rsidRPr="00212C19" w:rsidRDefault="008465B1" w:rsidP="00783D5E">
            <w:pPr>
              <w:autoSpaceDE w:val="0"/>
              <w:autoSpaceDN w:val="0"/>
              <w:adjustRightInd w:val="0"/>
              <w:rPr>
                <w:rFonts w:ascii="Arial" w:hAnsi="Arial" w:cs="Arial"/>
                <w:sz w:val="20"/>
                <w:szCs w:val="20"/>
              </w:rPr>
            </w:pPr>
            <w:r w:rsidRPr="00212C19">
              <w:rPr>
                <w:rFonts w:ascii="Arial" w:hAnsi="Arial" w:cs="Arial"/>
                <w:sz w:val="20"/>
                <w:szCs w:val="20"/>
              </w:rPr>
              <w:t>Az eszközök pótlására fordított tényleges kiadások</w:t>
            </w:r>
          </w:p>
        </w:tc>
        <w:tc>
          <w:tcPr>
            <w:tcW w:w="1276" w:type="dxa"/>
            <w:tcBorders>
              <w:top w:val="single" w:sz="6" w:space="0" w:color="auto"/>
              <w:left w:val="nil"/>
              <w:bottom w:val="single" w:sz="12" w:space="0" w:color="auto"/>
              <w:right w:val="nil"/>
            </w:tcBorders>
            <w:vAlign w:val="center"/>
          </w:tcPr>
          <w:p w:rsidR="008465B1" w:rsidRPr="00212C19" w:rsidRDefault="00A92B8E" w:rsidP="00783D5E">
            <w:pPr>
              <w:jc w:val="right"/>
              <w:rPr>
                <w:rFonts w:ascii="Arial" w:hAnsi="Arial" w:cs="Arial"/>
                <w:sz w:val="20"/>
                <w:szCs w:val="20"/>
              </w:rPr>
            </w:pPr>
            <w:r w:rsidRPr="00212C19">
              <w:rPr>
                <w:rFonts w:ascii="Arial" w:hAnsi="Arial" w:cs="Arial"/>
                <w:sz w:val="20"/>
                <w:szCs w:val="20"/>
              </w:rPr>
              <w:t>13 626</w:t>
            </w:r>
          </w:p>
        </w:tc>
        <w:tc>
          <w:tcPr>
            <w:tcW w:w="1418" w:type="dxa"/>
            <w:tcBorders>
              <w:top w:val="single" w:sz="6" w:space="0" w:color="auto"/>
              <w:left w:val="nil"/>
              <w:bottom w:val="single" w:sz="12" w:space="0" w:color="auto"/>
              <w:right w:val="nil"/>
            </w:tcBorders>
            <w:vAlign w:val="center"/>
          </w:tcPr>
          <w:p w:rsidR="008465B1" w:rsidRPr="00212C19" w:rsidRDefault="00A92B8E" w:rsidP="00783D5E">
            <w:pPr>
              <w:jc w:val="right"/>
              <w:rPr>
                <w:rFonts w:ascii="Arial" w:hAnsi="Arial" w:cs="Arial"/>
                <w:sz w:val="20"/>
                <w:szCs w:val="20"/>
              </w:rPr>
            </w:pPr>
            <w:r w:rsidRPr="00212C19">
              <w:rPr>
                <w:rFonts w:ascii="Arial" w:hAnsi="Arial" w:cs="Arial"/>
                <w:sz w:val="20"/>
                <w:szCs w:val="20"/>
              </w:rPr>
              <w:t>4 843 000</w:t>
            </w:r>
          </w:p>
        </w:tc>
        <w:tc>
          <w:tcPr>
            <w:tcW w:w="1417" w:type="dxa"/>
            <w:tcBorders>
              <w:top w:val="single" w:sz="6" w:space="0" w:color="auto"/>
              <w:left w:val="nil"/>
              <w:bottom w:val="single" w:sz="12" w:space="0" w:color="auto"/>
              <w:right w:val="nil"/>
            </w:tcBorders>
            <w:vAlign w:val="center"/>
          </w:tcPr>
          <w:p w:rsidR="008465B1" w:rsidRPr="00212C19" w:rsidRDefault="00A92B8E" w:rsidP="00783D5E">
            <w:pPr>
              <w:jc w:val="right"/>
              <w:rPr>
                <w:rFonts w:ascii="Arial" w:hAnsi="Arial" w:cs="Arial"/>
                <w:sz w:val="20"/>
                <w:szCs w:val="20"/>
              </w:rPr>
            </w:pPr>
            <w:r w:rsidRPr="00212C19">
              <w:rPr>
                <w:rFonts w:ascii="Arial" w:hAnsi="Arial" w:cs="Arial"/>
                <w:sz w:val="20"/>
                <w:szCs w:val="20"/>
              </w:rPr>
              <w:t>886 072</w:t>
            </w:r>
          </w:p>
        </w:tc>
        <w:tc>
          <w:tcPr>
            <w:tcW w:w="992" w:type="dxa"/>
            <w:tcBorders>
              <w:top w:val="single" w:sz="6" w:space="0" w:color="auto"/>
              <w:left w:val="nil"/>
              <w:bottom w:val="single" w:sz="12" w:space="0" w:color="auto"/>
              <w:right w:val="nil"/>
            </w:tcBorders>
            <w:vAlign w:val="center"/>
          </w:tcPr>
          <w:p w:rsidR="008465B1" w:rsidRPr="00212C19" w:rsidRDefault="008465B1" w:rsidP="00783D5E">
            <w:pPr>
              <w:jc w:val="right"/>
              <w:rPr>
                <w:rFonts w:ascii="Arial" w:hAnsi="Arial" w:cs="Arial"/>
                <w:sz w:val="20"/>
                <w:szCs w:val="20"/>
              </w:rPr>
            </w:pPr>
            <w:r w:rsidRPr="00212C19">
              <w:rPr>
                <w:rFonts w:ascii="Arial" w:hAnsi="Arial" w:cs="Arial"/>
                <w:sz w:val="20"/>
                <w:szCs w:val="20"/>
              </w:rPr>
              <w:t>0</w:t>
            </w:r>
          </w:p>
        </w:tc>
        <w:tc>
          <w:tcPr>
            <w:tcW w:w="1418" w:type="dxa"/>
            <w:tcBorders>
              <w:top w:val="single" w:sz="6" w:space="0" w:color="auto"/>
              <w:left w:val="nil"/>
              <w:bottom w:val="single" w:sz="12" w:space="0" w:color="auto"/>
              <w:right w:val="nil"/>
            </w:tcBorders>
            <w:vAlign w:val="center"/>
          </w:tcPr>
          <w:p w:rsidR="008465B1" w:rsidRPr="00212C19" w:rsidRDefault="008465B1" w:rsidP="00783D5E">
            <w:pPr>
              <w:jc w:val="right"/>
              <w:rPr>
                <w:rFonts w:ascii="Arial" w:hAnsi="Arial" w:cs="Arial"/>
                <w:sz w:val="20"/>
                <w:szCs w:val="20"/>
              </w:rPr>
            </w:pPr>
            <w:r w:rsidRPr="00212C19">
              <w:rPr>
                <w:rFonts w:ascii="Arial" w:hAnsi="Arial" w:cs="Arial"/>
                <w:sz w:val="20"/>
                <w:szCs w:val="20"/>
              </w:rPr>
              <w:t>0</w:t>
            </w:r>
          </w:p>
        </w:tc>
        <w:tc>
          <w:tcPr>
            <w:tcW w:w="1276" w:type="dxa"/>
            <w:tcBorders>
              <w:top w:val="single" w:sz="6" w:space="0" w:color="auto"/>
              <w:left w:val="nil"/>
              <w:bottom w:val="single" w:sz="12" w:space="0" w:color="auto"/>
              <w:right w:val="nil"/>
            </w:tcBorders>
            <w:vAlign w:val="center"/>
          </w:tcPr>
          <w:p w:rsidR="008465B1" w:rsidRPr="00212C19" w:rsidRDefault="00A92B8E" w:rsidP="00783D5E">
            <w:pPr>
              <w:jc w:val="right"/>
              <w:rPr>
                <w:rFonts w:ascii="Arial" w:hAnsi="Arial" w:cs="Arial"/>
                <w:sz w:val="20"/>
                <w:szCs w:val="20"/>
              </w:rPr>
            </w:pPr>
            <w:r w:rsidRPr="00212C19">
              <w:rPr>
                <w:rFonts w:ascii="Arial" w:hAnsi="Arial" w:cs="Arial"/>
                <w:sz w:val="20"/>
                <w:szCs w:val="20"/>
              </w:rPr>
              <w:t>5 742 698</w:t>
            </w:r>
          </w:p>
        </w:tc>
      </w:tr>
      <w:tr w:rsidR="00212C19" w:rsidRPr="00212C19" w:rsidTr="00064603">
        <w:trPr>
          <w:trHeight w:val="195"/>
        </w:trPr>
        <w:tc>
          <w:tcPr>
            <w:tcW w:w="1653" w:type="dxa"/>
            <w:tcBorders>
              <w:top w:val="nil"/>
              <w:left w:val="nil"/>
              <w:bottom w:val="nil"/>
              <w:right w:val="nil"/>
            </w:tcBorders>
          </w:tcPr>
          <w:p w:rsidR="008465B1" w:rsidRPr="00212C19" w:rsidRDefault="008465B1" w:rsidP="00783D5E">
            <w:pPr>
              <w:autoSpaceDE w:val="0"/>
              <w:autoSpaceDN w:val="0"/>
              <w:adjustRightInd w:val="0"/>
              <w:jc w:val="right"/>
              <w:rPr>
                <w:rFonts w:ascii="Arial" w:hAnsi="Arial" w:cs="Arial"/>
                <w:sz w:val="20"/>
                <w:szCs w:val="20"/>
              </w:rPr>
            </w:pPr>
          </w:p>
        </w:tc>
        <w:tc>
          <w:tcPr>
            <w:tcW w:w="1276" w:type="dxa"/>
            <w:tcBorders>
              <w:top w:val="nil"/>
              <w:left w:val="nil"/>
              <w:bottom w:val="nil"/>
              <w:right w:val="nil"/>
            </w:tcBorders>
            <w:vAlign w:val="center"/>
          </w:tcPr>
          <w:p w:rsidR="008465B1" w:rsidRPr="00212C19" w:rsidRDefault="008465B1" w:rsidP="00783D5E">
            <w:pPr>
              <w:autoSpaceDE w:val="0"/>
              <w:autoSpaceDN w:val="0"/>
              <w:adjustRightInd w:val="0"/>
              <w:jc w:val="right"/>
              <w:rPr>
                <w:rFonts w:ascii="Arial" w:hAnsi="Arial" w:cs="Arial"/>
                <w:sz w:val="20"/>
                <w:szCs w:val="20"/>
              </w:rPr>
            </w:pPr>
          </w:p>
        </w:tc>
        <w:tc>
          <w:tcPr>
            <w:tcW w:w="1418" w:type="dxa"/>
            <w:tcBorders>
              <w:top w:val="nil"/>
              <w:left w:val="nil"/>
              <w:bottom w:val="nil"/>
              <w:right w:val="nil"/>
            </w:tcBorders>
            <w:vAlign w:val="center"/>
          </w:tcPr>
          <w:p w:rsidR="008465B1" w:rsidRPr="00212C19" w:rsidRDefault="008465B1" w:rsidP="00783D5E">
            <w:pPr>
              <w:autoSpaceDE w:val="0"/>
              <w:autoSpaceDN w:val="0"/>
              <w:adjustRightInd w:val="0"/>
              <w:jc w:val="right"/>
              <w:rPr>
                <w:rFonts w:ascii="Arial" w:hAnsi="Arial" w:cs="Arial"/>
                <w:sz w:val="20"/>
                <w:szCs w:val="20"/>
              </w:rPr>
            </w:pPr>
          </w:p>
        </w:tc>
        <w:tc>
          <w:tcPr>
            <w:tcW w:w="1417" w:type="dxa"/>
            <w:tcBorders>
              <w:top w:val="nil"/>
              <w:left w:val="nil"/>
              <w:bottom w:val="nil"/>
              <w:right w:val="nil"/>
            </w:tcBorders>
            <w:vAlign w:val="center"/>
          </w:tcPr>
          <w:p w:rsidR="008465B1" w:rsidRPr="00212C19" w:rsidRDefault="008465B1" w:rsidP="00783D5E">
            <w:pPr>
              <w:autoSpaceDE w:val="0"/>
              <w:autoSpaceDN w:val="0"/>
              <w:adjustRightInd w:val="0"/>
              <w:jc w:val="right"/>
              <w:rPr>
                <w:rFonts w:ascii="Arial" w:hAnsi="Arial" w:cs="Arial"/>
                <w:sz w:val="20"/>
                <w:szCs w:val="20"/>
              </w:rPr>
            </w:pPr>
          </w:p>
        </w:tc>
        <w:tc>
          <w:tcPr>
            <w:tcW w:w="992" w:type="dxa"/>
            <w:tcBorders>
              <w:top w:val="nil"/>
              <w:left w:val="nil"/>
              <w:bottom w:val="nil"/>
              <w:right w:val="nil"/>
            </w:tcBorders>
            <w:vAlign w:val="center"/>
          </w:tcPr>
          <w:p w:rsidR="008465B1" w:rsidRPr="00212C19" w:rsidRDefault="008465B1" w:rsidP="00783D5E">
            <w:pPr>
              <w:autoSpaceDE w:val="0"/>
              <w:autoSpaceDN w:val="0"/>
              <w:adjustRightInd w:val="0"/>
              <w:jc w:val="right"/>
              <w:rPr>
                <w:rFonts w:ascii="Arial" w:hAnsi="Arial" w:cs="Arial"/>
                <w:sz w:val="20"/>
                <w:szCs w:val="20"/>
              </w:rPr>
            </w:pPr>
          </w:p>
        </w:tc>
        <w:tc>
          <w:tcPr>
            <w:tcW w:w="1418" w:type="dxa"/>
            <w:tcBorders>
              <w:top w:val="nil"/>
              <w:left w:val="nil"/>
              <w:bottom w:val="nil"/>
              <w:right w:val="nil"/>
            </w:tcBorders>
            <w:vAlign w:val="center"/>
          </w:tcPr>
          <w:p w:rsidR="008465B1" w:rsidRPr="00212C19" w:rsidRDefault="008465B1" w:rsidP="00783D5E">
            <w:pPr>
              <w:autoSpaceDE w:val="0"/>
              <w:autoSpaceDN w:val="0"/>
              <w:adjustRightInd w:val="0"/>
              <w:jc w:val="right"/>
              <w:rPr>
                <w:rFonts w:ascii="Arial" w:hAnsi="Arial" w:cs="Arial"/>
                <w:sz w:val="20"/>
                <w:szCs w:val="20"/>
              </w:rPr>
            </w:pPr>
          </w:p>
        </w:tc>
        <w:tc>
          <w:tcPr>
            <w:tcW w:w="1276" w:type="dxa"/>
            <w:tcBorders>
              <w:top w:val="nil"/>
              <w:left w:val="nil"/>
              <w:bottom w:val="nil"/>
              <w:right w:val="nil"/>
            </w:tcBorders>
            <w:vAlign w:val="center"/>
          </w:tcPr>
          <w:p w:rsidR="008465B1" w:rsidRPr="00212C19" w:rsidRDefault="008465B1" w:rsidP="00783D5E">
            <w:pPr>
              <w:autoSpaceDE w:val="0"/>
              <w:autoSpaceDN w:val="0"/>
              <w:adjustRightInd w:val="0"/>
              <w:jc w:val="right"/>
              <w:rPr>
                <w:rFonts w:ascii="Arial" w:hAnsi="Arial" w:cs="Arial"/>
                <w:sz w:val="20"/>
                <w:szCs w:val="20"/>
              </w:rPr>
            </w:pPr>
          </w:p>
        </w:tc>
      </w:tr>
      <w:tr w:rsidR="008465B1" w:rsidRPr="00212C19" w:rsidTr="00064603">
        <w:trPr>
          <w:trHeight w:val="499"/>
        </w:trPr>
        <w:tc>
          <w:tcPr>
            <w:tcW w:w="1653" w:type="dxa"/>
            <w:tcBorders>
              <w:top w:val="single" w:sz="6" w:space="0" w:color="auto"/>
              <w:left w:val="nil"/>
              <w:bottom w:val="single" w:sz="12" w:space="0" w:color="auto"/>
              <w:right w:val="nil"/>
            </w:tcBorders>
          </w:tcPr>
          <w:p w:rsidR="008465B1" w:rsidRPr="00212C19" w:rsidRDefault="008465B1" w:rsidP="00783D5E">
            <w:pPr>
              <w:autoSpaceDE w:val="0"/>
              <w:autoSpaceDN w:val="0"/>
              <w:adjustRightInd w:val="0"/>
              <w:rPr>
                <w:rFonts w:ascii="Arial" w:hAnsi="Arial" w:cs="Arial"/>
                <w:sz w:val="20"/>
                <w:szCs w:val="20"/>
              </w:rPr>
            </w:pPr>
            <w:r w:rsidRPr="00212C19">
              <w:rPr>
                <w:rFonts w:ascii="Arial" w:hAnsi="Arial" w:cs="Arial"/>
                <w:sz w:val="20"/>
                <w:szCs w:val="20"/>
              </w:rPr>
              <w:t xml:space="preserve">Eszközök </w:t>
            </w:r>
            <w:proofErr w:type="spellStart"/>
            <w:r w:rsidRPr="00212C19">
              <w:rPr>
                <w:rFonts w:ascii="Arial" w:hAnsi="Arial" w:cs="Arial"/>
                <w:sz w:val="20"/>
                <w:szCs w:val="20"/>
              </w:rPr>
              <w:t>elhasználódási</w:t>
            </w:r>
            <w:proofErr w:type="spellEnd"/>
            <w:r w:rsidRPr="00212C19">
              <w:rPr>
                <w:rFonts w:ascii="Arial" w:hAnsi="Arial" w:cs="Arial"/>
                <w:sz w:val="20"/>
                <w:szCs w:val="20"/>
              </w:rPr>
              <w:t xml:space="preserve"> foka</w:t>
            </w:r>
          </w:p>
        </w:tc>
        <w:tc>
          <w:tcPr>
            <w:tcW w:w="1276" w:type="dxa"/>
            <w:tcBorders>
              <w:top w:val="single" w:sz="6" w:space="0" w:color="auto"/>
              <w:left w:val="nil"/>
              <w:bottom w:val="single" w:sz="12" w:space="0" w:color="auto"/>
              <w:right w:val="nil"/>
            </w:tcBorders>
            <w:vAlign w:val="center"/>
          </w:tcPr>
          <w:p w:rsidR="008465B1" w:rsidRPr="00212C19" w:rsidRDefault="00A92B8E" w:rsidP="00783D5E">
            <w:pPr>
              <w:jc w:val="right"/>
              <w:rPr>
                <w:rFonts w:ascii="Arial" w:hAnsi="Arial" w:cs="Arial"/>
                <w:sz w:val="20"/>
                <w:szCs w:val="20"/>
              </w:rPr>
            </w:pPr>
            <w:r w:rsidRPr="00212C19">
              <w:rPr>
                <w:rFonts w:ascii="Arial" w:hAnsi="Arial" w:cs="Arial"/>
                <w:sz w:val="20"/>
                <w:szCs w:val="20"/>
              </w:rPr>
              <w:t>97,33</w:t>
            </w:r>
          </w:p>
        </w:tc>
        <w:tc>
          <w:tcPr>
            <w:tcW w:w="1418" w:type="dxa"/>
            <w:tcBorders>
              <w:top w:val="single" w:sz="6" w:space="0" w:color="auto"/>
              <w:left w:val="nil"/>
              <w:bottom w:val="single" w:sz="12" w:space="0" w:color="auto"/>
              <w:right w:val="nil"/>
            </w:tcBorders>
            <w:vAlign w:val="center"/>
          </w:tcPr>
          <w:p w:rsidR="008465B1" w:rsidRPr="00212C19" w:rsidRDefault="00A92B8E" w:rsidP="00783D5E">
            <w:pPr>
              <w:jc w:val="right"/>
              <w:rPr>
                <w:rFonts w:ascii="Arial" w:hAnsi="Arial" w:cs="Arial"/>
                <w:sz w:val="20"/>
                <w:szCs w:val="20"/>
              </w:rPr>
            </w:pPr>
            <w:r w:rsidRPr="00212C19">
              <w:rPr>
                <w:rFonts w:ascii="Arial" w:hAnsi="Arial" w:cs="Arial"/>
                <w:sz w:val="20"/>
                <w:szCs w:val="20"/>
              </w:rPr>
              <w:t>24,74</w:t>
            </w:r>
          </w:p>
        </w:tc>
        <w:tc>
          <w:tcPr>
            <w:tcW w:w="1417" w:type="dxa"/>
            <w:tcBorders>
              <w:top w:val="single" w:sz="6" w:space="0" w:color="auto"/>
              <w:left w:val="nil"/>
              <w:bottom w:val="single" w:sz="12" w:space="0" w:color="auto"/>
              <w:right w:val="nil"/>
            </w:tcBorders>
            <w:vAlign w:val="center"/>
          </w:tcPr>
          <w:p w:rsidR="008465B1" w:rsidRPr="00212C19" w:rsidRDefault="00A92B8E" w:rsidP="00783D5E">
            <w:pPr>
              <w:jc w:val="right"/>
              <w:rPr>
                <w:rFonts w:ascii="Arial" w:hAnsi="Arial" w:cs="Arial"/>
                <w:sz w:val="20"/>
                <w:szCs w:val="20"/>
              </w:rPr>
            </w:pPr>
            <w:r w:rsidRPr="00212C19">
              <w:rPr>
                <w:rFonts w:ascii="Arial" w:hAnsi="Arial" w:cs="Arial"/>
                <w:sz w:val="20"/>
                <w:szCs w:val="20"/>
              </w:rPr>
              <w:t>67,26</w:t>
            </w:r>
          </w:p>
        </w:tc>
        <w:tc>
          <w:tcPr>
            <w:tcW w:w="992" w:type="dxa"/>
            <w:tcBorders>
              <w:top w:val="single" w:sz="6" w:space="0" w:color="auto"/>
              <w:left w:val="nil"/>
              <w:bottom w:val="single" w:sz="12" w:space="0" w:color="auto"/>
              <w:right w:val="nil"/>
            </w:tcBorders>
            <w:vAlign w:val="center"/>
          </w:tcPr>
          <w:p w:rsidR="008465B1" w:rsidRPr="00212C19" w:rsidRDefault="008465B1" w:rsidP="00783D5E">
            <w:pPr>
              <w:jc w:val="right"/>
              <w:rPr>
                <w:rFonts w:ascii="Arial" w:hAnsi="Arial" w:cs="Arial"/>
                <w:sz w:val="20"/>
                <w:szCs w:val="20"/>
              </w:rPr>
            </w:pPr>
            <w:r w:rsidRPr="00212C19">
              <w:rPr>
                <w:rFonts w:ascii="Arial" w:hAnsi="Arial" w:cs="Arial"/>
                <w:sz w:val="20"/>
                <w:szCs w:val="20"/>
              </w:rPr>
              <w:t>100,00</w:t>
            </w:r>
          </w:p>
        </w:tc>
        <w:tc>
          <w:tcPr>
            <w:tcW w:w="1418" w:type="dxa"/>
            <w:tcBorders>
              <w:top w:val="single" w:sz="6" w:space="0" w:color="auto"/>
              <w:left w:val="nil"/>
              <w:bottom w:val="single" w:sz="12" w:space="0" w:color="auto"/>
              <w:right w:val="nil"/>
            </w:tcBorders>
            <w:vAlign w:val="center"/>
          </w:tcPr>
          <w:p w:rsidR="008465B1" w:rsidRPr="00212C19" w:rsidRDefault="00A92B8E" w:rsidP="00783D5E">
            <w:pPr>
              <w:jc w:val="right"/>
              <w:rPr>
                <w:rFonts w:ascii="Arial" w:hAnsi="Arial" w:cs="Arial"/>
                <w:sz w:val="20"/>
                <w:szCs w:val="20"/>
              </w:rPr>
            </w:pPr>
            <w:r w:rsidRPr="00212C19">
              <w:rPr>
                <w:rFonts w:ascii="Arial" w:hAnsi="Arial" w:cs="Arial"/>
                <w:sz w:val="20"/>
                <w:szCs w:val="20"/>
              </w:rPr>
              <w:t>6,26</w:t>
            </w:r>
          </w:p>
        </w:tc>
        <w:tc>
          <w:tcPr>
            <w:tcW w:w="1276" w:type="dxa"/>
            <w:tcBorders>
              <w:top w:val="single" w:sz="6" w:space="0" w:color="auto"/>
              <w:left w:val="nil"/>
              <w:bottom w:val="single" w:sz="12" w:space="0" w:color="auto"/>
              <w:right w:val="nil"/>
            </w:tcBorders>
            <w:vAlign w:val="center"/>
          </w:tcPr>
          <w:p w:rsidR="008465B1" w:rsidRPr="00212C19" w:rsidRDefault="00CB788C" w:rsidP="00783D5E">
            <w:pPr>
              <w:jc w:val="right"/>
              <w:rPr>
                <w:rFonts w:ascii="Arial" w:hAnsi="Arial" w:cs="Arial"/>
                <w:sz w:val="20"/>
                <w:szCs w:val="20"/>
              </w:rPr>
            </w:pPr>
            <w:r w:rsidRPr="00212C19">
              <w:rPr>
                <w:rFonts w:ascii="Arial" w:hAnsi="Arial" w:cs="Arial"/>
                <w:sz w:val="20"/>
                <w:szCs w:val="20"/>
              </w:rPr>
              <w:t>2</w:t>
            </w:r>
            <w:r w:rsidR="00A92B8E" w:rsidRPr="00212C19">
              <w:rPr>
                <w:rFonts w:ascii="Arial" w:hAnsi="Arial" w:cs="Arial"/>
                <w:sz w:val="20"/>
                <w:szCs w:val="20"/>
              </w:rPr>
              <w:t>7,59</w:t>
            </w:r>
          </w:p>
        </w:tc>
      </w:tr>
    </w:tbl>
    <w:p w:rsidR="00B9797E" w:rsidRPr="00212C19" w:rsidRDefault="00B9797E" w:rsidP="00783D5E">
      <w:pPr>
        <w:suppressAutoHyphens/>
        <w:ind w:left="360" w:hanging="360"/>
        <w:jc w:val="both"/>
        <w:rPr>
          <w:rFonts w:ascii="Arial" w:hAnsi="Arial" w:cs="Arial"/>
        </w:rPr>
      </w:pPr>
    </w:p>
    <w:p w:rsidR="00AB6579" w:rsidRPr="00212C19" w:rsidRDefault="00AB6579" w:rsidP="00783D5E">
      <w:pPr>
        <w:suppressAutoHyphens/>
        <w:ind w:left="360" w:hanging="360"/>
        <w:jc w:val="both"/>
        <w:rPr>
          <w:rFonts w:ascii="Arial" w:hAnsi="Arial" w:cs="Arial"/>
        </w:rPr>
      </w:pPr>
    </w:p>
    <w:p w:rsidR="00AB6579" w:rsidRPr="00212C19" w:rsidRDefault="00AB6579" w:rsidP="00783D5E">
      <w:pPr>
        <w:suppressAutoHyphens/>
        <w:ind w:left="360" w:hanging="360"/>
        <w:jc w:val="both"/>
        <w:rPr>
          <w:rFonts w:ascii="Arial" w:hAnsi="Arial" w:cs="Arial"/>
        </w:rPr>
      </w:pPr>
    </w:p>
    <w:p w:rsidR="005156A8" w:rsidRPr="00212C19" w:rsidRDefault="00B9797E" w:rsidP="002A7906">
      <w:pPr>
        <w:suppressAutoHyphens/>
        <w:ind w:left="284" w:hanging="284"/>
        <w:jc w:val="both"/>
        <w:rPr>
          <w:rFonts w:ascii="Arial" w:hAnsi="Arial" w:cs="Arial"/>
          <w:sz w:val="22"/>
          <w:szCs w:val="22"/>
        </w:rPr>
      </w:pPr>
      <w:r w:rsidRPr="00212C19">
        <w:rPr>
          <w:rFonts w:ascii="Arial" w:hAnsi="Arial" w:cs="Arial"/>
        </w:rPr>
        <w:lastRenderedPageBreak/>
        <w:t xml:space="preserve">4. </w:t>
      </w:r>
      <w:r w:rsidRPr="00212C19">
        <w:rPr>
          <w:rFonts w:ascii="Arial" w:hAnsi="Arial" w:cs="Arial"/>
          <w:sz w:val="22"/>
          <w:szCs w:val="22"/>
        </w:rPr>
        <w:t>Az Áht. 29</w:t>
      </w:r>
      <w:r w:rsidR="00CA637C" w:rsidRPr="00212C19">
        <w:rPr>
          <w:rFonts w:ascii="Arial" w:hAnsi="Arial" w:cs="Arial"/>
          <w:sz w:val="22"/>
          <w:szCs w:val="22"/>
        </w:rPr>
        <w:t>/A</w:t>
      </w:r>
      <w:r w:rsidRPr="00212C19">
        <w:rPr>
          <w:rFonts w:ascii="Arial" w:hAnsi="Arial" w:cs="Arial"/>
          <w:sz w:val="22"/>
          <w:szCs w:val="22"/>
        </w:rPr>
        <w:t xml:space="preserve">.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3. § (1) bekezdése szerint adósságot keletkeztető ügyleteiből eredő fizetési kötelezettségeinek a költségvetési évet követő három évre várható összegét. </w:t>
      </w:r>
    </w:p>
    <w:p w:rsidR="00B9797E" w:rsidRPr="00212C19" w:rsidRDefault="009D4631" w:rsidP="002A7906">
      <w:pPr>
        <w:suppressAutoHyphens/>
        <w:ind w:left="284"/>
        <w:jc w:val="both"/>
        <w:rPr>
          <w:rFonts w:ascii="Arial" w:hAnsi="Arial" w:cs="Arial"/>
          <w:sz w:val="22"/>
          <w:szCs w:val="22"/>
        </w:rPr>
      </w:pPr>
      <w:r w:rsidRPr="00212C19">
        <w:rPr>
          <w:rFonts w:ascii="Arial" w:hAnsi="Arial" w:cs="Arial"/>
          <w:sz w:val="22"/>
          <w:szCs w:val="22"/>
        </w:rPr>
        <w:t>A</w:t>
      </w:r>
      <w:r w:rsidR="00B9797E" w:rsidRPr="00212C19">
        <w:rPr>
          <w:rFonts w:ascii="Arial" w:hAnsi="Arial" w:cs="Arial"/>
          <w:sz w:val="22"/>
          <w:szCs w:val="22"/>
        </w:rPr>
        <w:t xml:space="preserve"> fenti kötelezettségün</w:t>
      </w:r>
      <w:r w:rsidR="00670453" w:rsidRPr="00212C19">
        <w:rPr>
          <w:rFonts w:ascii="Arial" w:hAnsi="Arial" w:cs="Arial"/>
          <w:sz w:val="22"/>
          <w:szCs w:val="22"/>
        </w:rPr>
        <w:t>knek a fent hivatkozott kormány</w:t>
      </w:r>
      <w:r w:rsidR="00B9797E" w:rsidRPr="00212C19">
        <w:rPr>
          <w:rFonts w:ascii="Arial" w:hAnsi="Arial" w:cs="Arial"/>
          <w:sz w:val="22"/>
          <w:szCs w:val="22"/>
        </w:rPr>
        <w:t xml:space="preserve">rendeletben meghatározott adattartalommal, a hatályos új jogszabályokban foglaltak </w:t>
      </w:r>
      <w:r w:rsidR="002A7906" w:rsidRPr="00212C19">
        <w:rPr>
          <w:rFonts w:ascii="Arial" w:hAnsi="Arial" w:cs="Arial"/>
          <w:sz w:val="22"/>
          <w:szCs w:val="22"/>
        </w:rPr>
        <w:t>figyelembevételével</w:t>
      </w:r>
      <w:r w:rsidR="00B9797E" w:rsidRPr="00212C19">
        <w:rPr>
          <w:rFonts w:ascii="Arial" w:hAnsi="Arial" w:cs="Arial"/>
          <w:sz w:val="22"/>
          <w:szCs w:val="22"/>
        </w:rPr>
        <w:t xml:space="preserve"> eleget tettünk a költségvetési rendeletben. </w:t>
      </w:r>
    </w:p>
    <w:p w:rsidR="00B9797E" w:rsidRPr="00212C19" w:rsidRDefault="00B9797E" w:rsidP="002A7906">
      <w:pPr>
        <w:suppressAutoHyphens/>
        <w:ind w:left="284" w:hanging="284"/>
        <w:jc w:val="both"/>
        <w:rPr>
          <w:rFonts w:ascii="Arial" w:hAnsi="Arial" w:cs="Arial"/>
          <w:sz w:val="22"/>
          <w:szCs w:val="22"/>
        </w:rPr>
      </w:pPr>
    </w:p>
    <w:p w:rsidR="00B9797E" w:rsidRPr="00212C19" w:rsidRDefault="00B9797E" w:rsidP="002A7906">
      <w:pPr>
        <w:suppressAutoHyphens/>
        <w:ind w:left="284"/>
        <w:jc w:val="both"/>
        <w:rPr>
          <w:rFonts w:ascii="Arial" w:hAnsi="Arial" w:cs="Arial"/>
          <w:sz w:val="22"/>
          <w:szCs w:val="22"/>
        </w:rPr>
      </w:pPr>
      <w:r w:rsidRPr="00212C19">
        <w:rPr>
          <w:rFonts w:ascii="Arial" w:hAnsi="Arial" w:cs="Arial"/>
          <w:sz w:val="22"/>
          <w:szCs w:val="22"/>
        </w:rPr>
        <w:t>Szombathely Megyei Jogú Város Közgyűlése az önkormányzat saját bevételeinek és az adósságot keletkeztető ügyleteiből eredő fizetési kötelezettségeinek a 201</w:t>
      </w:r>
      <w:r w:rsidR="002A7906" w:rsidRPr="00212C19">
        <w:rPr>
          <w:rFonts w:ascii="Arial" w:hAnsi="Arial" w:cs="Arial"/>
          <w:sz w:val="22"/>
          <w:szCs w:val="22"/>
        </w:rPr>
        <w:t>9</w:t>
      </w:r>
      <w:r w:rsidRPr="00212C19">
        <w:rPr>
          <w:rFonts w:ascii="Arial" w:hAnsi="Arial" w:cs="Arial"/>
          <w:sz w:val="22"/>
          <w:szCs w:val="22"/>
        </w:rPr>
        <w:t>. évi költségvetési évet követő három évre várható összegét az alábbiak szerint állapította meg:</w:t>
      </w:r>
    </w:p>
    <w:p w:rsidR="00C56860" w:rsidRPr="00212C19" w:rsidRDefault="00C56860" w:rsidP="00783D5E">
      <w:pPr>
        <w:suppressAutoHyphens/>
        <w:ind w:left="360"/>
        <w:jc w:val="both"/>
        <w:rPr>
          <w:rFonts w:ascii="Arial" w:hAnsi="Arial" w:cs="Arial"/>
          <w:sz w:val="22"/>
          <w:szCs w:val="22"/>
          <w:highlight w:val="yellow"/>
        </w:rPr>
      </w:pPr>
    </w:p>
    <w:p w:rsidR="005156A8" w:rsidRPr="00212C19" w:rsidRDefault="005156A8" w:rsidP="00783D5E">
      <w:pPr>
        <w:suppressAutoHyphens/>
        <w:ind w:left="360"/>
        <w:jc w:val="both"/>
        <w:rPr>
          <w:rFonts w:ascii="Arial" w:hAnsi="Arial" w:cs="Arial"/>
          <w:sz w:val="22"/>
          <w:szCs w:val="22"/>
          <w:highlight w:val="yellow"/>
        </w:rPr>
      </w:pPr>
    </w:p>
    <w:tbl>
      <w:tblPr>
        <w:tblW w:w="0" w:type="auto"/>
        <w:tblInd w:w="40" w:type="dxa"/>
        <w:tblLayout w:type="fixed"/>
        <w:tblCellMar>
          <w:left w:w="70" w:type="dxa"/>
          <w:right w:w="70" w:type="dxa"/>
        </w:tblCellMar>
        <w:tblLook w:val="0000" w:firstRow="0" w:lastRow="0" w:firstColumn="0" w:lastColumn="0" w:noHBand="0" w:noVBand="0"/>
      </w:tblPr>
      <w:tblGrid>
        <w:gridCol w:w="3494"/>
        <w:gridCol w:w="442"/>
        <w:gridCol w:w="1298"/>
        <w:gridCol w:w="1234"/>
        <w:gridCol w:w="1147"/>
        <w:gridCol w:w="1215"/>
      </w:tblGrid>
      <w:tr w:rsidR="00212C19" w:rsidRPr="00212C19" w:rsidTr="00A571C7">
        <w:trPr>
          <w:trHeight w:val="281"/>
        </w:trPr>
        <w:tc>
          <w:tcPr>
            <w:tcW w:w="3494" w:type="dxa"/>
            <w:tcBorders>
              <w:top w:val="nil"/>
              <w:left w:val="nil"/>
              <w:bottom w:val="nil"/>
              <w:right w:val="nil"/>
            </w:tcBorders>
          </w:tcPr>
          <w:p w:rsidR="00D20B5C" w:rsidRPr="00212C19" w:rsidRDefault="00D20B5C" w:rsidP="00783D5E">
            <w:pPr>
              <w:autoSpaceDE w:val="0"/>
              <w:autoSpaceDN w:val="0"/>
              <w:adjustRightInd w:val="0"/>
              <w:rPr>
                <w:rFonts w:ascii="Arial" w:hAnsi="Arial" w:cs="Arial"/>
                <w:sz w:val="20"/>
                <w:szCs w:val="20"/>
              </w:rPr>
            </w:pPr>
            <w:r w:rsidRPr="00212C19">
              <w:rPr>
                <w:rFonts w:ascii="Arial" w:hAnsi="Arial" w:cs="Arial"/>
                <w:sz w:val="20"/>
                <w:szCs w:val="20"/>
              </w:rPr>
              <w:t>ezer Ft-ban</w:t>
            </w:r>
          </w:p>
        </w:tc>
        <w:tc>
          <w:tcPr>
            <w:tcW w:w="442" w:type="dxa"/>
            <w:tcBorders>
              <w:top w:val="nil"/>
              <w:left w:val="nil"/>
              <w:bottom w:val="nil"/>
              <w:right w:val="nil"/>
            </w:tcBorders>
          </w:tcPr>
          <w:p w:rsidR="00D20B5C" w:rsidRPr="00212C19" w:rsidRDefault="00D20B5C" w:rsidP="00783D5E">
            <w:pPr>
              <w:autoSpaceDE w:val="0"/>
              <w:autoSpaceDN w:val="0"/>
              <w:adjustRightInd w:val="0"/>
              <w:jc w:val="right"/>
              <w:rPr>
                <w:rFonts w:ascii="Arial" w:hAnsi="Arial" w:cs="Arial"/>
                <w:sz w:val="20"/>
                <w:szCs w:val="20"/>
              </w:rPr>
            </w:pPr>
          </w:p>
        </w:tc>
        <w:tc>
          <w:tcPr>
            <w:tcW w:w="1298" w:type="dxa"/>
            <w:tcBorders>
              <w:top w:val="nil"/>
              <w:left w:val="nil"/>
              <w:bottom w:val="nil"/>
              <w:right w:val="nil"/>
            </w:tcBorders>
          </w:tcPr>
          <w:p w:rsidR="00D20B5C" w:rsidRPr="00212C19" w:rsidRDefault="00D20B5C"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201</w:t>
            </w:r>
            <w:r w:rsidR="00A706AE" w:rsidRPr="00212C19">
              <w:rPr>
                <w:rFonts w:ascii="Arial" w:hAnsi="Arial" w:cs="Arial"/>
                <w:b/>
                <w:bCs/>
                <w:sz w:val="20"/>
                <w:szCs w:val="20"/>
              </w:rPr>
              <w:t>9</w:t>
            </w:r>
            <w:r w:rsidRPr="00212C19">
              <w:rPr>
                <w:rFonts w:ascii="Arial" w:hAnsi="Arial" w:cs="Arial"/>
                <w:b/>
                <w:bCs/>
                <w:sz w:val="20"/>
                <w:szCs w:val="20"/>
              </w:rPr>
              <w:t>.</w:t>
            </w:r>
          </w:p>
        </w:tc>
        <w:tc>
          <w:tcPr>
            <w:tcW w:w="1234" w:type="dxa"/>
            <w:tcBorders>
              <w:top w:val="nil"/>
              <w:left w:val="nil"/>
              <w:bottom w:val="nil"/>
              <w:right w:val="nil"/>
            </w:tcBorders>
          </w:tcPr>
          <w:p w:rsidR="00D20B5C" w:rsidRPr="00212C19" w:rsidRDefault="00D20B5C"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20</w:t>
            </w:r>
            <w:r w:rsidR="00A706AE" w:rsidRPr="00212C19">
              <w:rPr>
                <w:rFonts w:ascii="Arial" w:hAnsi="Arial" w:cs="Arial"/>
                <w:b/>
                <w:bCs/>
                <w:sz w:val="20"/>
                <w:szCs w:val="20"/>
              </w:rPr>
              <w:t>20</w:t>
            </w:r>
            <w:r w:rsidRPr="00212C19">
              <w:rPr>
                <w:rFonts w:ascii="Arial" w:hAnsi="Arial" w:cs="Arial"/>
                <w:b/>
                <w:bCs/>
                <w:sz w:val="20"/>
                <w:szCs w:val="20"/>
              </w:rPr>
              <w:t>.</w:t>
            </w:r>
          </w:p>
        </w:tc>
        <w:tc>
          <w:tcPr>
            <w:tcW w:w="1147" w:type="dxa"/>
            <w:tcBorders>
              <w:top w:val="nil"/>
              <w:left w:val="nil"/>
              <w:bottom w:val="nil"/>
              <w:right w:val="nil"/>
            </w:tcBorders>
          </w:tcPr>
          <w:p w:rsidR="00D20B5C" w:rsidRPr="00212C19" w:rsidRDefault="00D20B5C"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20</w:t>
            </w:r>
            <w:r w:rsidR="00FF49C4" w:rsidRPr="00212C19">
              <w:rPr>
                <w:rFonts w:ascii="Arial" w:hAnsi="Arial" w:cs="Arial"/>
                <w:b/>
                <w:bCs/>
                <w:sz w:val="20"/>
                <w:szCs w:val="20"/>
              </w:rPr>
              <w:t>2</w:t>
            </w:r>
            <w:r w:rsidR="00A706AE" w:rsidRPr="00212C19">
              <w:rPr>
                <w:rFonts w:ascii="Arial" w:hAnsi="Arial" w:cs="Arial"/>
                <w:b/>
                <w:bCs/>
                <w:sz w:val="20"/>
                <w:szCs w:val="20"/>
              </w:rPr>
              <w:t>1</w:t>
            </w:r>
            <w:r w:rsidRPr="00212C19">
              <w:rPr>
                <w:rFonts w:ascii="Arial" w:hAnsi="Arial" w:cs="Arial"/>
                <w:b/>
                <w:bCs/>
                <w:sz w:val="20"/>
                <w:szCs w:val="20"/>
              </w:rPr>
              <w:t>.</w:t>
            </w:r>
          </w:p>
        </w:tc>
        <w:tc>
          <w:tcPr>
            <w:tcW w:w="1215" w:type="dxa"/>
            <w:tcBorders>
              <w:top w:val="nil"/>
              <w:left w:val="nil"/>
              <w:bottom w:val="nil"/>
              <w:right w:val="nil"/>
            </w:tcBorders>
          </w:tcPr>
          <w:p w:rsidR="00D20B5C" w:rsidRPr="00212C19" w:rsidRDefault="00387A79"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202</w:t>
            </w:r>
            <w:r w:rsidR="00A706AE" w:rsidRPr="00212C19">
              <w:rPr>
                <w:rFonts w:ascii="Arial" w:hAnsi="Arial" w:cs="Arial"/>
                <w:b/>
                <w:bCs/>
                <w:sz w:val="20"/>
                <w:szCs w:val="20"/>
              </w:rPr>
              <w:t>2</w:t>
            </w:r>
            <w:r w:rsidR="00D20B5C" w:rsidRPr="00212C19">
              <w:rPr>
                <w:rFonts w:ascii="Arial" w:hAnsi="Arial" w:cs="Arial"/>
                <w:b/>
                <w:bCs/>
                <w:sz w:val="20"/>
                <w:szCs w:val="20"/>
              </w:rPr>
              <w:t>.</w:t>
            </w:r>
          </w:p>
        </w:tc>
      </w:tr>
      <w:tr w:rsidR="00212C19" w:rsidRPr="00212C19" w:rsidTr="00A571C7">
        <w:trPr>
          <w:trHeight w:val="777"/>
        </w:trPr>
        <w:tc>
          <w:tcPr>
            <w:tcW w:w="3494" w:type="dxa"/>
            <w:tcBorders>
              <w:top w:val="single" w:sz="12" w:space="0" w:color="auto"/>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Megnevezés</w:t>
            </w:r>
          </w:p>
        </w:tc>
        <w:tc>
          <w:tcPr>
            <w:tcW w:w="442" w:type="dxa"/>
            <w:tcBorders>
              <w:top w:val="single" w:sz="12" w:space="0" w:color="auto"/>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jc w:val="center"/>
              <w:rPr>
                <w:rFonts w:ascii="Arial" w:hAnsi="Arial" w:cs="Arial"/>
                <w:b/>
                <w:bCs/>
                <w:sz w:val="20"/>
                <w:szCs w:val="20"/>
              </w:rPr>
            </w:pPr>
          </w:p>
        </w:tc>
        <w:tc>
          <w:tcPr>
            <w:tcW w:w="1298" w:type="dxa"/>
            <w:tcBorders>
              <w:top w:val="single" w:sz="12" w:space="0" w:color="auto"/>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tárgyév</w:t>
            </w:r>
          </w:p>
        </w:tc>
        <w:tc>
          <w:tcPr>
            <w:tcW w:w="1234" w:type="dxa"/>
            <w:tcBorders>
              <w:top w:val="single" w:sz="12" w:space="0" w:color="auto"/>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tárgyévet követő 1.évben</w:t>
            </w:r>
          </w:p>
        </w:tc>
        <w:tc>
          <w:tcPr>
            <w:tcW w:w="1147" w:type="dxa"/>
            <w:tcBorders>
              <w:top w:val="single" w:sz="12" w:space="0" w:color="auto"/>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tárgyévet követő 2.évben</w:t>
            </w:r>
          </w:p>
        </w:tc>
        <w:tc>
          <w:tcPr>
            <w:tcW w:w="1215" w:type="dxa"/>
            <w:tcBorders>
              <w:top w:val="single" w:sz="12" w:space="0" w:color="auto"/>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tárgyévet követő 3.évben</w:t>
            </w:r>
          </w:p>
        </w:tc>
      </w:tr>
      <w:tr w:rsidR="00212C19" w:rsidRPr="00212C19" w:rsidTr="003F743E">
        <w:trPr>
          <w:trHeight w:val="269"/>
        </w:trPr>
        <w:tc>
          <w:tcPr>
            <w:tcW w:w="3494" w:type="dxa"/>
            <w:tcBorders>
              <w:top w:val="single" w:sz="12" w:space="0" w:color="auto"/>
              <w:left w:val="single" w:sz="12" w:space="0" w:color="auto"/>
              <w:bottom w:val="single" w:sz="12" w:space="0" w:color="auto"/>
              <w:right w:val="single" w:sz="12" w:space="0" w:color="auto"/>
            </w:tcBorders>
          </w:tcPr>
          <w:p w:rsidR="00BC37FA" w:rsidRPr="00212C19" w:rsidRDefault="00BC37FA" w:rsidP="00783D5E">
            <w:pPr>
              <w:autoSpaceDE w:val="0"/>
              <w:autoSpaceDN w:val="0"/>
              <w:adjustRightInd w:val="0"/>
              <w:rPr>
                <w:rFonts w:ascii="Arial" w:hAnsi="Arial" w:cs="Arial"/>
                <w:sz w:val="20"/>
                <w:szCs w:val="20"/>
              </w:rPr>
            </w:pPr>
            <w:r w:rsidRPr="00212C19">
              <w:rPr>
                <w:rFonts w:ascii="Arial" w:hAnsi="Arial" w:cs="Arial"/>
                <w:sz w:val="20"/>
                <w:szCs w:val="20"/>
              </w:rPr>
              <w:t xml:space="preserve"> Helyi adóból származó bevétel</w:t>
            </w:r>
          </w:p>
        </w:tc>
        <w:tc>
          <w:tcPr>
            <w:tcW w:w="442" w:type="dxa"/>
            <w:tcBorders>
              <w:top w:val="single" w:sz="12" w:space="0" w:color="auto"/>
              <w:left w:val="single" w:sz="12" w:space="0" w:color="auto"/>
              <w:bottom w:val="single" w:sz="12" w:space="0" w:color="auto"/>
              <w:right w:val="single" w:sz="12" w:space="0" w:color="auto"/>
            </w:tcBorders>
          </w:tcPr>
          <w:p w:rsidR="00BC37FA" w:rsidRPr="00212C19" w:rsidRDefault="00BC37FA" w:rsidP="00783D5E">
            <w:pPr>
              <w:autoSpaceDE w:val="0"/>
              <w:autoSpaceDN w:val="0"/>
              <w:adjustRightInd w:val="0"/>
              <w:jc w:val="right"/>
              <w:rPr>
                <w:rFonts w:ascii="Arial" w:hAnsi="Arial" w:cs="Arial"/>
                <w:sz w:val="20"/>
                <w:szCs w:val="20"/>
              </w:rPr>
            </w:pPr>
            <w:r w:rsidRPr="00212C19">
              <w:rPr>
                <w:rFonts w:ascii="Arial" w:hAnsi="Arial" w:cs="Arial"/>
                <w:sz w:val="20"/>
                <w:szCs w:val="20"/>
              </w:rPr>
              <w:t>1.</w:t>
            </w:r>
          </w:p>
        </w:tc>
        <w:tc>
          <w:tcPr>
            <w:tcW w:w="1298" w:type="dxa"/>
            <w:tcBorders>
              <w:top w:val="single" w:sz="12" w:space="0" w:color="auto"/>
              <w:left w:val="single" w:sz="12" w:space="0" w:color="auto"/>
              <w:bottom w:val="single" w:sz="12" w:space="0" w:color="auto"/>
              <w:right w:val="single" w:sz="12" w:space="0" w:color="auto"/>
            </w:tcBorders>
            <w:vAlign w:val="center"/>
          </w:tcPr>
          <w:p w:rsidR="00BC37FA" w:rsidRPr="00212C19" w:rsidRDefault="00BC37FA" w:rsidP="00783D5E">
            <w:pPr>
              <w:autoSpaceDE w:val="0"/>
              <w:autoSpaceDN w:val="0"/>
              <w:adjustRightInd w:val="0"/>
              <w:jc w:val="center"/>
              <w:rPr>
                <w:rFonts w:ascii="Arial" w:hAnsi="Arial" w:cs="Arial"/>
                <w:sz w:val="20"/>
                <w:szCs w:val="20"/>
              </w:rPr>
            </w:pPr>
            <w:r w:rsidRPr="00212C19">
              <w:rPr>
                <w:rFonts w:ascii="Arial" w:hAnsi="Arial" w:cs="Arial"/>
                <w:sz w:val="20"/>
                <w:szCs w:val="20"/>
              </w:rPr>
              <w:t>11 253 369</w:t>
            </w:r>
          </w:p>
        </w:tc>
        <w:tc>
          <w:tcPr>
            <w:tcW w:w="1234" w:type="dxa"/>
            <w:tcBorders>
              <w:top w:val="single" w:sz="12" w:space="0" w:color="auto"/>
              <w:left w:val="single" w:sz="12" w:space="0" w:color="auto"/>
              <w:bottom w:val="single" w:sz="12" w:space="0" w:color="auto"/>
              <w:right w:val="single" w:sz="12" w:space="0" w:color="auto"/>
            </w:tcBorders>
            <w:vAlign w:val="center"/>
          </w:tcPr>
          <w:p w:rsidR="00BC37FA" w:rsidRPr="00212C19" w:rsidRDefault="00BC37FA" w:rsidP="00783D5E">
            <w:pPr>
              <w:autoSpaceDE w:val="0"/>
              <w:autoSpaceDN w:val="0"/>
              <w:adjustRightInd w:val="0"/>
              <w:jc w:val="center"/>
              <w:rPr>
                <w:rFonts w:ascii="Arial" w:hAnsi="Arial" w:cs="Arial"/>
                <w:sz w:val="20"/>
                <w:szCs w:val="20"/>
              </w:rPr>
            </w:pPr>
            <w:r w:rsidRPr="00212C19">
              <w:rPr>
                <w:rFonts w:ascii="Arial" w:hAnsi="Arial" w:cs="Arial"/>
                <w:sz w:val="20"/>
                <w:szCs w:val="20"/>
              </w:rPr>
              <w:t>11 247 000</w:t>
            </w:r>
          </w:p>
        </w:tc>
        <w:tc>
          <w:tcPr>
            <w:tcW w:w="1147" w:type="dxa"/>
            <w:tcBorders>
              <w:top w:val="single" w:sz="12" w:space="0" w:color="auto"/>
              <w:left w:val="single" w:sz="12" w:space="0" w:color="auto"/>
              <w:bottom w:val="single" w:sz="12" w:space="0" w:color="auto"/>
              <w:right w:val="single" w:sz="12" w:space="0" w:color="auto"/>
            </w:tcBorders>
          </w:tcPr>
          <w:p w:rsidR="00BC37FA" w:rsidRPr="00212C19" w:rsidRDefault="00BC37FA" w:rsidP="00783D5E">
            <w:r w:rsidRPr="00212C19">
              <w:rPr>
                <w:rFonts w:ascii="Arial" w:hAnsi="Arial" w:cs="Arial"/>
                <w:sz w:val="20"/>
                <w:szCs w:val="20"/>
              </w:rPr>
              <w:t>11 247 000</w:t>
            </w:r>
          </w:p>
        </w:tc>
        <w:tc>
          <w:tcPr>
            <w:tcW w:w="1215" w:type="dxa"/>
            <w:tcBorders>
              <w:top w:val="single" w:sz="12" w:space="0" w:color="auto"/>
              <w:left w:val="single" w:sz="12" w:space="0" w:color="auto"/>
              <w:bottom w:val="single" w:sz="12" w:space="0" w:color="auto"/>
              <w:right w:val="single" w:sz="12" w:space="0" w:color="auto"/>
            </w:tcBorders>
          </w:tcPr>
          <w:p w:rsidR="00BC37FA" w:rsidRPr="00212C19" w:rsidRDefault="00BC37FA" w:rsidP="00783D5E">
            <w:r w:rsidRPr="00212C19">
              <w:rPr>
                <w:rFonts w:ascii="Arial" w:hAnsi="Arial" w:cs="Arial"/>
                <w:sz w:val="20"/>
                <w:szCs w:val="20"/>
              </w:rPr>
              <w:t>11 247 000</w:t>
            </w:r>
          </w:p>
        </w:tc>
      </w:tr>
      <w:tr w:rsidR="00212C19" w:rsidRPr="00212C19" w:rsidTr="00A571C7">
        <w:trPr>
          <w:trHeight w:val="269"/>
        </w:trPr>
        <w:tc>
          <w:tcPr>
            <w:tcW w:w="3494" w:type="dxa"/>
            <w:tcBorders>
              <w:top w:val="nil"/>
              <w:left w:val="single" w:sz="12" w:space="0" w:color="auto"/>
              <w:bottom w:val="single" w:sz="12" w:space="0" w:color="auto"/>
              <w:right w:val="single" w:sz="12" w:space="0" w:color="auto"/>
            </w:tcBorders>
          </w:tcPr>
          <w:p w:rsidR="00A571C7" w:rsidRPr="00212C19" w:rsidRDefault="00A571C7" w:rsidP="00783D5E">
            <w:pPr>
              <w:autoSpaceDE w:val="0"/>
              <w:autoSpaceDN w:val="0"/>
              <w:adjustRightInd w:val="0"/>
              <w:rPr>
                <w:rFonts w:ascii="Arial" w:hAnsi="Arial" w:cs="Arial"/>
                <w:sz w:val="20"/>
                <w:szCs w:val="20"/>
              </w:rPr>
            </w:pPr>
            <w:r w:rsidRPr="00212C19">
              <w:rPr>
                <w:rFonts w:ascii="Arial" w:hAnsi="Arial" w:cs="Arial"/>
                <w:sz w:val="20"/>
                <w:szCs w:val="20"/>
              </w:rPr>
              <w:t>Önkormányzati vagyon és az önkormányzatot megillető vagyoni értékű jog értékesítéséből és hasznosításból származó bevétel</w:t>
            </w:r>
          </w:p>
        </w:tc>
        <w:tc>
          <w:tcPr>
            <w:tcW w:w="442" w:type="dxa"/>
            <w:tcBorders>
              <w:top w:val="single" w:sz="12" w:space="0" w:color="auto"/>
              <w:left w:val="single" w:sz="12" w:space="0" w:color="auto"/>
              <w:bottom w:val="single" w:sz="12" w:space="0" w:color="auto"/>
              <w:right w:val="single" w:sz="12" w:space="0" w:color="auto"/>
            </w:tcBorders>
          </w:tcPr>
          <w:p w:rsidR="00A571C7" w:rsidRPr="00212C19" w:rsidRDefault="00A571C7" w:rsidP="00783D5E">
            <w:pPr>
              <w:autoSpaceDE w:val="0"/>
              <w:autoSpaceDN w:val="0"/>
              <w:adjustRightInd w:val="0"/>
              <w:jc w:val="right"/>
              <w:rPr>
                <w:rFonts w:ascii="Arial" w:hAnsi="Arial" w:cs="Arial"/>
                <w:sz w:val="20"/>
                <w:szCs w:val="20"/>
              </w:rPr>
            </w:pPr>
            <w:r w:rsidRPr="00212C19">
              <w:rPr>
                <w:rFonts w:ascii="Arial" w:hAnsi="Arial" w:cs="Arial"/>
                <w:sz w:val="20"/>
                <w:szCs w:val="20"/>
              </w:rPr>
              <w:t>2.</w:t>
            </w:r>
          </w:p>
        </w:tc>
        <w:tc>
          <w:tcPr>
            <w:tcW w:w="1298" w:type="dxa"/>
            <w:tcBorders>
              <w:top w:val="nil"/>
              <w:left w:val="single" w:sz="12" w:space="0" w:color="auto"/>
              <w:bottom w:val="single" w:sz="12" w:space="0" w:color="auto"/>
              <w:right w:val="single" w:sz="12" w:space="0" w:color="auto"/>
            </w:tcBorders>
            <w:vAlign w:val="center"/>
          </w:tcPr>
          <w:p w:rsidR="00A571C7" w:rsidRPr="00212C19" w:rsidRDefault="00330D2C" w:rsidP="00783D5E">
            <w:pPr>
              <w:autoSpaceDE w:val="0"/>
              <w:autoSpaceDN w:val="0"/>
              <w:adjustRightInd w:val="0"/>
              <w:jc w:val="center"/>
              <w:rPr>
                <w:rFonts w:ascii="Arial" w:hAnsi="Arial" w:cs="Arial"/>
                <w:sz w:val="20"/>
                <w:szCs w:val="20"/>
              </w:rPr>
            </w:pPr>
            <w:r w:rsidRPr="00212C19">
              <w:rPr>
                <w:rFonts w:ascii="Arial" w:hAnsi="Arial" w:cs="Arial"/>
                <w:sz w:val="20"/>
                <w:szCs w:val="20"/>
              </w:rPr>
              <w:t>2 154 899</w:t>
            </w:r>
          </w:p>
        </w:tc>
        <w:tc>
          <w:tcPr>
            <w:tcW w:w="1234" w:type="dxa"/>
            <w:tcBorders>
              <w:top w:val="nil"/>
              <w:left w:val="single" w:sz="12" w:space="0" w:color="auto"/>
              <w:bottom w:val="single" w:sz="12" w:space="0" w:color="auto"/>
              <w:right w:val="single" w:sz="12" w:space="0" w:color="auto"/>
            </w:tcBorders>
            <w:vAlign w:val="center"/>
          </w:tcPr>
          <w:p w:rsidR="00A571C7" w:rsidRPr="00212C19" w:rsidRDefault="00BC37FA" w:rsidP="00783D5E">
            <w:pPr>
              <w:autoSpaceDE w:val="0"/>
              <w:autoSpaceDN w:val="0"/>
              <w:adjustRightInd w:val="0"/>
              <w:jc w:val="center"/>
              <w:rPr>
                <w:rFonts w:ascii="Arial" w:hAnsi="Arial" w:cs="Arial"/>
                <w:sz w:val="20"/>
                <w:szCs w:val="20"/>
              </w:rPr>
            </w:pPr>
            <w:r w:rsidRPr="00212C19">
              <w:rPr>
                <w:rFonts w:ascii="Arial" w:hAnsi="Arial" w:cs="Arial"/>
                <w:sz w:val="20"/>
                <w:szCs w:val="20"/>
              </w:rPr>
              <w:t>1</w:t>
            </w:r>
            <w:r w:rsidR="00A571C7" w:rsidRPr="00212C19">
              <w:rPr>
                <w:rFonts w:ascii="Arial" w:hAnsi="Arial" w:cs="Arial"/>
                <w:sz w:val="20"/>
                <w:szCs w:val="20"/>
              </w:rPr>
              <w:t>00 000</w:t>
            </w:r>
          </w:p>
        </w:tc>
        <w:tc>
          <w:tcPr>
            <w:tcW w:w="1147" w:type="dxa"/>
            <w:tcBorders>
              <w:top w:val="single" w:sz="12" w:space="0" w:color="auto"/>
              <w:left w:val="single" w:sz="12" w:space="0" w:color="auto"/>
              <w:bottom w:val="single" w:sz="12" w:space="0" w:color="auto"/>
              <w:right w:val="single" w:sz="12" w:space="0" w:color="auto"/>
            </w:tcBorders>
            <w:vAlign w:val="center"/>
          </w:tcPr>
          <w:p w:rsidR="00A571C7" w:rsidRPr="00212C19" w:rsidRDefault="00BC37FA" w:rsidP="00783D5E">
            <w:pPr>
              <w:autoSpaceDE w:val="0"/>
              <w:autoSpaceDN w:val="0"/>
              <w:adjustRightInd w:val="0"/>
              <w:jc w:val="center"/>
              <w:rPr>
                <w:rFonts w:ascii="Arial" w:hAnsi="Arial" w:cs="Arial"/>
                <w:sz w:val="20"/>
                <w:szCs w:val="20"/>
              </w:rPr>
            </w:pPr>
            <w:r w:rsidRPr="00212C19">
              <w:rPr>
                <w:rFonts w:ascii="Arial" w:hAnsi="Arial" w:cs="Arial"/>
                <w:sz w:val="20"/>
                <w:szCs w:val="20"/>
              </w:rPr>
              <w:t>1</w:t>
            </w:r>
            <w:r w:rsidR="00A571C7" w:rsidRPr="00212C19">
              <w:rPr>
                <w:rFonts w:ascii="Arial" w:hAnsi="Arial" w:cs="Arial"/>
                <w:sz w:val="20"/>
                <w:szCs w:val="20"/>
              </w:rPr>
              <w:t>00 000</w:t>
            </w:r>
          </w:p>
        </w:tc>
        <w:tc>
          <w:tcPr>
            <w:tcW w:w="1215" w:type="dxa"/>
            <w:tcBorders>
              <w:top w:val="single" w:sz="12" w:space="0" w:color="auto"/>
              <w:left w:val="single" w:sz="12" w:space="0" w:color="auto"/>
              <w:bottom w:val="single" w:sz="12" w:space="0" w:color="auto"/>
              <w:right w:val="single" w:sz="12" w:space="0" w:color="auto"/>
            </w:tcBorders>
            <w:vAlign w:val="center"/>
          </w:tcPr>
          <w:p w:rsidR="00A571C7" w:rsidRPr="00212C19" w:rsidRDefault="00BC37FA" w:rsidP="00783D5E">
            <w:pPr>
              <w:autoSpaceDE w:val="0"/>
              <w:autoSpaceDN w:val="0"/>
              <w:adjustRightInd w:val="0"/>
              <w:jc w:val="center"/>
              <w:rPr>
                <w:rFonts w:ascii="Arial" w:hAnsi="Arial" w:cs="Arial"/>
                <w:sz w:val="20"/>
                <w:szCs w:val="20"/>
              </w:rPr>
            </w:pPr>
            <w:r w:rsidRPr="00212C19">
              <w:rPr>
                <w:rFonts w:ascii="Arial" w:hAnsi="Arial" w:cs="Arial"/>
                <w:sz w:val="20"/>
                <w:szCs w:val="20"/>
              </w:rPr>
              <w:t>1</w:t>
            </w:r>
            <w:r w:rsidR="00A571C7" w:rsidRPr="00212C19">
              <w:rPr>
                <w:rFonts w:ascii="Arial" w:hAnsi="Arial" w:cs="Arial"/>
                <w:sz w:val="20"/>
                <w:szCs w:val="20"/>
              </w:rPr>
              <w:t>00 000</w:t>
            </w:r>
          </w:p>
        </w:tc>
      </w:tr>
      <w:tr w:rsidR="00212C19" w:rsidRPr="00212C19" w:rsidTr="00A571C7">
        <w:trPr>
          <w:trHeight w:val="269"/>
        </w:trPr>
        <w:tc>
          <w:tcPr>
            <w:tcW w:w="3494" w:type="dxa"/>
            <w:tcBorders>
              <w:top w:val="nil"/>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rPr>
                <w:rFonts w:ascii="Arial" w:hAnsi="Arial" w:cs="Arial"/>
                <w:sz w:val="20"/>
                <w:szCs w:val="20"/>
              </w:rPr>
            </w:pPr>
            <w:r w:rsidRPr="00212C19">
              <w:rPr>
                <w:rFonts w:ascii="Arial" w:hAnsi="Arial" w:cs="Arial"/>
                <w:sz w:val="20"/>
                <w:szCs w:val="20"/>
              </w:rPr>
              <w:t>Osztalék, koncessziós díj</w:t>
            </w:r>
            <w:r w:rsidR="00A571C7" w:rsidRPr="00212C19">
              <w:rPr>
                <w:rFonts w:ascii="Arial" w:hAnsi="Arial" w:cs="Arial"/>
                <w:sz w:val="20"/>
                <w:szCs w:val="20"/>
              </w:rPr>
              <w:t>, hozambevétel</w:t>
            </w:r>
          </w:p>
        </w:tc>
        <w:tc>
          <w:tcPr>
            <w:tcW w:w="442" w:type="dxa"/>
            <w:tcBorders>
              <w:top w:val="single" w:sz="12" w:space="0" w:color="auto"/>
              <w:left w:val="single" w:sz="12" w:space="0" w:color="auto"/>
              <w:bottom w:val="single" w:sz="12" w:space="0" w:color="auto"/>
              <w:right w:val="single" w:sz="12" w:space="0" w:color="auto"/>
            </w:tcBorders>
          </w:tcPr>
          <w:p w:rsidR="00D20B5C" w:rsidRPr="00212C19" w:rsidRDefault="00A571C7" w:rsidP="00783D5E">
            <w:pPr>
              <w:autoSpaceDE w:val="0"/>
              <w:autoSpaceDN w:val="0"/>
              <w:adjustRightInd w:val="0"/>
              <w:jc w:val="right"/>
              <w:rPr>
                <w:rFonts w:ascii="Arial" w:hAnsi="Arial" w:cs="Arial"/>
                <w:sz w:val="20"/>
                <w:szCs w:val="20"/>
              </w:rPr>
            </w:pPr>
            <w:r w:rsidRPr="00212C19">
              <w:rPr>
                <w:rFonts w:ascii="Arial" w:hAnsi="Arial" w:cs="Arial"/>
                <w:sz w:val="20"/>
                <w:szCs w:val="20"/>
              </w:rPr>
              <w:t>3</w:t>
            </w:r>
            <w:r w:rsidR="00D20B5C" w:rsidRPr="00212C19">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p>
        </w:tc>
        <w:tc>
          <w:tcPr>
            <w:tcW w:w="1147" w:type="dxa"/>
            <w:tcBorders>
              <w:top w:val="nil"/>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p>
        </w:tc>
        <w:tc>
          <w:tcPr>
            <w:tcW w:w="1215" w:type="dxa"/>
            <w:tcBorders>
              <w:top w:val="nil"/>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p>
        </w:tc>
      </w:tr>
      <w:tr w:rsidR="00212C19" w:rsidRPr="00212C19" w:rsidTr="00A571C7">
        <w:trPr>
          <w:trHeight w:val="1039"/>
        </w:trPr>
        <w:tc>
          <w:tcPr>
            <w:tcW w:w="3494" w:type="dxa"/>
            <w:tcBorders>
              <w:top w:val="nil"/>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rPr>
                <w:rFonts w:ascii="Arial" w:hAnsi="Arial" w:cs="Arial"/>
                <w:sz w:val="20"/>
                <w:szCs w:val="20"/>
              </w:rPr>
            </w:pPr>
            <w:r w:rsidRPr="00212C19">
              <w:rPr>
                <w:rFonts w:ascii="Arial" w:hAnsi="Arial" w:cs="Arial"/>
                <w:sz w:val="20"/>
                <w:szCs w:val="20"/>
              </w:rPr>
              <w:t>Tárgyi eszköz</w:t>
            </w:r>
            <w:r w:rsidR="00A571C7" w:rsidRPr="00212C19">
              <w:rPr>
                <w:rFonts w:ascii="Arial" w:hAnsi="Arial" w:cs="Arial"/>
                <w:sz w:val="20"/>
                <w:szCs w:val="20"/>
              </w:rPr>
              <w:t xml:space="preserve"> és immateriális jószág, részvény, részesedés, vállalat értékesítéséből vagy privatizációból származó bevétel</w:t>
            </w:r>
          </w:p>
        </w:tc>
        <w:tc>
          <w:tcPr>
            <w:tcW w:w="442" w:type="dxa"/>
            <w:tcBorders>
              <w:top w:val="single" w:sz="12" w:space="0" w:color="auto"/>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jc w:val="right"/>
              <w:rPr>
                <w:rFonts w:ascii="Arial" w:hAnsi="Arial" w:cs="Arial"/>
                <w:sz w:val="20"/>
                <w:szCs w:val="20"/>
              </w:rPr>
            </w:pPr>
            <w:r w:rsidRPr="00212C19">
              <w:rPr>
                <w:rFonts w:ascii="Arial" w:hAnsi="Arial" w:cs="Arial"/>
                <w:sz w:val="20"/>
                <w:szCs w:val="20"/>
              </w:rPr>
              <w:t>4.</w:t>
            </w:r>
          </w:p>
        </w:tc>
        <w:tc>
          <w:tcPr>
            <w:tcW w:w="1298" w:type="dxa"/>
            <w:tcBorders>
              <w:top w:val="nil"/>
              <w:left w:val="single" w:sz="12" w:space="0" w:color="auto"/>
              <w:bottom w:val="single" w:sz="12" w:space="0" w:color="auto"/>
              <w:right w:val="single" w:sz="12" w:space="0" w:color="auto"/>
            </w:tcBorders>
            <w:vAlign w:val="center"/>
          </w:tcPr>
          <w:p w:rsidR="00793B1B" w:rsidRPr="00212C19" w:rsidRDefault="00793B1B" w:rsidP="00783D5E">
            <w:pPr>
              <w:autoSpaceDE w:val="0"/>
              <w:autoSpaceDN w:val="0"/>
              <w:adjustRightInd w:val="0"/>
              <w:jc w:val="center"/>
              <w:rPr>
                <w:rFonts w:ascii="Arial" w:hAnsi="Arial" w:cs="Arial"/>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p>
        </w:tc>
      </w:tr>
      <w:tr w:rsidR="00212C19" w:rsidRPr="00212C19" w:rsidTr="00A571C7">
        <w:trPr>
          <w:trHeight w:val="526"/>
        </w:trPr>
        <w:tc>
          <w:tcPr>
            <w:tcW w:w="3494" w:type="dxa"/>
            <w:tcBorders>
              <w:top w:val="single" w:sz="4" w:space="0" w:color="auto"/>
              <w:left w:val="single" w:sz="12" w:space="0" w:color="auto"/>
              <w:bottom w:val="single" w:sz="12" w:space="0" w:color="auto"/>
              <w:right w:val="single" w:sz="12" w:space="0" w:color="auto"/>
            </w:tcBorders>
          </w:tcPr>
          <w:p w:rsidR="00A571C7" w:rsidRPr="00212C19" w:rsidRDefault="00A571C7" w:rsidP="00783D5E">
            <w:pPr>
              <w:autoSpaceDE w:val="0"/>
              <w:autoSpaceDN w:val="0"/>
              <w:adjustRightInd w:val="0"/>
              <w:rPr>
                <w:rFonts w:ascii="Arial" w:hAnsi="Arial" w:cs="Arial"/>
                <w:sz w:val="20"/>
                <w:szCs w:val="20"/>
              </w:rPr>
            </w:pPr>
            <w:r w:rsidRPr="00212C19">
              <w:rPr>
                <w:rFonts w:ascii="Arial" w:hAnsi="Arial" w:cs="Arial"/>
                <w:sz w:val="20"/>
                <w:szCs w:val="20"/>
              </w:rPr>
              <w:t>Bírság-, pótlék- és díjbevétel</w:t>
            </w:r>
          </w:p>
        </w:tc>
        <w:tc>
          <w:tcPr>
            <w:tcW w:w="442" w:type="dxa"/>
            <w:tcBorders>
              <w:top w:val="single" w:sz="4" w:space="0" w:color="auto"/>
              <w:left w:val="single" w:sz="12" w:space="0" w:color="auto"/>
              <w:bottom w:val="single" w:sz="12" w:space="0" w:color="auto"/>
              <w:right w:val="single" w:sz="12" w:space="0" w:color="auto"/>
            </w:tcBorders>
          </w:tcPr>
          <w:p w:rsidR="00A571C7" w:rsidRPr="00212C19" w:rsidRDefault="00DB601D" w:rsidP="00783D5E">
            <w:pPr>
              <w:autoSpaceDE w:val="0"/>
              <w:autoSpaceDN w:val="0"/>
              <w:adjustRightInd w:val="0"/>
              <w:jc w:val="right"/>
              <w:rPr>
                <w:rFonts w:ascii="Arial" w:hAnsi="Arial" w:cs="Arial"/>
                <w:sz w:val="20"/>
                <w:szCs w:val="20"/>
              </w:rPr>
            </w:pPr>
            <w:r w:rsidRPr="00212C19">
              <w:rPr>
                <w:rFonts w:ascii="Arial" w:hAnsi="Arial" w:cs="Arial"/>
                <w:sz w:val="20"/>
                <w:szCs w:val="20"/>
              </w:rPr>
              <w:t>5.</w:t>
            </w:r>
          </w:p>
        </w:tc>
        <w:tc>
          <w:tcPr>
            <w:tcW w:w="1298" w:type="dxa"/>
            <w:tcBorders>
              <w:top w:val="single" w:sz="4" w:space="0" w:color="auto"/>
              <w:left w:val="single" w:sz="12" w:space="0" w:color="auto"/>
              <w:bottom w:val="single" w:sz="12" w:space="0" w:color="auto"/>
              <w:right w:val="single" w:sz="12" w:space="0" w:color="auto"/>
            </w:tcBorders>
            <w:vAlign w:val="center"/>
          </w:tcPr>
          <w:p w:rsidR="00A571C7" w:rsidRPr="00212C19" w:rsidRDefault="00CF2320" w:rsidP="00783D5E">
            <w:pPr>
              <w:autoSpaceDE w:val="0"/>
              <w:autoSpaceDN w:val="0"/>
              <w:adjustRightInd w:val="0"/>
              <w:jc w:val="center"/>
              <w:rPr>
                <w:rFonts w:ascii="Arial" w:hAnsi="Arial" w:cs="Arial"/>
                <w:sz w:val="20"/>
                <w:szCs w:val="20"/>
              </w:rPr>
            </w:pPr>
            <w:r w:rsidRPr="00212C19">
              <w:rPr>
                <w:rFonts w:ascii="Arial" w:hAnsi="Arial" w:cs="Arial"/>
                <w:sz w:val="20"/>
                <w:szCs w:val="20"/>
              </w:rPr>
              <w:t>1 953</w:t>
            </w:r>
          </w:p>
        </w:tc>
        <w:tc>
          <w:tcPr>
            <w:tcW w:w="1234" w:type="dxa"/>
            <w:tcBorders>
              <w:top w:val="single" w:sz="4" w:space="0" w:color="auto"/>
              <w:left w:val="single" w:sz="12" w:space="0" w:color="auto"/>
              <w:bottom w:val="single" w:sz="12" w:space="0" w:color="auto"/>
              <w:right w:val="single" w:sz="12" w:space="0" w:color="auto"/>
            </w:tcBorders>
            <w:vAlign w:val="center"/>
          </w:tcPr>
          <w:p w:rsidR="00A571C7" w:rsidRPr="00212C19" w:rsidRDefault="00BC37FA" w:rsidP="00783D5E">
            <w:pPr>
              <w:autoSpaceDE w:val="0"/>
              <w:autoSpaceDN w:val="0"/>
              <w:adjustRightInd w:val="0"/>
              <w:jc w:val="center"/>
              <w:rPr>
                <w:rFonts w:ascii="Arial" w:hAnsi="Arial" w:cs="Arial"/>
                <w:sz w:val="20"/>
                <w:szCs w:val="20"/>
              </w:rPr>
            </w:pPr>
            <w:r w:rsidRPr="00212C19">
              <w:rPr>
                <w:rFonts w:ascii="Arial" w:hAnsi="Arial" w:cs="Arial"/>
                <w:sz w:val="20"/>
                <w:szCs w:val="20"/>
              </w:rPr>
              <w:t>11 000</w:t>
            </w:r>
          </w:p>
        </w:tc>
        <w:tc>
          <w:tcPr>
            <w:tcW w:w="1147" w:type="dxa"/>
            <w:tcBorders>
              <w:top w:val="single" w:sz="4" w:space="0" w:color="auto"/>
              <w:left w:val="single" w:sz="12" w:space="0" w:color="auto"/>
              <w:bottom w:val="single" w:sz="12" w:space="0" w:color="auto"/>
              <w:right w:val="single" w:sz="12" w:space="0" w:color="auto"/>
            </w:tcBorders>
            <w:vAlign w:val="center"/>
          </w:tcPr>
          <w:p w:rsidR="00A571C7" w:rsidRPr="00212C19" w:rsidRDefault="00BC37FA" w:rsidP="00783D5E">
            <w:pPr>
              <w:autoSpaceDE w:val="0"/>
              <w:autoSpaceDN w:val="0"/>
              <w:adjustRightInd w:val="0"/>
              <w:jc w:val="center"/>
              <w:rPr>
                <w:rFonts w:ascii="Arial" w:hAnsi="Arial" w:cs="Arial"/>
                <w:sz w:val="20"/>
                <w:szCs w:val="20"/>
              </w:rPr>
            </w:pPr>
            <w:r w:rsidRPr="00212C19">
              <w:rPr>
                <w:rFonts w:ascii="Arial" w:hAnsi="Arial" w:cs="Arial"/>
                <w:sz w:val="20"/>
                <w:szCs w:val="20"/>
              </w:rPr>
              <w:t>11</w:t>
            </w:r>
            <w:r w:rsidR="00A571C7" w:rsidRPr="00212C19">
              <w:rPr>
                <w:rFonts w:ascii="Arial" w:hAnsi="Arial" w:cs="Arial"/>
                <w:sz w:val="20"/>
                <w:szCs w:val="20"/>
              </w:rPr>
              <w:t xml:space="preserve"> </w:t>
            </w:r>
            <w:r w:rsidRPr="00212C19">
              <w:rPr>
                <w:rFonts w:ascii="Arial" w:hAnsi="Arial" w:cs="Arial"/>
                <w:sz w:val="20"/>
                <w:szCs w:val="20"/>
              </w:rPr>
              <w:t>0</w:t>
            </w:r>
            <w:r w:rsidR="00A571C7" w:rsidRPr="00212C19">
              <w:rPr>
                <w:rFonts w:ascii="Arial" w:hAnsi="Arial" w:cs="Arial"/>
                <w:sz w:val="20"/>
                <w:szCs w:val="20"/>
              </w:rPr>
              <w:t>00</w:t>
            </w:r>
          </w:p>
        </w:tc>
        <w:tc>
          <w:tcPr>
            <w:tcW w:w="1215" w:type="dxa"/>
            <w:tcBorders>
              <w:top w:val="single" w:sz="4" w:space="0" w:color="auto"/>
              <w:left w:val="single" w:sz="12" w:space="0" w:color="auto"/>
              <w:bottom w:val="single" w:sz="12" w:space="0" w:color="auto"/>
              <w:right w:val="single" w:sz="12" w:space="0" w:color="auto"/>
            </w:tcBorders>
            <w:vAlign w:val="center"/>
          </w:tcPr>
          <w:p w:rsidR="00A571C7" w:rsidRPr="00212C19" w:rsidRDefault="00BC37FA" w:rsidP="00783D5E">
            <w:pPr>
              <w:autoSpaceDE w:val="0"/>
              <w:autoSpaceDN w:val="0"/>
              <w:adjustRightInd w:val="0"/>
              <w:jc w:val="center"/>
              <w:rPr>
                <w:rFonts w:ascii="Arial" w:hAnsi="Arial" w:cs="Arial"/>
                <w:sz w:val="20"/>
                <w:szCs w:val="20"/>
              </w:rPr>
            </w:pPr>
            <w:r w:rsidRPr="00212C19">
              <w:rPr>
                <w:rFonts w:ascii="Arial" w:hAnsi="Arial" w:cs="Arial"/>
                <w:sz w:val="20"/>
                <w:szCs w:val="20"/>
              </w:rPr>
              <w:t>11</w:t>
            </w:r>
            <w:r w:rsidR="00A571C7" w:rsidRPr="00212C19">
              <w:rPr>
                <w:rFonts w:ascii="Arial" w:hAnsi="Arial" w:cs="Arial"/>
                <w:sz w:val="20"/>
                <w:szCs w:val="20"/>
              </w:rPr>
              <w:t xml:space="preserve"> </w:t>
            </w:r>
            <w:r w:rsidRPr="00212C19">
              <w:rPr>
                <w:rFonts w:ascii="Arial" w:hAnsi="Arial" w:cs="Arial"/>
                <w:sz w:val="20"/>
                <w:szCs w:val="20"/>
              </w:rPr>
              <w:t>0</w:t>
            </w:r>
            <w:r w:rsidR="00A571C7" w:rsidRPr="00212C19">
              <w:rPr>
                <w:rFonts w:ascii="Arial" w:hAnsi="Arial" w:cs="Arial"/>
                <w:sz w:val="20"/>
                <w:szCs w:val="20"/>
              </w:rPr>
              <w:t>00</w:t>
            </w:r>
          </w:p>
        </w:tc>
      </w:tr>
      <w:tr w:rsidR="00212C19" w:rsidRPr="00212C19" w:rsidTr="00A571C7">
        <w:trPr>
          <w:trHeight w:val="526"/>
        </w:trPr>
        <w:tc>
          <w:tcPr>
            <w:tcW w:w="3494" w:type="dxa"/>
            <w:tcBorders>
              <w:top w:val="single" w:sz="4" w:space="0" w:color="auto"/>
              <w:left w:val="single" w:sz="12" w:space="0" w:color="auto"/>
              <w:bottom w:val="single" w:sz="12" w:space="0" w:color="auto"/>
              <w:right w:val="single" w:sz="12" w:space="0" w:color="auto"/>
            </w:tcBorders>
          </w:tcPr>
          <w:p w:rsidR="00D20B5C" w:rsidRPr="00212C19" w:rsidRDefault="00A571C7" w:rsidP="00783D5E">
            <w:pPr>
              <w:autoSpaceDE w:val="0"/>
              <w:autoSpaceDN w:val="0"/>
              <w:adjustRightInd w:val="0"/>
              <w:rPr>
                <w:rFonts w:ascii="Arial" w:hAnsi="Arial" w:cs="Arial"/>
                <w:sz w:val="20"/>
                <w:szCs w:val="20"/>
              </w:rPr>
            </w:pPr>
            <w:r w:rsidRPr="00212C19">
              <w:rPr>
                <w:rFonts w:ascii="Arial" w:hAnsi="Arial" w:cs="Arial"/>
                <w:sz w:val="20"/>
                <w:szCs w:val="20"/>
              </w:rPr>
              <w:t>Kezesség-, illetve garanciavállalással kapcsolatos megtérülés</w:t>
            </w:r>
          </w:p>
        </w:tc>
        <w:tc>
          <w:tcPr>
            <w:tcW w:w="442" w:type="dxa"/>
            <w:tcBorders>
              <w:top w:val="single" w:sz="4" w:space="0" w:color="auto"/>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jc w:val="right"/>
              <w:rPr>
                <w:rFonts w:ascii="Arial" w:hAnsi="Arial" w:cs="Arial"/>
                <w:sz w:val="20"/>
                <w:szCs w:val="20"/>
              </w:rPr>
            </w:pPr>
            <w:r w:rsidRPr="00212C19">
              <w:rPr>
                <w:rFonts w:ascii="Arial" w:hAnsi="Arial" w:cs="Arial"/>
                <w:sz w:val="20"/>
                <w:szCs w:val="20"/>
              </w:rPr>
              <w:t>6.</w:t>
            </w:r>
          </w:p>
        </w:tc>
        <w:tc>
          <w:tcPr>
            <w:tcW w:w="1298" w:type="dxa"/>
            <w:tcBorders>
              <w:top w:val="single" w:sz="4" w:space="0" w:color="auto"/>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p>
        </w:tc>
        <w:tc>
          <w:tcPr>
            <w:tcW w:w="1234" w:type="dxa"/>
            <w:tcBorders>
              <w:top w:val="single" w:sz="4" w:space="0" w:color="auto"/>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p>
        </w:tc>
        <w:tc>
          <w:tcPr>
            <w:tcW w:w="1147" w:type="dxa"/>
            <w:tcBorders>
              <w:top w:val="single" w:sz="4" w:space="0" w:color="auto"/>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r w:rsidRPr="00212C19">
              <w:rPr>
                <w:rFonts w:ascii="Arial" w:hAnsi="Arial" w:cs="Arial"/>
                <w:sz w:val="20"/>
                <w:szCs w:val="20"/>
              </w:rPr>
              <w:t>0</w:t>
            </w:r>
          </w:p>
        </w:tc>
        <w:tc>
          <w:tcPr>
            <w:tcW w:w="1215" w:type="dxa"/>
            <w:tcBorders>
              <w:top w:val="single" w:sz="4" w:space="0" w:color="auto"/>
              <w:left w:val="single" w:sz="12" w:space="0" w:color="auto"/>
              <w:bottom w:val="single" w:sz="12" w:space="0" w:color="auto"/>
              <w:right w:val="single" w:sz="12" w:space="0" w:color="auto"/>
            </w:tcBorders>
            <w:vAlign w:val="center"/>
          </w:tcPr>
          <w:p w:rsidR="00D20B5C" w:rsidRPr="00212C19" w:rsidRDefault="00D20B5C" w:rsidP="00783D5E">
            <w:pPr>
              <w:autoSpaceDE w:val="0"/>
              <w:autoSpaceDN w:val="0"/>
              <w:adjustRightInd w:val="0"/>
              <w:jc w:val="center"/>
              <w:rPr>
                <w:rFonts w:ascii="Arial" w:hAnsi="Arial" w:cs="Arial"/>
                <w:sz w:val="20"/>
                <w:szCs w:val="20"/>
              </w:rPr>
            </w:pPr>
            <w:r w:rsidRPr="00212C19">
              <w:rPr>
                <w:rFonts w:ascii="Arial" w:hAnsi="Arial" w:cs="Arial"/>
                <w:sz w:val="20"/>
                <w:szCs w:val="20"/>
              </w:rPr>
              <w:t>0</w:t>
            </w:r>
          </w:p>
        </w:tc>
      </w:tr>
      <w:tr w:rsidR="00212C19" w:rsidRPr="00212C19" w:rsidTr="00A571C7">
        <w:trPr>
          <w:trHeight w:val="281"/>
        </w:trPr>
        <w:tc>
          <w:tcPr>
            <w:tcW w:w="3494" w:type="dxa"/>
            <w:tcBorders>
              <w:top w:val="nil"/>
              <w:left w:val="single" w:sz="12" w:space="0" w:color="auto"/>
              <w:bottom w:val="single" w:sz="12" w:space="0" w:color="auto"/>
              <w:right w:val="single" w:sz="12" w:space="0" w:color="auto"/>
            </w:tcBorders>
          </w:tcPr>
          <w:p w:rsidR="00FB362A" w:rsidRPr="00212C19" w:rsidRDefault="00FB362A" w:rsidP="00783D5E">
            <w:pPr>
              <w:autoSpaceDE w:val="0"/>
              <w:autoSpaceDN w:val="0"/>
              <w:adjustRightInd w:val="0"/>
              <w:rPr>
                <w:rFonts w:ascii="Arial" w:hAnsi="Arial" w:cs="Arial"/>
                <w:b/>
                <w:bCs/>
                <w:sz w:val="20"/>
                <w:szCs w:val="20"/>
              </w:rPr>
            </w:pPr>
            <w:r w:rsidRPr="00212C19">
              <w:rPr>
                <w:rFonts w:ascii="Arial" w:hAnsi="Arial" w:cs="Arial"/>
                <w:b/>
                <w:bCs/>
                <w:sz w:val="20"/>
                <w:szCs w:val="20"/>
              </w:rPr>
              <w:t>Saját bevételek (01+... +0</w:t>
            </w:r>
            <w:r w:rsidR="00A571C7" w:rsidRPr="00212C19">
              <w:rPr>
                <w:rFonts w:ascii="Arial" w:hAnsi="Arial" w:cs="Arial"/>
                <w:b/>
                <w:bCs/>
                <w:sz w:val="20"/>
                <w:szCs w:val="20"/>
              </w:rPr>
              <w:t>6</w:t>
            </w:r>
            <w:r w:rsidRPr="00212C19">
              <w:rPr>
                <w:rFonts w:ascii="Arial" w:hAnsi="Arial" w:cs="Arial"/>
                <w:b/>
                <w:bCs/>
                <w:sz w:val="20"/>
                <w:szCs w:val="20"/>
              </w:rPr>
              <w:t>)</w:t>
            </w:r>
          </w:p>
        </w:tc>
        <w:tc>
          <w:tcPr>
            <w:tcW w:w="442" w:type="dxa"/>
            <w:tcBorders>
              <w:top w:val="single" w:sz="12" w:space="0" w:color="auto"/>
              <w:left w:val="single" w:sz="12" w:space="0" w:color="auto"/>
              <w:bottom w:val="single" w:sz="12" w:space="0" w:color="auto"/>
              <w:right w:val="single" w:sz="12" w:space="0" w:color="auto"/>
            </w:tcBorders>
          </w:tcPr>
          <w:p w:rsidR="00FB362A" w:rsidRPr="00212C19" w:rsidRDefault="002D26F3" w:rsidP="00783D5E">
            <w:pPr>
              <w:autoSpaceDE w:val="0"/>
              <w:autoSpaceDN w:val="0"/>
              <w:adjustRightInd w:val="0"/>
              <w:jc w:val="right"/>
              <w:rPr>
                <w:rFonts w:ascii="Arial" w:hAnsi="Arial" w:cs="Arial"/>
                <w:sz w:val="20"/>
                <w:szCs w:val="20"/>
              </w:rPr>
            </w:pPr>
            <w:r w:rsidRPr="00212C19">
              <w:rPr>
                <w:rFonts w:ascii="Arial" w:hAnsi="Arial" w:cs="Arial"/>
                <w:sz w:val="20"/>
                <w:szCs w:val="20"/>
              </w:rPr>
              <w:t>7</w:t>
            </w:r>
            <w:r w:rsidR="00FB362A" w:rsidRPr="00212C19">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rsidR="00FB362A" w:rsidRPr="00212C19" w:rsidRDefault="00DB601D"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1</w:t>
            </w:r>
            <w:r w:rsidR="00CF2320" w:rsidRPr="00212C19">
              <w:rPr>
                <w:rFonts w:ascii="Arial" w:hAnsi="Arial" w:cs="Arial"/>
                <w:b/>
                <w:bCs/>
                <w:sz w:val="20"/>
                <w:szCs w:val="20"/>
              </w:rPr>
              <w:t>3</w:t>
            </w:r>
            <w:r w:rsidRPr="00212C19">
              <w:rPr>
                <w:rFonts w:ascii="Arial" w:hAnsi="Arial" w:cs="Arial"/>
                <w:b/>
                <w:bCs/>
                <w:sz w:val="20"/>
                <w:szCs w:val="20"/>
              </w:rPr>
              <w:t> </w:t>
            </w:r>
            <w:r w:rsidR="00CF2320" w:rsidRPr="00212C19">
              <w:rPr>
                <w:rFonts w:ascii="Arial" w:hAnsi="Arial" w:cs="Arial"/>
                <w:b/>
                <w:bCs/>
                <w:sz w:val="20"/>
                <w:szCs w:val="20"/>
              </w:rPr>
              <w:t>410</w:t>
            </w:r>
            <w:r w:rsidRPr="00212C19">
              <w:rPr>
                <w:rFonts w:ascii="Arial" w:hAnsi="Arial" w:cs="Arial"/>
                <w:b/>
                <w:bCs/>
                <w:sz w:val="20"/>
                <w:szCs w:val="20"/>
              </w:rPr>
              <w:t xml:space="preserve"> </w:t>
            </w:r>
            <w:r w:rsidR="00CF2320" w:rsidRPr="00212C19">
              <w:rPr>
                <w:rFonts w:ascii="Arial" w:hAnsi="Arial" w:cs="Arial"/>
                <w:b/>
                <w:bCs/>
                <w:sz w:val="20"/>
                <w:szCs w:val="20"/>
              </w:rPr>
              <w:t>221</w:t>
            </w:r>
          </w:p>
        </w:tc>
        <w:tc>
          <w:tcPr>
            <w:tcW w:w="1234" w:type="dxa"/>
            <w:tcBorders>
              <w:top w:val="nil"/>
              <w:left w:val="single" w:sz="12" w:space="0" w:color="auto"/>
              <w:bottom w:val="single" w:sz="12" w:space="0" w:color="auto"/>
              <w:right w:val="single" w:sz="12" w:space="0" w:color="auto"/>
            </w:tcBorders>
            <w:vAlign w:val="center"/>
          </w:tcPr>
          <w:p w:rsidR="00FB362A" w:rsidRPr="00212C19" w:rsidRDefault="00A571C7"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1</w:t>
            </w:r>
            <w:r w:rsidR="00BC37FA" w:rsidRPr="00212C19">
              <w:rPr>
                <w:rFonts w:ascii="Arial" w:hAnsi="Arial" w:cs="Arial"/>
                <w:b/>
                <w:bCs/>
                <w:sz w:val="20"/>
                <w:szCs w:val="20"/>
              </w:rPr>
              <w:t>1</w:t>
            </w:r>
            <w:r w:rsidRPr="00212C19">
              <w:rPr>
                <w:rFonts w:ascii="Arial" w:hAnsi="Arial" w:cs="Arial"/>
                <w:b/>
                <w:bCs/>
                <w:sz w:val="20"/>
                <w:szCs w:val="20"/>
              </w:rPr>
              <w:t> </w:t>
            </w:r>
            <w:r w:rsidR="00BC37FA" w:rsidRPr="00212C19">
              <w:rPr>
                <w:rFonts w:ascii="Arial" w:hAnsi="Arial" w:cs="Arial"/>
                <w:b/>
                <w:bCs/>
                <w:sz w:val="20"/>
                <w:szCs w:val="20"/>
              </w:rPr>
              <w:t>358</w:t>
            </w:r>
            <w:r w:rsidRPr="00212C19">
              <w:rPr>
                <w:rFonts w:ascii="Arial" w:hAnsi="Arial" w:cs="Arial"/>
                <w:b/>
                <w:bCs/>
                <w:sz w:val="20"/>
                <w:szCs w:val="20"/>
              </w:rPr>
              <w:t xml:space="preserve"> </w:t>
            </w:r>
            <w:r w:rsidR="00BC37FA" w:rsidRPr="00212C19">
              <w:rPr>
                <w:rFonts w:ascii="Arial" w:hAnsi="Arial" w:cs="Arial"/>
                <w:b/>
                <w:bCs/>
                <w:sz w:val="20"/>
                <w:szCs w:val="20"/>
              </w:rPr>
              <w:t>0</w:t>
            </w:r>
            <w:r w:rsidRPr="00212C19">
              <w:rPr>
                <w:rFonts w:ascii="Arial" w:hAnsi="Arial" w:cs="Arial"/>
                <w:b/>
                <w:bCs/>
                <w:sz w:val="20"/>
                <w:szCs w:val="20"/>
              </w:rPr>
              <w:t>00</w:t>
            </w:r>
          </w:p>
        </w:tc>
        <w:tc>
          <w:tcPr>
            <w:tcW w:w="1147" w:type="dxa"/>
            <w:tcBorders>
              <w:top w:val="nil"/>
              <w:left w:val="single" w:sz="12" w:space="0" w:color="auto"/>
              <w:bottom w:val="single" w:sz="12" w:space="0" w:color="auto"/>
              <w:right w:val="single" w:sz="12" w:space="0" w:color="auto"/>
            </w:tcBorders>
            <w:vAlign w:val="center"/>
          </w:tcPr>
          <w:p w:rsidR="00FB362A" w:rsidRPr="00212C19" w:rsidRDefault="00BC37FA" w:rsidP="00783D5E">
            <w:pPr>
              <w:autoSpaceDE w:val="0"/>
              <w:autoSpaceDN w:val="0"/>
              <w:adjustRightInd w:val="0"/>
              <w:rPr>
                <w:rFonts w:ascii="Arial" w:hAnsi="Arial" w:cs="Arial"/>
                <w:b/>
                <w:bCs/>
                <w:sz w:val="20"/>
                <w:szCs w:val="20"/>
              </w:rPr>
            </w:pPr>
            <w:r w:rsidRPr="00212C19">
              <w:rPr>
                <w:rFonts w:ascii="Arial" w:hAnsi="Arial" w:cs="Arial"/>
                <w:b/>
                <w:bCs/>
                <w:sz w:val="20"/>
                <w:szCs w:val="20"/>
              </w:rPr>
              <w:t>11</w:t>
            </w:r>
            <w:r w:rsidR="00A571C7" w:rsidRPr="00212C19">
              <w:rPr>
                <w:rFonts w:ascii="Arial" w:hAnsi="Arial" w:cs="Arial"/>
                <w:b/>
                <w:bCs/>
                <w:sz w:val="20"/>
                <w:szCs w:val="20"/>
              </w:rPr>
              <w:t> </w:t>
            </w:r>
            <w:r w:rsidRPr="00212C19">
              <w:rPr>
                <w:rFonts w:ascii="Arial" w:hAnsi="Arial" w:cs="Arial"/>
                <w:b/>
                <w:bCs/>
                <w:sz w:val="20"/>
                <w:szCs w:val="20"/>
              </w:rPr>
              <w:t>358</w:t>
            </w:r>
            <w:r w:rsidR="00A571C7" w:rsidRPr="00212C19">
              <w:rPr>
                <w:rFonts w:ascii="Arial" w:hAnsi="Arial" w:cs="Arial"/>
                <w:b/>
                <w:bCs/>
                <w:sz w:val="20"/>
                <w:szCs w:val="20"/>
              </w:rPr>
              <w:t xml:space="preserve"> </w:t>
            </w:r>
            <w:r w:rsidRPr="00212C19">
              <w:rPr>
                <w:rFonts w:ascii="Arial" w:hAnsi="Arial" w:cs="Arial"/>
                <w:b/>
                <w:bCs/>
                <w:sz w:val="20"/>
                <w:szCs w:val="20"/>
              </w:rPr>
              <w:t>0</w:t>
            </w:r>
            <w:r w:rsidR="00A571C7" w:rsidRPr="00212C19">
              <w:rPr>
                <w:rFonts w:ascii="Arial" w:hAnsi="Arial" w:cs="Arial"/>
                <w:b/>
                <w:bCs/>
                <w:sz w:val="20"/>
                <w:szCs w:val="20"/>
              </w:rPr>
              <w:t>00</w:t>
            </w:r>
          </w:p>
        </w:tc>
        <w:tc>
          <w:tcPr>
            <w:tcW w:w="1215" w:type="dxa"/>
            <w:tcBorders>
              <w:top w:val="nil"/>
              <w:left w:val="single" w:sz="12" w:space="0" w:color="auto"/>
              <w:bottom w:val="single" w:sz="12" w:space="0" w:color="auto"/>
              <w:right w:val="single" w:sz="12" w:space="0" w:color="auto"/>
            </w:tcBorders>
            <w:vAlign w:val="center"/>
          </w:tcPr>
          <w:p w:rsidR="00FB362A" w:rsidRPr="00212C19" w:rsidRDefault="00BC37FA"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11 358 000</w:t>
            </w:r>
          </w:p>
        </w:tc>
      </w:tr>
      <w:tr w:rsidR="00212C19" w:rsidRPr="00212C19" w:rsidTr="00A571C7">
        <w:trPr>
          <w:trHeight w:val="281"/>
        </w:trPr>
        <w:tc>
          <w:tcPr>
            <w:tcW w:w="3494" w:type="dxa"/>
            <w:tcBorders>
              <w:top w:val="nil"/>
              <w:left w:val="single" w:sz="12" w:space="0" w:color="auto"/>
              <w:bottom w:val="single" w:sz="12" w:space="0" w:color="auto"/>
              <w:right w:val="single" w:sz="12" w:space="0" w:color="auto"/>
            </w:tcBorders>
          </w:tcPr>
          <w:p w:rsidR="00FB362A" w:rsidRPr="00212C19" w:rsidRDefault="00FB362A" w:rsidP="00783D5E">
            <w:pPr>
              <w:autoSpaceDE w:val="0"/>
              <w:autoSpaceDN w:val="0"/>
              <w:adjustRightInd w:val="0"/>
              <w:rPr>
                <w:rFonts w:ascii="Arial" w:hAnsi="Arial" w:cs="Arial"/>
                <w:b/>
                <w:bCs/>
                <w:sz w:val="20"/>
                <w:szCs w:val="20"/>
              </w:rPr>
            </w:pPr>
            <w:r w:rsidRPr="00212C19">
              <w:rPr>
                <w:rFonts w:ascii="Arial" w:hAnsi="Arial" w:cs="Arial"/>
                <w:b/>
                <w:bCs/>
                <w:sz w:val="20"/>
                <w:szCs w:val="20"/>
              </w:rPr>
              <w:t>Saját bevételek (0</w:t>
            </w:r>
            <w:r w:rsidR="00CF2320" w:rsidRPr="00212C19">
              <w:rPr>
                <w:rFonts w:ascii="Arial" w:hAnsi="Arial" w:cs="Arial"/>
                <w:b/>
                <w:bCs/>
                <w:sz w:val="20"/>
                <w:szCs w:val="20"/>
              </w:rPr>
              <w:t>7</w:t>
            </w:r>
            <w:r w:rsidRPr="00212C19">
              <w:rPr>
                <w:rFonts w:ascii="Arial" w:hAnsi="Arial" w:cs="Arial"/>
                <w:b/>
                <w:bCs/>
                <w:sz w:val="20"/>
                <w:szCs w:val="20"/>
              </w:rPr>
              <w:t>. sor) 50%-a</w:t>
            </w:r>
          </w:p>
        </w:tc>
        <w:tc>
          <w:tcPr>
            <w:tcW w:w="442" w:type="dxa"/>
            <w:tcBorders>
              <w:top w:val="single" w:sz="12" w:space="0" w:color="auto"/>
              <w:left w:val="single" w:sz="12" w:space="0" w:color="auto"/>
              <w:bottom w:val="single" w:sz="12" w:space="0" w:color="auto"/>
              <w:right w:val="single" w:sz="12" w:space="0" w:color="auto"/>
            </w:tcBorders>
          </w:tcPr>
          <w:p w:rsidR="00FB362A" w:rsidRPr="00212C19" w:rsidRDefault="002D26F3" w:rsidP="00783D5E">
            <w:pPr>
              <w:autoSpaceDE w:val="0"/>
              <w:autoSpaceDN w:val="0"/>
              <w:adjustRightInd w:val="0"/>
              <w:jc w:val="right"/>
              <w:rPr>
                <w:rFonts w:ascii="Arial" w:hAnsi="Arial" w:cs="Arial"/>
                <w:sz w:val="20"/>
                <w:szCs w:val="20"/>
              </w:rPr>
            </w:pPr>
            <w:r w:rsidRPr="00212C19">
              <w:rPr>
                <w:rFonts w:ascii="Arial" w:hAnsi="Arial" w:cs="Arial"/>
                <w:sz w:val="20"/>
                <w:szCs w:val="20"/>
              </w:rPr>
              <w:t>8</w:t>
            </w:r>
            <w:r w:rsidR="00FB362A" w:rsidRPr="00212C19">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rsidR="00FB362A" w:rsidRPr="00212C19" w:rsidRDefault="00CF2320"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6</w:t>
            </w:r>
            <w:r w:rsidR="00DB601D" w:rsidRPr="00212C19">
              <w:rPr>
                <w:rFonts w:ascii="Arial" w:hAnsi="Arial" w:cs="Arial"/>
                <w:b/>
                <w:bCs/>
                <w:sz w:val="20"/>
                <w:szCs w:val="20"/>
              </w:rPr>
              <w:t> </w:t>
            </w:r>
            <w:r w:rsidRPr="00212C19">
              <w:rPr>
                <w:rFonts w:ascii="Arial" w:hAnsi="Arial" w:cs="Arial"/>
                <w:b/>
                <w:bCs/>
                <w:sz w:val="20"/>
                <w:szCs w:val="20"/>
              </w:rPr>
              <w:t>705</w:t>
            </w:r>
            <w:r w:rsidR="00DB601D" w:rsidRPr="00212C19">
              <w:rPr>
                <w:rFonts w:ascii="Arial" w:hAnsi="Arial" w:cs="Arial"/>
                <w:b/>
                <w:bCs/>
                <w:sz w:val="20"/>
                <w:szCs w:val="20"/>
              </w:rPr>
              <w:t xml:space="preserve"> </w:t>
            </w:r>
            <w:r w:rsidRPr="00212C19">
              <w:rPr>
                <w:rFonts w:ascii="Arial" w:hAnsi="Arial" w:cs="Arial"/>
                <w:b/>
                <w:bCs/>
                <w:sz w:val="20"/>
                <w:szCs w:val="20"/>
              </w:rPr>
              <w:t>111</w:t>
            </w:r>
          </w:p>
        </w:tc>
        <w:tc>
          <w:tcPr>
            <w:tcW w:w="1234" w:type="dxa"/>
            <w:tcBorders>
              <w:top w:val="nil"/>
              <w:left w:val="single" w:sz="12" w:space="0" w:color="auto"/>
              <w:bottom w:val="single" w:sz="12" w:space="0" w:color="auto"/>
              <w:right w:val="single" w:sz="12" w:space="0" w:color="auto"/>
            </w:tcBorders>
            <w:vAlign w:val="center"/>
          </w:tcPr>
          <w:p w:rsidR="00FB362A" w:rsidRPr="00212C19" w:rsidRDefault="00A571C7"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5</w:t>
            </w:r>
            <w:r w:rsidR="00BC37FA" w:rsidRPr="00212C19">
              <w:rPr>
                <w:rFonts w:ascii="Arial" w:hAnsi="Arial" w:cs="Arial"/>
                <w:b/>
                <w:bCs/>
                <w:sz w:val="20"/>
                <w:szCs w:val="20"/>
              </w:rPr>
              <w:t> 679 000</w:t>
            </w:r>
          </w:p>
        </w:tc>
        <w:tc>
          <w:tcPr>
            <w:tcW w:w="1147" w:type="dxa"/>
            <w:tcBorders>
              <w:top w:val="nil"/>
              <w:left w:val="single" w:sz="12" w:space="0" w:color="auto"/>
              <w:bottom w:val="single" w:sz="12" w:space="0" w:color="auto"/>
              <w:right w:val="single" w:sz="12" w:space="0" w:color="auto"/>
            </w:tcBorders>
            <w:vAlign w:val="center"/>
          </w:tcPr>
          <w:p w:rsidR="00FB362A" w:rsidRPr="00212C19" w:rsidRDefault="00A571C7"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5</w:t>
            </w:r>
            <w:r w:rsidR="00BC37FA" w:rsidRPr="00212C19">
              <w:rPr>
                <w:rFonts w:ascii="Arial" w:hAnsi="Arial" w:cs="Arial"/>
                <w:b/>
                <w:bCs/>
                <w:sz w:val="20"/>
                <w:szCs w:val="20"/>
              </w:rPr>
              <w:t> 679 000</w:t>
            </w:r>
          </w:p>
        </w:tc>
        <w:tc>
          <w:tcPr>
            <w:tcW w:w="1215" w:type="dxa"/>
            <w:tcBorders>
              <w:top w:val="nil"/>
              <w:left w:val="single" w:sz="12" w:space="0" w:color="auto"/>
              <w:bottom w:val="single" w:sz="12" w:space="0" w:color="auto"/>
              <w:right w:val="single" w:sz="12" w:space="0" w:color="auto"/>
            </w:tcBorders>
            <w:vAlign w:val="center"/>
          </w:tcPr>
          <w:p w:rsidR="00FB362A" w:rsidRPr="00212C19" w:rsidRDefault="00FB362A"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 xml:space="preserve"> </w:t>
            </w:r>
            <w:r w:rsidR="00A571C7" w:rsidRPr="00212C19">
              <w:rPr>
                <w:rFonts w:ascii="Arial" w:hAnsi="Arial" w:cs="Arial"/>
                <w:b/>
                <w:bCs/>
                <w:sz w:val="20"/>
                <w:szCs w:val="20"/>
              </w:rPr>
              <w:t>5</w:t>
            </w:r>
            <w:r w:rsidR="00BC37FA" w:rsidRPr="00212C19">
              <w:rPr>
                <w:rFonts w:ascii="Arial" w:hAnsi="Arial" w:cs="Arial"/>
                <w:b/>
                <w:bCs/>
                <w:sz w:val="20"/>
                <w:szCs w:val="20"/>
              </w:rPr>
              <w:t> 679 000</w:t>
            </w:r>
          </w:p>
        </w:tc>
      </w:tr>
      <w:tr w:rsidR="00212C19" w:rsidRPr="00212C19" w:rsidTr="00A571C7">
        <w:trPr>
          <w:trHeight w:val="734"/>
        </w:trPr>
        <w:tc>
          <w:tcPr>
            <w:tcW w:w="3494" w:type="dxa"/>
            <w:tcBorders>
              <w:top w:val="nil"/>
              <w:left w:val="single" w:sz="12" w:space="0" w:color="auto"/>
              <w:bottom w:val="single" w:sz="12" w:space="0" w:color="auto"/>
              <w:right w:val="single" w:sz="12" w:space="0" w:color="auto"/>
            </w:tcBorders>
          </w:tcPr>
          <w:p w:rsidR="00D20B5C" w:rsidRPr="00212C19" w:rsidRDefault="00D20B5C" w:rsidP="00783D5E">
            <w:pPr>
              <w:autoSpaceDE w:val="0"/>
              <w:autoSpaceDN w:val="0"/>
              <w:adjustRightInd w:val="0"/>
              <w:rPr>
                <w:rFonts w:ascii="Arial" w:hAnsi="Arial" w:cs="Arial"/>
                <w:b/>
                <w:bCs/>
                <w:sz w:val="20"/>
                <w:szCs w:val="20"/>
              </w:rPr>
            </w:pPr>
            <w:r w:rsidRPr="00212C19">
              <w:rPr>
                <w:rFonts w:ascii="Arial" w:hAnsi="Arial" w:cs="Arial"/>
                <w:b/>
                <w:bCs/>
                <w:sz w:val="20"/>
                <w:szCs w:val="20"/>
              </w:rPr>
              <w:t>Előző év(</w:t>
            </w:r>
            <w:proofErr w:type="spellStart"/>
            <w:r w:rsidRPr="00212C19">
              <w:rPr>
                <w:rFonts w:ascii="Arial" w:hAnsi="Arial" w:cs="Arial"/>
                <w:b/>
                <w:bCs/>
                <w:sz w:val="20"/>
                <w:szCs w:val="20"/>
              </w:rPr>
              <w:t>ek</w:t>
            </w:r>
            <w:proofErr w:type="spellEnd"/>
            <w:r w:rsidRPr="00212C19">
              <w:rPr>
                <w:rFonts w:ascii="Arial" w:hAnsi="Arial" w:cs="Arial"/>
                <w:b/>
                <w:bCs/>
                <w:sz w:val="20"/>
                <w:szCs w:val="20"/>
              </w:rPr>
              <w:t>)</w:t>
            </w:r>
            <w:proofErr w:type="spellStart"/>
            <w:r w:rsidRPr="00212C19">
              <w:rPr>
                <w:rFonts w:ascii="Arial" w:hAnsi="Arial" w:cs="Arial"/>
                <w:b/>
                <w:bCs/>
                <w:sz w:val="20"/>
                <w:szCs w:val="20"/>
              </w:rPr>
              <w:t>ben</w:t>
            </w:r>
            <w:proofErr w:type="spellEnd"/>
            <w:r w:rsidRPr="00212C19">
              <w:rPr>
                <w:rFonts w:ascii="Arial" w:hAnsi="Arial" w:cs="Arial"/>
                <w:b/>
                <w:bCs/>
                <w:sz w:val="20"/>
                <w:szCs w:val="20"/>
              </w:rPr>
              <w:t xml:space="preserve"> keletkezett fizetési kötelezettség (11+...+17)</w:t>
            </w:r>
          </w:p>
        </w:tc>
        <w:tc>
          <w:tcPr>
            <w:tcW w:w="442" w:type="dxa"/>
            <w:tcBorders>
              <w:top w:val="single" w:sz="12" w:space="0" w:color="auto"/>
              <w:left w:val="single" w:sz="12" w:space="0" w:color="auto"/>
              <w:bottom w:val="single" w:sz="12" w:space="0" w:color="auto"/>
              <w:right w:val="single" w:sz="12" w:space="0" w:color="auto"/>
            </w:tcBorders>
          </w:tcPr>
          <w:p w:rsidR="00D20B5C" w:rsidRPr="00212C19" w:rsidRDefault="002D26F3" w:rsidP="00783D5E">
            <w:pPr>
              <w:autoSpaceDE w:val="0"/>
              <w:autoSpaceDN w:val="0"/>
              <w:adjustRightInd w:val="0"/>
              <w:jc w:val="right"/>
              <w:rPr>
                <w:rFonts w:ascii="Arial" w:hAnsi="Arial" w:cs="Arial"/>
                <w:sz w:val="20"/>
                <w:szCs w:val="20"/>
              </w:rPr>
            </w:pPr>
            <w:r w:rsidRPr="00212C19">
              <w:rPr>
                <w:rFonts w:ascii="Arial" w:hAnsi="Arial" w:cs="Arial"/>
                <w:sz w:val="20"/>
                <w:szCs w:val="20"/>
              </w:rPr>
              <w:t>9</w:t>
            </w:r>
            <w:r w:rsidR="00D20B5C" w:rsidRPr="00212C19">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rsidR="00D20B5C" w:rsidRPr="00212C19" w:rsidRDefault="00AD7624"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0</w:t>
            </w:r>
          </w:p>
        </w:tc>
        <w:tc>
          <w:tcPr>
            <w:tcW w:w="1234" w:type="dxa"/>
            <w:tcBorders>
              <w:top w:val="nil"/>
              <w:left w:val="single" w:sz="12" w:space="0" w:color="auto"/>
              <w:bottom w:val="single" w:sz="12" w:space="0" w:color="auto"/>
              <w:right w:val="single" w:sz="12" w:space="0" w:color="auto"/>
            </w:tcBorders>
            <w:vAlign w:val="center"/>
          </w:tcPr>
          <w:p w:rsidR="00D20B5C" w:rsidRPr="00212C19" w:rsidRDefault="00AD7624"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0</w:t>
            </w:r>
          </w:p>
        </w:tc>
        <w:tc>
          <w:tcPr>
            <w:tcW w:w="1147" w:type="dxa"/>
            <w:tcBorders>
              <w:top w:val="nil"/>
              <w:left w:val="single" w:sz="12" w:space="0" w:color="auto"/>
              <w:bottom w:val="single" w:sz="12" w:space="0" w:color="auto"/>
              <w:right w:val="single" w:sz="12" w:space="0" w:color="auto"/>
            </w:tcBorders>
            <w:vAlign w:val="center"/>
          </w:tcPr>
          <w:p w:rsidR="00D20B5C" w:rsidRPr="00212C19" w:rsidRDefault="00AD7624"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0</w:t>
            </w:r>
          </w:p>
        </w:tc>
        <w:tc>
          <w:tcPr>
            <w:tcW w:w="1215" w:type="dxa"/>
            <w:tcBorders>
              <w:top w:val="nil"/>
              <w:left w:val="single" w:sz="12" w:space="0" w:color="auto"/>
              <w:bottom w:val="single" w:sz="12" w:space="0" w:color="auto"/>
              <w:right w:val="single" w:sz="12" w:space="0" w:color="auto"/>
            </w:tcBorders>
            <w:vAlign w:val="center"/>
          </w:tcPr>
          <w:p w:rsidR="00D20B5C" w:rsidRPr="00212C19" w:rsidRDefault="00AD7624" w:rsidP="00783D5E">
            <w:pPr>
              <w:autoSpaceDE w:val="0"/>
              <w:autoSpaceDN w:val="0"/>
              <w:adjustRightInd w:val="0"/>
              <w:jc w:val="center"/>
              <w:rPr>
                <w:rFonts w:ascii="Arial" w:hAnsi="Arial" w:cs="Arial"/>
                <w:b/>
                <w:bCs/>
                <w:sz w:val="20"/>
                <w:szCs w:val="20"/>
              </w:rPr>
            </w:pPr>
            <w:r w:rsidRPr="00212C19">
              <w:rPr>
                <w:rFonts w:ascii="Arial" w:hAnsi="Arial" w:cs="Arial"/>
                <w:b/>
                <w:bCs/>
                <w:sz w:val="20"/>
                <w:szCs w:val="20"/>
              </w:rPr>
              <w:t>0</w:t>
            </w:r>
          </w:p>
        </w:tc>
      </w:tr>
      <w:tr w:rsidR="00212C19" w:rsidRPr="00212C19" w:rsidTr="00A571C7">
        <w:trPr>
          <w:trHeight w:val="526"/>
        </w:trPr>
        <w:tc>
          <w:tcPr>
            <w:tcW w:w="3494" w:type="dxa"/>
            <w:tcBorders>
              <w:top w:val="nil"/>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Hitelből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10.</w:t>
            </w:r>
          </w:p>
        </w:tc>
        <w:tc>
          <w:tcPr>
            <w:tcW w:w="1298"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r>
      <w:tr w:rsidR="00212C19" w:rsidRPr="00212C19" w:rsidTr="00A571C7">
        <w:trPr>
          <w:trHeight w:val="526"/>
        </w:trPr>
        <w:tc>
          <w:tcPr>
            <w:tcW w:w="3494" w:type="dxa"/>
            <w:tcBorders>
              <w:top w:val="nil"/>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Kölcsönből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11.</w:t>
            </w:r>
          </w:p>
        </w:tc>
        <w:tc>
          <w:tcPr>
            <w:tcW w:w="1298"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r>
      <w:tr w:rsidR="00212C19" w:rsidRPr="00212C19" w:rsidTr="00A571C7">
        <w:trPr>
          <w:trHeight w:val="325"/>
        </w:trPr>
        <w:tc>
          <w:tcPr>
            <w:tcW w:w="3494" w:type="dxa"/>
            <w:tcBorders>
              <w:top w:val="nil"/>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 xml:space="preserve"> Hitelviszonyt megtestesítő értékpapírból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12.</w:t>
            </w:r>
          </w:p>
        </w:tc>
        <w:tc>
          <w:tcPr>
            <w:tcW w:w="1298"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r>
      <w:tr w:rsidR="00212C19" w:rsidRPr="00212C19" w:rsidTr="00A571C7">
        <w:trPr>
          <w:trHeight w:val="225"/>
        </w:trPr>
        <w:tc>
          <w:tcPr>
            <w:tcW w:w="3494" w:type="dxa"/>
            <w:tcBorders>
              <w:top w:val="nil"/>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 xml:space="preserve"> Adott váltóból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13.</w:t>
            </w:r>
          </w:p>
        </w:tc>
        <w:tc>
          <w:tcPr>
            <w:tcW w:w="1298"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r>
      <w:tr w:rsidR="00212C19" w:rsidRPr="00212C19" w:rsidTr="00A571C7">
        <w:trPr>
          <w:trHeight w:val="269"/>
        </w:trPr>
        <w:tc>
          <w:tcPr>
            <w:tcW w:w="3494" w:type="dxa"/>
            <w:tcBorders>
              <w:top w:val="nil"/>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 xml:space="preserve"> Pénzügyi lízingből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14.</w:t>
            </w:r>
          </w:p>
        </w:tc>
        <w:tc>
          <w:tcPr>
            <w:tcW w:w="1298"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r>
      <w:tr w:rsidR="00212C19" w:rsidRPr="00212C19" w:rsidTr="00A571C7">
        <w:trPr>
          <w:trHeight w:val="217"/>
        </w:trPr>
        <w:tc>
          <w:tcPr>
            <w:tcW w:w="3494" w:type="dxa"/>
            <w:tcBorders>
              <w:top w:val="nil"/>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 xml:space="preserve"> Halasztott fizetés, részletfizetés fizetési kötelezettsége</w:t>
            </w:r>
          </w:p>
        </w:tc>
        <w:tc>
          <w:tcPr>
            <w:tcW w:w="442" w:type="dxa"/>
            <w:tcBorders>
              <w:top w:val="single" w:sz="12" w:space="0" w:color="auto"/>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15.</w:t>
            </w:r>
          </w:p>
        </w:tc>
        <w:tc>
          <w:tcPr>
            <w:tcW w:w="1298"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r>
      <w:tr w:rsidR="00212C19" w:rsidRPr="00212C19" w:rsidTr="000659B2">
        <w:trPr>
          <w:trHeight w:val="526"/>
        </w:trPr>
        <w:tc>
          <w:tcPr>
            <w:tcW w:w="3494" w:type="dxa"/>
            <w:tcBorders>
              <w:top w:val="nil"/>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lastRenderedPageBreak/>
              <w:t>Szerződésben kikötött visszavásárlási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12C19" w:rsidRDefault="002D26F3" w:rsidP="00783D5E">
            <w:pPr>
              <w:rPr>
                <w:rFonts w:ascii="Arial" w:hAnsi="Arial" w:cs="Arial"/>
                <w:sz w:val="20"/>
                <w:szCs w:val="20"/>
              </w:rPr>
            </w:pPr>
            <w:r w:rsidRPr="00212C19">
              <w:rPr>
                <w:rFonts w:ascii="Arial" w:hAnsi="Arial" w:cs="Arial"/>
                <w:sz w:val="20"/>
                <w:szCs w:val="20"/>
              </w:rPr>
              <w:t>16.</w:t>
            </w:r>
          </w:p>
        </w:tc>
        <w:tc>
          <w:tcPr>
            <w:tcW w:w="1298"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12C19" w:rsidRDefault="002D26F3" w:rsidP="00783D5E">
            <w:pPr>
              <w:autoSpaceDE w:val="0"/>
              <w:autoSpaceDN w:val="0"/>
              <w:adjustRightInd w:val="0"/>
              <w:jc w:val="center"/>
              <w:rPr>
                <w:rFonts w:ascii="Arial" w:hAnsi="Arial" w:cs="Arial"/>
                <w:sz w:val="20"/>
                <w:szCs w:val="20"/>
              </w:rPr>
            </w:pPr>
          </w:p>
        </w:tc>
      </w:tr>
      <w:tr w:rsidR="00212C19" w:rsidRPr="00212C19" w:rsidTr="000659B2">
        <w:trPr>
          <w:trHeight w:val="821"/>
        </w:trPr>
        <w:tc>
          <w:tcPr>
            <w:tcW w:w="3494" w:type="dxa"/>
            <w:tcBorders>
              <w:top w:val="single" w:sz="12" w:space="0" w:color="auto"/>
              <w:left w:val="single" w:sz="12" w:space="0" w:color="auto"/>
              <w:bottom w:val="single" w:sz="12" w:space="0" w:color="auto"/>
              <w:right w:val="single" w:sz="12" w:space="0" w:color="auto"/>
            </w:tcBorders>
          </w:tcPr>
          <w:p w:rsidR="002D26F3" w:rsidRPr="00212C19" w:rsidRDefault="002D26F3" w:rsidP="002D26F3">
            <w:pPr>
              <w:rPr>
                <w:rFonts w:ascii="Arial" w:hAnsi="Arial" w:cs="Arial"/>
                <w:sz w:val="20"/>
                <w:szCs w:val="20"/>
              </w:rPr>
            </w:pPr>
            <w:r w:rsidRPr="00212C19">
              <w:rPr>
                <w:rFonts w:ascii="Arial" w:hAnsi="Arial" w:cs="Arial"/>
                <w:sz w:val="20"/>
                <w:szCs w:val="20"/>
              </w:rPr>
              <w:t>Kezesség-, és garanciavállalásból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12C19" w:rsidRDefault="002D26F3" w:rsidP="002D26F3">
            <w:pPr>
              <w:rPr>
                <w:rFonts w:ascii="Arial" w:hAnsi="Arial" w:cs="Arial"/>
                <w:sz w:val="20"/>
                <w:szCs w:val="20"/>
              </w:rPr>
            </w:pPr>
            <w:r w:rsidRPr="00212C19">
              <w:rPr>
                <w:rFonts w:ascii="Arial" w:hAnsi="Arial" w:cs="Arial"/>
                <w:sz w:val="20"/>
                <w:szCs w:val="20"/>
              </w:rPr>
              <w:t>17.</w:t>
            </w:r>
          </w:p>
        </w:tc>
        <w:tc>
          <w:tcPr>
            <w:tcW w:w="1298" w:type="dxa"/>
            <w:tcBorders>
              <w:top w:val="single" w:sz="12" w:space="0" w:color="auto"/>
              <w:left w:val="single" w:sz="12" w:space="0" w:color="auto"/>
              <w:bottom w:val="single" w:sz="12" w:space="0" w:color="auto"/>
              <w:right w:val="single" w:sz="12" w:space="0" w:color="auto"/>
            </w:tcBorders>
            <w:vAlign w:val="center"/>
          </w:tcPr>
          <w:p w:rsidR="002D26F3" w:rsidRPr="00212C19" w:rsidRDefault="002D26F3" w:rsidP="002D26F3">
            <w:pPr>
              <w:autoSpaceDE w:val="0"/>
              <w:autoSpaceDN w:val="0"/>
              <w:adjustRightInd w:val="0"/>
              <w:jc w:val="center"/>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2D26F3" w:rsidRPr="00212C19" w:rsidRDefault="002D26F3" w:rsidP="002D26F3">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2D26F3" w:rsidRPr="00212C19" w:rsidRDefault="002D26F3" w:rsidP="002D26F3">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2D26F3" w:rsidRPr="00212C19" w:rsidRDefault="002D26F3" w:rsidP="002D26F3">
            <w:pPr>
              <w:autoSpaceDE w:val="0"/>
              <w:autoSpaceDN w:val="0"/>
              <w:adjustRightInd w:val="0"/>
              <w:jc w:val="center"/>
              <w:rPr>
                <w:rFonts w:ascii="Arial" w:hAnsi="Arial" w:cs="Arial"/>
                <w:sz w:val="20"/>
                <w:szCs w:val="20"/>
              </w:rPr>
            </w:pPr>
          </w:p>
        </w:tc>
      </w:tr>
      <w:tr w:rsidR="00212C19" w:rsidRPr="00212C19" w:rsidTr="000659B2">
        <w:trPr>
          <w:trHeight w:val="821"/>
        </w:trPr>
        <w:tc>
          <w:tcPr>
            <w:tcW w:w="3494" w:type="dxa"/>
            <w:tcBorders>
              <w:top w:val="single" w:sz="12" w:space="0" w:color="auto"/>
              <w:left w:val="single" w:sz="12" w:space="0" w:color="auto"/>
              <w:bottom w:val="single" w:sz="12" w:space="0" w:color="auto"/>
              <w:right w:val="single" w:sz="12" w:space="0" w:color="auto"/>
            </w:tcBorders>
          </w:tcPr>
          <w:p w:rsidR="00D20B5C" w:rsidRPr="00212C19" w:rsidRDefault="00D20B5C" w:rsidP="0019623D">
            <w:pPr>
              <w:rPr>
                <w:rFonts w:ascii="Arial" w:hAnsi="Arial" w:cs="Arial"/>
                <w:sz w:val="20"/>
                <w:szCs w:val="20"/>
              </w:rPr>
            </w:pPr>
            <w:r w:rsidRPr="00212C19">
              <w:rPr>
                <w:rFonts w:ascii="Arial" w:hAnsi="Arial" w:cs="Arial"/>
                <w:sz w:val="20"/>
                <w:szCs w:val="20"/>
              </w:rPr>
              <w:t>Tárgyévben keletkezett, illetve keletkező, tárgyévet terhelő fizetési kötelezettség (19+...+2</w:t>
            </w:r>
            <w:r w:rsidR="0019623D" w:rsidRPr="00212C19">
              <w:rPr>
                <w:rFonts w:ascii="Arial" w:hAnsi="Arial" w:cs="Arial"/>
                <w:sz w:val="20"/>
                <w:szCs w:val="20"/>
              </w:rPr>
              <w:t>6</w:t>
            </w:r>
            <w:r w:rsidRPr="00212C19">
              <w:rPr>
                <w:rFonts w:ascii="Arial" w:hAnsi="Arial" w:cs="Arial"/>
                <w:sz w:val="20"/>
                <w:szCs w:val="20"/>
              </w:rPr>
              <w:t>)</w:t>
            </w:r>
          </w:p>
        </w:tc>
        <w:tc>
          <w:tcPr>
            <w:tcW w:w="442" w:type="dxa"/>
            <w:tcBorders>
              <w:top w:val="single" w:sz="12" w:space="0" w:color="auto"/>
              <w:left w:val="single" w:sz="12" w:space="0" w:color="auto"/>
              <w:bottom w:val="single" w:sz="12" w:space="0" w:color="auto"/>
              <w:right w:val="single" w:sz="12" w:space="0" w:color="auto"/>
            </w:tcBorders>
          </w:tcPr>
          <w:p w:rsidR="00D20B5C" w:rsidRPr="00212C19" w:rsidRDefault="00D20B5C" w:rsidP="00DB601D">
            <w:pPr>
              <w:jc w:val="right"/>
              <w:rPr>
                <w:rFonts w:ascii="Arial" w:hAnsi="Arial" w:cs="Arial"/>
                <w:sz w:val="20"/>
                <w:szCs w:val="20"/>
              </w:rPr>
            </w:pPr>
            <w:r w:rsidRPr="00212C19">
              <w:rPr>
                <w:rFonts w:ascii="Arial" w:hAnsi="Arial" w:cs="Arial"/>
                <w:sz w:val="20"/>
                <w:szCs w:val="20"/>
              </w:rPr>
              <w:t>18.</w:t>
            </w:r>
          </w:p>
        </w:tc>
        <w:tc>
          <w:tcPr>
            <w:tcW w:w="1298" w:type="dxa"/>
            <w:tcBorders>
              <w:top w:val="single" w:sz="12" w:space="0" w:color="auto"/>
              <w:left w:val="single" w:sz="12" w:space="0" w:color="auto"/>
              <w:bottom w:val="single" w:sz="12" w:space="0" w:color="auto"/>
              <w:right w:val="single" w:sz="12" w:space="0" w:color="auto"/>
            </w:tcBorders>
            <w:vAlign w:val="center"/>
          </w:tcPr>
          <w:p w:rsidR="00D20B5C" w:rsidRPr="00212C19" w:rsidRDefault="000659B2" w:rsidP="00DB601D">
            <w:pPr>
              <w:jc w:val="center"/>
              <w:rPr>
                <w:rFonts w:ascii="Arial" w:hAnsi="Arial" w:cs="Arial"/>
                <w:sz w:val="20"/>
                <w:szCs w:val="20"/>
              </w:rPr>
            </w:pPr>
            <w:r w:rsidRPr="00212C19">
              <w:rPr>
                <w:rFonts w:ascii="Arial" w:hAnsi="Arial" w:cs="Arial"/>
                <w:sz w:val="20"/>
                <w:szCs w:val="20"/>
              </w:rPr>
              <w:t>80 134</w:t>
            </w:r>
          </w:p>
        </w:tc>
        <w:tc>
          <w:tcPr>
            <w:tcW w:w="1234" w:type="dxa"/>
            <w:tcBorders>
              <w:top w:val="single" w:sz="12" w:space="0" w:color="auto"/>
              <w:left w:val="single" w:sz="12" w:space="0" w:color="auto"/>
              <w:bottom w:val="single" w:sz="12" w:space="0" w:color="auto"/>
              <w:right w:val="single" w:sz="12" w:space="0" w:color="auto"/>
            </w:tcBorders>
            <w:vAlign w:val="center"/>
          </w:tcPr>
          <w:p w:rsidR="00D20B5C" w:rsidRPr="00212C19" w:rsidRDefault="00C403D9" w:rsidP="00DB601D">
            <w:pPr>
              <w:jc w:val="center"/>
              <w:rPr>
                <w:rFonts w:ascii="Arial" w:hAnsi="Arial" w:cs="Arial"/>
                <w:sz w:val="20"/>
                <w:szCs w:val="20"/>
              </w:rPr>
            </w:pPr>
            <w:r w:rsidRPr="00212C19">
              <w:rPr>
                <w:rFonts w:ascii="Arial" w:hAnsi="Arial" w:cs="Arial"/>
                <w:sz w:val="20"/>
                <w:szCs w:val="20"/>
              </w:rPr>
              <w:t>148 75</w:t>
            </w:r>
            <w:r w:rsidR="00D20B5C" w:rsidRPr="00212C19">
              <w:rPr>
                <w:rFonts w:ascii="Arial" w:hAnsi="Arial" w:cs="Arial"/>
                <w:sz w:val="20"/>
                <w:szCs w:val="20"/>
              </w:rPr>
              <w:t>0</w:t>
            </w:r>
          </w:p>
        </w:tc>
        <w:tc>
          <w:tcPr>
            <w:tcW w:w="1147" w:type="dxa"/>
            <w:tcBorders>
              <w:top w:val="single" w:sz="12" w:space="0" w:color="auto"/>
              <w:left w:val="single" w:sz="12" w:space="0" w:color="auto"/>
              <w:bottom w:val="single" w:sz="12" w:space="0" w:color="auto"/>
              <w:right w:val="single" w:sz="12" w:space="0" w:color="auto"/>
            </w:tcBorders>
            <w:vAlign w:val="center"/>
          </w:tcPr>
          <w:p w:rsidR="00D20B5C" w:rsidRPr="00212C19" w:rsidRDefault="00C403D9" w:rsidP="00DB601D">
            <w:pPr>
              <w:jc w:val="center"/>
              <w:rPr>
                <w:rFonts w:ascii="Arial" w:hAnsi="Arial" w:cs="Arial"/>
                <w:sz w:val="20"/>
                <w:szCs w:val="20"/>
              </w:rPr>
            </w:pPr>
            <w:r w:rsidRPr="00212C19">
              <w:rPr>
                <w:rFonts w:ascii="Arial" w:hAnsi="Arial" w:cs="Arial"/>
                <w:sz w:val="20"/>
                <w:szCs w:val="20"/>
              </w:rPr>
              <w:t>145 091</w:t>
            </w:r>
          </w:p>
        </w:tc>
        <w:tc>
          <w:tcPr>
            <w:tcW w:w="1215" w:type="dxa"/>
            <w:tcBorders>
              <w:top w:val="single" w:sz="12" w:space="0" w:color="auto"/>
              <w:left w:val="single" w:sz="12" w:space="0" w:color="auto"/>
              <w:bottom w:val="single" w:sz="12" w:space="0" w:color="auto"/>
              <w:right w:val="single" w:sz="12" w:space="0" w:color="auto"/>
            </w:tcBorders>
            <w:vAlign w:val="center"/>
          </w:tcPr>
          <w:p w:rsidR="00D20B5C" w:rsidRPr="00212C19" w:rsidRDefault="00C403D9" w:rsidP="00DB601D">
            <w:pPr>
              <w:jc w:val="center"/>
              <w:rPr>
                <w:rFonts w:ascii="Arial" w:hAnsi="Arial" w:cs="Arial"/>
                <w:sz w:val="20"/>
                <w:szCs w:val="20"/>
              </w:rPr>
            </w:pPr>
            <w:r w:rsidRPr="00212C19">
              <w:rPr>
                <w:rFonts w:ascii="Arial" w:hAnsi="Arial" w:cs="Arial"/>
                <w:sz w:val="20"/>
                <w:szCs w:val="20"/>
              </w:rPr>
              <w:t>142 657</w:t>
            </w:r>
          </w:p>
        </w:tc>
      </w:tr>
      <w:tr w:rsidR="00212C19" w:rsidRPr="00212C19" w:rsidTr="000659B2">
        <w:trPr>
          <w:trHeight w:val="526"/>
        </w:trPr>
        <w:tc>
          <w:tcPr>
            <w:tcW w:w="3494"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Hitelből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19.</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r>
      <w:tr w:rsidR="00212C19" w:rsidRPr="00212C19" w:rsidTr="000659B2">
        <w:trPr>
          <w:trHeight w:val="526"/>
        </w:trPr>
        <w:tc>
          <w:tcPr>
            <w:tcW w:w="3494"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Kölcsönből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20.</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r>
      <w:tr w:rsidR="00212C19" w:rsidRPr="00212C19" w:rsidTr="000659B2">
        <w:trPr>
          <w:trHeight w:val="395"/>
        </w:trPr>
        <w:tc>
          <w:tcPr>
            <w:tcW w:w="3494"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Hitelviszonyt megtestesítő értékpapírból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21.</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r>
      <w:tr w:rsidR="00212C19" w:rsidRPr="00212C19" w:rsidTr="000659B2">
        <w:trPr>
          <w:trHeight w:val="269"/>
        </w:trPr>
        <w:tc>
          <w:tcPr>
            <w:tcW w:w="3494"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Adott váltóból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22.</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r>
      <w:tr w:rsidR="00212C19" w:rsidRPr="00212C19" w:rsidTr="000659B2">
        <w:trPr>
          <w:trHeight w:val="269"/>
        </w:trPr>
        <w:tc>
          <w:tcPr>
            <w:tcW w:w="3494"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Pénzügyi lízingből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23.</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12C19" w:rsidRDefault="000659B2" w:rsidP="00166849">
            <w:pPr>
              <w:autoSpaceDE w:val="0"/>
              <w:autoSpaceDN w:val="0"/>
              <w:adjustRightInd w:val="0"/>
              <w:jc w:val="center"/>
              <w:rPr>
                <w:rFonts w:ascii="Arial" w:hAnsi="Arial" w:cs="Arial"/>
                <w:sz w:val="20"/>
                <w:szCs w:val="20"/>
              </w:rPr>
            </w:pPr>
            <w:r w:rsidRPr="00212C19">
              <w:rPr>
                <w:rFonts w:ascii="Arial" w:hAnsi="Arial" w:cs="Arial"/>
                <w:sz w:val="20"/>
                <w:szCs w:val="20"/>
              </w:rPr>
              <w:t>80 465</w:t>
            </w: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12C19" w:rsidRDefault="00BC37FA" w:rsidP="00BC37FA">
            <w:pPr>
              <w:autoSpaceDE w:val="0"/>
              <w:autoSpaceDN w:val="0"/>
              <w:adjustRightInd w:val="0"/>
              <w:jc w:val="center"/>
              <w:rPr>
                <w:rFonts w:ascii="Arial" w:hAnsi="Arial" w:cs="Arial"/>
                <w:sz w:val="20"/>
                <w:szCs w:val="20"/>
              </w:rPr>
            </w:pPr>
            <w:r w:rsidRPr="00212C19">
              <w:rPr>
                <w:rFonts w:ascii="Arial" w:hAnsi="Arial" w:cs="Arial"/>
                <w:sz w:val="20"/>
                <w:szCs w:val="20"/>
              </w:rPr>
              <w:t>148 750</w:t>
            </w: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12C19" w:rsidRDefault="00463AEB" w:rsidP="00BC37FA">
            <w:pPr>
              <w:autoSpaceDE w:val="0"/>
              <w:autoSpaceDN w:val="0"/>
              <w:adjustRightInd w:val="0"/>
              <w:jc w:val="center"/>
              <w:rPr>
                <w:rFonts w:ascii="Arial" w:hAnsi="Arial" w:cs="Arial"/>
                <w:sz w:val="20"/>
                <w:szCs w:val="20"/>
              </w:rPr>
            </w:pPr>
            <w:r w:rsidRPr="00212C19">
              <w:rPr>
                <w:rFonts w:ascii="Arial" w:hAnsi="Arial" w:cs="Arial"/>
                <w:sz w:val="20"/>
                <w:szCs w:val="20"/>
              </w:rPr>
              <w:t xml:space="preserve">145 </w:t>
            </w:r>
            <w:r w:rsidR="00BC37FA" w:rsidRPr="00212C19">
              <w:rPr>
                <w:rFonts w:ascii="Arial" w:hAnsi="Arial" w:cs="Arial"/>
                <w:sz w:val="20"/>
                <w:szCs w:val="20"/>
              </w:rPr>
              <w:t>091</w:t>
            </w:r>
            <w:r w:rsidR="00166849" w:rsidRPr="00212C19">
              <w:rPr>
                <w:rFonts w:ascii="Arial" w:hAnsi="Arial" w:cs="Arial"/>
                <w:sz w:val="20"/>
                <w:szCs w:val="20"/>
              </w:rPr>
              <w:t xml:space="preserve">      </w:t>
            </w: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12C19" w:rsidRDefault="00463AEB" w:rsidP="00BC37FA">
            <w:pPr>
              <w:autoSpaceDE w:val="0"/>
              <w:autoSpaceDN w:val="0"/>
              <w:adjustRightInd w:val="0"/>
              <w:jc w:val="center"/>
              <w:rPr>
                <w:rFonts w:ascii="Arial" w:hAnsi="Arial" w:cs="Arial"/>
                <w:sz w:val="20"/>
                <w:szCs w:val="20"/>
              </w:rPr>
            </w:pPr>
            <w:r w:rsidRPr="00212C19">
              <w:rPr>
                <w:rFonts w:ascii="Arial" w:hAnsi="Arial" w:cs="Arial"/>
                <w:sz w:val="20"/>
                <w:szCs w:val="20"/>
              </w:rPr>
              <w:t>14</w:t>
            </w:r>
            <w:r w:rsidR="00BC37FA" w:rsidRPr="00212C19">
              <w:rPr>
                <w:rFonts w:ascii="Arial" w:hAnsi="Arial" w:cs="Arial"/>
                <w:sz w:val="20"/>
                <w:szCs w:val="20"/>
              </w:rPr>
              <w:t>2</w:t>
            </w:r>
            <w:r w:rsidRPr="00212C19">
              <w:rPr>
                <w:rFonts w:ascii="Arial" w:hAnsi="Arial" w:cs="Arial"/>
                <w:sz w:val="20"/>
                <w:szCs w:val="20"/>
              </w:rPr>
              <w:t xml:space="preserve"> </w:t>
            </w:r>
            <w:r w:rsidR="00BC37FA" w:rsidRPr="00212C19">
              <w:rPr>
                <w:rFonts w:ascii="Arial" w:hAnsi="Arial" w:cs="Arial"/>
                <w:sz w:val="20"/>
                <w:szCs w:val="20"/>
              </w:rPr>
              <w:t>657</w:t>
            </w:r>
          </w:p>
        </w:tc>
      </w:tr>
      <w:tr w:rsidR="00212C19" w:rsidRPr="00212C19" w:rsidTr="000659B2">
        <w:trPr>
          <w:trHeight w:val="269"/>
        </w:trPr>
        <w:tc>
          <w:tcPr>
            <w:tcW w:w="3494"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Halasztott fizetés, részletfizetés fizetési kötelezettsége</w:t>
            </w:r>
          </w:p>
        </w:tc>
        <w:tc>
          <w:tcPr>
            <w:tcW w:w="442"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24.</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r>
      <w:tr w:rsidR="00212C19" w:rsidRPr="00212C19" w:rsidTr="000659B2">
        <w:trPr>
          <w:trHeight w:val="526"/>
        </w:trPr>
        <w:tc>
          <w:tcPr>
            <w:tcW w:w="3494"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Szerződésben kikötött visszavásárlási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25.</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sz w:val="20"/>
                <w:szCs w:val="20"/>
              </w:rPr>
            </w:pPr>
          </w:p>
        </w:tc>
      </w:tr>
      <w:tr w:rsidR="00212C19" w:rsidRPr="00212C19" w:rsidTr="000659B2">
        <w:trPr>
          <w:trHeight w:val="552"/>
        </w:trPr>
        <w:tc>
          <w:tcPr>
            <w:tcW w:w="3494" w:type="dxa"/>
            <w:tcBorders>
              <w:top w:val="single" w:sz="12" w:space="0" w:color="auto"/>
              <w:left w:val="single" w:sz="12" w:space="0" w:color="auto"/>
              <w:bottom w:val="single" w:sz="12" w:space="0" w:color="auto"/>
              <w:right w:val="single" w:sz="12" w:space="0" w:color="auto"/>
            </w:tcBorders>
          </w:tcPr>
          <w:p w:rsidR="00166849" w:rsidRPr="00212C19" w:rsidRDefault="00166849" w:rsidP="00166849">
            <w:pPr>
              <w:rPr>
                <w:rFonts w:ascii="Arial" w:hAnsi="Arial" w:cs="Arial"/>
                <w:sz w:val="20"/>
                <w:szCs w:val="20"/>
              </w:rPr>
            </w:pPr>
            <w:r w:rsidRPr="00212C19">
              <w:rPr>
                <w:rFonts w:ascii="Arial" w:hAnsi="Arial" w:cs="Arial"/>
                <w:sz w:val="20"/>
                <w:szCs w:val="20"/>
              </w:rPr>
              <w:t>Kezesség-, és garanciavállalásból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12C19" w:rsidRDefault="00166849" w:rsidP="0019623D">
            <w:pPr>
              <w:rPr>
                <w:rFonts w:ascii="Arial" w:hAnsi="Arial" w:cs="Arial"/>
                <w:sz w:val="20"/>
                <w:szCs w:val="20"/>
              </w:rPr>
            </w:pPr>
            <w:r w:rsidRPr="00212C19">
              <w:rPr>
                <w:rFonts w:ascii="Arial" w:hAnsi="Arial" w:cs="Arial"/>
                <w:sz w:val="20"/>
                <w:szCs w:val="20"/>
              </w:rPr>
              <w:t>2</w:t>
            </w:r>
            <w:r w:rsidR="0019623D" w:rsidRPr="00212C19">
              <w:rPr>
                <w:rFonts w:ascii="Arial" w:hAnsi="Arial" w:cs="Arial"/>
                <w:sz w:val="20"/>
                <w:szCs w:val="20"/>
              </w:rPr>
              <w:t>6</w:t>
            </w:r>
            <w:r w:rsidRPr="00212C19">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b/>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b/>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b/>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12C19" w:rsidRDefault="00166849" w:rsidP="00166849">
            <w:pPr>
              <w:autoSpaceDE w:val="0"/>
              <w:autoSpaceDN w:val="0"/>
              <w:adjustRightInd w:val="0"/>
              <w:jc w:val="center"/>
              <w:rPr>
                <w:rFonts w:ascii="Arial" w:hAnsi="Arial" w:cs="Arial"/>
                <w:b/>
                <w:sz w:val="20"/>
                <w:szCs w:val="20"/>
              </w:rPr>
            </w:pPr>
          </w:p>
        </w:tc>
      </w:tr>
      <w:tr w:rsidR="00212C19" w:rsidRPr="00212C19" w:rsidTr="000659B2">
        <w:trPr>
          <w:trHeight w:val="552"/>
        </w:trPr>
        <w:tc>
          <w:tcPr>
            <w:tcW w:w="3494" w:type="dxa"/>
            <w:tcBorders>
              <w:top w:val="single" w:sz="12" w:space="0" w:color="auto"/>
              <w:left w:val="single" w:sz="12" w:space="0" w:color="auto"/>
              <w:bottom w:val="single" w:sz="12" w:space="0" w:color="auto"/>
              <w:right w:val="single" w:sz="12" w:space="0" w:color="auto"/>
            </w:tcBorders>
          </w:tcPr>
          <w:p w:rsidR="00775576" w:rsidRPr="00212C19" w:rsidRDefault="00775576" w:rsidP="0019623D">
            <w:pPr>
              <w:autoSpaceDE w:val="0"/>
              <w:autoSpaceDN w:val="0"/>
              <w:adjustRightInd w:val="0"/>
              <w:rPr>
                <w:rFonts w:ascii="Arial" w:hAnsi="Arial" w:cs="Arial"/>
                <w:b/>
                <w:bCs/>
                <w:sz w:val="20"/>
                <w:szCs w:val="20"/>
              </w:rPr>
            </w:pPr>
            <w:r w:rsidRPr="00212C19">
              <w:rPr>
                <w:rFonts w:ascii="Arial" w:hAnsi="Arial" w:cs="Arial"/>
                <w:b/>
                <w:bCs/>
                <w:sz w:val="20"/>
                <w:szCs w:val="20"/>
              </w:rPr>
              <w:t>Fizetési kötelezettség összesen (</w:t>
            </w:r>
            <w:r w:rsidR="0019623D" w:rsidRPr="00212C19">
              <w:rPr>
                <w:rFonts w:ascii="Arial" w:hAnsi="Arial" w:cs="Arial"/>
                <w:b/>
                <w:bCs/>
                <w:sz w:val="20"/>
                <w:szCs w:val="20"/>
              </w:rPr>
              <w:t>09</w:t>
            </w:r>
            <w:r w:rsidRPr="00212C19">
              <w:rPr>
                <w:rFonts w:ascii="Arial" w:hAnsi="Arial" w:cs="Arial"/>
                <w:b/>
                <w:bCs/>
                <w:sz w:val="20"/>
                <w:szCs w:val="20"/>
              </w:rPr>
              <w:t>+18)</w:t>
            </w:r>
          </w:p>
        </w:tc>
        <w:tc>
          <w:tcPr>
            <w:tcW w:w="442" w:type="dxa"/>
            <w:tcBorders>
              <w:top w:val="single" w:sz="12" w:space="0" w:color="auto"/>
              <w:left w:val="single" w:sz="12" w:space="0" w:color="auto"/>
              <w:bottom w:val="single" w:sz="12" w:space="0" w:color="auto"/>
              <w:right w:val="single" w:sz="12" w:space="0" w:color="auto"/>
            </w:tcBorders>
          </w:tcPr>
          <w:p w:rsidR="00775576" w:rsidRPr="00212C19" w:rsidRDefault="00775576" w:rsidP="0019623D">
            <w:pPr>
              <w:autoSpaceDE w:val="0"/>
              <w:autoSpaceDN w:val="0"/>
              <w:adjustRightInd w:val="0"/>
              <w:jc w:val="right"/>
              <w:rPr>
                <w:rFonts w:ascii="Arial" w:hAnsi="Arial" w:cs="Arial"/>
                <w:sz w:val="20"/>
                <w:szCs w:val="20"/>
              </w:rPr>
            </w:pPr>
            <w:r w:rsidRPr="00212C19">
              <w:rPr>
                <w:rFonts w:ascii="Arial" w:hAnsi="Arial" w:cs="Arial"/>
                <w:sz w:val="20"/>
                <w:szCs w:val="20"/>
              </w:rPr>
              <w:t>2</w:t>
            </w:r>
            <w:r w:rsidR="0019623D" w:rsidRPr="00212C19">
              <w:rPr>
                <w:rFonts w:ascii="Arial" w:hAnsi="Arial" w:cs="Arial"/>
                <w:sz w:val="20"/>
                <w:szCs w:val="20"/>
              </w:rPr>
              <w:t>7</w:t>
            </w:r>
            <w:r w:rsidRPr="00212C19">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rsidR="00775576" w:rsidRPr="00212C19" w:rsidRDefault="00E610EC" w:rsidP="00775576">
            <w:pPr>
              <w:autoSpaceDE w:val="0"/>
              <w:autoSpaceDN w:val="0"/>
              <w:adjustRightInd w:val="0"/>
              <w:jc w:val="center"/>
              <w:rPr>
                <w:rFonts w:ascii="Arial" w:hAnsi="Arial" w:cs="Arial"/>
                <w:b/>
                <w:sz w:val="20"/>
                <w:szCs w:val="20"/>
              </w:rPr>
            </w:pPr>
            <w:r w:rsidRPr="00212C19">
              <w:rPr>
                <w:rFonts w:ascii="Arial" w:hAnsi="Arial" w:cs="Arial"/>
                <w:b/>
                <w:sz w:val="20"/>
                <w:szCs w:val="20"/>
              </w:rPr>
              <w:t>65 406</w:t>
            </w:r>
          </w:p>
        </w:tc>
        <w:tc>
          <w:tcPr>
            <w:tcW w:w="1234" w:type="dxa"/>
            <w:tcBorders>
              <w:top w:val="single" w:sz="12" w:space="0" w:color="auto"/>
              <w:left w:val="single" w:sz="12" w:space="0" w:color="auto"/>
              <w:bottom w:val="single" w:sz="12" w:space="0" w:color="auto"/>
              <w:right w:val="single" w:sz="12" w:space="0" w:color="auto"/>
            </w:tcBorders>
            <w:vAlign w:val="center"/>
          </w:tcPr>
          <w:p w:rsidR="00775576" w:rsidRPr="00212C19" w:rsidRDefault="00BC37FA" w:rsidP="00BC37FA">
            <w:pPr>
              <w:autoSpaceDE w:val="0"/>
              <w:autoSpaceDN w:val="0"/>
              <w:adjustRightInd w:val="0"/>
              <w:jc w:val="center"/>
              <w:rPr>
                <w:rFonts w:ascii="Arial" w:hAnsi="Arial" w:cs="Arial"/>
                <w:b/>
                <w:sz w:val="20"/>
                <w:szCs w:val="20"/>
              </w:rPr>
            </w:pPr>
            <w:r w:rsidRPr="00212C19">
              <w:rPr>
                <w:rFonts w:ascii="Arial" w:hAnsi="Arial" w:cs="Arial"/>
                <w:b/>
                <w:sz w:val="20"/>
                <w:szCs w:val="20"/>
              </w:rPr>
              <w:t>148 750</w:t>
            </w:r>
          </w:p>
        </w:tc>
        <w:tc>
          <w:tcPr>
            <w:tcW w:w="1147" w:type="dxa"/>
            <w:tcBorders>
              <w:top w:val="single" w:sz="12" w:space="0" w:color="auto"/>
              <w:left w:val="single" w:sz="12" w:space="0" w:color="auto"/>
              <w:bottom w:val="single" w:sz="12" w:space="0" w:color="auto"/>
              <w:right w:val="single" w:sz="12" w:space="0" w:color="auto"/>
            </w:tcBorders>
            <w:vAlign w:val="center"/>
          </w:tcPr>
          <w:p w:rsidR="00775576" w:rsidRPr="00212C19" w:rsidRDefault="00BC37FA" w:rsidP="00775576">
            <w:pPr>
              <w:autoSpaceDE w:val="0"/>
              <w:autoSpaceDN w:val="0"/>
              <w:adjustRightInd w:val="0"/>
              <w:jc w:val="center"/>
              <w:rPr>
                <w:rFonts w:ascii="Arial" w:hAnsi="Arial" w:cs="Arial"/>
                <w:b/>
                <w:sz w:val="20"/>
                <w:szCs w:val="20"/>
              </w:rPr>
            </w:pPr>
            <w:r w:rsidRPr="00212C19">
              <w:rPr>
                <w:rFonts w:ascii="Arial" w:hAnsi="Arial" w:cs="Arial"/>
                <w:b/>
                <w:sz w:val="20"/>
                <w:szCs w:val="20"/>
              </w:rPr>
              <w:t>145 091</w:t>
            </w:r>
            <w:r w:rsidR="00775576" w:rsidRPr="00212C19">
              <w:rPr>
                <w:rFonts w:ascii="Arial" w:hAnsi="Arial" w:cs="Arial"/>
                <w:b/>
                <w:sz w:val="20"/>
                <w:szCs w:val="20"/>
              </w:rPr>
              <w:t xml:space="preserve">      </w:t>
            </w:r>
          </w:p>
        </w:tc>
        <w:tc>
          <w:tcPr>
            <w:tcW w:w="1215" w:type="dxa"/>
            <w:tcBorders>
              <w:top w:val="single" w:sz="12" w:space="0" w:color="auto"/>
              <w:left w:val="single" w:sz="12" w:space="0" w:color="auto"/>
              <w:bottom w:val="single" w:sz="12" w:space="0" w:color="auto"/>
              <w:right w:val="single" w:sz="12" w:space="0" w:color="auto"/>
            </w:tcBorders>
            <w:vAlign w:val="center"/>
          </w:tcPr>
          <w:p w:rsidR="00775576" w:rsidRPr="00212C19" w:rsidRDefault="00BC37FA" w:rsidP="00775576">
            <w:pPr>
              <w:autoSpaceDE w:val="0"/>
              <w:autoSpaceDN w:val="0"/>
              <w:adjustRightInd w:val="0"/>
              <w:jc w:val="center"/>
              <w:rPr>
                <w:rFonts w:ascii="Arial" w:hAnsi="Arial" w:cs="Arial"/>
                <w:b/>
                <w:sz w:val="20"/>
                <w:szCs w:val="20"/>
              </w:rPr>
            </w:pPr>
            <w:r w:rsidRPr="00212C19">
              <w:rPr>
                <w:rFonts w:ascii="Arial" w:hAnsi="Arial" w:cs="Arial"/>
                <w:b/>
                <w:sz w:val="20"/>
                <w:szCs w:val="20"/>
              </w:rPr>
              <w:t>142 657</w:t>
            </w:r>
          </w:p>
        </w:tc>
      </w:tr>
      <w:tr w:rsidR="00F74165" w:rsidRPr="00212C19" w:rsidTr="000659B2">
        <w:trPr>
          <w:trHeight w:val="552"/>
        </w:trPr>
        <w:tc>
          <w:tcPr>
            <w:tcW w:w="3494" w:type="dxa"/>
            <w:tcBorders>
              <w:top w:val="single" w:sz="12" w:space="0" w:color="auto"/>
              <w:left w:val="single" w:sz="12" w:space="0" w:color="auto"/>
              <w:bottom w:val="single" w:sz="12" w:space="0" w:color="auto"/>
              <w:right w:val="single" w:sz="12" w:space="0" w:color="auto"/>
            </w:tcBorders>
          </w:tcPr>
          <w:p w:rsidR="00D20B5C" w:rsidRPr="00212C19" w:rsidRDefault="00D20B5C" w:rsidP="0019623D">
            <w:pPr>
              <w:autoSpaceDE w:val="0"/>
              <w:autoSpaceDN w:val="0"/>
              <w:adjustRightInd w:val="0"/>
              <w:rPr>
                <w:rFonts w:ascii="Arial" w:hAnsi="Arial" w:cs="Arial"/>
                <w:b/>
                <w:bCs/>
                <w:sz w:val="20"/>
                <w:szCs w:val="20"/>
              </w:rPr>
            </w:pPr>
            <w:r w:rsidRPr="00212C19">
              <w:rPr>
                <w:rFonts w:ascii="Arial" w:hAnsi="Arial" w:cs="Arial"/>
                <w:b/>
                <w:bCs/>
                <w:sz w:val="20"/>
                <w:szCs w:val="20"/>
              </w:rPr>
              <w:t>Fizetési kötelezettséggel csökkentett saját bevétel (0</w:t>
            </w:r>
            <w:r w:rsidR="0019623D" w:rsidRPr="00212C19">
              <w:rPr>
                <w:rFonts w:ascii="Arial" w:hAnsi="Arial" w:cs="Arial"/>
                <w:b/>
                <w:bCs/>
                <w:sz w:val="20"/>
                <w:szCs w:val="20"/>
              </w:rPr>
              <w:t>8</w:t>
            </w:r>
            <w:r w:rsidRPr="00212C19">
              <w:rPr>
                <w:rFonts w:ascii="Arial" w:hAnsi="Arial" w:cs="Arial"/>
                <w:b/>
                <w:bCs/>
                <w:sz w:val="20"/>
                <w:szCs w:val="20"/>
              </w:rPr>
              <w:t>-2</w:t>
            </w:r>
            <w:r w:rsidR="0019623D" w:rsidRPr="00212C19">
              <w:rPr>
                <w:rFonts w:ascii="Arial" w:hAnsi="Arial" w:cs="Arial"/>
                <w:b/>
                <w:bCs/>
                <w:sz w:val="20"/>
                <w:szCs w:val="20"/>
              </w:rPr>
              <w:t>7</w:t>
            </w:r>
            <w:r w:rsidRPr="00212C19">
              <w:rPr>
                <w:rFonts w:ascii="Arial" w:hAnsi="Arial" w:cs="Arial"/>
                <w:b/>
                <w:bCs/>
                <w:sz w:val="20"/>
                <w:szCs w:val="20"/>
              </w:rPr>
              <w:t>)</w:t>
            </w:r>
          </w:p>
        </w:tc>
        <w:tc>
          <w:tcPr>
            <w:tcW w:w="442" w:type="dxa"/>
            <w:tcBorders>
              <w:top w:val="single" w:sz="12" w:space="0" w:color="auto"/>
              <w:left w:val="single" w:sz="12" w:space="0" w:color="auto"/>
              <w:bottom w:val="single" w:sz="12" w:space="0" w:color="auto"/>
              <w:right w:val="single" w:sz="12" w:space="0" w:color="auto"/>
            </w:tcBorders>
          </w:tcPr>
          <w:p w:rsidR="00D20B5C" w:rsidRPr="00212C19" w:rsidRDefault="00D20B5C" w:rsidP="0019623D">
            <w:pPr>
              <w:autoSpaceDE w:val="0"/>
              <w:autoSpaceDN w:val="0"/>
              <w:adjustRightInd w:val="0"/>
              <w:jc w:val="right"/>
              <w:rPr>
                <w:rFonts w:ascii="Arial" w:hAnsi="Arial" w:cs="Arial"/>
                <w:sz w:val="20"/>
                <w:szCs w:val="20"/>
              </w:rPr>
            </w:pPr>
            <w:r w:rsidRPr="00212C19">
              <w:rPr>
                <w:rFonts w:ascii="Arial" w:hAnsi="Arial" w:cs="Arial"/>
                <w:sz w:val="20"/>
                <w:szCs w:val="20"/>
              </w:rPr>
              <w:t>2</w:t>
            </w:r>
            <w:r w:rsidR="0019623D" w:rsidRPr="00212C19">
              <w:rPr>
                <w:rFonts w:ascii="Arial" w:hAnsi="Arial" w:cs="Arial"/>
                <w:sz w:val="20"/>
                <w:szCs w:val="20"/>
              </w:rPr>
              <w:t>8</w:t>
            </w:r>
            <w:r w:rsidRPr="00212C19">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rsidR="00D20B5C" w:rsidRPr="00212C19" w:rsidRDefault="00822A00" w:rsidP="00124952">
            <w:pPr>
              <w:autoSpaceDE w:val="0"/>
              <w:autoSpaceDN w:val="0"/>
              <w:adjustRightInd w:val="0"/>
              <w:jc w:val="center"/>
              <w:rPr>
                <w:rFonts w:ascii="Arial" w:hAnsi="Arial" w:cs="Arial"/>
                <w:b/>
                <w:bCs/>
                <w:sz w:val="20"/>
                <w:szCs w:val="20"/>
              </w:rPr>
            </w:pPr>
            <w:r w:rsidRPr="00212C19">
              <w:rPr>
                <w:rFonts w:ascii="Arial" w:hAnsi="Arial" w:cs="Arial"/>
                <w:b/>
                <w:bCs/>
                <w:sz w:val="20"/>
                <w:szCs w:val="20"/>
              </w:rPr>
              <w:t>6 639 705</w:t>
            </w:r>
          </w:p>
        </w:tc>
        <w:tc>
          <w:tcPr>
            <w:tcW w:w="1234" w:type="dxa"/>
            <w:tcBorders>
              <w:top w:val="single" w:sz="12" w:space="0" w:color="auto"/>
              <w:left w:val="single" w:sz="12" w:space="0" w:color="auto"/>
              <w:bottom w:val="single" w:sz="12" w:space="0" w:color="auto"/>
              <w:right w:val="single" w:sz="12" w:space="0" w:color="auto"/>
            </w:tcBorders>
            <w:vAlign w:val="center"/>
          </w:tcPr>
          <w:p w:rsidR="00D20B5C" w:rsidRPr="00212C19" w:rsidRDefault="00AD7624" w:rsidP="00AD7624">
            <w:pPr>
              <w:autoSpaceDE w:val="0"/>
              <w:autoSpaceDN w:val="0"/>
              <w:adjustRightInd w:val="0"/>
              <w:jc w:val="center"/>
              <w:rPr>
                <w:rFonts w:ascii="Arial" w:hAnsi="Arial" w:cs="Arial"/>
                <w:b/>
                <w:bCs/>
                <w:sz w:val="20"/>
                <w:szCs w:val="20"/>
              </w:rPr>
            </w:pPr>
            <w:r w:rsidRPr="00212C19">
              <w:rPr>
                <w:rFonts w:ascii="Arial" w:hAnsi="Arial" w:cs="Arial"/>
                <w:b/>
                <w:bCs/>
                <w:sz w:val="20"/>
                <w:szCs w:val="20"/>
              </w:rPr>
              <w:t>5 530 250</w:t>
            </w:r>
          </w:p>
        </w:tc>
        <w:tc>
          <w:tcPr>
            <w:tcW w:w="1147" w:type="dxa"/>
            <w:tcBorders>
              <w:top w:val="single" w:sz="12" w:space="0" w:color="auto"/>
              <w:left w:val="single" w:sz="12" w:space="0" w:color="auto"/>
              <w:bottom w:val="single" w:sz="12" w:space="0" w:color="auto"/>
              <w:right w:val="single" w:sz="12" w:space="0" w:color="auto"/>
            </w:tcBorders>
            <w:vAlign w:val="center"/>
          </w:tcPr>
          <w:p w:rsidR="00D20B5C" w:rsidRPr="00212C19" w:rsidRDefault="00F56741" w:rsidP="00AD7624">
            <w:pPr>
              <w:autoSpaceDE w:val="0"/>
              <w:autoSpaceDN w:val="0"/>
              <w:adjustRightInd w:val="0"/>
              <w:jc w:val="center"/>
              <w:rPr>
                <w:rFonts w:ascii="Arial" w:hAnsi="Arial" w:cs="Arial"/>
                <w:b/>
                <w:bCs/>
                <w:sz w:val="20"/>
                <w:szCs w:val="20"/>
              </w:rPr>
            </w:pPr>
            <w:r w:rsidRPr="00212C19">
              <w:rPr>
                <w:rFonts w:ascii="Arial" w:hAnsi="Arial" w:cs="Arial"/>
                <w:b/>
                <w:bCs/>
                <w:sz w:val="20"/>
                <w:szCs w:val="20"/>
              </w:rPr>
              <w:t>5</w:t>
            </w:r>
            <w:r w:rsidR="00AD7624" w:rsidRPr="00212C19">
              <w:rPr>
                <w:rFonts w:ascii="Arial" w:hAnsi="Arial" w:cs="Arial"/>
                <w:b/>
                <w:bCs/>
                <w:sz w:val="20"/>
                <w:szCs w:val="20"/>
              </w:rPr>
              <w:t> 533 909</w:t>
            </w:r>
          </w:p>
        </w:tc>
        <w:tc>
          <w:tcPr>
            <w:tcW w:w="1215" w:type="dxa"/>
            <w:tcBorders>
              <w:top w:val="single" w:sz="12" w:space="0" w:color="auto"/>
              <w:left w:val="single" w:sz="12" w:space="0" w:color="auto"/>
              <w:bottom w:val="single" w:sz="12" w:space="0" w:color="auto"/>
              <w:right w:val="single" w:sz="12" w:space="0" w:color="auto"/>
            </w:tcBorders>
            <w:vAlign w:val="center"/>
          </w:tcPr>
          <w:p w:rsidR="00D20B5C" w:rsidRPr="00212C19" w:rsidRDefault="00F56741" w:rsidP="00AD7624">
            <w:pPr>
              <w:autoSpaceDE w:val="0"/>
              <w:autoSpaceDN w:val="0"/>
              <w:adjustRightInd w:val="0"/>
              <w:jc w:val="center"/>
              <w:rPr>
                <w:rFonts w:ascii="Arial" w:hAnsi="Arial" w:cs="Arial"/>
                <w:b/>
                <w:bCs/>
                <w:sz w:val="20"/>
                <w:szCs w:val="20"/>
              </w:rPr>
            </w:pPr>
            <w:r w:rsidRPr="00212C19">
              <w:rPr>
                <w:rFonts w:ascii="Arial" w:hAnsi="Arial" w:cs="Arial"/>
                <w:b/>
                <w:bCs/>
                <w:sz w:val="20"/>
                <w:szCs w:val="20"/>
              </w:rPr>
              <w:t>5</w:t>
            </w:r>
            <w:r w:rsidR="00AD7624" w:rsidRPr="00212C19">
              <w:rPr>
                <w:rFonts w:ascii="Arial" w:hAnsi="Arial" w:cs="Arial"/>
                <w:b/>
                <w:bCs/>
                <w:sz w:val="20"/>
                <w:szCs w:val="20"/>
              </w:rPr>
              <w:t> 536 343</w:t>
            </w:r>
          </w:p>
        </w:tc>
      </w:tr>
    </w:tbl>
    <w:p w:rsidR="001904AD" w:rsidRPr="00212C19" w:rsidRDefault="001904AD" w:rsidP="00B9797E">
      <w:pPr>
        <w:ind w:left="360" w:hanging="360"/>
        <w:jc w:val="both"/>
        <w:rPr>
          <w:rFonts w:ascii="Arial" w:hAnsi="Arial" w:cs="Arial"/>
          <w:highlight w:val="yellow"/>
        </w:rPr>
      </w:pPr>
    </w:p>
    <w:p w:rsidR="00996D81" w:rsidRPr="00212C19" w:rsidRDefault="00996D81" w:rsidP="00B9797E">
      <w:pPr>
        <w:ind w:left="360" w:hanging="360"/>
        <w:jc w:val="both"/>
        <w:rPr>
          <w:rFonts w:ascii="Arial" w:hAnsi="Arial" w:cs="Arial"/>
          <w:highlight w:val="yellow"/>
        </w:rPr>
      </w:pPr>
    </w:p>
    <w:p w:rsidR="00B9797E" w:rsidRPr="00212C19" w:rsidRDefault="00B9797E" w:rsidP="005146ED">
      <w:pPr>
        <w:ind w:left="284" w:hanging="284"/>
        <w:jc w:val="both"/>
        <w:rPr>
          <w:rFonts w:ascii="Arial" w:hAnsi="Arial" w:cs="Arial"/>
          <w:sz w:val="22"/>
          <w:szCs w:val="22"/>
        </w:rPr>
      </w:pPr>
      <w:r w:rsidRPr="00212C19">
        <w:rPr>
          <w:rFonts w:ascii="Arial" w:hAnsi="Arial" w:cs="Arial"/>
        </w:rPr>
        <w:t xml:space="preserve">5. </w:t>
      </w:r>
      <w:r w:rsidRPr="00212C19">
        <w:rPr>
          <w:rFonts w:ascii="Arial" w:hAnsi="Arial" w:cs="Arial"/>
          <w:sz w:val="22"/>
          <w:szCs w:val="22"/>
        </w:rPr>
        <w:t>Be kell mutatni az Önkormányzat folyamatban lévő és tervezett fejlesztéseihez szükséges belső és külső források rendelkezésre állását, és ebből a szempontból értékelni kell az Önkormányzat beruházásait.</w:t>
      </w:r>
    </w:p>
    <w:p w:rsidR="00B9797E" w:rsidRPr="00212C19" w:rsidRDefault="00B9797E" w:rsidP="00B9797E">
      <w:pPr>
        <w:ind w:left="360" w:hanging="360"/>
        <w:jc w:val="both"/>
        <w:rPr>
          <w:rFonts w:ascii="Arial" w:hAnsi="Arial" w:cs="Arial"/>
          <w:sz w:val="22"/>
          <w:szCs w:val="22"/>
        </w:rPr>
      </w:pPr>
    </w:p>
    <w:p w:rsidR="007A634D" w:rsidRPr="00212C19" w:rsidRDefault="007A634D" w:rsidP="007A634D">
      <w:pPr>
        <w:jc w:val="both"/>
        <w:rPr>
          <w:rFonts w:ascii="Arial" w:hAnsi="Arial" w:cs="Arial"/>
          <w:sz w:val="22"/>
          <w:szCs w:val="22"/>
        </w:rPr>
      </w:pPr>
      <w:r w:rsidRPr="00212C19">
        <w:rPr>
          <w:rFonts w:ascii="Arial" w:hAnsi="Arial" w:cs="Arial"/>
          <w:sz w:val="22"/>
          <w:szCs w:val="22"/>
        </w:rPr>
        <w:t>A 201</w:t>
      </w:r>
      <w:r w:rsidR="00E21D46" w:rsidRPr="00212C19">
        <w:rPr>
          <w:rFonts w:ascii="Arial" w:hAnsi="Arial" w:cs="Arial"/>
          <w:sz w:val="22"/>
          <w:szCs w:val="22"/>
        </w:rPr>
        <w:t>9</w:t>
      </w:r>
      <w:r w:rsidR="00AB6A50" w:rsidRPr="00212C19">
        <w:rPr>
          <w:rFonts w:ascii="Arial" w:hAnsi="Arial" w:cs="Arial"/>
          <w:sz w:val="22"/>
          <w:szCs w:val="22"/>
        </w:rPr>
        <w:t>.</w:t>
      </w:r>
      <w:r w:rsidRPr="00212C19">
        <w:rPr>
          <w:rFonts w:ascii="Arial" w:hAnsi="Arial" w:cs="Arial"/>
          <w:sz w:val="22"/>
          <w:szCs w:val="22"/>
        </w:rPr>
        <w:t xml:space="preserve">évi </w:t>
      </w:r>
      <w:r w:rsidR="00135FEF" w:rsidRPr="00212C19">
        <w:rPr>
          <w:rFonts w:ascii="Arial" w:hAnsi="Arial" w:cs="Arial"/>
          <w:sz w:val="22"/>
          <w:szCs w:val="22"/>
        </w:rPr>
        <w:t>maradvány elszámolásról</w:t>
      </w:r>
      <w:r w:rsidRPr="00212C19">
        <w:rPr>
          <w:rFonts w:ascii="Arial" w:hAnsi="Arial" w:cs="Arial"/>
          <w:sz w:val="22"/>
          <w:szCs w:val="22"/>
        </w:rPr>
        <w:t xml:space="preserve"> szóló előterjesztés egyértelműen kimutatta, hogy a korábbi években elkezdett, folyamatban lévő beruházások, fejlesztések forrása rendelkezésre áll.</w:t>
      </w:r>
    </w:p>
    <w:p w:rsidR="007A634D" w:rsidRPr="00212C19" w:rsidRDefault="007A634D" w:rsidP="007A634D">
      <w:pPr>
        <w:ind w:left="360" w:hanging="360"/>
        <w:jc w:val="both"/>
        <w:rPr>
          <w:rFonts w:ascii="Arial" w:hAnsi="Arial" w:cs="Arial"/>
          <w:sz w:val="22"/>
          <w:szCs w:val="22"/>
        </w:rPr>
      </w:pPr>
    </w:p>
    <w:p w:rsidR="005B6D97" w:rsidRPr="00212C19" w:rsidRDefault="007A634D" w:rsidP="005B6D97">
      <w:pPr>
        <w:tabs>
          <w:tab w:val="left" w:pos="0"/>
        </w:tabs>
        <w:jc w:val="both"/>
        <w:rPr>
          <w:rFonts w:ascii="Arial" w:hAnsi="Arial" w:cs="Arial"/>
        </w:rPr>
      </w:pPr>
      <w:r w:rsidRPr="00212C19">
        <w:rPr>
          <w:rFonts w:ascii="Arial" w:hAnsi="Arial" w:cs="Arial"/>
          <w:sz w:val="22"/>
          <w:szCs w:val="22"/>
        </w:rPr>
        <w:t>A 20</w:t>
      </w:r>
      <w:r w:rsidR="00E21D46" w:rsidRPr="00212C19">
        <w:rPr>
          <w:rFonts w:ascii="Arial" w:hAnsi="Arial" w:cs="Arial"/>
          <w:sz w:val="22"/>
          <w:szCs w:val="22"/>
        </w:rPr>
        <w:t>20</w:t>
      </w:r>
      <w:r w:rsidRPr="00212C19">
        <w:rPr>
          <w:rFonts w:ascii="Arial" w:hAnsi="Arial" w:cs="Arial"/>
          <w:sz w:val="22"/>
          <w:szCs w:val="22"/>
        </w:rPr>
        <w:t>.évben induló fejlesztések forrás</w:t>
      </w:r>
      <w:r w:rsidR="002A7906" w:rsidRPr="00212C19">
        <w:rPr>
          <w:rFonts w:ascii="Arial" w:hAnsi="Arial" w:cs="Arial"/>
          <w:sz w:val="22"/>
          <w:szCs w:val="22"/>
        </w:rPr>
        <w:t>át</w:t>
      </w:r>
      <w:r w:rsidRPr="00212C19">
        <w:rPr>
          <w:rFonts w:ascii="Arial" w:hAnsi="Arial" w:cs="Arial"/>
          <w:sz w:val="22"/>
          <w:szCs w:val="22"/>
        </w:rPr>
        <w:t xml:space="preserve"> </w:t>
      </w:r>
      <w:r w:rsidR="002A7906" w:rsidRPr="00212C19">
        <w:rPr>
          <w:rFonts w:ascii="Arial" w:hAnsi="Arial" w:cs="Arial"/>
          <w:sz w:val="22"/>
          <w:szCs w:val="22"/>
        </w:rPr>
        <w:t xml:space="preserve">a 2019.évi maradvány, </w:t>
      </w:r>
      <w:r w:rsidRPr="00212C19">
        <w:rPr>
          <w:rFonts w:ascii="Arial" w:hAnsi="Arial" w:cs="Arial"/>
          <w:sz w:val="22"/>
          <w:szCs w:val="22"/>
        </w:rPr>
        <w:t xml:space="preserve">másrészt a vagyonértékesítési bevételek tervezett </w:t>
      </w:r>
      <w:r w:rsidR="00E21D46" w:rsidRPr="00212C19">
        <w:rPr>
          <w:rFonts w:ascii="Arial" w:hAnsi="Arial" w:cs="Arial"/>
          <w:sz w:val="22"/>
          <w:szCs w:val="22"/>
        </w:rPr>
        <w:t>1</w:t>
      </w:r>
      <w:r w:rsidR="0039619B" w:rsidRPr="00212C19">
        <w:rPr>
          <w:rFonts w:ascii="Arial" w:hAnsi="Arial" w:cs="Arial"/>
          <w:sz w:val="22"/>
          <w:szCs w:val="22"/>
        </w:rPr>
        <w:t>0</w:t>
      </w:r>
      <w:r w:rsidR="00AB6A50" w:rsidRPr="00212C19">
        <w:rPr>
          <w:rFonts w:ascii="Arial" w:hAnsi="Arial" w:cs="Arial"/>
          <w:sz w:val="22"/>
          <w:szCs w:val="22"/>
        </w:rPr>
        <w:t>0</w:t>
      </w:r>
      <w:r w:rsidRPr="00212C19">
        <w:rPr>
          <w:rFonts w:ascii="Arial" w:hAnsi="Arial" w:cs="Arial"/>
          <w:sz w:val="22"/>
          <w:szCs w:val="22"/>
        </w:rPr>
        <w:t xml:space="preserve"> millió F</w:t>
      </w:r>
      <w:r w:rsidR="00B721C5" w:rsidRPr="00212C19">
        <w:rPr>
          <w:rFonts w:ascii="Arial" w:hAnsi="Arial" w:cs="Arial"/>
          <w:sz w:val="22"/>
          <w:szCs w:val="22"/>
        </w:rPr>
        <w:t>t –</w:t>
      </w:r>
      <w:proofErr w:type="spellStart"/>
      <w:r w:rsidR="00B721C5" w:rsidRPr="00212C19">
        <w:rPr>
          <w:rFonts w:ascii="Arial" w:hAnsi="Arial" w:cs="Arial"/>
          <w:sz w:val="22"/>
          <w:szCs w:val="22"/>
        </w:rPr>
        <w:t>os</w:t>
      </w:r>
      <w:proofErr w:type="spellEnd"/>
      <w:r w:rsidR="00B721C5" w:rsidRPr="00212C19">
        <w:rPr>
          <w:rFonts w:ascii="Arial" w:hAnsi="Arial" w:cs="Arial"/>
          <w:sz w:val="22"/>
          <w:szCs w:val="22"/>
        </w:rPr>
        <w:t xml:space="preserve"> összege biztosítja.</w:t>
      </w:r>
      <w:r w:rsidR="00E21D46" w:rsidRPr="00212C19">
        <w:rPr>
          <w:rFonts w:ascii="Arial" w:hAnsi="Arial" w:cs="Arial"/>
          <w:sz w:val="22"/>
          <w:szCs w:val="22"/>
        </w:rPr>
        <w:t xml:space="preserve"> </w:t>
      </w:r>
    </w:p>
    <w:p w:rsidR="007A634D" w:rsidRPr="00212C19" w:rsidRDefault="007A634D" w:rsidP="007A634D">
      <w:pPr>
        <w:jc w:val="both"/>
        <w:rPr>
          <w:rFonts w:ascii="Arial" w:hAnsi="Arial" w:cs="Arial"/>
          <w:sz w:val="22"/>
          <w:szCs w:val="22"/>
        </w:rPr>
      </w:pPr>
    </w:p>
    <w:p w:rsidR="007A634D" w:rsidRPr="00212C19" w:rsidRDefault="007A634D" w:rsidP="00A67E00">
      <w:pPr>
        <w:ind w:left="360" w:hanging="360"/>
        <w:jc w:val="both"/>
        <w:rPr>
          <w:rFonts w:ascii="Arial" w:hAnsi="Arial" w:cs="Arial"/>
        </w:rPr>
      </w:pPr>
    </w:p>
    <w:sectPr w:rsidR="007A634D" w:rsidRPr="00212C19" w:rsidSect="0025558D">
      <w:footerReference w:type="defaul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4A69" w:rsidRDefault="00A74A69">
      <w:r>
        <w:separator/>
      </w:r>
    </w:p>
  </w:endnote>
  <w:endnote w:type="continuationSeparator" w:id="0">
    <w:p w:rsidR="00A74A69" w:rsidRDefault="00A7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A69" w:rsidRDefault="00A74A69">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A69" w:rsidRDefault="00A74A69">
    <w:pPr>
      <w:pStyle w:val="llb"/>
      <w:tabs>
        <w:tab w:val="clear" w:pos="4536"/>
        <w:tab w:val="left" w:pos="0"/>
      </w:tabs>
      <w:rPr>
        <w:rFonts w:ascii="Arial" w:hAnsi="Arial" w:cs="Arial"/>
      </w:rPr>
    </w:pPr>
    <w:r>
      <w:rPr>
        <w:rFonts w:ascii="Arial" w:hAnsi="Arial" w:cs="Arial"/>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98424</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80F5"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T9kk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"/>
          </w:pict>
        </mc:Fallback>
      </mc:AlternateContent>
    </w:r>
  </w:p>
  <w:p w:rsidR="00A74A69" w:rsidRDefault="00A74A69">
    <w:pPr>
      <w:pStyle w:val="llb"/>
      <w:rPr>
        <w:rFonts w:ascii="Arial" w:hAnsi="Arial" w:cs="Arial"/>
      </w:rPr>
    </w:pPr>
    <w:r>
      <w:rPr>
        <w:rFonts w:ascii="Arial" w:hAnsi="Arial" w:cs="Arial"/>
      </w:rPr>
      <w:tab/>
    </w:r>
    <w:proofErr w:type="gramStart"/>
    <w:r>
      <w:rPr>
        <w:rFonts w:ascii="Arial" w:hAnsi="Arial" w:cs="Arial"/>
      </w:rPr>
      <w:t>Telefon :</w:t>
    </w:r>
    <w:proofErr w:type="gramEnd"/>
    <w:r>
      <w:rPr>
        <w:rFonts w:ascii="Arial" w:hAnsi="Arial" w:cs="Arial"/>
      </w:rPr>
      <w:t xml:space="preserve"> 06 94/520 -124  Fax : 06 94/313 -172 </w:t>
    </w:r>
  </w:p>
  <w:p w:rsidR="00A74A69" w:rsidRDefault="00A74A69">
    <w:pPr>
      <w:pStyle w:val="llb"/>
    </w:pPr>
    <w:r>
      <w:rPr>
        <w:rFonts w:ascii="Arial" w:hAnsi="Arial" w:cs="Arial"/>
      </w:rPr>
      <w:tab/>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4A69" w:rsidRDefault="00A74A69">
      <w:r>
        <w:separator/>
      </w:r>
    </w:p>
  </w:footnote>
  <w:footnote w:type="continuationSeparator" w:id="0">
    <w:p w:rsidR="00A74A69" w:rsidRDefault="00A7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6CAC"/>
    <w:multiLevelType w:val="hybridMultilevel"/>
    <w:tmpl w:val="62F23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0978A7"/>
    <w:multiLevelType w:val="hybridMultilevel"/>
    <w:tmpl w:val="C364509A"/>
    <w:lvl w:ilvl="0" w:tplc="040E0001">
      <w:start w:val="1"/>
      <w:numFmt w:val="bullet"/>
      <w:lvlText w:val=""/>
      <w:lvlJc w:val="left"/>
      <w:pPr>
        <w:tabs>
          <w:tab w:val="num" w:pos="6300"/>
        </w:tabs>
        <w:ind w:left="6300" w:hanging="360"/>
      </w:pPr>
      <w:rPr>
        <w:rFonts w:ascii="Symbol" w:hAnsi="Symbol" w:hint="default"/>
      </w:rPr>
    </w:lvl>
    <w:lvl w:ilvl="1" w:tplc="040E0003" w:tentative="1">
      <w:start w:val="1"/>
      <w:numFmt w:val="bullet"/>
      <w:lvlText w:val="o"/>
      <w:lvlJc w:val="left"/>
      <w:pPr>
        <w:tabs>
          <w:tab w:val="num" w:pos="7020"/>
        </w:tabs>
        <w:ind w:left="7020" w:hanging="360"/>
      </w:pPr>
      <w:rPr>
        <w:rFonts w:ascii="Courier New" w:hAnsi="Courier New" w:hint="default"/>
      </w:rPr>
    </w:lvl>
    <w:lvl w:ilvl="2" w:tplc="040E0005" w:tentative="1">
      <w:start w:val="1"/>
      <w:numFmt w:val="bullet"/>
      <w:lvlText w:val=""/>
      <w:lvlJc w:val="left"/>
      <w:pPr>
        <w:tabs>
          <w:tab w:val="num" w:pos="7740"/>
        </w:tabs>
        <w:ind w:left="7740" w:hanging="360"/>
      </w:pPr>
      <w:rPr>
        <w:rFonts w:ascii="Wingdings" w:hAnsi="Wingdings" w:hint="default"/>
      </w:rPr>
    </w:lvl>
    <w:lvl w:ilvl="3" w:tplc="040E0001" w:tentative="1">
      <w:start w:val="1"/>
      <w:numFmt w:val="bullet"/>
      <w:lvlText w:val=""/>
      <w:lvlJc w:val="left"/>
      <w:pPr>
        <w:tabs>
          <w:tab w:val="num" w:pos="8460"/>
        </w:tabs>
        <w:ind w:left="8460" w:hanging="360"/>
      </w:pPr>
      <w:rPr>
        <w:rFonts w:ascii="Symbol" w:hAnsi="Symbol" w:hint="default"/>
      </w:rPr>
    </w:lvl>
    <w:lvl w:ilvl="4" w:tplc="040E0003" w:tentative="1">
      <w:start w:val="1"/>
      <w:numFmt w:val="bullet"/>
      <w:lvlText w:val="o"/>
      <w:lvlJc w:val="left"/>
      <w:pPr>
        <w:tabs>
          <w:tab w:val="num" w:pos="9180"/>
        </w:tabs>
        <w:ind w:left="9180" w:hanging="360"/>
      </w:pPr>
      <w:rPr>
        <w:rFonts w:ascii="Courier New" w:hAnsi="Courier New" w:hint="default"/>
      </w:rPr>
    </w:lvl>
    <w:lvl w:ilvl="5" w:tplc="040E0005" w:tentative="1">
      <w:start w:val="1"/>
      <w:numFmt w:val="bullet"/>
      <w:lvlText w:val=""/>
      <w:lvlJc w:val="left"/>
      <w:pPr>
        <w:tabs>
          <w:tab w:val="num" w:pos="9900"/>
        </w:tabs>
        <w:ind w:left="9900" w:hanging="360"/>
      </w:pPr>
      <w:rPr>
        <w:rFonts w:ascii="Wingdings" w:hAnsi="Wingdings" w:hint="default"/>
      </w:rPr>
    </w:lvl>
    <w:lvl w:ilvl="6" w:tplc="040E0001" w:tentative="1">
      <w:start w:val="1"/>
      <w:numFmt w:val="bullet"/>
      <w:lvlText w:val=""/>
      <w:lvlJc w:val="left"/>
      <w:pPr>
        <w:tabs>
          <w:tab w:val="num" w:pos="10620"/>
        </w:tabs>
        <w:ind w:left="10620" w:hanging="360"/>
      </w:pPr>
      <w:rPr>
        <w:rFonts w:ascii="Symbol" w:hAnsi="Symbol" w:hint="default"/>
      </w:rPr>
    </w:lvl>
    <w:lvl w:ilvl="7" w:tplc="040E0003" w:tentative="1">
      <w:start w:val="1"/>
      <w:numFmt w:val="bullet"/>
      <w:lvlText w:val="o"/>
      <w:lvlJc w:val="left"/>
      <w:pPr>
        <w:tabs>
          <w:tab w:val="num" w:pos="11340"/>
        </w:tabs>
        <w:ind w:left="11340" w:hanging="360"/>
      </w:pPr>
      <w:rPr>
        <w:rFonts w:ascii="Courier New" w:hAnsi="Courier New" w:hint="default"/>
      </w:rPr>
    </w:lvl>
    <w:lvl w:ilvl="8" w:tplc="040E0005" w:tentative="1">
      <w:start w:val="1"/>
      <w:numFmt w:val="bullet"/>
      <w:lvlText w:val=""/>
      <w:lvlJc w:val="left"/>
      <w:pPr>
        <w:tabs>
          <w:tab w:val="num" w:pos="12060"/>
        </w:tabs>
        <w:ind w:left="12060" w:hanging="360"/>
      </w:pPr>
      <w:rPr>
        <w:rFonts w:ascii="Wingdings" w:hAnsi="Wingdings" w:hint="default"/>
      </w:rPr>
    </w:lvl>
  </w:abstractNum>
  <w:abstractNum w:abstractNumId="2" w15:restartNumberingAfterBreak="0">
    <w:nsid w:val="05485C4E"/>
    <w:multiLevelType w:val="hybridMultilevel"/>
    <w:tmpl w:val="669844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323C3"/>
    <w:multiLevelType w:val="hybridMultilevel"/>
    <w:tmpl w:val="B20863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865E2"/>
    <w:multiLevelType w:val="hybridMultilevel"/>
    <w:tmpl w:val="D1BE0D8A"/>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1D2D2E"/>
    <w:multiLevelType w:val="hybridMultilevel"/>
    <w:tmpl w:val="CCA2F9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061AC2"/>
    <w:multiLevelType w:val="hybridMultilevel"/>
    <w:tmpl w:val="26BE9DBE"/>
    <w:lvl w:ilvl="0" w:tplc="2C66A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A36CD3"/>
    <w:multiLevelType w:val="hybridMultilevel"/>
    <w:tmpl w:val="2D3484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6F2F42"/>
    <w:multiLevelType w:val="hybridMultilevel"/>
    <w:tmpl w:val="5F26CDE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9E14555"/>
    <w:multiLevelType w:val="hybridMultilevel"/>
    <w:tmpl w:val="56684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345B4DD8"/>
    <w:multiLevelType w:val="hybridMultilevel"/>
    <w:tmpl w:val="4AA871E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4DD4E72"/>
    <w:multiLevelType w:val="hybridMultilevel"/>
    <w:tmpl w:val="563A55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81849"/>
    <w:multiLevelType w:val="hybridMultilevel"/>
    <w:tmpl w:val="163AFCE6"/>
    <w:lvl w:ilvl="0" w:tplc="613A70F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A43AAA"/>
    <w:multiLevelType w:val="hybridMultilevel"/>
    <w:tmpl w:val="B4A0E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89375A7"/>
    <w:multiLevelType w:val="hybridMultilevel"/>
    <w:tmpl w:val="D0E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F17ADB"/>
    <w:multiLevelType w:val="hybridMultilevel"/>
    <w:tmpl w:val="01BCE4CA"/>
    <w:lvl w:ilvl="0" w:tplc="F15AA1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5F44BF0"/>
    <w:multiLevelType w:val="hybridMultilevel"/>
    <w:tmpl w:val="D43223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57318D"/>
    <w:multiLevelType w:val="hybridMultilevel"/>
    <w:tmpl w:val="60B2F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5C724762"/>
    <w:multiLevelType w:val="hybridMultilevel"/>
    <w:tmpl w:val="6E02C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602C4A1A"/>
    <w:multiLevelType w:val="hybridMultilevel"/>
    <w:tmpl w:val="40D45B5A"/>
    <w:lvl w:ilvl="0" w:tplc="158630A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A080743"/>
    <w:multiLevelType w:val="hybridMultilevel"/>
    <w:tmpl w:val="87BCC1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E64448B"/>
    <w:multiLevelType w:val="hybridMultilevel"/>
    <w:tmpl w:val="A3DE09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6ED35DB5"/>
    <w:multiLevelType w:val="hybridMultilevel"/>
    <w:tmpl w:val="6F4062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79AE55E2"/>
    <w:multiLevelType w:val="hybridMultilevel"/>
    <w:tmpl w:val="E9FCFD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9EE7A9E"/>
    <w:multiLevelType w:val="hybridMultilevel"/>
    <w:tmpl w:val="4E5C9972"/>
    <w:lvl w:ilvl="0" w:tplc="11846AE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15400"/>
    <w:multiLevelType w:val="hybridMultilevel"/>
    <w:tmpl w:val="9F227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11"/>
  </w:num>
  <w:num w:numId="4">
    <w:abstractNumId w:val="5"/>
  </w:num>
  <w:num w:numId="5">
    <w:abstractNumId w:val="2"/>
  </w:num>
  <w:num w:numId="6">
    <w:abstractNumId w:val="1"/>
  </w:num>
  <w:num w:numId="7">
    <w:abstractNumId w:val="18"/>
  </w:num>
  <w:num w:numId="8">
    <w:abstractNumId w:val="26"/>
  </w:num>
  <w:num w:numId="9">
    <w:abstractNumId w:val="21"/>
  </w:num>
  <w:num w:numId="10">
    <w:abstractNumId w:val="22"/>
  </w:num>
  <w:num w:numId="11">
    <w:abstractNumId w:val="0"/>
  </w:num>
  <w:num w:numId="12">
    <w:abstractNumId w:val="24"/>
  </w:num>
  <w:num w:numId="13">
    <w:abstractNumId w:val="20"/>
  </w:num>
  <w:num w:numId="14">
    <w:abstractNumId w:val="23"/>
  </w:num>
  <w:num w:numId="15">
    <w:abstractNumId w:val="16"/>
  </w:num>
  <w:num w:numId="16">
    <w:abstractNumId w:val="13"/>
  </w:num>
  <w:num w:numId="17">
    <w:abstractNumId w:val="7"/>
  </w:num>
  <w:num w:numId="18">
    <w:abstractNumId w:val="17"/>
  </w:num>
  <w:num w:numId="19">
    <w:abstractNumId w:val="14"/>
  </w:num>
  <w:num w:numId="20">
    <w:abstractNumId w:val="9"/>
  </w:num>
  <w:num w:numId="21">
    <w:abstractNumId w:val="10"/>
  </w:num>
  <w:num w:numId="22">
    <w:abstractNumId w:val="21"/>
  </w:num>
  <w:num w:numId="23">
    <w:abstractNumId w:val="26"/>
  </w:num>
  <w:num w:numId="24">
    <w:abstractNumId w:val="25"/>
  </w:num>
  <w:num w:numId="25">
    <w:abstractNumId w:val="19"/>
  </w:num>
  <w:num w:numId="26">
    <w:abstractNumId w:val="5"/>
  </w:num>
  <w:num w:numId="27">
    <w:abstractNumId w:val="2"/>
  </w:num>
  <w:num w:numId="28">
    <w:abstractNumId w:val="3"/>
  </w:num>
  <w:num w:numId="29">
    <w:abstractNumId w:val="1"/>
  </w:num>
  <w:num w:numId="30">
    <w:abstractNumId w:val="15"/>
  </w:num>
  <w:num w:numId="31">
    <w:abstractNumId w:val="8"/>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C6"/>
    <w:rsid w:val="000001A0"/>
    <w:rsid w:val="000019F0"/>
    <w:rsid w:val="00002DA7"/>
    <w:rsid w:val="00010932"/>
    <w:rsid w:val="00012516"/>
    <w:rsid w:val="00012DFC"/>
    <w:rsid w:val="00013E9D"/>
    <w:rsid w:val="00013EE3"/>
    <w:rsid w:val="00014C5C"/>
    <w:rsid w:val="00014F9C"/>
    <w:rsid w:val="0001510E"/>
    <w:rsid w:val="00021782"/>
    <w:rsid w:val="0002544D"/>
    <w:rsid w:val="0002638D"/>
    <w:rsid w:val="00030EA8"/>
    <w:rsid w:val="0003144D"/>
    <w:rsid w:val="00031BC0"/>
    <w:rsid w:val="00031F71"/>
    <w:rsid w:val="00033280"/>
    <w:rsid w:val="00034A92"/>
    <w:rsid w:val="0004131C"/>
    <w:rsid w:val="000418ED"/>
    <w:rsid w:val="00041E88"/>
    <w:rsid w:val="00042390"/>
    <w:rsid w:val="00042B62"/>
    <w:rsid w:val="0004368C"/>
    <w:rsid w:val="00044547"/>
    <w:rsid w:val="000449D5"/>
    <w:rsid w:val="00047B8F"/>
    <w:rsid w:val="0005095C"/>
    <w:rsid w:val="000515A6"/>
    <w:rsid w:val="00051C3A"/>
    <w:rsid w:val="0005402C"/>
    <w:rsid w:val="000542F5"/>
    <w:rsid w:val="000545D1"/>
    <w:rsid w:val="00062498"/>
    <w:rsid w:val="00062B8B"/>
    <w:rsid w:val="00064603"/>
    <w:rsid w:val="000659B2"/>
    <w:rsid w:val="00065ED4"/>
    <w:rsid w:val="00067403"/>
    <w:rsid w:val="00070664"/>
    <w:rsid w:val="0007154F"/>
    <w:rsid w:val="000718DB"/>
    <w:rsid w:val="000720D1"/>
    <w:rsid w:val="0007234B"/>
    <w:rsid w:val="00073A29"/>
    <w:rsid w:val="0007426D"/>
    <w:rsid w:val="000760DF"/>
    <w:rsid w:val="0008410F"/>
    <w:rsid w:val="00084E97"/>
    <w:rsid w:val="000924BB"/>
    <w:rsid w:val="00092ED3"/>
    <w:rsid w:val="00093226"/>
    <w:rsid w:val="00093AF6"/>
    <w:rsid w:val="00095D8A"/>
    <w:rsid w:val="000A2FEE"/>
    <w:rsid w:val="000A31A4"/>
    <w:rsid w:val="000A3334"/>
    <w:rsid w:val="000A784D"/>
    <w:rsid w:val="000A7CAE"/>
    <w:rsid w:val="000B0AA5"/>
    <w:rsid w:val="000B1949"/>
    <w:rsid w:val="000B3432"/>
    <w:rsid w:val="000B5D3E"/>
    <w:rsid w:val="000B5DC1"/>
    <w:rsid w:val="000B6F5A"/>
    <w:rsid w:val="000B7C35"/>
    <w:rsid w:val="000C0CC7"/>
    <w:rsid w:val="000C133B"/>
    <w:rsid w:val="000C1BD2"/>
    <w:rsid w:val="000C4488"/>
    <w:rsid w:val="000C4626"/>
    <w:rsid w:val="000C5323"/>
    <w:rsid w:val="000C7A57"/>
    <w:rsid w:val="000D02B6"/>
    <w:rsid w:val="000D08A1"/>
    <w:rsid w:val="000D12CA"/>
    <w:rsid w:val="000D1858"/>
    <w:rsid w:val="000D2F3E"/>
    <w:rsid w:val="000D31FE"/>
    <w:rsid w:val="000D335C"/>
    <w:rsid w:val="000D52AC"/>
    <w:rsid w:val="000D7100"/>
    <w:rsid w:val="000E0760"/>
    <w:rsid w:val="000E250E"/>
    <w:rsid w:val="000E5C42"/>
    <w:rsid w:val="000F0051"/>
    <w:rsid w:val="000F055A"/>
    <w:rsid w:val="000F0F7A"/>
    <w:rsid w:val="000F1C6A"/>
    <w:rsid w:val="000F1FCB"/>
    <w:rsid w:val="000F251B"/>
    <w:rsid w:val="000F33F5"/>
    <w:rsid w:val="000F4552"/>
    <w:rsid w:val="000F5072"/>
    <w:rsid w:val="000F5BE6"/>
    <w:rsid w:val="000F61FE"/>
    <w:rsid w:val="000F705C"/>
    <w:rsid w:val="00101A37"/>
    <w:rsid w:val="00105248"/>
    <w:rsid w:val="001069FA"/>
    <w:rsid w:val="0010724D"/>
    <w:rsid w:val="001108ED"/>
    <w:rsid w:val="001120EE"/>
    <w:rsid w:val="00113899"/>
    <w:rsid w:val="00114D4C"/>
    <w:rsid w:val="001166E6"/>
    <w:rsid w:val="00117124"/>
    <w:rsid w:val="0011722C"/>
    <w:rsid w:val="00117682"/>
    <w:rsid w:val="00120088"/>
    <w:rsid w:val="00120167"/>
    <w:rsid w:val="0012089B"/>
    <w:rsid w:val="001230A4"/>
    <w:rsid w:val="0012405A"/>
    <w:rsid w:val="00124184"/>
    <w:rsid w:val="00124952"/>
    <w:rsid w:val="00126C60"/>
    <w:rsid w:val="001308CC"/>
    <w:rsid w:val="001331E7"/>
    <w:rsid w:val="00135FEF"/>
    <w:rsid w:val="00136870"/>
    <w:rsid w:val="00137B5B"/>
    <w:rsid w:val="00150189"/>
    <w:rsid w:val="00152DA6"/>
    <w:rsid w:val="00152F20"/>
    <w:rsid w:val="00153BA5"/>
    <w:rsid w:val="0015615B"/>
    <w:rsid w:val="00160E25"/>
    <w:rsid w:val="00162B93"/>
    <w:rsid w:val="00164533"/>
    <w:rsid w:val="0016465F"/>
    <w:rsid w:val="00164ED2"/>
    <w:rsid w:val="00165C20"/>
    <w:rsid w:val="0016683A"/>
    <w:rsid w:val="00166849"/>
    <w:rsid w:val="001669A1"/>
    <w:rsid w:val="00170FA5"/>
    <w:rsid w:val="0017126B"/>
    <w:rsid w:val="00171972"/>
    <w:rsid w:val="001725DD"/>
    <w:rsid w:val="00180E28"/>
    <w:rsid w:val="00181412"/>
    <w:rsid w:val="00182F86"/>
    <w:rsid w:val="00183571"/>
    <w:rsid w:val="001836DC"/>
    <w:rsid w:val="00184983"/>
    <w:rsid w:val="00187130"/>
    <w:rsid w:val="00187B0D"/>
    <w:rsid w:val="001904AD"/>
    <w:rsid w:val="00190DFE"/>
    <w:rsid w:val="0019242E"/>
    <w:rsid w:val="00195026"/>
    <w:rsid w:val="0019623D"/>
    <w:rsid w:val="001972E8"/>
    <w:rsid w:val="0019757E"/>
    <w:rsid w:val="001A1FDF"/>
    <w:rsid w:val="001A39AC"/>
    <w:rsid w:val="001A685D"/>
    <w:rsid w:val="001A76CB"/>
    <w:rsid w:val="001A79E9"/>
    <w:rsid w:val="001B185D"/>
    <w:rsid w:val="001B2CC0"/>
    <w:rsid w:val="001B3D83"/>
    <w:rsid w:val="001B46A3"/>
    <w:rsid w:val="001B56E4"/>
    <w:rsid w:val="001B7F32"/>
    <w:rsid w:val="001C4F50"/>
    <w:rsid w:val="001C6E5A"/>
    <w:rsid w:val="001C6F34"/>
    <w:rsid w:val="001D01A7"/>
    <w:rsid w:val="001D042A"/>
    <w:rsid w:val="001D26E2"/>
    <w:rsid w:val="001D2B23"/>
    <w:rsid w:val="001D355D"/>
    <w:rsid w:val="001D4CBD"/>
    <w:rsid w:val="001D4FCD"/>
    <w:rsid w:val="001D7937"/>
    <w:rsid w:val="001D7C35"/>
    <w:rsid w:val="001E332B"/>
    <w:rsid w:val="001E3B25"/>
    <w:rsid w:val="001E7242"/>
    <w:rsid w:val="001F5B90"/>
    <w:rsid w:val="001F60C6"/>
    <w:rsid w:val="001F7915"/>
    <w:rsid w:val="00201DD2"/>
    <w:rsid w:val="00201E06"/>
    <w:rsid w:val="00202689"/>
    <w:rsid w:val="0020317A"/>
    <w:rsid w:val="002032A7"/>
    <w:rsid w:val="00205210"/>
    <w:rsid w:val="00205C27"/>
    <w:rsid w:val="00205D9E"/>
    <w:rsid w:val="00206EAC"/>
    <w:rsid w:val="002104A2"/>
    <w:rsid w:val="0021217D"/>
    <w:rsid w:val="00212C19"/>
    <w:rsid w:val="00213C8D"/>
    <w:rsid w:val="002169FF"/>
    <w:rsid w:val="00216AC1"/>
    <w:rsid w:val="00217C23"/>
    <w:rsid w:val="00217DB1"/>
    <w:rsid w:val="00220A30"/>
    <w:rsid w:val="00221559"/>
    <w:rsid w:val="00222DDD"/>
    <w:rsid w:val="00222F42"/>
    <w:rsid w:val="002255D0"/>
    <w:rsid w:val="00231F57"/>
    <w:rsid w:val="002353A2"/>
    <w:rsid w:val="0023565D"/>
    <w:rsid w:val="00236A82"/>
    <w:rsid w:val="002405E4"/>
    <w:rsid w:val="00242D22"/>
    <w:rsid w:val="00243784"/>
    <w:rsid w:val="00244F15"/>
    <w:rsid w:val="00247320"/>
    <w:rsid w:val="00252501"/>
    <w:rsid w:val="00252A8D"/>
    <w:rsid w:val="00252FC1"/>
    <w:rsid w:val="00253246"/>
    <w:rsid w:val="0025558D"/>
    <w:rsid w:val="00255EAE"/>
    <w:rsid w:val="002572DA"/>
    <w:rsid w:val="00260AB1"/>
    <w:rsid w:val="00261133"/>
    <w:rsid w:val="00264885"/>
    <w:rsid w:val="00265D5D"/>
    <w:rsid w:val="002722DB"/>
    <w:rsid w:val="002734CD"/>
    <w:rsid w:val="00274909"/>
    <w:rsid w:val="00277677"/>
    <w:rsid w:val="00280B0A"/>
    <w:rsid w:val="0028152C"/>
    <w:rsid w:val="0028597F"/>
    <w:rsid w:val="0028765D"/>
    <w:rsid w:val="002906C1"/>
    <w:rsid w:val="0029141D"/>
    <w:rsid w:val="00294234"/>
    <w:rsid w:val="00294617"/>
    <w:rsid w:val="00294CB0"/>
    <w:rsid w:val="00295EFD"/>
    <w:rsid w:val="00295FC0"/>
    <w:rsid w:val="00296343"/>
    <w:rsid w:val="00296BFC"/>
    <w:rsid w:val="002A0BB5"/>
    <w:rsid w:val="002A3BCF"/>
    <w:rsid w:val="002A4441"/>
    <w:rsid w:val="002A4F66"/>
    <w:rsid w:val="002A5569"/>
    <w:rsid w:val="002A5C1D"/>
    <w:rsid w:val="002A5D63"/>
    <w:rsid w:val="002A5E77"/>
    <w:rsid w:val="002A7906"/>
    <w:rsid w:val="002A7ADF"/>
    <w:rsid w:val="002B036D"/>
    <w:rsid w:val="002B1F72"/>
    <w:rsid w:val="002B27F7"/>
    <w:rsid w:val="002B2E85"/>
    <w:rsid w:val="002B476E"/>
    <w:rsid w:val="002B4B0F"/>
    <w:rsid w:val="002C0128"/>
    <w:rsid w:val="002C0712"/>
    <w:rsid w:val="002C1A90"/>
    <w:rsid w:val="002C2AEC"/>
    <w:rsid w:val="002C6A69"/>
    <w:rsid w:val="002D0619"/>
    <w:rsid w:val="002D11D6"/>
    <w:rsid w:val="002D13C6"/>
    <w:rsid w:val="002D1F5D"/>
    <w:rsid w:val="002D26F3"/>
    <w:rsid w:val="002D3275"/>
    <w:rsid w:val="002D40AF"/>
    <w:rsid w:val="002D4144"/>
    <w:rsid w:val="002D45F8"/>
    <w:rsid w:val="002D5F4A"/>
    <w:rsid w:val="002F0C8A"/>
    <w:rsid w:val="002F101F"/>
    <w:rsid w:val="002F1433"/>
    <w:rsid w:val="002F3299"/>
    <w:rsid w:val="002F57BC"/>
    <w:rsid w:val="002F6844"/>
    <w:rsid w:val="003043F7"/>
    <w:rsid w:val="00315149"/>
    <w:rsid w:val="00315C43"/>
    <w:rsid w:val="003219A2"/>
    <w:rsid w:val="003224EF"/>
    <w:rsid w:val="003253C6"/>
    <w:rsid w:val="003263BC"/>
    <w:rsid w:val="003272C9"/>
    <w:rsid w:val="003279CD"/>
    <w:rsid w:val="00330924"/>
    <w:rsid w:val="00330D2C"/>
    <w:rsid w:val="003325D6"/>
    <w:rsid w:val="00333A60"/>
    <w:rsid w:val="0033465E"/>
    <w:rsid w:val="0033499F"/>
    <w:rsid w:val="00334C68"/>
    <w:rsid w:val="00335791"/>
    <w:rsid w:val="00335A5F"/>
    <w:rsid w:val="00335ABC"/>
    <w:rsid w:val="0034008A"/>
    <w:rsid w:val="0034041A"/>
    <w:rsid w:val="0034226B"/>
    <w:rsid w:val="0034288D"/>
    <w:rsid w:val="00344BFA"/>
    <w:rsid w:val="00350B23"/>
    <w:rsid w:val="00351E97"/>
    <w:rsid w:val="003525EF"/>
    <w:rsid w:val="003569E5"/>
    <w:rsid w:val="00356C0E"/>
    <w:rsid w:val="003576D2"/>
    <w:rsid w:val="0035795A"/>
    <w:rsid w:val="00361133"/>
    <w:rsid w:val="00361782"/>
    <w:rsid w:val="00361CA9"/>
    <w:rsid w:val="00363313"/>
    <w:rsid w:val="00364C6D"/>
    <w:rsid w:val="003653B1"/>
    <w:rsid w:val="00365847"/>
    <w:rsid w:val="00365967"/>
    <w:rsid w:val="00366042"/>
    <w:rsid w:val="0036735B"/>
    <w:rsid w:val="0037096C"/>
    <w:rsid w:val="00370C65"/>
    <w:rsid w:val="0037457E"/>
    <w:rsid w:val="003820B2"/>
    <w:rsid w:val="003821A3"/>
    <w:rsid w:val="003826E4"/>
    <w:rsid w:val="00385680"/>
    <w:rsid w:val="00385BC1"/>
    <w:rsid w:val="00387A79"/>
    <w:rsid w:val="00387E00"/>
    <w:rsid w:val="00387E2C"/>
    <w:rsid w:val="0039225F"/>
    <w:rsid w:val="003931DF"/>
    <w:rsid w:val="003956F7"/>
    <w:rsid w:val="0039619B"/>
    <w:rsid w:val="00396F6D"/>
    <w:rsid w:val="003A0F4E"/>
    <w:rsid w:val="003A2A7B"/>
    <w:rsid w:val="003A323D"/>
    <w:rsid w:val="003A383E"/>
    <w:rsid w:val="003A3BC3"/>
    <w:rsid w:val="003A52EA"/>
    <w:rsid w:val="003A68D1"/>
    <w:rsid w:val="003A7FF0"/>
    <w:rsid w:val="003B1429"/>
    <w:rsid w:val="003B3B6B"/>
    <w:rsid w:val="003B40B5"/>
    <w:rsid w:val="003B6E27"/>
    <w:rsid w:val="003B7EBB"/>
    <w:rsid w:val="003C076B"/>
    <w:rsid w:val="003C523F"/>
    <w:rsid w:val="003C5CF0"/>
    <w:rsid w:val="003C6104"/>
    <w:rsid w:val="003C68FF"/>
    <w:rsid w:val="003C6DE8"/>
    <w:rsid w:val="003D00FE"/>
    <w:rsid w:val="003D0CEA"/>
    <w:rsid w:val="003D0DE2"/>
    <w:rsid w:val="003D1C29"/>
    <w:rsid w:val="003D1CF5"/>
    <w:rsid w:val="003D1E3F"/>
    <w:rsid w:val="003D21C5"/>
    <w:rsid w:val="003D2B16"/>
    <w:rsid w:val="003D378D"/>
    <w:rsid w:val="003D41E9"/>
    <w:rsid w:val="003D5B27"/>
    <w:rsid w:val="003D6175"/>
    <w:rsid w:val="003E11AC"/>
    <w:rsid w:val="003E2991"/>
    <w:rsid w:val="003E3E61"/>
    <w:rsid w:val="003E560E"/>
    <w:rsid w:val="003E5EFC"/>
    <w:rsid w:val="003E7BFF"/>
    <w:rsid w:val="003F29F9"/>
    <w:rsid w:val="003F4000"/>
    <w:rsid w:val="003F432E"/>
    <w:rsid w:val="003F743E"/>
    <w:rsid w:val="00401DD9"/>
    <w:rsid w:val="00402959"/>
    <w:rsid w:val="0040368B"/>
    <w:rsid w:val="0040442A"/>
    <w:rsid w:val="004061CC"/>
    <w:rsid w:val="004074BB"/>
    <w:rsid w:val="00407D9D"/>
    <w:rsid w:val="004125A0"/>
    <w:rsid w:val="00414F1B"/>
    <w:rsid w:val="00422034"/>
    <w:rsid w:val="00422837"/>
    <w:rsid w:val="00423733"/>
    <w:rsid w:val="00424AD7"/>
    <w:rsid w:val="0043002D"/>
    <w:rsid w:val="00433FE8"/>
    <w:rsid w:val="0043466A"/>
    <w:rsid w:val="00434ED5"/>
    <w:rsid w:val="004353F2"/>
    <w:rsid w:val="00441829"/>
    <w:rsid w:val="00442189"/>
    <w:rsid w:val="0044250C"/>
    <w:rsid w:val="00442A03"/>
    <w:rsid w:val="00444367"/>
    <w:rsid w:val="00444AE7"/>
    <w:rsid w:val="00450BE8"/>
    <w:rsid w:val="00453192"/>
    <w:rsid w:val="0045650E"/>
    <w:rsid w:val="00457596"/>
    <w:rsid w:val="004600AC"/>
    <w:rsid w:val="00461777"/>
    <w:rsid w:val="00463AEB"/>
    <w:rsid w:val="00463AF2"/>
    <w:rsid w:val="004648BC"/>
    <w:rsid w:val="0046490B"/>
    <w:rsid w:val="00465C09"/>
    <w:rsid w:val="00470D06"/>
    <w:rsid w:val="00472202"/>
    <w:rsid w:val="004768D7"/>
    <w:rsid w:val="00476BF6"/>
    <w:rsid w:val="004819FA"/>
    <w:rsid w:val="00482790"/>
    <w:rsid w:val="00483237"/>
    <w:rsid w:val="0048356F"/>
    <w:rsid w:val="004840E2"/>
    <w:rsid w:val="0048427D"/>
    <w:rsid w:val="00485C04"/>
    <w:rsid w:val="00486DDD"/>
    <w:rsid w:val="00487E5B"/>
    <w:rsid w:val="004915FA"/>
    <w:rsid w:val="004926B9"/>
    <w:rsid w:val="00493AB4"/>
    <w:rsid w:val="00494E61"/>
    <w:rsid w:val="004974BF"/>
    <w:rsid w:val="00497684"/>
    <w:rsid w:val="004A0DA2"/>
    <w:rsid w:val="004A1441"/>
    <w:rsid w:val="004A1FA7"/>
    <w:rsid w:val="004A353E"/>
    <w:rsid w:val="004A43E7"/>
    <w:rsid w:val="004A4F0A"/>
    <w:rsid w:val="004A540B"/>
    <w:rsid w:val="004A6E09"/>
    <w:rsid w:val="004A7001"/>
    <w:rsid w:val="004B02CB"/>
    <w:rsid w:val="004B1B80"/>
    <w:rsid w:val="004B2B7E"/>
    <w:rsid w:val="004B3EA6"/>
    <w:rsid w:val="004B74ED"/>
    <w:rsid w:val="004C131C"/>
    <w:rsid w:val="004C2891"/>
    <w:rsid w:val="004C2DE5"/>
    <w:rsid w:val="004C36E2"/>
    <w:rsid w:val="004C3C48"/>
    <w:rsid w:val="004C43D8"/>
    <w:rsid w:val="004C5524"/>
    <w:rsid w:val="004C5B2B"/>
    <w:rsid w:val="004C705C"/>
    <w:rsid w:val="004D01FA"/>
    <w:rsid w:val="004D07F2"/>
    <w:rsid w:val="004D29EE"/>
    <w:rsid w:val="004D74FB"/>
    <w:rsid w:val="004D7F54"/>
    <w:rsid w:val="004E07AE"/>
    <w:rsid w:val="004E2255"/>
    <w:rsid w:val="004E3419"/>
    <w:rsid w:val="004E4C7A"/>
    <w:rsid w:val="004E4CEB"/>
    <w:rsid w:val="004E50A1"/>
    <w:rsid w:val="004E6237"/>
    <w:rsid w:val="004E7935"/>
    <w:rsid w:val="004E7B5E"/>
    <w:rsid w:val="004F24C8"/>
    <w:rsid w:val="004F2E29"/>
    <w:rsid w:val="004F4CF1"/>
    <w:rsid w:val="004F6552"/>
    <w:rsid w:val="004F6880"/>
    <w:rsid w:val="00500106"/>
    <w:rsid w:val="00500E9B"/>
    <w:rsid w:val="00501427"/>
    <w:rsid w:val="005020B6"/>
    <w:rsid w:val="00502401"/>
    <w:rsid w:val="00504480"/>
    <w:rsid w:val="005047F6"/>
    <w:rsid w:val="00505533"/>
    <w:rsid w:val="00505596"/>
    <w:rsid w:val="00506D3C"/>
    <w:rsid w:val="00506F82"/>
    <w:rsid w:val="00507656"/>
    <w:rsid w:val="00507E79"/>
    <w:rsid w:val="005113B3"/>
    <w:rsid w:val="0051169E"/>
    <w:rsid w:val="00513F6F"/>
    <w:rsid w:val="005146ED"/>
    <w:rsid w:val="00514AB8"/>
    <w:rsid w:val="005156A8"/>
    <w:rsid w:val="0052368A"/>
    <w:rsid w:val="00523E28"/>
    <w:rsid w:val="00525D34"/>
    <w:rsid w:val="005276E7"/>
    <w:rsid w:val="00530B7E"/>
    <w:rsid w:val="00533941"/>
    <w:rsid w:val="00534550"/>
    <w:rsid w:val="005350D0"/>
    <w:rsid w:val="00536648"/>
    <w:rsid w:val="005375E5"/>
    <w:rsid w:val="0053782C"/>
    <w:rsid w:val="0054029B"/>
    <w:rsid w:val="00541528"/>
    <w:rsid w:val="0054188C"/>
    <w:rsid w:val="005431CC"/>
    <w:rsid w:val="005437A0"/>
    <w:rsid w:val="005457EF"/>
    <w:rsid w:val="00547C39"/>
    <w:rsid w:val="0055433B"/>
    <w:rsid w:val="00556E3B"/>
    <w:rsid w:val="005610BE"/>
    <w:rsid w:val="00561EF1"/>
    <w:rsid w:val="00563D46"/>
    <w:rsid w:val="00565C12"/>
    <w:rsid w:val="00566417"/>
    <w:rsid w:val="005701C2"/>
    <w:rsid w:val="00574780"/>
    <w:rsid w:val="00575FC5"/>
    <w:rsid w:val="00576698"/>
    <w:rsid w:val="00576C40"/>
    <w:rsid w:val="00576E58"/>
    <w:rsid w:val="00577773"/>
    <w:rsid w:val="005813AC"/>
    <w:rsid w:val="00581928"/>
    <w:rsid w:val="0058196D"/>
    <w:rsid w:val="005823E4"/>
    <w:rsid w:val="005829C5"/>
    <w:rsid w:val="0058398F"/>
    <w:rsid w:val="005839C2"/>
    <w:rsid w:val="00583CD8"/>
    <w:rsid w:val="00583D2B"/>
    <w:rsid w:val="00584313"/>
    <w:rsid w:val="00585683"/>
    <w:rsid w:val="00586E14"/>
    <w:rsid w:val="00587B27"/>
    <w:rsid w:val="00591B50"/>
    <w:rsid w:val="00591DFA"/>
    <w:rsid w:val="00592D1B"/>
    <w:rsid w:val="00593D2A"/>
    <w:rsid w:val="00594300"/>
    <w:rsid w:val="0059467B"/>
    <w:rsid w:val="005948ED"/>
    <w:rsid w:val="00595853"/>
    <w:rsid w:val="00597F83"/>
    <w:rsid w:val="00597FB8"/>
    <w:rsid w:val="005A07D0"/>
    <w:rsid w:val="005A2472"/>
    <w:rsid w:val="005A4916"/>
    <w:rsid w:val="005A79F6"/>
    <w:rsid w:val="005B0FD0"/>
    <w:rsid w:val="005B1D19"/>
    <w:rsid w:val="005B293E"/>
    <w:rsid w:val="005B4681"/>
    <w:rsid w:val="005B6D97"/>
    <w:rsid w:val="005B6EE4"/>
    <w:rsid w:val="005B7AE0"/>
    <w:rsid w:val="005C0FB2"/>
    <w:rsid w:val="005C2B48"/>
    <w:rsid w:val="005C2BEA"/>
    <w:rsid w:val="005C42D6"/>
    <w:rsid w:val="005C556A"/>
    <w:rsid w:val="005C6868"/>
    <w:rsid w:val="005C7290"/>
    <w:rsid w:val="005C7B1C"/>
    <w:rsid w:val="005C7BA4"/>
    <w:rsid w:val="005D1C67"/>
    <w:rsid w:val="005D3501"/>
    <w:rsid w:val="005D3D4F"/>
    <w:rsid w:val="005D5D75"/>
    <w:rsid w:val="005D7CDF"/>
    <w:rsid w:val="005E090B"/>
    <w:rsid w:val="005E4830"/>
    <w:rsid w:val="005E4B87"/>
    <w:rsid w:val="005E5EE7"/>
    <w:rsid w:val="005E6F8C"/>
    <w:rsid w:val="005E7D36"/>
    <w:rsid w:val="005E7EE7"/>
    <w:rsid w:val="005F1CB2"/>
    <w:rsid w:val="005F3A46"/>
    <w:rsid w:val="005F3C09"/>
    <w:rsid w:val="005F43FE"/>
    <w:rsid w:val="005F71C5"/>
    <w:rsid w:val="005F7DDC"/>
    <w:rsid w:val="00600DC6"/>
    <w:rsid w:val="00602896"/>
    <w:rsid w:val="006029C1"/>
    <w:rsid w:val="00602AD1"/>
    <w:rsid w:val="00603DF1"/>
    <w:rsid w:val="00603F10"/>
    <w:rsid w:val="006054E4"/>
    <w:rsid w:val="00605B93"/>
    <w:rsid w:val="00606ED9"/>
    <w:rsid w:val="00612CE9"/>
    <w:rsid w:val="00612FC9"/>
    <w:rsid w:val="00613FA0"/>
    <w:rsid w:val="00614A47"/>
    <w:rsid w:val="00614D82"/>
    <w:rsid w:val="006175F6"/>
    <w:rsid w:val="00622B7D"/>
    <w:rsid w:val="006241E7"/>
    <w:rsid w:val="00625EC3"/>
    <w:rsid w:val="00626272"/>
    <w:rsid w:val="0062654E"/>
    <w:rsid w:val="006270CA"/>
    <w:rsid w:val="00631B10"/>
    <w:rsid w:val="00631B84"/>
    <w:rsid w:val="00632992"/>
    <w:rsid w:val="00633269"/>
    <w:rsid w:val="00637186"/>
    <w:rsid w:val="00640B21"/>
    <w:rsid w:val="00641DA8"/>
    <w:rsid w:val="00642A17"/>
    <w:rsid w:val="00642B5A"/>
    <w:rsid w:val="00642F86"/>
    <w:rsid w:val="00644612"/>
    <w:rsid w:val="0064610D"/>
    <w:rsid w:val="00650B3D"/>
    <w:rsid w:val="00651790"/>
    <w:rsid w:val="006522A0"/>
    <w:rsid w:val="00652714"/>
    <w:rsid w:val="0065400B"/>
    <w:rsid w:val="00654D86"/>
    <w:rsid w:val="00655DF5"/>
    <w:rsid w:val="006569D9"/>
    <w:rsid w:val="0065762C"/>
    <w:rsid w:val="006601BD"/>
    <w:rsid w:val="00660429"/>
    <w:rsid w:val="006608E0"/>
    <w:rsid w:val="00661468"/>
    <w:rsid w:val="00665BC6"/>
    <w:rsid w:val="00670453"/>
    <w:rsid w:val="00670FAC"/>
    <w:rsid w:val="00675EEE"/>
    <w:rsid w:val="00675FDE"/>
    <w:rsid w:val="0067645C"/>
    <w:rsid w:val="006769CE"/>
    <w:rsid w:val="00677C2A"/>
    <w:rsid w:val="00680643"/>
    <w:rsid w:val="00682B14"/>
    <w:rsid w:val="0068367B"/>
    <w:rsid w:val="00683746"/>
    <w:rsid w:val="00684AC8"/>
    <w:rsid w:val="00684C42"/>
    <w:rsid w:val="0069076F"/>
    <w:rsid w:val="00692835"/>
    <w:rsid w:val="00692B42"/>
    <w:rsid w:val="00693674"/>
    <w:rsid w:val="00693FCC"/>
    <w:rsid w:val="006A0C92"/>
    <w:rsid w:val="006A398D"/>
    <w:rsid w:val="006A656F"/>
    <w:rsid w:val="006A6633"/>
    <w:rsid w:val="006A772C"/>
    <w:rsid w:val="006A7B24"/>
    <w:rsid w:val="006A7C7E"/>
    <w:rsid w:val="006B0A23"/>
    <w:rsid w:val="006B11C5"/>
    <w:rsid w:val="006B1B40"/>
    <w:rsid w:val="006B3974"/>
    <w:rsid w:val="006B51AE"/>
    <w:rsid w:val="006B625A"/>
    <w:rsid w:val="006B6329"/>
    <w:rsid w:val="006B7D0E"/>
    <w:rsid w:val="006C2416"/>
    <w:rsid w:val="006C2D8D"/>
    <w:rsid w:val="006C6F18"/>
    <w:rsid w:val="006C79AE"/>
    <w:rsid w:val="006D0B95"/>
    <w:rsid w:val="006D120E"/>
    <w:rsid w:val="006D121A"/>
    <w:rsid w:val="006D18DD"/>
    <w:rsid w:val="006D1B90"/>
    <w:rsid w:val="006D225A"/>
    <w:rsid w:val="006D279F"/>
    <w:rsid w:val="006D4C4E"/>
    <w:rsid w:val="006D6EC3"/>
    <w:rsid w:val="006E0A68"/>
    <w:rsid w:val="006E1DC7"/>
    <w:rsid w:val="006E3E30"/>
    <w:rsid w:val="006E74F2"/>
    <w:rsid w:val="006F5997"/>
    <w:rsid w:val="006F70AB"/>
    <w:rsid w:val="00700024"/>
    <w:rsid w:val="0070103E"/>
    <w:rsid w:val="00702F04"/>
    <w:rsid w:val="007074C5"/>
    <w:rsid w:val="00713E52"/>
    <w:rsid w:val="00714508"/>
    <w:rsid w:val="0071752E"/>
    <w:rsid w:val="00720D24"/>
    <w:rsid w:val="00721B31"/>
    <w:rsid w:val="00721DB8"/>
    <w:rsid w:val="007238C8"/>
    <w:rsid w:val="00726858"/>
    <w:rsid w:val="00726CE1"/>
    <w:rsid w:val="00726F66"/>
    <w:rsid w:val="00727D66"/>
    <w:rsid w:val="00730303"/>
    <w:rsid w:val="0073031B"/>
    <w:rsid w:val="007309CA"/>
    <w:rsid w:val="00730B19"/>
    <w:rsid w:val="00732EEA"/>
    <w:rsid w:val="00733727"/>
    <w:rsid w:val="007339FC"/>
    <w:rsid w:val="007365B3"/>
    <w:rsid w:val="00737C46"/>
    <w:rsid w:val="00740835"/>
    <w:rsid w:val="00741EE2"/>
    <w:rsid w:val="00742E97"/>
    <w:rsid w:val="00746A66"/>
    <w:rsid w:val="00751A7C"/>
    <w:rsid w:val="00751CB7"/>
    <w:rsid w:val="007526BC"/>
    <w:rsid w:val="00752FA5"/>
    <w:rsid w:val="00753760"/>
    <w:rsid w:val="00753B49"/>
    <w:rsid w:val="00754490"/>
    <w:rsid w:val="00755251"/>
    <w:rsid w:val="00755817"/>
    <w:rsid w:val="007571AD"/>
    <w:rsid w:val="0075770E"/>
    <w:rsid w:val="007578F6"/>
    <w:rsid w:val="00757C3A"/>
    <w:rsid w:val="00760C49"/>
    <w:rsid w:val="007611CC"/>
    <w:rsid w:val="00761668"/>
    <w:rsid w:val="0076476D"/>
    <w:rsid w:val="00765880"/>
    <w:rsid w:val="00766C1B"/>
    <w:rsid w:val="00771AE7"/>
    <w:rsid w:val="00772166"/>
    <w:rsid w:val="00773127"/>
    <w:rsid w:val="00773327"/>
    <w:rsid w:val="00773E7F"/>
    <w:rsid w:val="00775576"/>
    <w:rsid w:val="00776F26"/>
    <w:rsid w:val="00777A93"/>
    <w:rsid w:val="00781511"/>
    <w:rsid w:val="00782F41"/>
    <w:rsid w:val="0078334B"/>
    <w:rsid w:val="00783D5E"/>
    <w:rsid w:val="00784169"/>
    <w:rsid w:val="00787222"/>
    <w:rsid w:val="007905AF"/>
    <w:rsid w:val="007911FA"/>
    <w:rsid w:val="00793833"/>
    <w:rsid w:val="00793A5A"/>
    <w:rsid w:val="00793B1B"/>
    <w:rsid w:val="00793D53"/>
    <w:rsid w:val="00794387"/>
    <w:rsid w:val="0079440D"/>
    <w:rsid w:val="00795211"/>
    <w:rsid w:val="007A1C07"/>
    <w:rsid w:val="007A2011"/>
    <w:rsid w:val="007A37A9"/>
    <w:rsid w:val="007A4B8C"/>
    <w:rsid w:val="007A634D"/>
    <w:rsid w:val="007A6869"/>
    <w:rsid w:val="007B1125"/>
    <w:rsid w:val="007B238B"/>
    <w:rsid w:val="007B3FB4"/>
    <w:rsid w:val="007B576B"/>
    <w:rsid w:val="007B600E"/>
    <w:rsid w:val="007C5284"/>
    <w:rsid w:val="007C5EF9"/>
    <w:rsid w:val="007D0A65"/>
    <w:rsid w:val="007D16DD"/>
    <w:rsid w:val="007D1C6A"/>
    <w:rsid w:val="007D6A27"/>
    <w:rsid w:val="007D6A8D"/>
    <w:rsid w:val="007D6E66"/>
    <w:rsid w:val="007E03A6"/>
    <w:rsid w:val="007E0ED5"/>
    <w:rsid w:val="007E23CD"/>
    <w:rsid w:val="007E6A7E"/>
    <w:rsid w:val="007E781F"/>
    <w:rsid w:val="007F48E4"/>
    <w:rsid w:val="007F5979"/>
    <w:rsid w:val="007F7FF9"/>
    <w:rsid w:val="0080172D"/>
    <w:rsid w:val="00801B0C"/>
    <w:rsid w:val="00801CEF"/>
    <w:rsid w:val="00804816"/>
    <w:rsid w:val="00807B56"/>
    <w:rsid w:val="0081050C"/>
    <w:rsid w:val="008114F7"/>
    <w:rsid w:val="00813830"/>
    <w:rsid w:val="008146DF"/>
    <w:rsid w:val="00817A5D"/>
    <w:rsid w:val="0082228C"/>
    <w:rsid w:val="00822384"/>
    <w:rsid w:val="00822A00"/>
    <w:rsid w:val="008234C0"/>
    <w:rsid w:val="00827D0D"/>
    <w:rsid w:val="00832429"/>
    <w:rsid w:val="00834BD0"/>
    <w:rsid w:val="00835053"/>
    <w:rsid w:val="008371BD"/>
    <w:rsid w:val="00840A11"/>
    <w:rsid w:val="00841429"/>
    <w:rsid w:val="00844516"/>
    <w:rsid w:val="00844F05"/>
    <w:rsid w:val="008461BB"/>
    <w:rsid w:val="008465B1"/>
    <w:rsid w:val="00847471"/>
    <w:rsid w:val="0084798F"/>
    <w:rsid w:val="0085601E"/>
    <w:rsid w:val="00856378"/>
    <w:rsid w:val="008570E4"/>
    <w:rsid w:val="00861A9A"/>
    <w:rsid w:val="0086219C"/>
    <w:rsid w:val="00862B33"/>
    <w:rsid w:val="00862E7F"/>
    <w:rsid w:val="00863118"/>
    <w:rsid w:val="00863666"/>
    <w:rsid w:val="008651E7"/>
    <w:rsid w:val="00865C7B"/>
    <w:rsid w:val="00866F03"/>
    <w:rsid w:val="008705C2"/>
    <w:rsid w:val="00872C3E"/>
    <w:rsid w:val="00873B89"/>
    <w:rsid w:val="00873F91"/>
    <w:rsid w:val="00874B79"/>
    <w:rsid w:val="008753B3"/>
    <w:rsid w:val="0087666D"/>
    <w:rsid w:val="008802F4"/>
    <w:rsid w:val="00880D48"/>
    <w:rsid w:val="00880E02"/>
    <w:rsid w:val="00880ECB"/>
    <w:rsid w:val="00881739"/>
    <w:rsid w:val="00884FF1"/>
    <w:rsid w:val="008854FC"/>
    <w:rsid w:val="008856A7"/>
    <w:rsid w:val="00886B43"/>
    <w:rsid w:val="00886CFE"/>
    <w:rsid w:val="008904CF"/>
    <w:rsid w:val="00890599"/>
    <w:rsid w:val="00890EE7"/>
    <w:rsid w:val="00891974"/>
    <w:rsid w:val="00891A2D"/>
    <w:rsid w:val="008950A3"/>
    <w:rsid w:val="00896ABF"/>
    <w:rsid w:val="00897941"/>
    <w:rsid w:val="008A0F9D"/>
    <w:rsid w:val="008A20F4"/>
    <w:rsid w:val="008A5D18"/>
    <w:rsid w:val="008A5F41"/>
    <w:rsid w:val="008A6516"/>
    <w:rsid w:val="008A7037"/>
    <w:rsid w:val="008A780E"/>
    <w:rsid w:val="008B0231"/>
    <w:rsid w:val="008B0332"/>
    <w:rsid w:val="008B049D"/>
    <w:rsid w:val="008B1E65"/>
    <w:rsid w:val="008B32D4"/>
    <w:rsid w:val="008B52EF"/>
    <w:rsid w:val="008B5648"/>
    <w:rsid w:val="008B673F"/>
    <w:rsid w:val="008C07EE"/>
    <w:rsid w:val="008C0B53"/>
    <w:rsid w:val="008C0BE5"/>
    <w:rsid w:val="008C0D38"/>
    <w:rsid w:val="008C2CC6"/>
    <w:rsid w:val="008C2D45"/>
    <w:rsid w:val="008C3312"/>
    <w:rsid w:val="008C44D6"/>
    <w:rsid w:val="008D292D"/>
    <w:rsid w:val="008D4090"/>
    <w:rsid w:val="008D550E"/>
    <w:rsid w:val="008D5B85"/>
    <w:rsid w:val="008E1740"/>
    <w:rsid w:val="008E2F9E"/>
    <w:rsid w:val="008E5F50"/>
    <w:rsid w:val="008E666D"/>
    <w:rsid w:val="008E6B1F"/>
    <w:rsid w:val="008E77A2"/>
    <w:rsid w:val="008E7C1B"/>
    <w:rsid w:val="008F1B10"/>
    <w:rsid w:val="008F23DD"/>
    <w:rsid w:val="008F3026"/>
    <w:rsid w:val="008F358A"/>
    <w:rsid w:val="008F3BEB"/>
    <w:rsid w:val="0090018D"/>
    <w:rsid w:val="00901CF9"/>
    <w:rsid w:val="009022A0"/>
    <w:rsid w:val="009032A1"/>
    <w:rsid w:val="00907FF2"/>
    <w:rsid w:val="00910CE7"/>
    <w:rsid w:val="009122DA"/>
    <w:rsid w:val="00912E27"/>
    <w:rsid w:val="009166E1"/>
    <w:rsid w:val="00916776"/>
    <w:rsid w:val="009204D9"/>
    <w:rsid w:val="00922E51"/>
    <w:rsid w:val="00923B15"/>
    <w:rsid w:val="009249F4"/>
    <w:rsid w:val="00924D45"/>
    <w:rsid w:val="00926401"/>
    <w:rsid w:val="00930E56"/>
    <w:rsid w:val="00932759"/>
    <w:rsid w:val="00932ED4"/>
    <w:rsid w:val="009346AD"/>
    <w:rsid w:val="0093559F"/>
    <w:rsid w:val="00935BE3"/>
    <w:rsid w:val="00935E0F"/>
    <w:rsid w:val="00937012"/>
    <w:rsid w:val="0094167F"/>
    <w:rsid w:val="00941CCD"/>
    <w:rsid w:val="00942BE4"/>
    <w:rsid w:val="009437CD"/>
    <w:rsid w:val="0094528B"/>
    <w:rsid w:val="00946A07"/>
    <w:rsid w:val="00946D36"/>
    <w:rsid w:val="00952BF4"/>
    <w:rsid w:val="00952EF2"/>
    <w:rsid w:val="00953425"/>
    <w:rsid w:val="009535F9"/>
    <w:rsid w:val="00956115"/>
    <w:rsid w:val="00956546"/>
    <w:rsid w:val="00957003"/>
    <w:rsid w:val="009572B0"/>
    <w:rsid w:val="00957A17"/>
    <w:rsid w:val="00957B49"/>
    <w:rsid w:val="0096115C"/>
    <w:rsid w:val="009623FE"/>
    <w:rsid w:val="009625B4"/>
    <w:rsid w:val="009709B8"/>
    <w:rsid w:val="0097295C"/>
    <w:rsid w:val="00975174"/>
    <w:rsid w:val="00976A65"/>
    <w:rsid w:val="009808E0"/>
    <w:rsid w:val="00982053"/>
    <w:rsid w:val="00982098"/>
    <w:rsid w:val="00982DF2"/>
    <w:rsid w:val="0098345C"/>
    <w:rsid w:val="00984F88"/>
    <w:rsid w:val="009851AC"/>
    <w:rsid w:val="00993F23"/>
    <w:rsid w:val="0099585D"/>
    <w:rsid w:val="009959DE"/>
    <w:rsid w:val="00995EA4"/>
    <w:rsid w:val="00996D81"/>
    <w:rsid w:val="009A13B3"/>
    <w:rsid w:val="009A1F35"/>
    <w:rsid w:val="009A6830"/>
    <w:rsid w:val="009B11F3"/>
    <w:rsid w:val="009B69A1"/>
    <w:rsid w:val="009B7CCF"/>
    <w:rsid w:val="009C1245"/>
    <w:rsid w:val="009C2D1E"/>
    <w:rsid w:val="009C424B"/>
    <w:rsid w:val="009C4553"/>
    <w:rsid w:val="009C4FBA"/>
    <w:rsid w:val="009C68AA"/>
    <w:rsid w:val="009C7A32"/>
    <w:rsid w:val="009D0FA2"/>
    <w:rsid w:val="009D1906"/>
    <w:rsid w:val="009D1C00"/>
    <w:rsid w:val="009D3D85"/>
    <w:rsid w:val="009D4631"/>
    <w:rsid w:val="009E138C"/>
    <w:rsid w:val="009E1B1B"/>
    <w:rsid w:val="009E2536"/>
    <w:rsid w:val="009E5593"/>
    <w:rsid w:val="009F0F68"/>
    <w:rsid w:val="009F26E6"/>
    <w:rsid w:val="009F4A20"/>
    <w:rsid w:val="009F6FF3"/>
    <w:rsid w:val="00A019BE"/>
    <w:rsid w:val="00A02709"/>
    <w:rsid w:val="00A035EB"/>
    <w:rsid w:val="00A04DB0"/>
    <w:rsid w:val="00A053F9"/>
    <w:rsid w:val="00A0655E"/>
    <w:rsid w:val="00A06DF0"/>
    <w:rsid w:val="00A07D98"/>
    <w:rsid w:val="00A10F19"/>
    <w:rsid w:val="00A117F7"/>
    <w:rsid w:val="00A13267"/>
    <w:rsid w:val="00A13858"/>
    <w:rsid w:val="00A13FEC"/>
    <w:rsid w:val="00A145C2"/>
    <w:rsid w:val="00A15E9E"/>
    <w:rsid w:val="00A207AB"/>
    <w:rsid w:val="00A2260B"/>
    <w:rsid w:val="00A22815"/>
    <w:rsid w:val="00A22962"/>
    <w:rsid w:val="00A22F57"/>
    <w:rsid w:val="00A2696E"/>
    <w:rsid w:val="00A26E9C"/>
    <w:rsid w:val="00A30B4C"/>
    <w:rsid w:val="00A332A8"/>
    <w:rsid w:val="00A3517C"/>
    <w:rsid w:val="00A3520C"/>
    <w:rsid w:val="00A35DE7"/>
    <w:rsid w:val="00A3710E"/>
    <w:rsid w:val="00A4234D"/>
    <w:rsid w:val="00A433E8"/>
    <w:rsid w:val="00A44E5E"/>
    <w:rsid w:val="00A451EF"/>
    <w:rsid w:val="00A45AF2"/>
    <w:rsid w:val="00A47BC5"/>
    <w:rsid w:val="00A53DB2"/>
    <w:rsid w:val="00A55DFC"/>
    <w:rsid w:val="00A560C9"/>
    <w:rsid w:val="00A571C7"/>
    <w:rsid w:val="00A57305"/>
    <w:rsid w:val="00A5731B"/>
    <w:rsid w:val="00A5792A"/>
    <w:rsid w:val="00A633AE"/>
    <w:rsid w:val="00A67E00"/>
    <w:rsid w:val="00A706AE"/>
    <w:rsid w:val="00A72102"/>
    <w:rsid w:val="00A72DAC"/>
    <w:rsid w:val="00A74A69"/>
    <w:rsid w:val="00A7582B"/>
    <w:rsid w:val="00A7684E"/>
    <w:rsid w:val="00A802D0"/>
    <w:rsid w:val="00A80682"/>
    <w:rsid w:val="00A80ADB"/>
    <w:rsid w:val="00A84C1B"/>
    <w:rsid w:val="00A855D0"/>
    <w:rsid w:val="00A8755B"/>
    <w:rsid w:val="00A9017B"/>
    <w:rsid w:val="00A91821"/>
    <w:rsid w:val="00A92A74"/>
    <w:rsid w:val="00A92B8E"/>
    <w:rsid w:val="00A94241"/>
    <w:rsid w:val="00A95129"/>
    <w:rsid w:val="00A95B3F"/>
    <w:rsid w:val="00AA3F62"/>
    <w:rsid w:val="00AA643A"/>
    <w:rsid w:val="00AA68E4"/>
    <w:rsid w:val="00AB068B"/>
    <w:rsid w:val="00AB07F2"/>
    <w:rsid w:val="00AB2343"/>
    <w:rsid w:val="00AB4119"/>
    <w:rsid w:val="00AB4539"/>
    <w:rsid w:val="00AB45B2"/>
    <w:rsid w:val="00AB4D88"/>
    <w:rsid w:val="00AB536E"/>
    <w:rsid w:val="00AB553C"/>
    <w:rsid w:val="00AB6579"/>
    <w:rsid w:val="00AB6A50"/>
    <w:rsid w:val="00AC0061"/>
    <w:rsid w:val="00AC1124"/>
    <w:rsid w:val="00AC2F8A"/>
    <w:rsid w:val="00AC70D1"/>
    <w:rsid w:val="00AD0C6C"/>
    <w:rsid w:val="00AD109E"/>
    <w:rsid w:val="00AD21A4"/>
    <w:rsid w:val="00AD3F27"/>
    <w:rsid w:val="00AD5B37"/>
    <w:rsid w:val="00AD7624"/>
    <w:rsid w:val="00AD76ED"/>
    <w:rsid w:val="00AE0815"/>
    <w:rsid w:val="00AE124D"/>
    <w:rsid w:val="00AE18E8"/>
    <w:rsid w:val="00AE3592"/>
    <w:rsid w:val="00AE3E07"/>
    <w:rsid w:val="00AE41EF"/>
    <w:rsid w:val="00AE4B0C"/>
    <w:rsid w:val="00AE727D"/>
    <w:rsid w:val="00AE7AC8"/>
    <w:rsid w:val="00AF23E7"/>
    <w:rsid w:val="00AF3A51"/>
    <w:rsid w:val="00AF3DB3"/>
    <w:rsid w:val="00AF403C"/>
    <w:rsid w:val="00AF4A28"/>
    <w:rsid w:val="00AF5348"/>
    <w:rsid w:val="00AF674C"/>
    <w:rsid w:val="00AF6920"/>
    <w:rsid w:val="00AF7C08"/>
    <w:rsid w:val="00B0006F"/>
    <w:rsid w:val="00B00413"/>
    <w:rsid w:val="00B00BCA"/>
    <w:rsid w:val="00B019BF"/>
    <w:rsid w:val="00B04414"/>
    <w:rsid w:val="00B04B56"/>
    <w:rsid w:val="00B109F6"/>
    <w:rsid w:val="00B14C2E"/>
    <w:rsid w:val="00B17A4A"/>
    <w:rsid w:val="00B21524"/>
    <w:rsid w:val="00B21B7E"/>
    <w:rsid w:val="00B22DF1"/>
    <w:rsid w:val="00B23BF2"/>
    <w:rsid w:val="00B244FD"/>
    <w:rsid w:val="00B259D2"/>
    <w:rsid w:val="00B31928"/>
    <w:rsid w:val="00B31AB2"/>
    <w:rsid w:val="00B34058"/>
    <w:rsid w:val="00B34EFC"/>
    <w:rsid w:val="00B354DD"/>
    <w:rsid w:val="00B36754"/>
    <w:rsid w:val="00B37E3D"/>
    <w:rsid w:val="00B40D5F"/>
    <w:rsid w:val="00B41379"/>
    <w:rsid w:val="00B41F3B"/>
    <w:rsid w:val="00B43E43"/>
    <w:rsid w:val="00B44CCA"/>
    <w:rsid w:val="00B45CC0"/>
    <w:rsid w:val="00B464DD"/>
    <w:rsid w:val="00B4679A"/>
    <w:rsid w:val="00B46CAE"/>
    <w:rsid w:val="00B47B9D"/>
    <w:rsid w:val="00B47E71"/>
    <w:rsid w:val="00B50012"/>
    <w:rsid w:val="00B50712"/>
    <w:rsid w:val="00B50ECD"/>
    <w:rsid w:val="00B51885"/>
    <w:rsid w:val="00B51E80"/>
    <w:rsid w:val="00B52C81"/>
    <w:rsid w:val="00B5412D"/>
    <w:rsid w:val="00B603BB"/>
    <w:rsid w:val="00B61196"/>
    <w:rsid w:val="00B620D0"/>
    <w:rsid w:val="00B62936"/>
    <w:rsid w:val="00B6369C"/>
    <w:rsid w:val="00B70CF4"/>
    <w:rsid w:val="00B721C5"/>
    <w:rsid w:val="00B7280F"/>
    <w:rsid w:val="00B7292F"/>
    <w:rsid w:val="00B7504B"/>
    <w:rsid w:val="00B75B3E"/>
    <w:rsid w:val="00B75B5F"/>
    <w:rsid w:val="00B8050B"/>
    <w:rsid w:val="00B806F4"/>
    <w:rsid w:val="00B823BB"/>
    <w:rsid w:val="00B83CFA"/>
    <w:rsid w:val="00B8543D"/>
    <w:rsid w:val="00B86910"/>
    <w:rsid w:val="00B86C82"/>
    <w:rsid w:val="00B90DBF"/>
    <w:rsid w:val="00B92910"/>
    <w:rsid w:val="00B93398"/>
    <w:rsid w:val="00B957C4"/>
    <w:rsid w:val="00B9797E"/>
    <w:rsid w:val="00BA0963"/>
    <w:rsid w:val="00BA09D1"/>
    <w:rsid w:val="00BB0818"/>
    <w:rsid w:val="00BB09DF"/>
    <w:rsid w:val="00BB572D"/>
    <w:rsid w:val="00BB6CBA"/>
    <w:rsid w:val="00BB6E59"/>
    <w:rsid w:val="00BC07A6"/>
    <w:rsid w:val="00BC0E26"/>
    <w:rsid w:val="00BC19BE"/>
    <w:rsid w:val="00BC1D59"/>
    <w:rsid w:val="00BC23A2"/>
    <w:rsid w:val="00BC37FA"/>
    <w:rsid w:val="00BC6073"/>
    <w:rsid w:val="00BC6D0D"/>
    <w:rsid w:val="00BD0242"/>
    <w:rsid w:val="00BD0E05"/>
    <w:rsid w:val="00BD3959"/>
    <w:rsid w:val="00BD623D"/>
    <w:rsid w:val="00BE00C4"/>
    <w:rsid w:val="00BE09A5"/>
    <w:rsid w:val="00BE30DA"/>
    <w:rsid w:val="00BE34A5"/>
    <w:rsid w:val="00BE392B"/>
    <w:rsid w:val="00BE3C4C"/>
    <w:rsid w:val="00BE44F3"/>
    <w:rsid w:val="00BE56F1"/>
    <w:rsid w:val="00BE6883"/>
    <w:rsid w:val="00BE6F13"/>
    <w:rsid w:val="00BE6F7B"/>
    <w:rsid w:val="00BE7767"/>
    <w:rsid w:val="00BF1095"/>
    <w:rsid w:val="00BF2A3B"/>
    <w:rsid w:val="00BF3C62"/>
    <w:rsid w:val="00BF4E86"/>
    <w:rsid w:val="00BF6058"/>
    <w:rsid w:val="00BF6BD8"/>
    <w:rsid w:val="00BF7118"/>
    <w:rsid w:val="00C005C2"/>
    <w:rsid w:val="00C00951"/>
    <w:rsid w:val="00C02081"/>
    <w:rsid w:val="00C04123"/>
    <w:rsid w:val="00C04932"/>
    <w:rsid w:val="00C077AB"/>
    <w:rsid w:val="00C10B79"/>
    <w:rsid w:val="00C12C6F"/>
    <w:rsid w:val="00C148A9"/>
    <w:rsid w:val="00C150BD"/>
    <w:rsid w:val="00C15A06"/>
    <w:rsid w:val="00C17E4E"/>
    <w:rsid w:val="00C202BA"/>
    <w:rsid w:val="00C21C9A"/>
    <w:rsid w:val="00C2232B"/>
    <w:rsid w:val="00C22AD1"/>
    <w:rsid w:val="00C22CF2"/>
    <w:rsid w:val="00C24697"/>
    <w:rsid w:val="00C24C94"/>
    <w:rsid w:val="00C30AF6"/>
    <w:rsid w:val="00C33A8E"/>
    <w:rsid w:val="00C3400B"/>
    <w:rsid w:val="00C349A6"/>
    <w:rsid w:val="00C35E73"/>
    <w:rsid w:val="00C403D9"/>
    <w:rsid w:val="00C42CC2"/>
    <w:rsid w:val="00C4490F"/>
    <w:rsid w:val="00C468D0"/>
    <w:rsid w:val="00C474E3"/>
    <w:rsid w:val="00C50AF1"/>
    <w:rsid w:val="00C51609"/>
    <w:rsid w:val="00C520D4"/>
    <w:rsid w:val="00C547CF"/>
    <w:rsid w:val="00C54EF0"/>
    <w:rsid w:val="00C5600D"/>
    <w:rsid w:val="00C5672B"/>
    <w:rsid w:val="00C56860"/>
    <w:rsid w:val="00C60D7D"/>
    <w:rsid w:val="00C638B9"/>
    <w:rsid w:val="00C64CCF"/>
    <w:rsid w:val="00C652EE"/>
    <w:rsid w:val="00C65784"/>
    <w:rsid w:val="00C65841"/>
    <w:rsid w:val="00C65C92"/>
    <w:rsid w:val="00C67E7A"/>
    <w:rsid w:val="00C71CBF"/>
    <w:rsid w:val="00C7212C"/>
    <w:rsid w:val="00C723A5"/>
    <w:rsid w:val="00C724C7"/>
    <w:rsid w:val="00C72DA3"/>
    <w:rsid w:val="00C73160"/>
    <w:rsid w:val="00C73F9B"/>
    <w:rsid w:val="00C76771"/>
    <w:rsid w:val="00C802F5"/>
    <w:rsid w:val="00C80C37"/>
    <w:rsid w:val="00C80D1A"/>
    <w:rsid w:val="00C80EE2"/>
    <w:rsid w:val="00C81CE8"/>
    <w:rsid w:val="00C82173"/>
    <w:rsid w:val="00C82A4A"/>
    <w:rsid w:val="00C839F9"/>
    <w:rsid w:val="00C84DC0"/>
    <w:rsid w:val="00C84E7D"/>
    <w:rsid w:val="00C85BC9"/>
    <w:rsid w:val="00C85D93"/>
    <w:rsid w:val="00C85FAB"/>
    <w:rsid w:val="00C866C3"/>
    <w:rsid w:val="00C86781"/>
    <w:rsid w:val="00C940A4"/>
    <w:rsid w:val="00C97471"/>
    <w:rsid w:val="00CA0128"/>
    <w:rsid w:val="00CA087C"/>
    <w:rsid w:val="00CA12CE"/>
    <w:rsid w:val="00CA17ED"/>
    <w:rsid w:val="00CA31F1"/>
    <w:rsid w:val="00CA3BE7"/>
    <w:rsid w:val="00CA3E67"/>
    <w:rsid w:val="00CA49EB"/>
    <w:rsid w:val="00CA6265"/>
    <w:rsid w:val="00CA637C"/>
    <w:rsid w:val="00CB050F"/>
    <w:rsid w:val="00CB0BEF"/>
    <w:rsid w:val="00CB529E"/>
    <w:rsid w:val="00CB63B0"/>
    <w:rsid w:val="00CB788C"/>
    <w:rsid w:val="00CC30C6"/>
    <w:rsid w:val="00CC3297"/>
    <w:rsid w:val="00CC351E"/>
    <w:rsid w:val="00CC4065"/>
    <w:rsid w:val="00CC4E8C"/>
    <w:rsid w:val="00CC5A50"/>
    <w:rsid w:val="00CC5AED"/>
    <w:rsid w:val="00CC7061"/>
    <w:rsid w:val="00CC75D2"/>
    <w:rsid w:val="00CD07F8"/>
    <w:rsid w:val="00CD0BC6"/>
    <w:rsid w:val="00CD2E03"/>
    <w:rsid w:val="00CD36C3"/>
    <w:rsid w:val="00CD3A08"/>
    <w:rsid w:val="00CD3F54"/>
    <w:rsid w:val="00CD530C"/>
    <w:rsid w:val="00CD58F5"/>
    <w:rsid w:val="00CD5A76"/>
    <w:rsid w:val="00CD7566"/>
    <w:rsid w:val="00CE1001"/>
    <w:rsid w:val="00CE5A06"/>
    <w:rsid w:val="00CE7DC4"/>
    <w:rsid w:val="00CF14CD"/>
    <w:rsid w:val="00CF2320"/>
    <w:rsid w:val="00CF237D"/>
    <w:rsid w:val="00CF3159"/>
    <w:rsid w:val="00CF3592"/>
    <w:rsid w:val="00CF48E3"/>
    <w:rsid w:val="00CF5BF9"/>
    <w:rsid w:val="00D004E2"/>
    <w:rsid w:val="00D009F9"/>
    <w:rsid w:val="00D01CFF"/>
    <w:rsid w:val="00D02278"/>
    <w:rsid w:val="00D028A5"/>
    <w:rsid w:val="00D03511"/>
    <w:rsid w:val="00D0539F"/>
    <w:rsid w:val="00D05BDF"/>
    <w:rsid w:val="00D06DA9"/>
    <w:rsid w:val="00D07C0D"/>
    <w:rsid w:val="00D1112A"/>
    <w:rsid w:val="00D116B0"/>
    <w:rsid w:val="00D1445B"/>
    <w:rsid w:val="00D1484F"/>
    <w:rsid w:val="00D172B3"/>
    <w:rsid w:val="00D20A73"/>
    <w:rsid w:val="00D20B5C"/>
    <w:rsid w:val="00D21F7B"/>
    <w:rsid w:val="00D23020"/>
    <w:rsid w:val="00D2324B"/>
    <w:rsid w:val="00D23453"/>
    <w:rsid w:val="00D23584"/>
    <w:rsid w:val="00D24F4D"/>
    <w:rsid w:val="00D30282"/>
    <w:rsid w:val="00D324E2"/>
    <w:rsid w:val="00D33B8D"/>
    <w:rsid w:val="00D34450"/>
    <w:rsid w:val="00D34872"/>
    <w:rsid w:val="00D36491"/>
    <w:rsid w:val="00D37967"/>
    <w:rsid w:val="00D37FC5"/>
    <w:rsid w:val="00D40243"/>
    <w:rsid w:val="00D40A50"/>
    <w:rsid w:val="00D41C75"/>
    <w:rsid w:val="00D4490D"/>
    <w:rsid w:val="00D44AD1"/>
    <w:rsid w:val="00D44E30"/>
    <w:rsid w:val="00D4505E"/>
    <w:rsid w:val="00D451B5"/>
    <w:rsid w:val="00D4563F"/>
    <w:rsid w:val="00D45FFC"/>
    <w:rsid w:val="00D476D5"/>
    <w:rsid w:val="00D50D7A"/>
    <w:rsid w:val="00D5269D"/>
    <w:rsid w:val="00D52CC1"/>
    <w:rsid w:val="00D52DFF"/>
    <w:rsid w:val="00D53D20"/>
    <w:rsid w:val="00D57EA9"/>
    <w:rsid w:val="00D62591"/>
    <w:rsid w:val="00D6324E"/>
    <w:rsid w:val="00D634BE"/>
    <w:rsid w:val="00D65BE6"/>
    <w:rsid w:val="00D65CB5"/>
    <w:rsid w:val="00D661EB"/>
    <w:rsid w:val="00D66C7C"/>
    <w:rsid w:val="00D67194"/>
    <w:rsid w:val="00D67FA5"/>
    <w:rsid w:val="00D710B7"/>
    <w:rsid w:val="00D710EB"/>
    <w:rsid w:val="00D71719"/>
    <w:rsid w:val="00D73A91"/>
    <w:rsid w:val="00D73CB9"/>
    <w:rsid w:val="00D75E9C"/>
    <w:rsid w:val="00D77F80"/>
    <w:rsid w:val="00D80090"/>
    <w:rsid w:val="00D84696"/>
    <w:rsid w:val="00D84DAF"/>
    <w:rsid w:val="00D8613D"/>
    <w:rsid w:val="00D90DCF"/>
    <w:rsid w:val="00D941E4"/>
    <w:rsid w:val="00D968EE"/>
    <w:rsid w:val="00D96B7B"/>
    <w:rsid w:val="00D97931"/>
    <w:rsid w:val="00D97F31"/>
    <w:rsid w:val="00DA0005"/>
    <w:rsid w:val="00DA0D27"/>
    <w:rsid w:val="00DA135A"/>
    <w:rsid w:val="00DA2B52"/>
    <w:rsid w:val="00DA3F63"/>
    <w:rsid w:val="00DA61A8"/>
    <w:rsid w:val="00DA762D"/>
    <w:rsid w:val="00DB1A95"/>
    <w:rsid w:val="00DB601D"/>
    <w:rsid w:val="00DB6369"/>
    <w:rsid w:val="00DB7CB0"/>
    <w:rsid w:val="00DC0640"/>
    <w:rsid w:val="00DC20B6"/>
    <w:rsid w:val="00DC281D"/>
    <w:rsid w:val="00DC2EC8"/>
    <w:rsid w:val="00DC3C09"/>
    <w:rsid w:val="00DC3CA0"/>
    <w:rsid w:val="00DC42CF"/>
    <w:rsid w:val="00DC6BD4"/>
    <w:rsid w:val="00DC7FCA"/>
    <w:rsid w:val="00DD1351"/>
    <w:rsid w:val="00DD454C"/>
    <w:rsid w:val="00DD4897"/>
    <w:rsid w:val="00DD48CC"/>
    <w:rsid w:val="00DD76E6"/>
    <w:rsid w:val="00DD7F11"/>
    <w:rsid w:val="00DE1E67"/>
    <w:rsid w:val="00DE21A8"/>
    <w:rsid w:val="00DE39C0"/>
    <w:rsid w:val="00DE3A1D"/>
    <w:rsid w:val="00DE5C41"/>
    <w:rsid w:val="00DE60CB"/>
    <w:rsid w:val="00DE6D69"/>
    <w:rsid w:val="00DE7254"/>
    <w:rsid w:val="00DF07AD"/>
    <w:rsid w:val="00DF5C62"/>
    <w:rsid w:val="00E003F2"/>
    <w:rsid w:val="00E03A01"/>
    <w:rsid w:val="00E04A9E"/>
    <w:rsid w:val="00E050D4"/>
    <w:rsid w:val="00E0617C"/>
    <w:rsid w:val="00E0624C"/>
    <w:rsid w:val="00E0651F"/>
    <w:rsid w:val="00E06912"/>
    <w:rsid w:val="00E106E2"/>
    <w:rsid w:val="00E126AE"/>
    <w:rsid w:val="00E13085"/>
    <w:rsid w:val="00E137FE"/>
    <w:rsid w:val="00E13B84"/>
    <w:rsid w:val="00E15192"/>
    <w:rsid w:val="00E15422"/>
    <w:rsid w:val="00E15D4B"/>
    <w:rsid w:val="00E16BEF"/>
    <w:rsid w:val="00E20CB8"/>
    <w:rsid w:val="00E21D46"/>
    <w:rsid w:val="00E221BB"/>
    <w:rsid w:val="00E2334D"/>
    <w:rsid w:val="00E24C99"/>
    <w:rsid w:val="00E301A8"/>
    <w:rsid w:val="00E324E3"/>
    <w:rsid w:val="00E33373"/>
    <w:rsid w:val="00E33574"/>
    <w:rsid w:val="00E337CE"/>
    <w:rsid w:val="00E356B3"/>
    <w:rsid w:val="00E35C03"/>
    <w:rsid w:val="00E36571"/>
    <w:rsid w:val="00E37454"/>
    <w:rsid w:val="00E41B2D"/>
    <w:rsid w:val="00E42AEE"/>
    <w:rsid w:val="00E4349A"/>
    <w:rsid w:val="00E45135"/>
    <w:rsid w:val="00E46869"/>
    <w:rsid w:val="00E504DE"/>
    <w:rsid w:val="00E51BA2"/>
    <w:rsid w:val="00E52FDE"/>
    <w:rsid w:val="00E530EE"/>
    <w:rsid w:val="00E53248"/>
    <w:rsid w:val="00E53F44"/>
    <w:rsid w:val="00E55975"/>
    <w:rsid w:val="00E56EF3"/>
    <w:rsid w:val="00E5739B"/>
    <w:rsid w:val="00E610EC"/>
    <w:rsid w:val="00E6197C"/>
    <w:rsid w:val="00E620AA"/>
    <w:rsid w:val="00E6424C"/>
    <w:rsid w:val="00E645C0"/>
    <w:rsid w:val="00E64779"/>
    <w:rsid w:val="00E649D8"/>
    <w:rsid w:val="00E64A27"/>
    <w:rsid w:val="00E67514"/>
    <w:rsid w:val="00E6773F"/>
    <w:rsid w:val="00E70E8B"/>
    <w:rsid w:val="00E72683"/>
    <w:rsid w:val="00E72DD0"/>
    <w:rsid w:val="00E74F86"/>
    <w:rsid w:val="00E74FDF"/>
    <w:rsid w:val="00E75B88"/>
    <w:rsid w:val="00E77620"/>
    <w:rsid w:val="00E806A7"/>
    <w:rsid w:val="00E80814"/>
    <w:rsid w:val="00E80A53"/>
    <w:rsid w:val="00E81B7B"/>
    <w:rsid w:val="00E870D2"/>
    <w:rsid w:val="00E87D8B"/>
    <w:rsid w:val="00E90119"/>
    <w:rsid w:val="00E905F9"/>
    <w:rsid w:val="00E90C07"/>
    <w:rsid w:val="00E91850"/>
    <w:rsid w:val="00E9245E"/>
    <w:rsid w:val="00E94B87"/>
    <w:rsid w:val="00E95684"/>
    <w:rsid w:val="00E95A78"/>
    <w:rsid w:val="00E967D2"/>
    <w:rsid w:val="00EA0464"/>
    <w:rsid w:val="00EA3335"/>
    <w:rsid w:val="00EA50ED"/>
    <w:rsid w:val="00EA6E16"/>
    <w:rsid w:val="00EB13C5"/>
    <w:rsid w:val="00EB1B79"/>
    <w:rsid w:val="00EB35E2"/>
    <w:rsid w:val="00EB3CC9"/>
    <w:rsid w:val="00EB51B2"/>
    <w:rsid w:val="00EB7516"/>
    <w:rsid w:val="00EC072C"/>
    <w:rsid w:val="00EC29A3"/>
    <w:rsid w:val="00EC3EDD"/>
    <w:rsid w:val="00EC430C"/>
    <w:rsid w:val="00EC4A48"/>
    <w:rsid w:val="00EC4B34"/>
    <w:rsid w:val="00EC4E17"/>
    <w:rsid w:val="00EC66D4"/>
    <w:rsid w:val="00EC75AD"/>
    <w:rsid w:val="00ED0A9A"/>
    <w:rsid w:val="00ED1804"/>
    <w:rsid w:val="00ED18C8"/>
    <w:rsid w:val="00ED31AD"/>
    <w:rsid w:val="00ED4819"/>
    <w:rsid w:val="00EE0483"/>
    <w:rsid w:val="00EE07C7"/>
    <w:rsid w:val="00EE16BA"/>
    <w:rsid w:val="00EE1A59"/>
    <w:rsid w:val="00EE5488"/>
    <w:rsid w:val="00EE554E"/>
    <w:rsid w:val="00EE6121"/>
    <w:rsid w:val="00EE613E"/>
    <w:rsid w:val="00EE651E"/>
    <w:rsid w:val="00EE6F83"/>
    <w:rsid w:val="00EE7D0F"/>
    <w:rsid w:val="00EF02DD"/>
    <w:rsid w:val="00EF173E"/>
    <w:rsid w:val="00EF2479"/>
    <w:rsid w:val="00EF280E"/>
    <w:rsid w:val="00EF4E9C"/>
    <w:rsid w:val="00EF6697"/>
    <w:rsid w:val="00EF66E2"/>
    <w:rsid w:val="00F0254D"/>
    <w:rsid w:val="00F0288C"/>
    <w:rsid w:val="00F05991"/>
    <w:rsid w:val="00F101F7"/>
    <w:rsid w:val="00F10E72"/>
    <w:rsid w:val="00F11550"/>
    <w:rsid w:val="00F12365"/>
    <w:rsid w:val="00F12401"/>
    <w:rsid w:val="00F12CF9"/>
    <w:rsid w:val="00F16DD8"/>
    <w:rsid w:val="00F2054F"/>
    <w:rsid w:val="00F21FB8"/>
    <w:rsid w:val="00F2370F"/>
    <w:rsid w:val="00F24009"/>
    <w:rsid w:val="00F25CC0"/>
    <w:rsid w:val="00F27A96"/>
    <w:rsid w:val="00F27C50"/>
    <w:rsid w:val="00F30B96"/>
    <w:rsid w:val="00F313F9"/>
    <w:rsid w:val="00F33846"/>
    <w:rsid w:val="00F34AAB"/>
    <w:rsid w:val="00F35C2C"/>
    <w:rsid w:val="00F35FA2"/>
    <w:rsid w:val="00F40A7B"/>
    <w:rsid w:val="00F42EA7"/>
    <w:rsid w:val="00F431AB"/>
    <w:rsid w:val="00F43775"/>
    <w:rsid w:val="00F53E40"/>
    <w:rsid w:val="00F554B2"/>
    <w:rsid w:val="00F56741"/>
    <w:rsid w:val="00F603C8"/>
    <w:rsid w:val="00F613B5"/>
    <w:rsid w:val="00F6170A"/>
    <w:rsid w:val="00F6189E"/>
    <w:rsid w:val="00F62457"/>
    <w:rsid w:val="00F624A0"/>
    <w:rsid w:val="00F67BF1"/>
    <w:rsid w:val="00F70542"/>
    <w:rsid w:val="00F73F0A"/>
    <w:rsid w:val="00F74165"/>
    <w:rsid w:val="00F745D4"/>
    <w:rsid w:val="00F76F13"/>
    <w:rsid w:val="00F775C8"/>
    <w:rsid w:val="00F776E1"/>
    <w:rsid w:val="00F77774"/>
    <w:rsid w:val="00F81A10"/>
    <w:rsid w:val="00F83179"/>
    <w:rsid w:val="00F84CE7"/>
    <w:rsid w:val="00F84FE7"/>
    <w:rsid w:val="00F85097"/>
    <w:rsid w:val="00F86CDE"/>
    <w:rsid w:val="00F91CC6"/>
    <w:rsid w:val="00F92A16"/>
    <w:rsid w:val="00F93FF3"/>
    <w:rsid w:val="00F94269"/>
    <w:rsid w:val="00F9562B"/>
    <w:rsid w:val="00FA284F"/>
    <w:rsid w:val="00FA34F9"/>
    <w:rsid w:val="00FA4E01"/>
    <w:rsid w:val="00FA6154"/>
    <w:rsid w:val="00FA7408"/>
    <w:rsid w:val="00FB01DE"/>
    <w:rsid w:val="00FB0848"/>
    <w:rsid w:val="00FB136E"/>
    <w:rsid w:val="00FB14E3"/>
    <w:rsid w:val="00FB2602"/>
    <w:rsid w:val="00FB2F2B"/>
    <w:rsid w:val="00FB34EC"/>
    <w:rsid w:val="00FB362A"/>
    <w:rsid w:val="00FB635A"/>
    <w:rsid w:val="00FB63AF"/>
    <w:rsid w:val="00FB7A78"/>
    <w:rsid w:val="00FC1F45"/>
    <w:rsid w:val="00FC22B5"/>
    <w:rsid w:val="00FC29CC"/>
    <w:rsid w:val="00FC2E7D"/>
    <w:rsid w:val="00FD1E2B"/>
    <w:rsid w:val="00FD47E3"/>
    <w:rsid w:val="00FD6AB2"/>
    <w:rsid w:val="00FD6D3E"/>
    <w:rsid w:val="00FE11FD"/>
    <w:rsid w:val="00FE3287"/>
    <w:rsid w:val="00FE58D5"/>
    <w:rsid w:val="00FE6C2E"/>
    <w:rsid w:val="00FE78FC"/>
    <w:rsid w:val="00FF0274"/>
    <w:rsid w:val="00FF49C4"/>
    <w:rsid w:val="00FF5913"/>
    <w:rsid w:val="00FF6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28EA4804"/>
  <w15:docId w15:val="{D3A5347C-866D-45F3-A309-7AF8B36C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967D2"/>
    <w:rPr>
      <w:sz w:val="24"/>
      <w:szCs w:val="24"/>
    </w:rPr>
  </w:style>
  <w:style w:type="paragraph" w:styleId="Cmsor1">
    <w:name w:val="heading 1"/>
    <w:basedOn w:val="Norml"/>
    <w:next w:val="Norml"/>
    <w:qFormat/>
    <w:rsid w:val="0025558D"/>
    <w:pPr>
      <w:keepNext/>
      <w:autoSpaceDE w:val="0"/>
      <w:autoSpaceDN w:val="0"/>
      <w:adjustRightInd w:val="0"/>
      <w:spacing w:before="547" w:line="273" w:lineRule="exact"/>
      <w:jc w:val="center"/>
      <w:outlineLvl w:val="0"/>
    </w:pPr>
    <w:rPr>
      <w:rFonts w:ascii="Arial" w:hAnsi="Arial" w:cs="Arial"/>
      <w:b/>
      <w:bCs/>
    </w:rPr>
  </w:style>
  <w:style w:type="paragraph" w:styleId="Cmsor2">
    <w:name w:val="heading 2"/>
    <w:basedOn w:val="Norml"/>
    <w:next w:val="Norml"/>
    <w:qFormat/>
    <w:rsid w:val="0025558D"/>
    <w:pPr>
      <w:keepNext/>
      <w:autoSpaceDE w:val="0"/>
      <w:autoSpaceDN w:val="0"/>
      <w:adjustRightInd w:val="0"/>
      <w:spacing w:before="288" w:line="273" w:lineRule="exact"/>
      <w:outlineLvl w:val="1"/>
    </w:pPr>
    <w:rPr>
      <w:rFonts w:ascii="Arial" w:hAnsi="Arial" w:cs="Arial"/>
      <w:b/>
      <w:bCs/>
    </w:rPr>
  </w:style>
  <w:style w:type="paragraph" w:styleId="Cmsor3">
    <w:name w:val="heading 3"/>
    <w:basedOn w:val="Norml"/>
    <w:next w:val="Norml"/>
    <w:qFormat/>
    <w:rsid w:val="0025558D"/>
    <w:pPr>
      <w:keepNext/>
      <w:tabs>
        <w:tab w:val="center" w:pos="1843"/>
      </w:tabs>
      <w:outlineLvl w:val="2"/>
    </w:pPr>
    <w:rPr>
      <w:b/>
      <w:smallCaps/>
    </w:rPr>
  </w:style>
  <w:style w:type="paragraph" w:styleId="Cmsor4">
    <w:name w:val="heading 4"/>
    <w:basedOn w:val="Norml"/>
    <w:next w:val="Norml"/>
    <w:qFormat/>
    <w:rsid w:val="0025558D"/>
    <w:pPr>
      <w:keepNext/>
      <w:tabs>
        <w:tab w:val="center" w:pos="1843"/>
      </w:tabs>
      <w:outlineLvl w:val="3"/>
    </w:pPr>
    <w:rPr>
      <w:rFonts w:ascii="Arial" w:hAnsi="Arial" w:cs="Arial"/>
      <w:b/>
      <w:smallCaps/>
      <w:sz w:val="20"/>
    </w:rPr>
  </w:style>
  <w:style w:type="paragraph" w:styleId="Cmsor5">
    <w:name w:val="heading 5"/>
    <w:basedOn w:val="Norml"/>
    <w:next w:val="Norml"/>
    <w:qFormat/>
    <w:rsid w:val="0025558D"/>
    <w:pPr>
      <w:keepNext/>
      <w:autoSpaceDE w:val="0"/>
      <w:autoSpaceDN w:val="0"/>
      <w:adjustRightInd w:val="0"/>
      <w:spacing w:line="321" w:lineRule="exact"/>
      <w:outlineLvl w:val="4"/>
    </w:pPr>
    <w:rPr>
      <w:rFonts w:ascii="Arial" w:hAnsi="Arial" w:cs="Arial"/>
      <w:szCs w:val="28"/>
    </w:rPr>
  </w:style>
  <w:style w:type="paragraph" w:styleId="Cmsor6">
    <w:name w:val="heading 6"/>
    <w:basedOn w:val="Norml"/>
    <w:next w:val="Norml"/>
    <w:qFormat/>
    <w:rsid w:val="0025558D"/>
    <w:pPr>
      <w:keepNext/>
      <w:autoSpaceDE w:val="0"/>
      <w:autoSpaceDN w:val="0"/>
      <w:adjustRightInd w:val="0"/>
      <w:spacing w:line="283" w:lineRule="exact"/>
      <w:ind w:left="284"/>
      <w:jc w:val="both"/>
      <w:outlineLvl w:val="5"/>
    </w:pPr>
    <w:rPr>
      <w:rFonts w:ascii="Arial" w:hAnsi="Arial" w:cs="Arial"/>
    </w:rPr>
  </w:style>
  <w:style w:type="paragraph" w:styleId="Cmsor7">
    <w:name w:val="heading 7"/>
    <w:basedOn w:val="Norml"/>
    <w:next w:val="Norml"/>
    <w:qFormat/>
    <w:rsid w:val="0025558D"/>
    <w:pPr>
      <w:keepNext/>
      <w:autoSpaceDE w:val="0"/>
      <w:autoSpaceDN w:val="0"/>
      <w:adjustRightInd w:val="0"/>
      <w:spacing w:line="278" w:lineRule="exact"/>
      <w:ind w:left="2160" w:firstLine="720"/>
      <w:jc w:val="both"/>
      <w:outlineLvl w:val="6"/>
    </w:pPr>
    <w:rPr>
      <w:rFonts w:ascii="Arial" w:hAnsi="Arial" w:cs="Arial"/>
      <w:b/>
      <w:bCs/>
    </w:rPr>
  </w:style>
  <w:style w:type="paragraph" w:styleId="Cmsor8">
    <w:name w:val="heading 8"/>
    <w:basedOn w:val="Norml"/>
    <w:next w:val="Norml"/>
    <w:qFormat/>
    <w:rsid w:val="0025558D"/>
    <w:pPr>
      <w:keepNext/>
      <w:autoSpaceDE w:val="0"/>
      <w:autoSpaceDN w:val="0"/>
      <w:adjustRightInd w:val="0"/>
      <w:spacing w:line="302" w:lineRule="exact"/>
      <w:outlineLvl w:val="7"/>
    </w:pPr>
    <w:rPr>
      <w:rFonts w:ascii="Arial" w:hAnsi="Arial" w:cs="Arial"/>
      <w:sz w:val="28"/>
      <w:szCs w:val="26"/>
    </w:rPr>
  </w:style>
  <w:style w:type="paragraph" w:styleId="Cmsor9">
    <w:name w:val="heading 9"/>
    <w:basedOn w:val="Norml"/>
    <w:next w:val="Norml"/>
    <w:qFormat/>
    <w:rsid w:val="0025558D"/>
    <w:pPr>
      <w:keepNext/>
      <w:autoSpaceDE w:val="0"/>
      <w:autoSpaceDN w:val="0"/>
      <w:adjustRightInd w:val="0"/>
      <w:spacing w:line="321" w:lineRule="exact"/>
      <w:outlineLvl w:val="8"/>
    </w:pPr>
    <w:rPr>
      <w:rFonts w:ascii="Arial" w:hAnsi="Arial" w:cs="Arial"/>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25558D"/>
    <w:pPr>
      <w:tabs>
        <w:tab w:val="center" w:pos="4536"/>
        <w:tab w:val="right" w:pos="9072"/>
      </w:tabs>
    </w:pPr>
  </w:style>
  <w:style w:type="paragraph" w:styleId="llb">
    <w:name w:val="footer"/>
    <w:basedOn w:val="Norml"/>
    <w:link w:val="llbChar"/>
    <w:uiPriority w:val="99"/>
    <w:rsid w:val="0025558D"/>
    <w:pPr>
      <w:tabs>
        <w:tab w:val="center" w:pos="4536"/>
        <w:tab w:val="right" w:pos="9072"/>
      </w:tabs>
    </w:pPr>
  </w:style>
  <w:style w:type="character" w:styleId="Oldalszm">
    <w:name w:val="page number"/>
    <w:basedOn w:val="Bekezdsalapbettpusa"/>
    <w:rsid w:val="0025558D"/>
  </w:style>
  <w:style w:type="paragraph" w:styleId="Szvegtrzsbehzssal">
    <w:name w:val="Body Text Indent"/>
    <w:basedOn w:val="Norml"/>
    <w:rsid w:val="0025558D"/>
    <w:pPr>
      <w:autoSpaceDE w:val="0"/>
      <w:autoSpaceDN w:val="0"/>
      <w:adjustRightInd w:val="0"/>
      <w:spacing w:before="532" w:line="273" w:lineRule="exact"/>
      <w:ind w:left="284" w:hanging="284"/>
    </w:pPr>
    <w:rPr>
      <w:rFonts w:ascii="Arial" w:hAnsi="Arial" w:cs="Arial"/>
    </w:rPr>
  </w:style>
  <w:style w:type="paragraph" w:styleId="Szvegtrzs">
    <w:name w:val="Body Text"/>
    <w:basedOn w:val="Norml"/>
    <w:link w:val="SzvegtrzsChar"/>
    <w:rsid w:val="0025558D"/>
    <w:pPr>
      <w:autoSpaceDE w:val="0"/>
      <w:autoSpaceDN w:val="0"/>
      <w:adjustRightInd w:val="0"/>
      <w:spacing w:line="268" w:lineRule="exact"/>
      <w:jc w:val="both"/>
    </w:pPr>
    <w:rPr>
      <w:rFonts w:ascii="Arial" w:hAnsi="Arial" w:cs="Arial"/>
    </w:rPr>
  </w:style>
  <w:style w:type="paragraph" w:styleId="Szvegtrzs2">
    <w:name w:val="Body Text 2"/>
    <w:basedOn w:val="Norml"/>
    <w:rsid w:val="0025558D"/>
    <w:pPr>
      <w:autoSpaceDE w:val="0"/>
      <w:autoSpaceDN w:val="0"/>
      <w:adjustRightInd w:val="0"/>
      <w:spacing w:line="278" w:lineRule="exact"/>
    </w:pPr>
    <w:rPr>
      <w:rFonts w:ascii="Arial" w:hAnsi="Arial" w:cs="Arial"/>
    </w:rPr>
  </w:style>
  <w:style w:type="paragraph" w:styleId="Szvegtrzsbehzssal2">
    <w:name w:val="Body Text Indent 2"/>
    <w:basedOn w:val="Norml"/>
    <w:rsid w:val="0025558D"/>
    <w:pPr>
      <w:autoSpaceDE w:val="0"/>
      <w:autoSpaceDN w:val="0"/>
      <w:adjustRightInd w:val="0"/>
      <w:spacing w:line="278" w:lineRule="exact"/>
      <w:ind w:left="426" w:hanging="426"/>
      <w:jc w:val="both"/>
    </w:pPr>
    <w:rPr>
      <w:rFonts w:ascii="Arial" w:hAnsi="Arial" w:cs="Arial"/>
    </w:rPr>
  </w:style>
  <w:style w:type="paragraph" w:styleId="Szvegtrzsbehzssal3">
    <w:name w:val="Body Text Indent 3"/>
    <w:basedOn w:val="Norml"/>
    <w:rsid w:val="0025558D"/>
    <w:pPr>
      <w:autoSpaceDE w:val="0"/>
      <w:autoSpaceDN w:val="0"/>
      <w:adjustRightInd w:val="0"/>
      <w:spacing w:line="283" w:lineRule="exact"/>
      <w:ind w:left="993" w:hanging="273"/>
      <w:jc w:val="both"/>
    </w:pPr>
    <w:rPr>
      <w:rFonts w:ascii="Arial" w:hAnsi="Arial" w:cs="Arial"/>
    </w:rPr>
  </w:style>
  <w:style w:type="paragraph" w:styleId="Szvegtrzs3">
    <w:name w:val="Body Text 3"/>
    <w:basedOn w:val="Norml"/>
    <w:rsid w:val="0025558D"/>
    <w:pPr>
      <w:autoSpaceDE w:val="0"/>
      <w:autoSpaceDN w:val="0"/>
      <w:adjustRightInd w:val="0"/>
      <w:spacing w:line="268" w:lineRule="exact"/>
    </w:pPr>
    <w:rPr>
      <w:rFonts w:ascii="Arial" w:hAnsi="Arial" w:cs="Arial"/>
      <w:b/>
      <w:bCs/>
      <w:sz w:val="28"/>
      <w:szCs w:val="22"/>
      <w:u w:val="single"/>
    </w:rPr>
  </w:style>
  <w:style w:type="paragraph" w:customStyle="1" w:styleId="xl40">
    <w:name w:val="xl40"/>
    <w:basedOn w:val="Norml"/>
    <w:rsid w:val="0025558D"/>
    <w:pPr>
      <w:pBdr>
        <w:left w:val="single" w:sz="8" w:space="0" w:color="auto"/>
        <w:bottom w:val="single" w:sz="4" w:space="0" w:color="auto"/>
        <w:right w:val="single" w:sz="4" w:space="0" w:color="auto"/>
      </w:pBdr>
      <w:spacing w:before="100" w:beforeAutospacing="1" w:after="100" w:afterAutospacing="1"/>
    </w:pPr>
    <w:rPr>
      <w:rFonts w:eastAsia="Arial Unicode MS" w:cs="Arial Unicode MS"/>
    </w:rPr>
  </w:style>
  <w:style w:type="paragraph" w:styleId="Cm">
    <w:name w:val="Title"/>
    <w:basedOn w:val="Norml"/>
    <w:qFormat/>
    <w:rsid w:val="0025558D"/>
    <w:pPr>
      <w:jc w:val="center"/>
    </w:pPr>
    <w:rPr>
      <w:b/>
      <w:bCs/>
      <w:u w:val="single"/>
    </w:rPr>
  </w:style>
  <w:style w:type="paragraph" w:customStyle="1" w:styleId="xl70">
    <w:name w:val="xl70"/>
    <w:basedOn w:val="Norml"/>
    <w:rsid w:val="0025558D"/>
    <w:pPr>
      <w:pBdr>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37">
    <w:name w:val="xl37"/>
    <w:basedOn w:val="Norml"/>
    <w:rsid w:val="0025558D"/>
    <w:pPr>
      <w:spacing w:before="100" w:beforeAutospacing="1" w:after="100" w:afterAutospacing="1"/>
      <w:jc w:val="right"/>
    </w:pPr>
    <w:rPr>
      <w:rFonts w:ascii="Arial" w:eastAsia="Arial Unicode MS" w:hAnsi="Arial" w:cs="Arial"/>
    </w:rPr>
  </w:style>
  <w:style w:type="paragraph" w:customStyle="1" w:styleId="xl38">
    <w:name w:val="xl38"/>
    <w:basedOn w:val="Norml"/>
    <w:rsid w:val="0025558D"/>
    <w:pPr>
      <w:spacing w:before="100" w:beforeAutospacing="1" w:after="100" w:afterAutospacing="1"/>
    </w:pPr>
    <w:rPr>
      <w:rFonts w:ascii="Arial" w:eastAsia="Arial Unicode MS" w:hAnsi="Arial" w:cs="Arial"/>
    </w:rPr>
  </w:style>
  <w:style w:type="paragraph" w:customStyle="1" w:styleId="xl39">
    <w:name w:val="xl39"/>
    <w:basedOn w:val="Norml"/>
    <w:rsid w:val="0025558D"/>
    <w:pPr>
      <w:spacing w:before="100" w:beforeAutospacing="1" w:after="100" w:afterAutospacing="1"/>
    </w:pPr>
    <w:rPr>
      <w:rFonts w:ascii="Arial" w:eastAsia="Arial Unicode MS" w:hAnsi="Arial" w:cs="Arial"/>
    </w:rPr>
  </w:style>
  <w:style w:type="paragraph" w:customStyle="1" w:styleId="xl41">
    <w:name w:val="xl41"/>
    <w:basedOn w:val="Norml"/>
    <w:rsid w:val="0025558D"/>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2">
    <w:name w:val="xl42"/>
    <w:basedOn w:val="Norml"/>
    <w:rsid w:val="0025558D"/>
    <w:pPr>
      <w:pBdr>
        <w:bottom w:val="single" w:sz="4" w:space="0" w:color="auto"/>
      </w:pBdr>
      <w:spacing w:before="100" w:beforeAutospacing="1" w:after="100" w:afterAutospacing="1"/>
    </w:pPr>
    <w:rPr>
      <w:rFonts w:ascii="Arial" w:eastAsia="Arial Unicode MS" w:hAnsi="Arial" w:cs="Arial"/>
    </w:rPr>
  </w:style>
  <w:style w:type="paragraph" w:customStyle="1" w:styleId="xl43">
    <w:name w:val="xl43"/>
    <w:basedOn w:val="Norml"/>
    <w:rsid w:val="0025558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4">
    <w:name w:val="xl44"/>
    <w:basedOn w:val="Norml"/>
    <w:rsid w:val="0025558D"/>
    <w:pPr>
      <w:pBdr>
        <w:top w:val="single" w:sz="4" w:space="0" w:color="auto"/>
      </w:pBdr>
      <w:spacing w:before="100" w:beforeAutospacing="1" w:after="100" w:afterAutospacing="1"/>
    </w:pPr>
    <w:rPr>
      <w:rFonts w:ascii="Arial" w:eastAsia="Arial Unicode MS" w:hAnsi="Arial" w:cs="Arial"/>
    </w:rPr>
  </w:style>
  <w:style w:type="paragraph" w:customStyle="1" w:styleId="xl45">
    <w:name w:val="xl45"/>
    <w:basedOn w:val="Norml"/>
    <w:rsid w:val="0025558D"/>
    <w:pPr>
      <w:pBdr>
        <w:left w:val="single" w:sz="8" w:space="0" w:color="auto"/>
      </w:pBdr>
      <w:spacing w:before="100" w:beforeAutospacing="1" w:after="100" w:afterAutospacing="1"/>
    </w:pPr>
    <w:rPr>
      <w:rFonts w:ascii="Arial" w:eastAsia="Arial Unicode MS" w:hAnsi="Arial" w:cs="Arial"/>
      <w:b/>
      <w:bCs/>
    </w:rPr>
  </w:style>
  <w:style w:type="paragraph" w:customStyle="1" w:styleId="xl46">
    <w:name w:val="xl46"/>
    <w:basedOn w:val="Norml"/>
    <w:rsid w:val="0025558D"/>
    <w:pPr>
      <w:pBdr>
        <w:left w:val="single" w:sz="8" w:space="0" w:color="auto"/>
      </w:pBdr>
      <w:spacing w:before="100" w:beforeAutospacing="1" w:after="100" w:afterAutospacing="1"/>
      <w:jc w:val="right"/>
    </w:pPr>
    <w:rPr>
      <w:rFonts w:ascii="Arial" w:eastAsia="Arial Unicode MS" w:hAnsi="Arial" w:cs="Arial"/>
    </w:rPr>
  </w:style>
  <w:style w:type="paragraph" w:customStyle="1" w:styleId="xl47">
    <w:name w:val="xl47"/>
    <w:basedOn w:val="Norml"/>
    <w:rsid w:val="0025558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8">
    <w:name w:val="xl48"/>
    <w:basedOn w:val="Norml"/>
    <w:rsid w:val="0025558D"/>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49">
    <w:name w:val="xl49"/>
    <w:basedOn w:val="Norml"/>
    <w:rsid w:val="0025558D"/>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0">
    <w:name w:val="xl50"/>
    <w:basedOn w:val="Norml"/>
    <w:rsid w:val="0025558D"/>
    <w:pPr>
      <w:pBdr>
        <w:left w:val="single" w:sz="4" w:space="0" w:color="auto"/>
      </w:pBdr>
      <w:spacing w:before="100" w:beforeAutospacing="1" w:after="100" w:afterAutospacing="1"/>
    </w:pPr>
    <w:rPr>
      <w:rFonts w:ascii="Arial" w:eastAsia="Arial Unicode MS" w:hAnsi="Arial" w:cs="Arial"/>
    </w:rPr>
  </w:style>
  <w:style w:type="paragraph" w:customStyle="1" w:styleId="xl51">
    <w:name w:val="xl51"/>
    <w:basedOn w:val="Norml"/>
    <w:rsid w:val="0025558D"/>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l"/>
    <w:rsid w:val="0025558D"/>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rPr>
  </w:style>
  <w:style w:type="paragraph" w:customStyle="1" w:styleId="xl53">
    <w:name w:val="xl53"/>
    <w:basedOn w:val="Norml"/>
    <w:rsid w:val="0025558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4">
    <w:name w:val="xl54"/>
    <w:basedOn w:val="Norml"/>
    <w:rsid w:val="0025558D"/>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55">
    <w:name w:val="xl55"/>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l"/>
    <w:rsid w:val="0025558D"/>
    <w:pPr>
      <w:spacing w:before="100" w:beforeAutospacing="1" w:after="100" w:afterAutospacing="1"/>
      <w:jc w:val="center"/>
    </w:pPr>
    <w:rPr>
      <w:rFonts w:ascii="Arial" w:eastAsia="Arial Unicode MS" w:hAnsi="Arial" w:cs="Arial"/>
      <w:b/>
      <w:bCs/>
    </w:rPr>
  </w:style>
  <w:style w:type="paragraph" w:customStyle="1" w:styleId="xl57">
    <w:name w:val="xl57"/>
    <w:basedOn w:val="Norml"/>
    <w:rsid w:val="0025558D"/>
    <w:pPr>
      <w:spacing w:before="100" w:beforeAutospacing="1" w:after="100" w:afterAutospacing="1"/>
    </w:pPr>
    <w:rPr>
      <w:rFonts w:ascii="Arial" w:eastAsia="Arial Unicode MS" w:hAnsi="Arial" w:cs="Arial"/>
      <w:b/>
      <w:bCs/>
      <w:color w:val="FF0000"/>
    </w:rPr>
  </w:style>
  <w:style w:type="paragraph" w:customStyle="1" w:styleId="xl58">
    <w:name w:val="xl58"/>
    <w:basedOn w:val="Norml"/>
    <w:rsid w:val="0025558D"/>
    <w:pPr>
      <w:spacing w:before="100" w:beforeAutospacing="1" w:after="100" w:afterAutospacing="1"/>
      <w:jc w:val="right"/>
    </w:pPr>
    <w:rPr>
      <w:rFonts w:ascii="Arial" w:eastAsia="Arial Unicode MS" w:hAnsi="Arial" w:cs="Arial"/>
    </w:rPr>
  </w:style>
  <w:style w:type="paragraph" w:customStyle="1" w:styleId="xl59">
    <w:name w:val="xl59"/>
    <w:basedOn w:val="Norml"/>
    <w:rsid w:val="0025558D"/>
    <w:pPr>
      <w:pBdr>
        <w:top w:val="single" w:sz="8" w:space="0" w:color="auto"/>
        <w:left w:val="single" w:sz="8" w:space="0" w:color="auto"/>
      </w:pBdr>
      <w:spacing w:before="100" w:beforeAutospacing="1" w:after="100" w:afterAutospacing="1"/>
    </w:pPr>
    <w:rPr>
      <w:rFonts w:ascii="Arial" w:eastAsia="Arial Unicode MS" w:hAnsi="Arial" w:cs="Arial"/>
    </w:rPr>
  </w:style>
  <w:style w:type="paragraph" w:customStyle="1" w:styleId="xl60">
    <w:name w:val="xl60"/>
    <w:basedOn w:val="Norml"/>
    <w:rsid w:val="0025558D"/>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l"/>
    <w:rsid w:val="0025558D"/>
    <w:pPr>
      <w:pBdr>
        <w:top w:val="single" w:sz="8"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62">
    <w:name w:val="xl62"/>
    <w:basedOn w:val="Norml"/>
    <w:rsid w:val="0025558D"/>
    <w:pPr>
      <w:pBdr>
        <w:left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63">
    <w:name w:val="xl63"/>
    <w:basedOn w:val="Norml"/>
    <w:rsid w:val="0025558D"/>
    <w:pPr>
      <w:pBdr>
        <w:bottom w:val="single" w:sz="8" w:space="0" w:color="auto"/>
      </w:pBdr>
      <w:spacing w:before="100" w:beforeAutospacing="1" w:after="100" w:afterAutospacing="1"/>
      <w:jc w:val="center"/>
    </w:pPr>
    <w:rPr>
      <w:rFonts w:ascii="Arial" w:eastAsia="Arial Unicode MS" w:hAnsi="Arial" w:cs="Arial"/>
    </w:rPr>
  </w:style>
  <w:style w:type="paragraph" w:customStyle="1" w:styleId="xl64">
    <w:name w:val="xl64"/>
    <w:basedOn w:val="Norml"/>
    <w:rsid w:val="0025558D"/>
    <w:pPr>
      <w:pBdr>
        <w:left w:val="single" w:sz="4"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65">
    <w:name w:val="xl65"/>
    <w:basedOn w:val="Norml"/>
    <w:rsid w:val="0025558D"/>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66">
    <w:name w:val="xl66"/>
    <w:basedOn w:val="Norml"/>
    <w:rsid w:val="0025558D"/>
    <w:pPr>
      <w:pBdr>
        <w:lef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l"/>
    <w:rsid w:val="0025558D"/>
    <w:pPr>
      <w:spacing w:before="100" w:beforeAutospacing="1" w:after="100" w:afterAutospacing="1"/>
    </w:pPr>
    <w:rPr>
      <w:rFonts w:ascii="Arial" w:eastAsia="Arial Unicode MS" w:hAnsi="Arial" w:cs="Arial Unicode MS"/>
      <w:b/>
      <w:bCs/>
    </w:rPr>
  </w:style>
  <w:style w:type="paragraph" w:customStyle="1" w:styleId="xl68">
    <w:name w:val="xl68"/>
    <w:basedOn w:val="Norml"/>
    <w:rsid w:val="0025558D"/>
    <w:pPr>
      <w:pBdr>
        <w:left w:val="single" w:sz="4" w:space="0" w:color="auto"/>
      </w:pBdr>
      <w:spacing w:before="100" w:beforeAutospacing="1" w:after="100" w:afterAutospacing="1"/>
      <w:jc w:val="right"/>
    </w:pPr>
    <w:rPr>
      <w:rFonts w:ascii="Arial" w:eastAsia="Arial Unicode MS" w:hAnsi="Arial" w:cs="Arial Unicode MS"/>
    </w:rPr>
  </w:style>
  <w:style w:type="paragraph" w:customStyle="1" w:styleId="xl69">
    <w:name w:val="xl69"/>
    <w:basedOn w:val="Norml"/>
    <w:rsid w:val="0025558D"/>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1">
    <w:name w:val="xl71"/>
    <w:basedOn w:val="Norml"/>
    <w:rsid w:val="0025558D"/>
    <w:pPr>
      <w:pBdr>
        <w:left w:val="single" w:sz="4" w:space="0" w:color="auto"/>
        <w:bottom w:val="single" w:sz="4" w:space="0" w:color="auto"/>
      </w:pBdr>
      <w:spacing w:before="100" w:beforeAutospacing="1" w:after="100" w:afterAutospacing="1"/>
      <w:jc w:val="right"/>
    </w:pPr>
    <w:rPr>
      <w:rFonts w:ascii="Arial" w:eastAsia="Arial Unicode MS" w:hAnsi="Arial" w:cs="Arial Unicode MS"/>
    </w:rPr>
  </w:style>
  <w:style w:type="paragraph" w:customStyle="1" w:styleId="xl72">
    <w:name w:val="xl72"/>
    <w:basedOn w:val="Norml"/>
    <w:rsid w:val="0025558D"/>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3">
    <w:name w:val="xl73"/>
    <w:basedOn w:val="Norml"/>
    <w:rsid w:val="0025558D"/>
    <w:pPr>
      <w:spacing w:before="100" w:beforeAutospacing="1" w:after="100" w:afterAutospacing="1"/>
      <w:jc w:val="both"/>
    </w:pPr>
    <w:rPr>
      <w:rFonts w:ascii="Arial" w:eastAsia="Arial Unicode MS" w:hAnsi="Arial" w:cs="Arial Unicode MS"/>
    </w:rPr>
  </w:style>
  <w:style w:type="paragraph" w:customStyle="1" w:styleId="xl74">
    <w:name w:val="xl74"/>
    <w:basedOn w:val="Norml"/>
    <w:rsid w:val="0025558D"/>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rPr>
  </w:style>
  <w:style w:type="paragraph" w:customStyle="1" w:styleId="xl75">
    <w:name w:val="xl75"/>
    <w:basedOn w:val="Norml"/>
    <w:rsid w:val="0025558D"/>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76">
    <w:name w:val="xl76"/>
    <w:basedOn w:val="Norml"/>
    <w:rsid w:val="0025558D"/>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7">
    <w:name w:val="xl77"/>
    <w:basedOn w:val="Norml"/>
    <w:rsid w:val="0025558D"/>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8">
    <w:name w:val="xl78"/>
    <w:basedOn w:val="Norml"/>
    <w:rsid w:val="0025558D"/>
    <w:pPr>
      <w:pBdr>
        <w:right w:val="single" w:sz="4" w:space="0" w:color="auto"/>
      </w:pBdr>
      <w:spacing w:before="100" w:beforeAutospacing="1" w:after="100" w:afterAutospacing="1"/>
    </w:pPr>
    <w:rPr>
      <w:rFonts w:ascii="Arial" w:eastAsia="Arial Unicode MS" w:hAnsi="Arial" w:cs="Arial Unicode MS"/>
      <w:b/>
      <w:bCs/>
    </w:rPr>
  </w:style>
  <w:style w:type="paragraph" w:customStyle="1" w:styleId="xl79">
    <w:name w:val="xl79"/>
    <w:basedOn w:val="Norml"/>
    <w:rsid w:val="0025558D"/>
    <w:pPr>
      <w:pBdr>
        <w:top w:val="single" w:sz="4" w:space="0" w:color="auto"/>
      </w:pBdr>
      <w:spacing w:before="100" w:beforeAutospacing="1" w:after="100" w:afterAutospacing="1"/>
    </w:pPr>
    <w:rPr>
      <w:rFonts w:ascii="Arial" w:eastAsia="Arial Unicode MS" w:hAnsi="Arial" w:cs="Arial Unicode MS"/>
      <w:b/>
      <w:bCs/>
    </w:rPr>
  </w:style>
  <w:style w:type="paragraph" w:customStyle="1" w:styleId="xl80">
    <w:name w:val="xl80"/>
    <w:basedOn w:val="Norml"/>
    <w:rsid w:val="0025558D"/>
    <w:pPr>
      <w:pBdr>
        <w:top w:val="single" w:sz="4"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1">
    <w:name w:val="xl81"/>
    <w:basedOn w:val="Norml"/>
    <w:rsid w:val="0025558D"/>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2">
    <w:name w:val="xl82"/>
    <w:basedOn w:val="Norml"/>
    <w:rsid w:val="0025558D"/>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3">
    <w:name w:val="xl83"/>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4">
    <w:name w:val="xl84"/>
    <w:basedOn w:val="Norml"/>
    <w:rsid w:val="0025558D"/>
    <w:pPr>
      <w:pBdr>
        <w:top w:val="single" w:sz="4" w:space="0" w:color="auto"/>
        <w:bottom w:val="single" w:sz="4" w:space="0" w:color="auto"/>
      </w:pBdr>
      <w:spacing w:before="100" w:beforeAutospacing="1" w:after="100" w:afterAutospacing="1"/>
      <w:jc w:val="both"/>
    </w:pPr>
    <w:rPr>
      <w:rFonts w:ascii="Arial" w:eastAsia="Arial Unicode MS" w:hAnsi="Arial" w:cs="Arial Unicode MS"/>
    </w:rPr>
  </w:style>
  <w:style w:type="paragraph" w:customStyle="1" w:styleId="xl85">
    <w:name w:val="xl85"/>
    <w:basedOn w:val="Norml"/>
    <w:rsid w:val="0025558D"/>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6">
    <w:name w:val="xl86"/>
    <w:basedOn w:val="Norml"/>
    <w:rsid w:val="0025558D"/>
    <w:pPr>
      <w:pBdr>
        <w:lef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87">
    <w:name w:val="xl87"/>
    <w:basedOn w:val="Norml"/>
    <w:rsid w:val="0025558D"/>
    <w:pPr>
      <w:pBdr>
        <w:top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88">
    <w:name w:val="xl88"/>
    <w:basedOn w:val="Norml"/>
    <w:rsid w:val="0025558D"/>
    <w:pPr>
      <w:pBdr>
        <w:top w:val="single" w:sz="8"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9">
    <w:name w:val="xl89"/>
    <w:basedOn w:val="Norml"/>
    <w:rsid w:val="0025558D"/>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0">
    <w:name w:val="xl90"/>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1">
    <w:name w:val="xl91"/>
    <w:basedOn w:val="Norml"/>
    <w:rsid w:val="0025558D"/>
    <w:pPr>
      <w:pBdr>
        <w:bottom w:val="single" w:sz="4" w:space="0" w:color="auto"/>
      </w:pBdr>
      <w:spacing w:before="100" w:beforeAutospacing="1" w:after="100" w:afterAutospacing="1"/>
      <w:jc w:val="both"/>
    </w:pPr>
    <w:rPr>
      <w:rFonts w:ascii="Arial" w:eastAsia="Arial Unicode MS" w:hAnsi="Arial" w:cs="Arial Unicode MS"/>
    </w:rPr>
  </w:style>
  <w:style w:type="paragraph" w:customStyle="1" w:styleId="xl92">
    <w:name w:val="xl92"/>
    <w:basedOn w:val="Norml"/>
    <w:rsid w:val="0025558D"/>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3">
    <w:name w:val="xl93"/>
    <w:basedOn w:val="Norml"/>
    <w:rsid w:val="0025558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4">
    <w:name w:val="xl94"/>
    <w:basedOn w:val="Norml"/>
    <w:rsid w:val="0025558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rPr>
  </w:style>
  <w:style w:type="paragraph" w:customStyle="1" w:styleId="xl95">
    <w:name w:val="xl95"/>
    <w:basedOn w:val="Norml"/>
    <w:rsid w:val="0025558D"/>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rPr>
  </w:style>
  <w:style w:type="paragraph" w:customStyle="1" w:styleId="xl96">
    <w:name w:val="xl96"/>
    <w:basedOn w:val="Norml"/>
    <w:rsid w:val="0025558D"/>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7">
    <w:name w:val="xl97"/>
    <w:basedOn w:val="Norml"/>
    <w:rsid w:val="0025558D"/>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8">
    <w:name w:val="xl98"/>
    <w:basedOn w:val="Norml"/>
    <w:rsid w:val="0025558D"/>
    <w:pPr>
      <w:spacing w:before="100" w:beforeAutospacing="1" w:after="100" w:afterAutospacing="1"/>
    </w:pPr>
    <w:rPr>
      <w:rFonts w:ascii="Arial" w:eastAsia="Arial Unicode MS" w:hAnsi="Arial" w:cs="Arial Unicode MS"/>
      <w:b/>
      <w:bCs/>
      <w:sz w:val="28"/>
      <w:szCs w:val="28"/>
    </w:rPr>
  </w:style>
  <w:style w:type="paragraph" w:customStyle="1" w:styleId="xl99">
    <w:name w:val="xl99"/>
    <w:basedOn w:val="Norml"/>
    <w:rsid w:val="0025558D"/>
    <w:pPr>
      <w:spacing w:before="100" w:beforeAutospacing="1" w:after="100" w:afterAutospacing="1"/>
    </w:pPr>
    <w:rPr>
      <w:rFonts w:ascii="Arial" w:eastAsia="Arial Unicode MS" w:hAnsi="Arial" w:cs="Arial Unicode MS"/>
      <w:b/>
      <w:bCs/>
      <w:sz w:val="28"/>
      <w:szCs w:val="28"/>
    </w:rPr>
  </w:style>
  <w:style w:type="paragraph" w:customStyle="1" w:styleId="xl100">
    <w:name w:val="xl100"/>
    <w:basedOn w:val="Norml"/>
    <w:rsid w:val="0025558D"/>
    <w:pPr>
      <w:spacing w:before="100" w:beforeAutospacing="1" w:after="100" w:afterAutospacing="1"/>
    </w:pPr>
    <w:rPr>
      <w:rFonts w:ascii="Arial" w:eastAsia="Arial Unicode MS" w:hAnsi="Arial" w:cs="Arial Unicode MS"/>
    </w:rPr>
  </w:style>
  <w:style w:type="paragraph" w:customStyle="1" w:styleId="xl101">
    <w:name w:val="xl101"/>
    <w:basedOn w:val="Norml"/>
    <w:rsid w:val="0025558D"/>
    <w:pPr>
      <w:pBdr>
        <w:left w:val="single" w:sz="8" w:space="0" w:color="auto"/>
      </w:pBdr>
      <w:spacing w:before="100" w:beforeAutospacing="1" w:after="100" w:afterAutospacing="1"/>
    </w:pPr>
    <w:rPr>
      <w:rFonts w:ascii="Arial" w:eastAsia="Arial Unicode MS" w:hAnsi="Arial" w:cs="Arial Unicode MS"/>
      <w:b/>
      <w:bCs/>
    </w:rPr>
  </w:style>
  <w:style w:type="paragraph" w:customStyle="1" w:styleId="xl102">
    <w:name w:val="xl102"/>
    <w:basedOn w:val="Norml"/>
    <w:rsid w:val="0025558D"/>
    <w:pPr>
      <w:spacing w:before="100" w:beforeAutospacing="1" w:after="100" w:afterAutospacing="1"/>
      <w:jc w:val="center"/>
    </w:pPr>
    <w:rPr>
      <w:rFonts w:ascii="Arial" w:eastAsia="Arial Unicode MS" w:hAnsi="Arial" w:cs="Arial Unicode MS"/>
    </w:rPr>
  </w:style>
  <w:style w:type="paragraph" w:customStyle="1" w:styleId="xl103">
    <w:name w:val="xl103"/>
    <w:basedOn w:val="Norml"/>
    <w:rsid w:val="0025558D"/>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113">
    <w:name w:val="xl113"/>
    <w:basedOn w:val="Norml"/>
    <w:rsid w:val="0025558D"/>
    <w:pPr>
      <w:pBdr>
        <w:left w:val="single" w:sz="8" w:space="0" w:color="auto"/>
        <w:bottom w:val="single" w:sz="4" w:space="0" w:color="auto"/>
      </w:pBdr>
      <w:spacing w:before="100" w:beforeAutospacing="1" w:after="100" w:afterAutospacing="1"/>
      <w:jc w:val="both"/>
    </w:pPr>
    <w:rPr>
      <w:rFonts w:ascii="Arial" w:eastAsia="Arial Unicode MS" w:hAnsi="Arial" w:cs="Arial"/>
      <w:sz w:val="22"/>
      <w:szCs w:val="22"/>
    </w:rPr>
  </w:style>
  <w:style w:type="paragraph" w:customStyle="1" w:styleId="xl111">
    <w:name w:val="xl111"/>
    <w:basedOn w:val="Norml"/>
    <w:rsid w:val="0025558D"/>
    <w:pPr>
      <w:pBdr>
        <w:left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table" w:styleId="Rcsostblzat">
    <w:name w:val="Table Grid"/>
    <w:basedOn w:val="Normltblzat"/>
    <w:rsid w:val="00B5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F81A10"/>
    <w:rPr>
      <w:rFonts w:ascii="Tahoma" w:hAnsi="Tahoma" w:cs="Tahoma"/>
      <w:sz w:val="16"/>
      <w:szCs w:val="16"/>
    </w:rPr>
  </w:style>
  <w:style w:type="paragraph" w:customStyle="1" w:styleId="Listaszerbekezds1">
    <w:name w:val="Listaszerű bekezdés1"/>
    <w:basedOn w:val="Norml"/>
    <w:link w:val="ListParagraphChar"/>
    <w:rsid w:val="007238C8"/>
    <w:pPr>
      <w:ind w:left="720"/>
      <w:contextualSpacing/>
    </w:pPr>
    <w:rPr>
      <w:rFonts w:ascii="Arial" w:hAnsi="Arial"/>
      <w:sz w:val="22"/>
    </w:rPr>
  </w:style>
  <w:style w:type="character" w:customStyle="1" w:styleId="lfejChar">
    <w:name w:val="Élőfej Char"/>
    <w:link w:val="lfej"/>
    <w:locked/>
    <w:rsid w:val="009249F4"/>
    <w:rPr>
      <w:sz w:val="24"/>
      <w:szCs w:val="24"/>
      <w:lang w:val="hu-HU" w:eastAsia="hu-HU" w:bidi="ar-SA"/>
    </w:rPr>
  </w:style>
  <w:style w:type="paragraph" w:customStyle="1" w:styleId="Default">
    <w:name w:val="Default"/>
    <w:rsid w:val="00187B0D"/>
    <w:pPr>
      <w:autoSpaceDE w:val="0"/>
      <w:autoSpaceDN w:val="0"/>
      <w:adjustRightInd w:val="0"/>
    </w:pPr>
    <w:rPr>
      <w:rFonts w:ascii="Arial" w:hAnsi="Arial" w:cs="Arial"/>
      <w:color w:val="000000"/>
      <w:sz w:val="24"/>
      <w:szCs w:val="24"/>
    </w:rPr>
  </w:style>
  <w:style w:type="paragraph" w:styleId="NormlWeb">
    <w:name w:val="Normal (Web)"/>
    <w:basedOn w:val="Norml"/>
    <w:rsid w:val="00916776"/>
    <w:pPr>
      <w:spacing w:before="100" w:beforeAutospacing="1" w:after="100" w:afterAutospacing="1"/>
    </w:pPr>
  </w:style>
  <w:style w:type="character" w:customStyle="1" w:styleId="ListParagraphChar">
    <w:name w:val="List Paragraph Char"/>
    <w:link w:val="Listaszerbekezds1"/>
    <w:locked/>
    <w:rsid w:val="006B6329"/>
    <w:rPr>
      <w:rFonts w:ascii="Arial" w:hAnsi="Arial"/>
      <w:sz w:val="22"/>
      <w:szCs w:val="24"/>
      <w:lang w:val="hu-HU" w:eastAsia="hu-HU" w:bidi="ar-SA"/>
    </w:rPr>
  </w:style>
  <w:style w:type="character" w:customStyle="1" w:styleId="HeaderChar">
    <w:name w:val="Header Char"/>
    <w:locked/>
    <w:rsid w:val="00BC6D0D"/>
    <w:rPr>
      <w:rFonts w:ascii="Arial" w:hAnsi="Arial" w:cs="Times New Roman"/>
      <w:sz w:val="24"/>
      <w:szCs w:val="24"/>
    </w:rPr>
  </w:style>
  <w:style w:type="paragraph" w:customStyle="1" w:styleId="default0">
    <w:name w:val="default"/>
    <w:basedOn w:val="Norml"/>
    <w:rsid w:val="00865C7B"/>
    <w:pPr>
      <w:autoSpaceDE w:val="0"/>
      <w:autoSpaceDN w:val="0"/>
    </w:pPr>
    <w:rPr>
      <w:rFonts w:ascii="Arial" w:hAnsi="Arial" w:cs="Arial"/>
      <w:color w:val="000000"/>
    </w:rPr>
  </w:style>
  <w:style w:type="character" w:customStyle="1" w:styleId="llbChar">
    <w:name w:val="Élőláb Char"/>
    <w:link w:val="llb"/>
    <w:uiPriority w:val="99"/>
    <w:locked/>
    <w:rsid w:val="003569E5"/>
    <w:rPr>
      <w:sz w:val="24"/>
      <w:szCs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33465E"/>
    <w:pPr>
      <w:ind w:left="720"/>
      <w:contextualSpacing/>
    </w:pPr>
    <w:rPr>
      <w:rFonts w:ascii="Arial" w:hAnsi="Arial"/>
    </w:rPr>
  </w:style>
  <w:style w:type="character" w:customStyle="1" w:styleId="ListaszerbekezdsChar">
    <w:name w:val="Listaszerű bekezdés Char"/>
    <w:aliases w:val="Számozott lista 1 Char,Eszeri felsorolás Char,Listaszerű bekezdés 1. szint Char,Táblázatokhoz Char,Welt L Char,List Paragraph Char1,Bullet_1 Char,Bullet List Char,FooterText Char,numbered Char,Paragraphe de liste1 Char,列出段落 Char"/>
    <w:link w:val="Listaszerbekezds"/>
    <w:uiPriority w:val="34"/>
    <w:locked/>
    <w:rsid w:val="0033465E"/>
    <w:rPr>
      <w:rFonts w:ascii="Arial" w:hAnsi="Arial"/>
      <w:sz w:val="24"/>
      <w:szCs w:val="24"/>
    </w:rPr>
  </w:style>
  <w:style w:type="table" w:styleId="Profitblzat">
    <w:name w:val="Table Professional"/>
    <w:basedOn w:val="Normltblzat"/>
    <w:rsid w:val="008A70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incstrkz">
    <w:name w:val="No Spacing"/>
    <w:uiPriority w:val="1"/>
    <w:qFormat/>
    <w:rsid w:val="00BE56F1"/>
    <w:rPr>
      <w:rFonts w:ascii="Arial" w:hAnsi="Arial"/>
      <w:sz w:val="22"/>
      <w:szCs w:val="24"/>
    </w:rPr>
  </w:style>
  <w:style w:type="character" w:customStyle="1" w:styleId="SzvegtrzsChar">
    <w:name w:val="Szövegtörzs Char"/>
    <w:basedOn w:val="Bekezdsalapbettpusa"/>
    <w:link w:val="Szvegtrzs"/>
    <w:rsid w:val="008B5648"/>
    <w:rPr>
      <w:rFonts w:ascii="Arial" w:hAnsi="Arial" w:cs="Arial"/>
      <w:sz w:val="24"/>
      <w:szCs w:val="24"/>
    </w:rPr>
  </w:style>
  <w:style w:type="paragraph" w:customStyle="1" w:styleId="Szvegtrzsbehzssal21">
    <w:name w:val="Szövegtörzs behúzással 21"/>
    <w:basedOn w:val="Norml"/>
    <w:rsid w:val="00E77620"/>
    <w:pPr>
      <w:overflowPunct w:val="0"/>
      <w:autoSpaceDE w:val="0"/>
      <w:autoSpaceDN w:val="0"/>
      <w:ind w:left="851" w:hanging="851"/>
      <w:jc w:val="both"/>
    </w:pPr>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729472">
      <w:bodyDiv w:val="1"/>
      <w:marLeft w:val="0"/>
      <w:marRight w:val="0"/>
      <w:marTop w:val="0"/>
      <w:marBottom w:val="0"/>
      <w:divBdr>
        <w:top w:val="none" w:sz="0" w:space="0" w:color="auto"/>
        <w:left w:val="none" w:sz="0" w:space="0" w:color="auto"/>
        <w:bottom w:val="none" w:sz="0" w:space="0" w:color="auto"/>
        <w:right w:val="none" w:sz="0" w:space="0" w:color="auto"/>
      </w:divBdr>
    </w:div>
    <w:div w:id="488790577">
      <w:bodyDiv w:val="1"/>
      <w:marLeft w:val="0"/>
      <w:marRight w:val="0"/>
      <w:marTop w:val="0"/>
      <w:marBottom w:val="0"/>
      <w:divBdr>
        <w:top w:val="none" w:sz="0" w:space="0" w:color="auto"/>
        <w:left w:val="none" w:sz="0" w:space="0" w:color="auto"/>
        <w:bottom w:val="none" w:sz="0" w:space="0" w:color="auto"/>
        <w:right w:val="none" w:sz="0" w:space="0" w:color="auto"/>
      </w:divBdr>
    </w:div>
    <w:div w:id="677581346">
      <w:bodyDiv w:val="1"/>
      <w:marLeft w:val="0"/>
      <w:marRight w:val="0"/>
      <w:marTop w:val="0"/>
      <w:marBottom w:val="0"/>
      <w:divBdr>
        <w:top w:val="none" w:sz="0" w:space="0" w:color="auto"/>
        <w:left w:val="none" w:sz="0" w:space="0" w:color="auto"/>
        <w:bottom w:val="none" w:sz="0" w:space="0" w:color="auto"/>
        <w:right w:val="none" w:sz="0" w:space="0" w:color="auto"/>
      </w:divBdr>
    </w:div>
    <w:div w:id="714700501">
      <w:bodyDiv w:val="1"/>
      <w:marLeft w:val="0"/>
      <w:marRight w:val="0"/>
      <w:marTop w:val="0"/>
      <w:marBottom w:val="0"/>
      <w:divBdr>
        <w:top w:val="none" w:sz="0" w:space="0" w:color="auto"/>
        <w:left w:val="none" w:sz="0" w:space="0" w:color="auto"/>
        <w:bottom w:val="none" w:sz="0" w:space="0" w:color="auto"/>
        <w:right w:val="none" w:sz="0" w:space="0" w:color="auto"/>
      </w:divBdr>
    </w:div>
    <w:div w:id="806123094">
      <w:bodyDiv w:val="1"/>
      <w:marLeft w:val="0"/>
      <w:marRight w:val="0"/>
      <w:marTop w:val="0"/>
      <w:marBottom w:val="0"/>
      <w:divBdr>
        <w:top w:val="none" w:sz="0" w:space="0" w:color="auto"/>
        <w:left w:val="none" w:sz="0" w:space="0" w:color="auto"/>
        <w:bottom w:val="none" w:sz="0" w:space="0" w:color="auto"/>
        <w:right w:val="none" w:sz="0" w:space="0" w:color="auto"/>
      </w:divBdr>
    </w:div>
    <w:div w:id="906305200">
      <w:bodyDiv w:val="1"/>
      <w:marLeft w:val="0"/>
      <w:marRight w:val="0"/>
      <w:marTop w:val="0"/>
      <w:marBottom w:val="0"/>
      <w:divBdr>
        <w:top w:val="none" w:sz="0" w:space="0" w:color="auto"/>
        <w:left w:val="none" w:sz="0" w:space="0" w:color="auto"/>
        <w:bottom w:val="none" w:sz="0" w:space="0" w:color="auto"/>
        <w:right w:val="none" w:sz="0" w:space="0" w:color="auto"/>
      </w:divBdr>
    </w:div>
    <w:div w:id="1068114654">
      <w:bodyDiv w:val="1"/>
      <w:marLeft w:val="0"/>
      <w:marRight w:val="0"/>
      <w:marTop w:val="0"/>
      <w:marBottom w:val="0"/>
      <w:divBdr>
        <w:top w:val="none" w:sz="0" w:space="0" w:color="auto"/>
        <w:left w:val="none" w:sz="0" w:space="0" w:color="auto"/>
        <w:bottom w:val="none" w:sz="0" w:space="0" w:color="auto"/>
        <w:right w:val="none" w:sz="0" w:space="0" w:color="auto"/>
      </w:divBdr>
    </w:div>
    <w:div w:id="1159275813">
      <w:bodyDiv w:val="1"/>
      <w:marLeft w:val="0"/>
      <w:marRight w:val="0"/>
      <w:marTop w:val="0"/>
      <w:marBottom w:val="0"/>
      <w:divBdr>
        <w:top w:val="none" w:sz="0" w:space="0" w:color="auto"/>
        <w:left w:val="none" w:sz="0" w:space="0" w:color="auto"/>
        <w:bottom w:val="none" w:sz="0" w:space="0" w:color="auto"/>
        <w:right w:val="none" w:sz="0" w:space="0" w:color="auto"/>
      </w:divBdr>
    </w:div>
    <w:div w:id="1190141012">
      <w:bodyDiv w:val="1"/>
      <w:marLeft w:val="0"/>
      <w:marRight w:val="0"/>
      <w:marTop w:val="0"/>
      <w:marBottom w:val="0"/>
      <w:divBdr>
        <w:top w:val="none" w:sz="0" w:space="0" w:color="auto"/>
        <w:left w:val="none" w:sz="0" w:space="0" w:color="auto"/>
        <w:bottom w:val="none" w:sz="0" w:space="0" w:color="auto"/>
        <w:right w:val="none" w:sz="0" w:space="0" w:color="auto"/>
      </w:divBdr>
    </w:div>
    <w:div w:id="1198591218">
      <w:bodyDiv w:val="1"/>
      <w:marLeft w:val="0"/>
      <w:marRight w:val="0"/>
      <w:marTop w:val="0"/>
      <w:marBottom w:val="0"/>
      <w:divBdr>
        <w:top w:val="none" w:sz="0" w:space="0" w:color="auto"/>
        <w:left w:val="none" w:sz="0" w:space="0" w:color="auto"/>
        <w:bottom w:val="none" w:sz="0" w:space="0" w:color="auto"/>
        <w:right w:val="none" w:sz="0" w:space="0" w:color="auto"/>
      </w:divBdr>
    </w:div>
    <w:div w:id="1236629421">
      <w:bodyDiv w:val="1"/>
      <w:marLeft w:val="0"/>
      <w:marRight w:val="0"/>
      <w:marTop w:val="0"/>
      <w:marBottom w:val="0"/>
      <w:divBdr>
        <w:top w:val="none" w:sz="0" w:space="0" w:color="auto"/>
        <w:left w:val="none" w:sz="0" w:space="0" w:color="auto"/>
        <w:bottom w:val="none" w:sz="0" w:space="0" w:color="auto"/>
        <w:right w:val="none" w:sz="0" w:space="0" w:color="auto"/>
      </w:divBdr>
    </w:div>
    <w:div w:id="1258169436">
      <w:bodyDiv w:val="1"/>
      <w:marLeft w:val="0"/>
      <w:marRight w:val="0"/>
      <w:marTop w:val="0"/>
      <w:marBottom w:val="0"/>
      <w:divBdr>
        <w:top w:val="none" w:sz="0" w:space="0" w:color="auto"/>
        <w:left w:val="none" w:sz="0" w:space="0" w:color="auto"/>
        <w:bottom w:val="none" w:sz="0" w:space="0" w:color="auto"/>
        <w:right w:val="none" w:sz="0" w:space="0" w:color="auto"/>
      </w:divBdr>
    </w:div>
    <w:div w:id="1656566415">
      <w:bodyDiv w:val="1"/>
      <w:marLeft w:val="0"/>
      <w:marRight w:val="0"/>
      <w:marTop w:val="0"/>
      <w:marBottom w:val="0"/>
      <w:divBdr>
        <w:top w:val="none" w:sz="0" w:space="0" w:color="auto"/>
        <w:left w:val="none" w:sz="0" w:space="0" w:color="auto"/>
        <w:bottom w:val="none" w:sz="0" w:space="0" w:color="auto"/>
        <w:right w:val="none" w:sz="0" w:space="0" w:color="auto"/>
      </w:divBdr>
    </w:div>
    <w:div w:id="1735077872">
      <w:bodyDiv w:val="1"/>
      <w:marLeft w:val="0"/>
      <w:marRight w:val="0"/>
      <w:marTop w:val="0"/>
      <w:marBottom w:val="0"/>
      <w:divBdr>
        <w:top w:val="none" w:sz="0" w:space="0" w:color="auto"/>
        <w:left w:val="none" w:sz="0" w:space="0" w:color="auto"/>
        <w:bottom w:val="none" w:sz="0" w:space="0" w:color="auto"/>
        <w:right w:val="none" w:sz="0" w:space="0" w:color="auto"/>
      </w:divBdr>
    </w:div>
    <w:div w:id="1964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605\Application%20Data\Microsoft\Sablonok\K&#246;zgazdas&#225;gi%20Oszt&#225;ly\polgarmester%20es%20jegyzo.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BABD-2EFC-416F-84D2-E3D26B61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polgarmester es jegyzo</Template>
  <TotalTime>2</TotalTime>
  <Pages>19</Pages>
  <Words>6302</Words>
  <Characters>47609</Characters>
  <Application>Microsoft Office Word</Application>
  <DocSecurity>4</DocSecurity>
  <Lines>396</Lines>
  <Paragraphs>107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SZOMBATHELY MEGYEI JOGÚ VÁROS</vt:lpstr>
      <vt:lpstr>SZOMBATHELY MEGYEI JOGÚ VÁROS</vt:lpstr>
    </vt:vector>
  </TitlesOfParts>
  <Company>SZMJV Polg. Hiv.</Company>
  <LinksUpToDate>false</LinksUpToDate>
  <CharactersWithSpaces>53804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dc:title>
  <dc:subject/>
  <dc:creator>PA-605</dc:creator>
  <cp:keywords/>
  <dc:description/>
  <cp:lastModifiedBy>Szalai Gergő dr.</cp:lastModifiedBy>
  <cp:revision>2</cp:revision>
  <cp:lastPrinted>2020-05-27T14:11:00Z</cp:lastPrinted>
  <dcterms:created xsi:type="dcterms:W3CDTF">2020-06-29T09:33:00Z</dcterms:created>
  <dcterms:modified xsi:type="dcterms:W3CDTF">2020-06-29T09:33:00Z</dcterms:modified>
</cp:coreProperties>
</file>