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33" w:rsidRPr="00EF2E13" w:rsidRDefault="00D16833" w:rsidP="00D16833">
      <w:pPr>
        <w:jc w:val="center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  <w:b/>
          <w:bCs/>
          <w:u w:val="single"/>
        </w:rPr>
        <w:t xml:space="preserve">89/2020. (VI. 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sz.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D16833" w:rsidRPr="00EF2E13" w:rsidRDefault="00D16833" w:rsidP="00D16833">
      <w:pPr>
        <w:jc w:val="center"/>
        <w:rPr>
          <w:rFonts w:ascii="Arial" w:hAnsi="Arial" w:cs="Arial"/>
          <w:b/>
          <w:bCs/>
          <w:u w:val="single"/>
        </w:rPr>
      </w:pPr>
    </w:p>
    <w:p w:rsidR="00D16833" w:rsidRPr="00EF2E13" w:rsidRDefault="00D16833" w:rsidP="00D1683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úgy határoz, hogy a VASIVÍZ </w:t>
      </w:r>
      <w:proofErr w:type="spellStart"/>
      <w:r w:rsidRPr="00EF2E13">
        <w:rPr>
          <w:rFonts w:ascii="Arial" w:hAnsi="Arial" w:cs="Arial"/>
        </w:rPr>
        <w:t>ZRt</w:t>
      </w:r>
      <w:proofErr w:type="spellEnd"/>
      <w:r w:rsidRPr="00EF2E13">
        <w:rPr>
          <w:rFonts w:ascii="Arial" w:hAnsi="Arial" w:cs="Arial"/>
        </w:rPr>
        <w:t>. 2020. évi módosított üzleti tervét azt követően kívánja megtárgyalni, miután a Fedett Uszoda és Termálfürdő 2020. évi várható kiadásai és bevételei ismeretében, a teljes körű üzemeltetés elindulását követő 60 napon belül azt a társaság átdolgozta.</w:t>
      </w:r>
    </w:p>
    <w:p w:rsidR="00D16833" w:rsidRPr="00EF2E13" w:rsidRDefault="00D16833" w:rsidP="00D16833">
      <w:pPr>
        <w:jc w:val="both"/>
        <w:rPr>
          <w:rFonts w:ascii="Arial" w:hAnsi="Arial" w:cs="Arial"/>
        </w:rPr>
      </w:pPr>
    </w:p>
    <w:p w:rsidR="00D16833" w:rsidRPr="00EF2E13" w:rsidRDefault="00D16833" w:rsidP="00D1683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tudomásul veszi, hogy a VASIVÍZ </w:t>
      </w:r>
      <w:proofErr w:type="spellStart"/>
      <w:r w:rsidRPr="00EF2E13">
        <w:rPr>
          <w:rFonts w:ascii="Arial" w:hAnsi="Arial" w:cs="Arial"/>
        </w:rPr>
        <w:t>ZRt</w:t>
      </w:r>
      <w:proofErr w:type="spellEnd"/>
      <w:r w:rsidRPr="00EF2E13">
        <w:rPr>
          <w:rFonts w:ascii="Arial" w:hAnsi="Arial" w:cs="Arial"/>
        </w:rPr>
        <w:t xml:space="preserve">. 2019. évi beszámolója a 61/2020. (V.25.) PM számú határozat, valamint a társaság közgyűlésének 5/2020. (V.25.) számú határozata alapján 6.143.204 </w:t>
      </w:r>
      <w:proofErr w:type="spellStart"/>
      <w:r w:rsidRPr="00EF2E13">
        <w:rPr>
          <w:rFonts w:ascii="Arial" w:hAnsi="Arial" w:cs="Arial"/>
        </w:rPr>
        <w:t>eFt</w:t>
      </w:r>
      <w:proofErr w:type="spellEnd"/>
      <w:r w:rsidRPr="00EF2E13">
        <w:rPr>
          <w:rFonts w:ascii="Arial" w:hAnsi="Arial" w:cs="Arial"/>
        </w:rPr>
        <w:t xml:space="preserve"> mérlegfőösszeggel, -383.211 </w:t>
      </w:r>
      <w:proofErr w:type="spellStart"/>
      <w:r w:rsidRPr="00EF2E13">
        <w:rPr>
          <w:rFonts w:ascii="Arial" w:hAnsi="Arial" w:cs="Arial"/>
        </w:rPr>
        <w:t>eFt</w:t>
      </w:r>
      <w:proofErr w:type="spellEnd"/>
      <w:r w:rsidRPr="00EF2E13">
        <w:rPr>
          <w:rFonts w:ascii="Arial" w:hAnsi="Arial" w:cs="Arial"/>
        </w:rPr>
        <w:t xml:space="preserve"> adózott eredménnyel, veszteséggel 2020. május 25. napján elfogadásra került. </w:t>
      </w:r>
    </w:p>
    <w:p w:rsidR="00D16833" w:rsidRPr="00EF2E13" w:rsidRDefault="00D16833" w:rsidP="00D16833">
      <w:pPr>
        <w:jc w:val="both"/>
        <w:rPr>
          <w:rFonts w:ascii="Arial" w:hAnsi="Arial" w:cs="Arial"/>
          <w:b/>
          <w:bCs/>
          <w:u w:val="single"/>
        </w:rPr>
      </w:pPr>
    </w:p>
    <w:p w:rsidR="00D16833" w:rsidRPr="00EF2E13" w:rsidRDefault="00D16833" w:rsidP="00D1683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</w:t>
      </w:r>
      <w:proofErr w:type="gramStart"/>
      <w:r w:rsidRPr="00EF2E13">
        <w:rPr>
          <w:rFonts w:ascii="Arial" w:hAnsi="Arial" w:cs="Arial"/>
          <w:b/>
          <w:bCs/>
          <w:u w:val="single"/>
        </w:rPr>
        <w:t>:</w:t>
      </w:r>
      <w:r w:rsidRPr="00EF2E13">
        <w:rPr>
          <w:rFonts w:ascii="Arial" w:hAnsi="Arial" w:cs="Arial"/>
        </w:rPr>
        <w:t xml:space="preserve">   </w:t>
      </w:r>
      <w:r w:rsidRPr="00EF2E13">
        <w:rPr>
          <w:rFonts w:ascii="Arial" w:hAnsi="Arial" w:cs="Arial"/>
        </w:rPr>
        <w:tab/>
        <w:t>Dr.</w:t>
      </w:r>
      <w:proofErr w:type="gramEnd"/>
      <w:r w:rsidRPr="00EF2E13">
        <w:rPr>
          <w:rFonts w:ascii="Arial" w:hAnsi="Arial" w:cs="Arial"/>
        </w:rPr>
        <w:t xml:space="preserve">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D16833" w:rsidRPr="00EF2E13" w:rsidRDefault="00D16833" w:rsidP="00D1683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</w:t>
      </w:r>
      <w:r w:rsidRPr="00EF2E13">
        <w:rPr>
          <w:rFonts w:ascii="Arial" w:hAnsi="Arial" w:cs="Arial"/>
        </w:rPr>
        <w:tab/>
        <w:t>Horváth Soma alpolgármester</w:t>
      </w:r>
    </w:p>
    <w:p w:rsidR="00D16833" w:rsidRPr="00EF2E13" w:rsidRDefault="00D16833" w:rsidP="00D1683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D16833" w:rsidRPr="00EF2E13" w:rsidRDefault="00D16833" w:rsidP="00D16833">
      <w:pPr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 xml:space="preserve">                 </w:t>
      </w:r>
      <w:r w:rsidRPr="00EF2E13">
        <w:rPr>
          <w:rFonts w:ascii="Arial" w:hAnsi="Arial" w:cs="Arial"/>
        </w:rPr>
        <w:tab/>
        <w:t>(</w:t>
      </w:r>
      <w:r w:rsidRPr="00EF2E13">
        <w:rPr>
          <w:rFonts w:ascii="Arial" w:hAnsi="Arial" w:cs="Arial"/>
          <w:u w:val="single"/>
        </w:rPr>
        <w:t>végrehajtásért felelős:</w:t>
      </w:r>
    </w:p>
    <w:p w:rsidR="00D16833" w:rsidRPr="00EF2E13" w:rsidRDefault="00D16833" w:rsidP="00D16833">
      <w:pPr>
        <w:ind w:left="1418"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Molnár Miklós, a társaság vezérigazgatója,</w:t>
      </w:r>
    </w:p>
    <w:p w:rsidR="00D16833" w:rsidRPr="00EF2E13" w:rsidRDefault="00D16833" w:rsidP="00D16833">
      <w:pPr>
        <w:ind w:left="1418"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vezetője)</w:t>
      </w:r>
    </w:p>
    <w:p w:rsidR="00D16833" w:rsidRPr="00EF2E13" w:rsidRDefault="00D16833" w:rsidP="00D16833">
      <w:pPr>
        <w:jc w:val="both"/>
        <w:rPr>
          <w:rFonts w:ascii="Arial" w:hAnsi="Arial" w:cs="Arial"/>
          <w:b/>
          <w:bCs/>
          <w:u w:val="single"/>
        </w:rPr>
      </w:pPr>
    </w:p>
    <w:p w:rsidR="00D16833" w:rsidRPr="00EF2E13" w:rsidRDefault="00D16833" w:rsidP="00D16833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  <w:u w:val="single"/>
        </w:rPr>
        <w:t xml:space="preserve">Határidő: 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  <w:bCs/>
        </w:rPr>
        <w:t>2020. szeptemberi Közgyűlés</w:t>
      </w:r>
    </w:p>
    <w:p w:rsidR="00D16833" w:rsidRPr="00EF2E13" w:rsidRDefault="00D16833" w:rsidP="00D16833">
      <w:pPr>
        <w:jc w:val="both"/>
        <w:rPr>
          <w:rFonts w:ascii="Arial" w:hAnsi="Arial" w:cs="Arial"/>
          <w:b/>
        </w:rPr>
      </w:pP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1555EF"/>
    <w:rsid w:val="00167B91"/>
    <w:rsid w:val="00442644"/>
    <w:rsid w:val="004D11ED"/>
    <w:rsid w:val="005B266D"/>
    <w:rsid w:val="007D0F5E"/>
    <w:rsid w:val="007F42A2"/>
    <w:rsid w:val="00820BFB"/>
    <w:rsid w:val="00864CC4"/>
    <w:rsid w:val="008A5137"/>
    <w:rsid w:val="008C447D"/>
    <w:rsid w:val="00B079AC"/>
    <w:rsid w:val="00B11FFD"/>
    <w:rsid w:val="00B3163F"/>
    <w:rsid w:val="00C34B09"/>
    <w:rsid w:val="00C43C61"/>
    <w:rsid w:val="00D16833"/>
    <w:rsid w:val="00D4038A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2020-07-06T09:25:00Z</dcterms:created>
  <dcterms:modified xsi:type="dcterms:W3CDTF">2020-07-06T09:25:00Z</dcterms:modified>
</cp:coreProperties>
</file>