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37" w:rsidRPr="00EF2E13" w:rsidRDefault="008A5137" w:rsidP="008A5137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79/2020. (VI.25.)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8A5137" w:rsidRPr="00EF2E13" w:rsidRDefault="008A5137" w:rsidP="008A5137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8A5137" w:rsidRPr="00EF2E13" w:rsidRDefault="008A5137" w:rsidP="008A5137">
      <w:pPr>
        <w:widowControl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Szombathely Megyei Jogú Város Közgyűlése </w:t>
      </w:r>
      <w:r w:rsidRPr="00EF2E13">
        <w:rPr>
          <w:rFonts w:ascii="Arial" w:hAnsi="Arial"/>
        </w:rPr>
        <w:t xml:space="preserve">Szombathely 2019. évi </w:t>
      </w:r>
      <w:r w:rsidRPr="00EF2E13">
        <w:rPr>
          <w:rFonts w:ascii="Arial" w:hAnsi="Arial" w:cs="Arial"/>
        </w:rPr>
        <w:t>közbiztonságának helyzetéről, a közbiztonság érdekében tett intézkedésekről és az azokkal kapcsolatos feladatokról szóló, a Rendőrségről szóló 1994. évi XXXIV. törvény 8. § (4) bekezdése alapján készített</w:t>
      </w:r>
      <w:r w:rsidRPr="00EF2E13">
        <w:rPr>
          <w:rFonts w:ascii="Arial" w:hAnsi="Arial"/>
        </w:rPr>
        <w:t xml:space="preserve"> beszámolót</w:t>
      </w:r>
      <w:r w:rsidRPr="00EF2E13">
        <w:rPr>
          <w:rFonts w:ascii="Arial" w:hAnsi="Arial" w:cs="Arial"/>
        </w:rPr>
        <w:t xml:space="preserve"> megtárgyalta, és az előterjesztés melléklete szerinti tartalommal elfogadja.</w:t>
      </w:r>
    </w:p>
    <w:p w:rsidR="008A5137" w:rsidRPr="00EF2E13" w:rsidRDefault="008A5137" w:rsidP="008A5137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8A5137" w:rsidRPr="00EF2E13" w:rsidRDefault="008A5137" w:rsidP="008A5137">
      <w:pPr>
        <w:ind w:right="-285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Cs/>
        </w:rPr>
        <w:tab/>
        <w:t xml:space="preserve">Dr. </w:t>
      </w:r>
      <w:proofErr w:type="spellStart"/>
      <w:r w:rsidRPr="00EF2E13">
        <w:rPr>
          <w:rFonts w:ascii="Arial" w:hAnsi="Arial" w:cs="Arial"/>
          <w:bCs/>
        </w:rPr>
        <w:t>Nemény</w:t>
      </w:r>
      <w:proofErr w:type="spellEnd"/>
      <w:r w:rsidRPr="00EF2E13">
        <w:rPr>
          <w:rFonts w:ascii="Arial" w:hAnsi="Arial" w:cs="Arial"/>
          <w:bCs/>
        </w:rPr>
        <w:t xml:space="preserve"> András polgármester</w:t>
      </w:r>
    </w:p>
    <w:p w:rsidR="008A5137" w:rsidRPr="00EF2E13" w:rsidRDefault="008A5137" w:rsidP="008A5137">
      <w:pPr>
        <w:ind w:right="-285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  <w:bCs/>
        </w:rPr>
        <w:tab/>
        <w:t>Dr. László Győző alpolgármester</w:t>
      </w:r>
    </w:p>
    <w:p w:rsidR="008A5137" w:rsidRPr="00EF2E13" w:rsidRDefault="008A5137" w:rsidP="008A5137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  <w:bCs/>
        </w:rPr>
        <w:t>Dr. Gulyás Ferenc</w:t>
      </w:r>
      <w:r w:rsidRPr="00EF2E13">
        <w:rPr>
          <w:rFonts w:ascii="Arial" w:hAnsi="Arial" w:cs="Arial"/>
        </w:rPr>
        <w:t xml:space="preserve"> r. ezredes kapitányságvezető</w:t>
      </w:r>
    </w:p>
    <w:p w:rsidR="008A5137" w:rsidRPr="00EF2E13" w:rsidRDefault="008A5137" w:rsidP="008A5137">
      <w:pPr>
        <w:ind w:left="141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(a végrehajtás előkészítéséért:</w:t>
      </w:r>
    </w:p>
    <w:p w:rsidR="008A5137" w:rsidRPr="00EF2E13" w:rsidRDefault="008A5137" w:rsidP="008A5137">
      <w:pPr>
        <w:ind w:left="1416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Dr. Holler Péter, a Hatósági Osztály vezetője)</w:t>
      </w:r>
    </w:p>
    <w:p w:rsidR="008A5137" w:rsidRPr="00EF2E13" w:rsidRDefault="008A5137" w:rsidP="008A5137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8A5137" w:rsidRPr="00EF2E13" w:rsidRDefault="008A5137" w:rsidP="008A5137">
      <w:pPr>
        <w:ind w:right="-285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  <w:bCs/>
        </w:rPr>
        <w:tab/>
        <w:t>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167B91"/>
    <w:rsid w:val="00442644"/>
    <w:rsid w:val="004D11ED"/>
    <w:rsid w:val="005B266D"/>
    <w:rsid w:val="007F42A2"/>
    <w:rsid w:val="008A5137"/>
    <w:rsid w:val="008C447D"/>
    <w:rsid w:val="00B079AC"/>
    <w:rsid w:val="00B3163F"/>
    <w:rsid w:val="00C34B09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2020-07-06T09:21:00Z</dcterms:created>
  <dcterms:modified xsi:type="dcterms:W3CDTF">2020-07-06T09:21:00Z</dcterms:modified>
</cp:coreProperties>
</file>