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209B6" w14:textId="77777777" w:rsidR="001410CA" w:rsidRDefault="001410CA" w:rsidP="006721B8">
      <w:pPr>
        <w:numPr>
          <w:ilvl w:val="12"/>
          <w:numId w:val="0"/>
        </w:numPr>
        <w:jc w:val="center"/>
        <w:rPr>
          <w:rFonts w:ascii="Arial" w:hAnsi="Arial" w:cs="Arial"/>
          <w:b/>
          <w:u w:val="single"/>
        </w:rPr>
      </w:pPr>
      <w:bookmarkStart w:id="0" w:name="_GoBack"/>
      <w:bookmarkEnd w:id="0"/>
    </w:p>
    <w:p w14:paraId="164D5D41" w14:textId="43D6CA07" w:rsidR="006721B8" w:rsidRPr="00F06C2D" w:rsidRDefault="006721B8" w:rsidP="006721B8">
      <w:pPr>
        <w:numPr>
          <w:ilvl w:val="12"/>
          <w:numId w:val="0"/>
        </w:numPr>
        <w:jc w:val="center"/>
        <w:rPr>
          <w:rFonts w:ascii="Arial" w:hAnsi="Arial" w:cs="Arial"/>
          <w:b/>
          <w:u w:val="single"/>
        </w:rPr>
      </w:pPr>
      <w:r w:rsidRPr="00F06C2D">
        <w:rPr>
          <w:rFonts w:ascii="Arial" w:hAnsi="Arial" w:cs="Arial"/>
          <w:b/>
          <w:u w:val="single"/>
        </w:rPr>
        <w:t>E L Ő T E R J E S Z T É S</w:t>
      </w:r>
    </w:p>
    <w:p w14:paraId="30FF4362" w14:textId="77777777" w:rsidR="006721B8" w:rsidRPr="00F06C2D" w:rsidRDefault="006721B8" w:rsidP="006721B8">
      <w:pPr>
        <w:numPr>
          <w:ilvl w:val="12"/>
          <w:numId w:val="0"/>
        </w:numPr>
        <w:jc w:val="center"/>
        <w:rPr>
          <w:rFonts w:ascii="Arial" w:hAnsi="Arial" w:cs="Arial"/>
          <w:b/>
          <w:u w:val="single"/>
        </w:rPr>
      </w:pPr>
    </w:p>
    <w:p w14:paraId="4BC8C5FE" w14:textId="77777777" w:rsidR="006721B8" w:rsidRPr="00F06C2D" w:rsidRDefault="006721B8" w:rsidP="006721B8">
      <w:pPr>
        <w:jc w:val="center"/>
        <w:rPr>
          <w:rFonts w:ascii="Arial" w:hAnsi="Arial" w:cs="Arial"/>
          <w:b/>
        </w:rPr>
      </w:pPr>
      <w:r w:rsidRPr="00F06C2D">
        <w:rPr>
          <w:rFonts w:ascii="Arial" w:hAnsi="Arial" w:cs="Arial"/>
          <w:b/>
        </w:rPr>
        <w:t>Szombathely Megyei Jogú Város Önkormányzata Közgyűlésének</w:t>
      </w:r>
    </w:p>
    <w:p w14:paraId="70606E5F" w14:textId="4CA35DEB" w:rsidR="006721B8" w:rsidRPr="00F06C2D" w:rsidRDefault="006721B8" w:rsidP="006721B8">
      <w:pPr>
        <w:jc w:val="center"/>
        <w:rPr>
          <w:rFonts w:ascii="Arial" w:hAnsi="Arial" w:cs="Arial"/>
          <w:b/>
        </w:rPr>
      </w:pPr>
      <w:r w:rsidRPr="00F06C2D">
        <w:rPr>
          <w:rFonts w:ascii="Arial" w:hAnsi="Arial" w:cs="Arial"/>
          <w:b/>
        </w:rPr>
        <w:t xml:space="preserve"> </w:t>
      </w:r>
      <w:r>
        <w:rPr>
          <w:rFonts w:ascii="Arial" w:hAnsi="Arial" w:cs="Arial"/>
          <w:b/>
        </w:rPr>
        <w:t>20</w:t>
      </w:r>
      <w:r w:rsidR="00ED1659">
        <w:rPr>
          <w:rFonts w:ascii="Arial" w:hAnsi="Arial" w:cs="Arial"/>
          <w:b/>
        </w:rPr>
        <w:t>20</w:t>
      </w:r>
      <w:r>
        <w:rPr>
          <w:rFonts w:ascii="Arial" w:hAnsi="Arial" w:cs="Arial"/>
          <w:b/>
        </w:rPr>
        <w:t xml:space="preserve">. évi </w:t>
      </w:r>
      <w:r w:rsidR="00466503">
        <w:rPr>
          <w:rFonts w:ascii="Arial" w:hAnsi="Arial" w:cs="Arial"/>
          <w:b/>
        </w:rPr>
        <w:t xml:space="preserve">június </w:t>
      </w:r>
      <w:r w:rsidR="008B42D6">
        <w:rPr>
          <w:rFonts w:ascii="Arial" w:hAnsi="Arial" w:cs="Arial"/>
          <w:b/>
        </w:rPr>
        <w:t>25</w:t>
      </w:r>
      <w:r>
        <w:rPr>
          <w:rFonts w:ascii="Arial" w:hAnsi="Arial" w:cs="Arial"/>
          <w:b/>
        </w:rPr>
        <w:t xml:space="preserve">-i </w:t>
      </w:r>
      <w:r w:rsidRPr="006E707B">
        <w:rPr>
          <w:rFonts w:ascii="Arial" w:hAnsi="Arial" w:cs="Arial"/>
          <w:b/>
        </w:rPr>
        <w:t>ülésére</w:t>
      </w:r>
    </w:p>
    <w:p w14:paraId="7D5A4E3A" w14:textId="77777777" w:rsidR="006721B8" w:rsidRPr="00403907" w:rsidRDefault="006721B8" w:rsidP="006721B8">
      <w:pPr>
        <w:jc w:val="center"/>
        <w:rPr>
          <w:rFonts w:ascii="Arial" w:hAnsi="Arial" w:cs="Arial"/>
          <w:b/>
        </w:rPr>
      </w:pPr>
    </w:p>
    <w:p w14:paraId="0A213401" w14:textId="77777777" w:rsidR="00802766" w:rsidRPr="005B0470" w:rsidRDefault="00802766" w:rsidP="005B0470">
      <w:pPr>
        <w:ind w:left="705" w:hanging="705"/>
        <w:jc w:val="center"/>
        <w:rPr>
          <w:rFonts w:ascii="Arial" w:hAnsi="Arial" w:cs="Arial"/>
          <w:b/>
          <w:u w:val="single"/>
        </w:rPr>
      </w:pPr>
    </w:p>
    <w:p w14:paraId="5AD34DC5" w14:textId="775B7194" w:rsidR="00802766" w:rsidRPr="00802766" w:rsidRDefault="00802766" w:rsidP="00EB5AF8">
      <w:pPr>
        <w:ind w:left="705" w:hanging="705"/>
        <w:contextualSpacing/>
        <w:jc w:val="center"/>
        <w:rPr>
          <w:rFonts w:ascii="Arial" w:hAnsi="Arial" w:cs="Arial"/>
          <w:b/>
        </w:rPr>
      </w:pPr>
      <w:r w:rsidRPr="00802766">
        <w:rPr>
          <w:rFonts w:ascii="Arial" w:hAnsi="Arial" w:cs="Arial"/>
          <w:b/>
        </w:rPr>
        <w:t>Szombathely Megyei Jogú Város Önkormányzata 2020. évi költségvetésének II. sz. módosítása</w:t>
      </w:r>
    </w:p>
    <w:p w14:paraId="4BCC3A89" w14:textId="77777777" w:rsidR="002554A1" w:rsidRPr="00F06C2D" w:rsidRDefault="002554A1" w:rsidP="002554A1">
      <w:pPr>
        <w:jc w:val="both"/>
        <w:rPr>
          <w:rFonts w:ascii="Arial" w:hAnsi="Arial" w:cs="Arial"/>
          <w:b/>
        </w:rPr>
      </w:pPr>
    </w:p>
    <w:p w14:paraId="5719A172" w14:textId="34CE818A" w:rsidR="00FC490A" w:rsidRDefault="00142FFC" w:rsidP="00FC490A">
      <w:pPr>
        <w:jc w:val="both"/>
        <w:rPr>
          <w:rFonts w:ascii="Arial" w:hAnsi="Arial" w:cs="Arial"/>
        </w:rPr>
      </w:pPr>
      <w:r w:rsidRPr="009714BD">
        <w:rPr>
          <w:rFonts w:ascii="Arial" w:hAnsi="Arial" w:cs="Arial"/>
        </w:rPr>
        <w:t>Szombathely Megyei Jogú Város Közgyűlése a</w:t>
      </w:r>
      <w:r>
        <w:rPr>
          <w:rFonts w:ascii="Arial" w:hAnsi="Arial" w:cs="Arial"/>
        </w:rPr>
        <w:t xml:space="preserve"> 4/2020. (III.5.) önkormányzati</w:t>
      </w:r>
      <w:r w:rsidRPr="009714BD">
        <w:rPr>
          <w:rFonts w:ascii="Arial" w:hAnsi="Arial" w:cs="Arial"/>
        </w:rPr>
        <w:t xml:space="preserve"> rendeletével jóváhagyta Szombathely Megyei Jogú Város Önkormányzata 20</w:t>
      </w:r>
      <w:r>
        <w:rPr>
          <w:rFonts w:ascii="Arial" w:hAnsi="Arial" w:cs="Arial"/>
        </w:rPr>
        <w:t>20. évi költségvetését, amely a 9/2020. (IV.2.) önkormányzati rendelettel módosításra került.</w:t>
      </w:r>
    </w:p>
    <w:p w14:paraId="1CE914C5" w14:textId="77777777" w:rsidR="00142FFC" w:rsidRPr="009714BD" w:rsidRDefault="00142FFC" w:rsidP="00FC490A">
      <w:pPr>
        <w:jc w:val="both"/>
        <w:rPr>
          <w:rFonts w:ascii="Arial" w:hAnsi="Arial" w:cs="Arial"/>
          <w:highlight w:val="yellow"/>
        </w:rPr>
      </w:pPr>
    </w:p>
    <w:p w14:paraId="0D536823" w14:textId="0538220F" w:rsidR="00FC490A" w:rsidRPr="009714BD" w:rsidRDefault="0017416B" w:rsidP="00FC490A">
      <w:pPr>
        <w:jc w:val="both"/>
        <w:rPr>
          <w:rFonts w:ascii="Arial" w:hAnsi="Arial" w:cs="Arial"/>
        </w:rPr>
      </w:pPr>
      <w:r>
        <w:rPr>
          <w:rFonts w:ascii="Arial" w:hAnsi="Arial" w:cs="Arial"/>
          <w:b/>
        </w:rPr>
        <w:t>I</w:t>
      </w:r>
      <w:r w:rsidR="00FC490A" w:rsidRPr="00D64FDD">
        <w:rPr>
          <w:rFonts w:ascii="Arial" w:hAnsi="Arial" w:cs="Arial"/>
          <w:b/>
        </w:rPr>
        <w:t>.</w:t>
      </w:r>
      <w:r w:rsidR="00FC490A" w:rsidRPr="0017416B">
        <w:rPr>
          <w:rFonts w:ascii="Arial" w:hAnsi="Arial" w:cs="Arial"/>
          <w:b/>
        </w:rPr>
        <w:t xml:space="preserve">A költségvetési rendelet </w:t>
      </w:r>
      <w:r w:rsidR="005B0470" w:rsidRPr="0017416B">
        <w:rPr>
          <w:rFonts w:ascii="Arial" w:hAnsi="Arial" w:cs="Arial"/>
          <w:b/>
        </w:rPr>
        <w:t>I</w:t>
      </w:r>
      <w:r w:rsidR="00FC490A" w:rsidRPr="0017416B">
        <w:rPr>
          <w:rFonts w:ascii="Arial" w:hAnsi="Arial" w:cs="Arial"/>
          <w:b/>
        </w:rPr>
        <w:t>I. számú módosítása</w:t>
      </w:r>
      <w:r w:rsidR="00FC490A" w:rsidRPr="009714BD">
        <w:rPr>
          <w:rFonts w:ascii="Arial" w:hAnsi="Arial" w:cs="Arial"/>
        </w:rPr>
        <w:t xml:space="preserve"> Szombathely Megyei Jogú Város Önkormányzata </w:t>
      </w:r>
      <w:r w:rsidR="00FC490A" w:rsidRPr="000716E6">
        <w:rPr>
          <w:rFonts w:ascii="Arial" w:hAnsi="Arial" w:cs="Arial"/>
        </w:rPr>
        <w:t>2019. évi maradvány elszámolásának</w:t>
      </w:r>
      <w:r w:rsidR="00FC490A" w:rsidRPr="009714BD">
        <w:rPr>
          <w:rFonts w:ascii="Arial" w:hAnsi="Arial" w:cs="Arial"/>
        </w:rPr>
        <w:t xml:space="preserve"> jóváhagyásáról készült előterjesztésben és határozati javaslatban foglaltaknak megfelelően tartalmazza a költségvetési előirányzatok módosítását. </w:t>
      </w:r>
    </w:p>
    <w:p w14:paraId="3B9EC8EC" w14:textId="10655E50" w:rsidR="00FC490A" w:rsidRDefault="0017416B" w:rsidP="000716E6">
      <w:pPr>
        <w:keepNext/>
        <w:jc w:val="both"/>
        <w:outlineLvl w:val="7"/>
        <w:rPr>
          <w:rFonts w:ascii="Arial" w:hAnsi="Arial" w:cs="Arial"/>
        </w:rPr>
      </w:pPr>
      <w:r w:rsidRPr="0017416B">
        <w:rPr>
          <w:rFonts w:ascii="Arial" w:hAnsi="Arial" w:cs="Arial"/>
        </w:rPr>
        <w:t>Továbbá</w:t>
      </w:r>
      <w:r w:rsidR="00FC490A" w:rsidRPr="0017416B">
        <w:rPr>
          <w:rFonts w:ascii="Arial" w:hAnsi="Arial" w:cs="Arial"/>
        </w:rPr>
        <w:t xml:space="preserve"> </w:t>
      </w:r>
      <w:r w:rsidRPr="0017416B">
        <w:rPr>
          <w:rFonts w:ascii="Arial" w:hAnsi="Arial" w:cs="Arial"/>
        </w:rPr>
        <w:t>tartalmazza</w:t>
      </w:r>
      <w:r>
        <w:rPr>
          <w:rFonts w:ascii="Arial" w:hAnsi="Arial" w:cs="Arial"/>
        </w:rPr>
        <w:t xml:space="preserve"> </w:t>
      </w:r>
      <w:r w:rsidR="00FC490A" w:rsidRPr="009714BD">
        <w:rPr>
          <w:rFonts w:ascii="Arial" w:hAnsi="Arial" w:cs="Arial"/>
        </w:rPr>
        <w:t>a 20</w:t>
      </w:r>
      <w:r w:rsidR="00FC490A">
        <w:rPr>
          <w:rFonts w:ascii="Arial" w:hAnsi="Arial" w:cs="Arial"/>
        </w:rPr>
        <w:t>20</w:t>
      </w:r>
      <w:r w:rsidR="00FC490A" w:rsidRPr="009714BD">
        <w:rPr>
          <w:rFonts w:ascii="Arial" w:hAnsi="Arial" w:cs="Arial"/>
        </w:rPr>
        <w:t>. év I-</w:t>
      </w:r>
      <w:r w:rsidR="00FC490A">
        <w:rPr>
          <w:rFonts w:ascii="Arial" w:hAnsi="Arial" w:cs="Arial"/>
        </w:rPr>
        <w:t>I</w:t>
      </w:r>
      <w:r w:rsidR="00566A2A">
        <w:rPr>
          <w:rFonts w:ascii="Arial" w:hAnsi="Arial" w:cs="Arial"/>
        </w:rPr>
        <w:t>V</w:t>
      </w:r>
      <w:r w:rsidR="00FC490A" w:rsidRPr="009714BD">
        <w:rPr>
          <w:rFonts w:ascii="Arial" w:hAnsi="Arial" w:cs="Arial"/>
        </w:rPr>
        <w:t xml:space="preserve">. </w:t>
      </w:r>
      <w:proofErr w:type="gramStart"/>
      <w:r w:rsidR="00FC490A" w:rsidRPr="009714BD">
        <w:rPr>
          <w:rFonts w:ascii="Arial" w:hAnsi="Arial" w:cs="Arial"/>
        </w:rPr>
        <w:t>havi</w:t>
      </w:r>
      <w:proofErr w:type="gramEnd"/>
      <w:r w:rsidR="00FC490A" w:rsidRPr="009714BD">
        <w:rPr>
          <w:rFonts w:ascii="Arial" w:hAnsi="Arial" w:cs="Arial"/>
        </w:rPr>
        <w:t xml:space="preserve"> időszakában bekövetkezett változások</w:t>
      </w:r>
      <w:r w:rsidR="008B42D6">
        <w:rPr>
          <w:rFonts w:ascii="Arial" w:hAnsi="Arial" w:cs="Arial"/>
        </w:rPr>
        <w:t>at</w:t>
      </w:r>
      <w:r w:rsidR="00FC490A" w:rsidRPr="009714BD">
        <w:rPr>
          <w:rFonts w:ascii="Arial" w:hAnsi="Arial" w:cs="Arial"/>
        </w:rPr>
        <w:t xml:space="preserve">, úgymint a központi támogatásokból, a támogatásértékű működési és felhalmozási bevételekből származó többletbevételek, a működéshez kapcsolódó többletbevételek, </w:t>
      </w:r>
      <w:r w:rsidR="000716E6" w:rsidRPr="000716E6">
        <w:rPr>
          <w:rFonts w:ascii="Arial" w:hAnsi="Arial" w:cs="Arial"/>
        </w:rPr>
        <w:t xml:space="preserve">Polgármesteri rendelkezések, polgármesteri döntések alapján történt  előirányzat átcsoportosítások, </w:t>
      </w:r>
      <w:r w:rsidR="00FC490A" w:rsidRPr="009714BD">
        <w:rPr>
          <w:rFonts w:ascii="Arial" w:hAnsi="Arial" w:cs="Arial"/>
        </w:rPr>
        <w:t xml:space="preserve">az eddigi közgyűlési döntések végrehajtása, </w:t>
      </w:r>
      <w:r w:rsidR="00FC490A">
        <w:rPr>
          <w:rFonts w:ascii="Arial" w:hAnsi="Arial" w:cs="Arial"/>
        </w:rPr>
        <w:t>v</w:t>
      </w:r>
      <w:r w:rsidR="00FC490A" w:rsidRPr="009714BD">
        <w:rPr>
          <w:rFonts w:ascii="Arial" w:hAnsi="Arial" w:cs="Arial"/>
        </w:rPr>
        <w:t>alami</w:t>
      </w:r>
      <w:r w:rsidR="00FC490A">
        <w:rPr>
          <w:rFonts w:ascii="Arial" w:hAnsi="Arial" w:cs="Arial"/>
        </w:rPr>
        <w:t>n</w:t>
      </w:r>
      <w:r w:rsidR="00FC490A" w:rsidRPr="009714BD">
        <w:rPr>
          <w:rFonts w:ascii="Arial" w:hAnsi="Arial" w:cs="Arial"/>
        </w:rPr>
        <w:t>t a források biztosítását igénylő tételek módosítása indokolja.</w:t>
      </w:r>
    </w:p>
    <w:p w14:paraId="06767924" w14:textId="5F08F040" w:rsidR="00DC3624" w:rsidRPr="00DC3624" w:rsidRDefault="00DC3624" w:rsidP="00DC3624">
      <w:pPr>
        <w:jc w:val="both"/>
        <w:rPr>
          <w:rFonts w:ascii="Arial" w:hAnsi="Arial" w:cs="Arial"/>
        </w:rPr>
      </w:pPr>
      <w:r w:rsidRPr="00DC3624">
        <w:rPr>
          <w:rFonts w:ascii="Arial" w:hAnsi="Arial" w:cs="Arial"/>
        </w:rPr>
        <w:t>A források rendezésével lehetőség nyílott 12</w:t>
      </w:r>
      <w:r w:rsidR="001B201C">
        <w:rPr>
          <w:rFonts w:ascii="Arial" w:hAnsi="Arial" w:cs="Arial"/>
        </w:rPr>
        <w:t>4</w:t>
      </w:r>
      <w:r w:rsidRPr="00DC3624">
        <w:rPr>
          <w:rFonts w:ascii="Arial" w:hAnsi="Arial" w:cs="Arial"/>
        </w:rPr>
        <w:t xml:space="preserve">.655 </w:t>
      </w:r>
      <w:proofErr w:type="spellStart"/>
      <w:r w:rsidRPr="00DC3624">
        <w:rPr>
          <w:rFonts w:ascii="Arial" w:hAnsi="Arial" w:cs="Arial"/>
        </w:rPr>
        <w:t>eFt</w:t>
      </w:r>
      <w:proofErr w:type="spellEnd"/>
      <w:r w:rsidRPr="00DC3624">
        <w:rPr>
          <w:rFonts w:ascii="Arial" w:hAnsi="Arial" w:cs="Arial"/>
        </w:rPr>
        <w:t xml:space="preserve"> összegű általános tartalék képzésére. A tartalék a helyi tömegközlekedés 2021. évre áthúzódó többletkiadásaira nyújthat fedezetet. </w:t>
      </w:r>
    </w:p>
    <w:p w14:paraId="355E873A" w14:textId="77777777" w:rsidR="00DC3624" w:rsidRDefault="00DC3624" w:rsidP="000716E6">
      <w:pPr>
        <w:keepNext/>
        <w:jc w:val="both"/>
        <w:outlineLvl w:val="7"/>
        <w:rPr>
          <w:rFonts w:ascii="Arial" w:hAnsi="Arial" w:cs="Arial"/>
        </w:rPr>
      </w:pPr>
    </w:p>
    <w:p w14:paraId="3256E2C1" w14:textId="77777777" w:rsidR="008B42D6" w:rsidRDefault="008B42D6" w:rsidP="000716E6">
      <w:pPr>
        <w:keepNext/>
        <w:jc w:val="both"/>
        <w:outlineLvl w:val="7"/>
        <w:rPr>
          <w:rFonts w:ascii="Arial" w:hAnsi="Arial" w:cs="Arial"/>
        </w:rPr>
      </w:pPr>
    </w:p>
    <w:p w14:paraId="1D73F3B9" w14:textId="77777777" w:rsidR="00EB5AF8" w:rsidRDefault="00EB5AF8" w:rsidP="000716E6">
      <w:pPr>
        <w:keepNext/>
        <w:jc w:val="both"/>
        <w:outlineLvl w:val="7"/>
        <w:rPr>
          <w:rFonts w:ascii="Arial" w:hAnsi="Arial" w:cs="Arial"/>
        </w:rPr>
      </w:pPr>
    </w:p>
    <w:p w14:paraId="0459BC14" w14:textId="77777777" w:rsidR="00EB5AF8" w:rsidRPr="00DC3624" w:rsidRDefault="00EB5AF8" w:rsidP="000716E6">
      <w:pPr>
        <w:keepNext/>
        <w:jc w:val="both"/>
        <w:outlineLvl w:val="7"/>
        <w:rPr>
          <w:rFonts w:ascii="Arial" w:hAnsi="Arial" w:cs="Arial"/>
        </w:rPr>
      </w:pPr>
    </w:p>
    <w:p w14:paraId="7EFB1129" w14:textId="77777777" w:rsidR="00FC490A" w:rsidRDefault="00FC490A" w:rsidP="006721B8">
      <w:pPr>
        <w:jc w:val="both"/>
        <w:rPr>
          <w:rFonts w:ascii="Arial" w:hAnsi="Arial" w:cs="Arial"/>
        </w:rPr>
      </w:pPr>
    </w:p>
    <w:p w14:paraId="35E78AC8" w14:textId="123786C0" w:rsidR="0017416B" w:rsidRPr="00CE7703" w:rsidRDefault="0017416B" w:rsidP="0017416B">
      <w:pPr>
        <w:rPr>
          <w:rFonts w:ascii="Arial" w:hAnsi="Arial" w:cs="Arial"/>
          <w:b/>
          <w:bCs/>
        </w:rPr>
      </w:pPr>
      <w:r>
        <w:rPr>
          <w:rFonts w:ascii="Arial" w:hAnsi="Arial" w:cs="Arial"/>
          <w:b/>
          <w:bCs/>
        </w:rPr>
        <w:lastRenderedPageBreak/>
        <w:t xml:space="preserve">II. </w:t>
      </w:r>
      <w:r w:rsidRPr="00CE7703">
        <w:rPr>
          <w:rFonts w:ascii="Arial" w:hAnsi="Arial" w:cs="Arial"/>
          <w:b/>
          <w:bCs/>
        </w:rPr>
        <w:t xml:space="preserve">Szociális </w:t>
      </w:r>
      <w:proofErr w:type="spellStart"/>
      <w:r w:rsidRPr="00CE7703">
        <w:rPr>
          <w:rFonts w:ascii="Arial" w:hAnsi="Arial" w:cs="Arial"/>
          <w:b/>
          <w:bCs/>
        </w:rPr>
        <w:t>városrehabilitáció</w:t>
      </w:r>
      <w:proofErr w:type="spellEnd"/>
      <w:r w:rsidRPr="00CE7703">
        <w:rPr>
          <w:rFonts w:ascii="Arial" w:hAnsi="Arial" w:cs="Arial"/>
          <w:b/>
          <w:bCs/>
        </w:rPr>
        <w:t xml:space="preserve"> II. ütemmel kapcsolatos döntés meghozatala</w:t>
      </w:r>
    </w:p>
    <w:p w14:paraId="0EC3DF72" w14:textId="77777777" w:rsidR="0017416B" w:rsidRPr="00CE7703" w:rsidRDefault="0017416B" w:rsidP="0017416B">
      <w:pPr>
        <w:jc w:val="center"/>
        <w:rPr>
          <w:rFonts w:ascii="Arial" w:hAnsi="Arial" w:cs="Arial"/>
          <w:b/>
        </w:rPr>
      </w:pPr>
    </w:p>
    <w:p w14:paraId="0B5FC227" w14:textId="77777777" w:rsidR="0017416B" w:rsidRPr="004F16FE" w:rsidRDefault="0017416B" w:rsidP="0017416B">
      <w:pPr>
        <w:suppressAutoHyphens/>
        <w:jc w:val="both"/>
        <w:rPr>
          <w:rFonts w:ascii="Arial" w:hAnsi="Arial" w:cs="Arial"/>
          <w:szCs w:val="20"/>
          <w:lang w:eastAsia="zh-CN"/>
        </w:rPr>
      </w:pPr>
      <w:r w:rsidRPr="004F16FE">
        <w:rPr>
          <w:rFonts w:ascii="Arial" w:hAnsi="Arial" w:cs="Arial"/>
          <w:szCs w:val="20"/>
          <w:lang w:eastAsia="zh-CN"/>
        </w:rPr>
        <w:t xml:space="preserve">Szombathely Megyei Jogú Város Önkormányzata, mint kedvezményezett 2016. december 22-én kötött Támogatási Szerződést vissza nem térítendő támogatás nyújtására a Pénzügyminisztérium Regionális Fejlesztési Operatív Programok Irányító Hatóságával (1051 Budapest, József nádor tér 2-4.), mint támogató szervezettel a TOP-6.7.1-15-SH1-2016-00001 sz. „Szociális </w:t>
      </w:r>
      <w:proofErr w:type="spellStart"/>
      <w:r w:rsidRPr="004F16FE">
        <w:rPr>
          <w:rFonts w:ascii="Arial" w:hAnsi="Arial" w:cs="Arial"/>
          <w:szCs w:val="20"/>
          <w:lang w:eastAsia="zh-CN"/>
        </w:rPr>
        <w:t>városrehabilitáció</w:t>
      </w:r>
      <w:proofErr w:type="spellEnd"/>
      <w:r w:rsidRPr="004F16FE">
        <w:rPr>
          <w:rFonts w:ascii="Arial" w:hAnsi="Arial" w:cs="Arial"/>
          <w:szCs w:val="20"/>
          <w:lang w:eastAsia="zh-CN"/>
        </w:rPr>
        <w:t xml:space="preserve"> II. ütem” című projekt tárgyában. A projekt keretén belül a Szombathely, Szabadságharcos utca 4. szám alatti lakások felújításának II. ütemére (1. rész), valamint a Tóth István park fejlesztésének II. ütemére (2. rész) vonatkozóan a Beruházási Iroda 2019. decemberében közbeszerzési eljárást indított a kivitelező beszerzésére. A közbeszerzési eljárás a Tóth István park fejlesztésének II. ütemére (2. rész) vonatkozóan eredményesen lezárult; a Szombathely, Szabadságharcos utca 4. szám alatti lakások felújításának II. ütemére (1. rész) vonatkozóan</w:t>
      </w:r>
      <w:r>
        <w:rPr>
          <w:rFonts w:ascii="Arial" w:hAnsi="Arial" w:cs="Arial"/>
          <w:szCs w:val="20"/>
          <w:lang w:eastAsia="zh-CN"/>
        </w:rPr>
        <w:t xml:space="preserve"> – mely során a kiviteli terv alaprajzán 1</w:t>
      </w:r>
      <w:proofErr w:type="gramStart"/>
      <w:r>
        <w:rPr>
          <w:rFonts w:ascii="Arial" w:hAnsi="Arial" w:cs="Arial"/>
          <w:szCs w:val="20"/>
          <w:lang w:eastAsia="zh-CN"/>
        </w:rPr>
        <w:t>.,</w:t>
      </w:r>
      <w:proofErr w:type="gramEnd"/>
      <w:r>
        <w:rPr>
          <w:rFonts w:ascii="Arial" w:hAnsi="Arial" w:cs="Arial"/>
          <w:szCs w:val="20"/>
          <w:lang w:eastAsia="zh-CN"/>
        </w:rPr>
        <w:t xml:space="preserve"> 2. és 11. számmal jelölt lakásokban 1-1 lakáson belüli fürdő helyiség kerül kialakításra -</w:t>
      </w:r>
      <w:r w:rsidRPr="004F16FE">
        <w:rPr>
          <w:rFonts w:ascii="Arial" w:hAnsi="Arial" w:cs="Arial"/>
          <w:szCs w:val="20"/>
          <w:lang w:eastAsia="zh-CN"/>
        </w:rPr>
        <w:t xml:space="preserve"> a közbeszerzési eljárás 2020. áprilisában ismételten megindításra került.</w:t>
      </w:r>
    </w:p>
    <w:p w14:paraId="73A80C4F" w14:textId="77777777" w:rsidR="0017416B" w:rsidRPr="004F16FE" w:rsidRDefault="0017416B" w:rsidP="0017416B">
      <w:pPr>
        <w:suppressAutoHyphens/>
        <w:spacing w:line="276" w:lineRule="auto"/>
        <w:jc w:val="both"/>
        <w:rPr>
          <w:rFonts w:ascii="Arial" w:hAnsi="Arial" w:cs="Arial"/>
          <w:lang w:eastAsia="zh-CN"/>
        </w:rPr>
      </w:pPr>
    </w:p>
    <w:p w14:paraId="10ED311B" w14:textId="77777777" w:rsidR="0017416B" w:rsidRPr="004F16FE" w:rsidRDefault="0017416B" w:rsidP="0017416B">
      <w:pPr>
        <w:suppressAutoHyphens/>
        <w:spacing w:line="276" w:lineRule="auto"/>
        <w:jc w:val="both"/>
        <w:rPr>
          <w:rFonts w:ascii="Arial" w:hAnsi="Arial" w:cs="Arial"/>
          <w:lang w:eastAsia="zh-CN"/>
        </w:rPr>
      </w:pPr>
      <w:r w:rsidRPr="004F16FE">
        <w:rPr>
          <w:rFonts w:ascii="Arial" w:hAnsi="Arial" w:cs="Arial"/>
          <w:lang w:eastAsia="zh-CN"/>
        </w:rPr>
        <w:t>A közbeszerzési eljárás folyamán beérkezett 3 db ajánlati ár jelentősen meghaladta a rendelkezésre álló pénzügyi fedezet összegét.</w:t>
      </w:r>
    </w:p>
    <w:p w14:paraId="76819CC4" w14:textId="77777777" w:rsidR="0017416B" w:rsidRPr="004F16FE" w:rsidRDefault="0017416B" w:rsidP="0017416B">
      <w:pPr>
        <w:suppressAutoHyphens/>
        <w:spacing w:line="276" w:lineRule="auto"/>
        <w:jc w:val="both"/>
        <w:rPr>
          <w:rFonts w:ascii="Arial" w:hAnsi="Arial" w:cs="Arial"/>
          <w:lang w:eastAsia="zh-CN"/>
        </w:rPr>
      </w:pPr>
      <w:r w:rsidRPr="004F16FE">
        <w:rPr>
          <w:rFonts w:ascii="Arial" w:hAnsi="Arial" w:cs="Arial"/>
          <w:lang w:eastAsia="zh-CN"/>
        </w:rPr>
        <w:t>A beérkezett legalacsonyabb ajánlat összege: bruttó 7.098.659,- Ft</w:t>
      </w:r>
    </w:p>
    <w:p w14:paraId="656801BD" w14:textId="77777777" w:rsidR="0017416B" w:rsidRPr="004F16FE" w:rsidRDefault="0017416B" w:rsidP="0017416B">
      <w:pPr>
        <w:suppressAutoHyphens/>
        <w:spacing w:line="276" w:lineRule="auto"/>
        <w:jc w:val="both"/>
        <w:rPr>
          <w:rFonts w:ascii="Arial" w:hAnsi="Arial" w:cs="Arial"/>
          <w:lang w:eastAsia="zh-CN"/>
        </w:rPr>
      </w:pPr>
      <w:r w:rsidRPr="004F16FE">
        <w:rPr>
          <w:rFonts w:ascii="Arial" w:hAnsi="Arial" w:cs="Arial"/>
          <w:lang w:eastAsia="zh-CN"/>
        </w:rPr>
        <w:t>Támogatásból rendelkezésre álló fedezet: bruttó 4.196.277,- Ft</w:t>
      </w:r>
    </w:p>
    <w:p w14:paraId="62179749" w14:textId="77777777" w:rsidR="0017416B" w:rsidRPr="004F16FE" w:rsidRDefault="0017416B" w:rsidP="0017416B">
      <w:pPr>
        <w:suppressAutoHyphens/>
        <w:spacing w:line="276" w:lineRule="auto"/>
        <w:jc w:val="both"/>
        <w:rPr>
          <w:rFonts w:ascii="Arial" w:hAnsi="Arial" w:cs="Arial"/>
          <w:lang w:eastAsia="zh-CN"/>
        </w:rPr>
      </w:pPr>
      <w:r w:rsidRPr="004F16FE">
        <w:rPr>
          <w:rFonts w:ascii="Arial" w:hAnsi="Arial" w:cs="Arial"/>
          <w:lang w:eastAsia="zh-CN"/>
        </w:rPr>
        <w:t>Fedezethiány: bruttó 2.902.382,- Ft</w:t>
      </w:r>
    </w:p>
    <w:p w14:paraId="3E13AD60" w14:textId="77777777" w:rsidR="0017416B" w:rsidRPr="004F16FE" w:rsidRDefault="0017416B" w:rsidP="0017416B">
      <w:pPr>
        <w:suppressAutoHyphens/>
        <w:spacing w:after="240" w:line="276" w:lineRule="auto"/>
        <w:jc w:val="both"/>
        <w:rPr>
          <w:rFonts w:ascii="Arial" w:hAnsi="Arial" w:cs="Arial"/>
          <w:lang w:eastAsia="zh-CN"/>
        </w:rPr>
      </w:pPr>
      <w:r w:rsidRPr="004F16FE">
        <w:rPr>
          <w:rFonts w:ascii="Arial" w:hAnsi="Arial" w:cs="Arial"/>
          <w:lang w:eastAsia="zh-CN"/>
        </w:rPr>
        <w:t>A projekt közbeszerzésével kapcsolatban a Magyar Államkincstár állásfoglalása alapján kipótolható a költségvetés, de ez nem elszámolható költségnek minősül.</w:t>
      </w:r>
    </w:p>
    <w:p w14:paraId="13EF1E42" w14:textId="77777777" w:rsidR="0017416B" w:rsidRPr="004F16FE" w:rsidRDefault="0017416B" w:rsidP="0017416B">
      <w:pPr>
        <w:suppressAutoHyphens/>
        <w:spacing w:after="240" w:line="276" w:lineRule="auto"/>
        <w:jc w:val="both"/>
        <w:rPr>
          <w:rFonts w:ascii="Arial" w:hAnsi="Arial" w:cs="Arial"/>
          <w:lang w:eastAsia="zh-CN"/>
        </w:rPr>
      </w:pPr>
      <w:r w:rsidRPr="004F16FE">
        <w:rPr>
          <w:rFonts w:ascii="Arial" w:hAnsi="Arial" w:cs="Arial"/>
          <w:lang w:eastAsia="zh-CN"/>
        </w:rPr>
        <w:t>A Szombathely, Szabadságharcos utca 4. szám alatti lakások felújítás</w:t>
      </w:r>
      <w:r>
        <w:rPr>
          <w:rFonts w:ascii="Arial" w:hAnsi="Arial" w:cs="Arial"/>
          <w:lang w:eastAsia="zh-CN"/>
        </w:rPr>
        <w:t>a</w:t>
      </w:r>
      <w:r w:rsidRPr="004F16FE">
        <w:rPr>
          <w:rFonts w:ascii="Arial" w:hAnsi="Arial" w:cs="Arial"/>
          <w:lang w:eastAsia="zh-CN"/>
        </w:rPr>
        <w:t xml:space="preserve"> II. ütem</w:t>
      </w:r>
      <w:r>
        <w:rPr>
          <w:rFonts w:ascii="Arial" w:hAnsi="Arial" w:cs="Arial"/>
          <w:lang w:eastAsia="zh-CN"/>
        </w:rPr>
        <w:t>e</w:t>
      </w:r>
      <w:r w:rsidRPr="004F16FE">
        <w:rPr>
          <w:rFonts w:ascii="Arial" w:hAnsi="Arial" w:cs="Arial"/>
          <w:lang w:eastAsia="zh-CN"/>
        </w:rPr>
        <w:t xml:space="preserve"> kivitelezésének megvalósításához fentiek alapján bruttó 2.902.382,- Ft önerő szükséges. </w:t>
      </w:r>
    </w:p>
    <w:p w14:paraId="57689068" w14:textId="77777777" w:rsidR="0017416B" w:rsidRPr="004F16FE" w:rsidRDefault="0017416B" w:rsidP="0017416B">
      <w:pPr>
        <w:suppressAutoHyphens/>
        <w:spacing w:before="120" w:after="240" w:line="276" w:lineRule="auto"/>
        <w:jc w:val="both"/>
        <w:rPr>
          <w:rFonts w:ascii="Arial" w:hAnsi="Arial" w:cs="Arial"/>
          <w:lang w:eastAsia="zh-CN"/>
        </w:rPr>
      </w:pPr>
      <w:r w:rsidRPr="004F16FE">
        <w:rPr>
          <w:rFonts w:ascii="Arial" w:hAnsi="Arial" w:cs="Arial"/>
          <w:lang w:eastAsia="zh-CN"/>
        </w:rPr>
        <w:t>A közbeszerzés</w:t>
      </w:r>
      <w:r>
        <w:rPr>
          <w:rFonts w:ascii="Arial" w:hAnsi="Arial" w:cs="Arial"/>
          <w:lang w:eastAsia="zh-CN"/>
        </w:rPr>
        <w:t>ek</w:t>
      </w:r>
      <w:r w:rsidRPr="004F16FE">
        <w:rPr>
          <w:rFonts w:ascii="Arial" w:hAnsi="Arial" w:cs="Arial"/>
          <w:lang w:eastAsia="zh-CN"/>
        </w:rPr>
        <w:t xml:space="preserve">ről szóló 2015. évi CXLIII. törvény (a továbbiakban: Kbt.) 70.§ (1) bekezdése szerint az ajánlatkérő az ajánlatokat a lehető legrövidebb időn belül köteles elbírálni. </w:t>
      </w:r>
    </w:p>
    <w:p w14:paraId="6178DC17" w14:textId="77777777" w:rsidR="0017416B" w:rsidRDefault="0017416B" w:rsidP="0017416B">
      <w:pPr>
        <w:suppressAutoHyphens/>
        <w:spacing w:line="276" w:lineRule="auto"/>
        <w:jc w:val="both"/>
        <w:rPr>
          <w:rFonts w:ascii="Arial" w:hAnsi="Arial" w:cs="Arial"/>
          <w:lang w:eastAsia="zh-CN"/>
        </w:rPr>
      </w:pPr>
      <w:r w:rsidRPr="00792318">
        <w:rPr>
          <w:rFonts w:ascii="Arial" w:hAnsi="Arial" w:cs="Arial"/>
          <w:lang w:eastAsia="zh-CN"/>
        </w:rPr>
        <w:t xml:space="preserve">A Kbt. 70.§ (2) bekezdése szerint az ajánlati kötöttség fennállásának lejárta előtt le kell zárni a közbeszerzési eljárást. Az ajánlatok beérkezésének időpontja 2020. május 12-e, az ajánlati kötöttség 60 napig, 2020. július 11-ig áll fenn, - ez az időpont egy alkalommal újra 60 nappal meghosszabbítható – legkésőbb ezen időpontig, legalacsonyabb </w:t>
      </w:r>
      <w:proofErr w:type="gramStart"/>
      <w:r w:rsidRPr="00792318">
        <w:rPr>
          <w:rFonts w:ascii="Arial" w:hAnsi="Arial" w:cs="Arial"/>
          <w:lang w:eastAsia="zh-CN"/>
        </w:rPr>
        <w:t>árú</w:t>
      </w:r>
      <w:proofErr w:type="gramEnd"/>
      <w:r w:rsidRPr="00792318">
        <w:rPr>
          <w:rFonts w:ascii="Arial" w:hAnsi="Arial" w:cs="Arial"/>
          <w:lang w:eastAsia="zh-CN"/>
        </w:rPr>
        <w:t xml:space="preserve"> érvényes ajánlat esetén, le kell zárni a közbeszerzési eljárást. A fedezet biztosításával az eljárás eredményesen lezárható. </w:t>
      </w:r>
    </w:p>
    <w:p w14:paraId="74A05749" w14:textId="77777777" w:rsidR="0017416B" w:rsidRDefault="0017416B" w:rsidP="0017416B">
      <w:pPr>
        <w:suppressAutoHyphens/>
        <w:spacing w:line="276" w:lineRule="auto"/>
        <w:jc w:val="both"/>
        <w:rPr>
          <w:rFonts w:ascii="Arial" w:hAnsi="Arial" w:cs="Arial"/>
          <w:lang w:eastAsia="zh-CN"/>
        </w:rPr>
      </w:pPr>
    </w:p>
    <w:p w14:paraId="4641922A" w14:textId="77777777" w:rsidR="0017416B" w:rsidRDefault="0017416B" w:rsidP="0017416B">
      <w:pPr>
        <w:suppressAutoHyphens/>
        <w:spacing w:line="276" w:lineRule="auto"/>
        <w:jc w:val="both"/>
        <w:rPr>
          <w:rFonts w:ascii="Arial" w:hAnsi="Arial" w:cs="Arial"/>
          <w:lang w:eastAsia="zh-CN"/>
        </w:rPr>
      </w:pPr>
      <w:r w:rsidRPr="00792318">
        <w:rPr>
          <w:rFonts w:ascii="Arial" w:hAnsi="Arial" w:cs="Arial"/>
          <w:lang w:eastAsia="zh-CN"/>
        </w:rPr>
        <w:t>Amennyiben a fedezet nem áll rendelkezésre, a közbeszerzési eljárás eredménytelen lesz. Megismételt eljárás esetén az időtényezőre is tekintettel, az építőanyag piaci árának emelkedésével számolni kell.</w:t>
      </w:r>
    </w:p>
    <w:p w14:paraId="4A45CC8C" w14:textId="77777777" w:rsidR="008B42D6" w:rsidRDefault="008B42D6" w:rsidP="0017416B">
      <w:pPr>
        <w:rPr>
          <w:rFonts w:ascii="Arial" w:hAnsi="Arial" w:cs="Arial"/>
          <w:b/>
        </w:rPr>
      </w:pPr>
    </w:p>
    <w:p w14:paraId="72C4E6CE" w14:textId="77777777" w:rsidR="008B42D6" w:rsidRDefault="008B42D6" w:rsidP="0017416B">
      <w:pPr>
        <w:rPr>
          <w:rFonts w:ascii="Arial" w:hAnsi="Arial" w:cs="Arial"/>
          <w:b/>
        </w:rPr>
      </w:pPr>
    </w:p>
    <w:p w14:paraId="06D765C6" w14:textId="77777777" w:rsidR="008B42D6" w:rsidRDefault="008B42D6" w:rsidP="0017416B">
      <w:pPr>
        <w:rPr>
          <w:rFonts w:ascii="Arial" w:hAnsi="Arial" w:cs="Arial"/>
          <w:b/>
        </w:rPr>
      </w:pPr>
    </w:p>
    <w:p w14:paraId="10681701" w14:textId="77777777" w:rsidR="008B42D6" w:rsidRDefault="008B42D6" w:rsidP="0017416B">
      <w:pPr>
        <w:rPr>
          <w:rFonts w:ascii="Arial" w:hAnsi="Arial" w:cs="Arial"/>
          <w:b/>
        </w:rPr>
      </w:pPr>
    </w:p>
    <w:p w14:paraId="04472C14" w14:textId="77777777" w:rsidR="008B42D6" w:rsidRDefault="008B42D6" w:rsidP="0017416B">
      <w:pPr>
        <w:rPr>
          <w:rFonts w:ascii="Arial" w:hAnsi="Arial" w:cs="Arial"/>
          <w:b/>
        </w:rPr>
      </w:pPr>
    </w:p>
    <w:p w14:paraId="39729CE9" w14:textId="77777777" w:rsidR="008B42D6" w:rsidRDefault="008B42D6" w:rsidP="0017416B">
      <w:pPr>
        <w:rPr>
          <w:rFonts w:ascii="Arial" w:hAnsi="Arial" w:cs="Arial"/>
          <w:b/>
        </w:rPr>
      </w:pPr>
    </w:p>
    <w:p w14:paraId="7CFA5F79" w14:textId="77777777" w:rsidR="008B42D6" w:rsidRDefault="008B42D6" w:rsidP="0017416B">
      <w:pPr>
        <w:rPr>
          <w:rFonts w:ascii="Arial" w:hAnsi="Arial" w:cs="Arial"/>
          <w:b/>
        </w:rPr>
      </w:pPr>
    </w:p>
    <w:p w14:paraId="0461ADE0" w14:textId="2326E7DA" w:rsidR="0017416B" w:rsidRPr="00CE7703" w:rsidRDefault="0017416B" w:rsidP="0017416B">
      <w:pPr>
        <w:rPr>
          <w:rFonts w:ascii="Arial" w:hAnsi="Arial" w:cs="Arial"/>
          <w:b/>
        </w:rPr>
      </w:pPr>
      <w:r>
        <w:rPr>
          <w:rFonts w:ascii="Arial" w:hAnsi="Arial" w:cs="Arial"/>
          <w:b/>
        </w:rPr>
        <w:lastRenderedPageBreak/>
        <w:t xml:space="preserve">III. </w:t>
      </w:r>
      <w:r w:rsidRPr="00CE7703">
        <w:rPr>
          <w:rFonts w:ascii="Arial" w:hAnsi="Arial" w:cs="Arial"/>
          <w:b/>
        </w:rPr>
        <w:t>Óvodák felújításával k</w:t>
      </w:r>
      <w:r>
        <w:rPr>
          <w:rFonts w:ascii="Arial" w:hAnsi="Arial" w:cs="Arial"/>
          <w:b/>
        </w:rPr>
        <w:t>apcsolatos döntések meghozatala</w:t>
      </w:r>
    </w:p>
    <w:p w14:paraId="325815D6" w14:textId="77777777" w:rsidR="0017416B" w:rsidRPr="00CE7703" w:rsidRDefault="0017416B" w:rsidP="0017416B">
      <w:pPr>
        <w:jc w:val="center"/>
        <w:rPr>
          <w:rFonts w:ascii="Arial" w:hAnsi="Arial" w:cs="Arial"/>
        </w:rPr>
      </w:pPr>
    </w:p>
    <w:p w14:paraId="784A73B4" w14:textId="77777777" w:rsidR="0017416B" w:rsidRPr="008B42D6" w:rsidRDefault="0017416B" w:rsidP="0017416B">
      <w:pPr>
        <w:numPr>
          <w:ilvl w:val="0"/>
          <w:numId w:val="33"/>
        </w:numPr>
        <w:contextualSpacing/>
        <w:rPr>
          <w:rFonts w:ascii="Arial" w:hAnsi="Arial" w:cs="Arial"/>
          <w:b/>
        </w:rPr>
      </w:pPr>
      <w:r w:rsidRPr="008B42D6">
        <w:rPr>
          <w:rFonts w:ascii="Arial" w:hAnsi="Arial" w:cs="Arial"/>
          <w:b/>
        </w:rPr>
        <w:t>Gazdag Erzsi Óvoda és Vadvirág Óvoda felújítása</w:t>
      </w:r>
    </w:p>
    <w:p w14:paraId="5B45ACBC" w14:textId="77777777" w:rsidR="0017416B" w:rsidRPr="000D7BDA" w:rsidRDefault="0017416B" w:rsidP="0017416B">
      <w:pPr>
        <w:jc w:val="both"/>
        <w:rPr>
          <w:rFonts w:ascii="Arial" w:hAnsi="Arial" w:cs="Arial"/>
        </w:rPr>
      </w:pPr>
    </w:p>
    <w:p w14:paraId="1B009B50" w14:textId="77777777" w:rsidR="0017416B" w:rsidRPr="000D7BDA" w:rsidRDefault="0017416B" w:rsidP="0017416B">
      <w:pPr>
        <w:jc w:val="both"/>
        <w:rPr>
          <w:rFonts w:ascii="Arial" w:hAnsi="Arial" w:cs="Arial"/>
        </w:rPr>
      </w:pPr>
      <w:r w:rsidRPr="000D7BDA">
        <w:rPr>
          <w:rFonts w:ascii="Arial" w:hAnsi="Arial" w:cs="Arial"/>
        </w:rPr>
        <w:t xml:space="preserve">Szombathely Megyei Jogú Város Önkormányzata, mint kedvezményezett 2016. december 20-án kötött Támogatási Szerződést vissza nem térítendő támogatás nyújtására a Nemzetgazdasági Minisztérium Regionális Fejlesztési Operatív Programok Irányító Hatóságával (1051 Budapest, József nádor tér 2-4.), mint támogató szervezettel a TOP-6.2.1-15-SH1-2016-00002 sz. „Óvodák fejlesztése Szombathelyen” című projekt tárgyában. A Beruházási Iroda az óvoda fejlesztések megvalósítása érdekében 2017. szeptember 20-án kezdeményezte először a közbeszerzési eljárás lefolytatását az „Aréna Óvoda, Benczúr Óvoda, Gazdag Erzsi Óvoda, Szivárvány Óvoda, Vadvirág Óvoda és Mesevár Óvoda felújításának építési munkái vállalkozási szerződés keretében” címmel 6 részajánlati körrel. A közbeszerzési eljárást összesen 3 alkalommal kellett lefolytatni ahhoz, hogy mind a 6 részajánlati körben kivitelezési szerződést lehessen kötni a nyertes ajánlattevővel. </w:t>
      </w:r>
    </w:p>
    <w:p w14:paraId="01531EF0" w14:textId="77777777" w:rsidR="0017416B" w:rsidRPr="000D7BDA" w:rsidRDefault="0017416B" w:rsidP="0017416B">
      <w:pPr>
        <w:jc w:val="both"/>
        <w:rPr>
          <w:rFonts w:ascii="Arial" w:hAnsi="Arial" w:cs="Arial"/>
        </w:rPr>
      </w:pPr>
      <w:r w:rsidRPr="000D7BDA">
        <w:rPr>
          <w:rFonts w:ascii="Arial" w:hAnsi="Arial" w:cs="Arial"/>
        </w:rPr>
        <w:t>A Gazdag Erzsi és a Vadvirág Óvoda tekintetében a kivitelezési munkák szerződésszerű teljesítése nem, illetve nem teljes körűen valósult meg, ezért újabb (IV.) közbeszerzési eljárás lefolytatása vált indokolttá a két érintett óvoda esetében. Ez utóbbi IV. eljárás azonban a közbeszerzésekről szóló 2015. évi CXLIII. tv. 75.§ (2) bekezdés e) pontja alapján – mivel mindkét részajánlati körben csak egy-egy ajánlat érkezett – eredménytelenül zárult.</w:t>
      </w:r>
    </w:p>
    <w:p w14:paraId="6CD68C9D" w14:textId="77777777" w:rsidR="0017416B" w:rsidRPr="000D7BDA" w:rsidRDefault="0017416B" w:rsidP="0017416B">
      <w:pPr>
        <w:jc w:val="both"/>
        <w:rPr>
          <w:rFonts w:ascii="Arial" w:hAnsi="Arial" w:cs="Arial"/>
        </w:rPr>
      </w:pPr>
    </w:p>
    <w:p w14:paraId="7DDD6269" w14:textId="77777777" w:rsidR="0017416B" w:rsidRPr="000D7BDA" w:rsidRDefault="0017416B" w:rsidP="0017416B">
      <w:pPr>
        <w:jc w:val="both"/>
        <w:rPr>
          <w:rFonts w:ascii="Arial" w:hAnsi="Arial" w:cs="Arial"/>
        </w:rPr>
      </w:pPr>
      <w:r w:rsidRPr="000D7BDA">
        <w:rPr>
          <w:rFonts w:ascii="Arial" w:hAnsi="Arial" w:cs="Arial"/>
        </w:rPr>
        <w:t>A jelen (V.) közbeszerzési eljárásban megvalósítani kívánt építési beruházások költségvetésben rendelkezésre álló pénzügyi fedezete összesen: nettó 42.599.785,</w:t>
      </w:r>
      <w:proofErr w:type="spellStart"/>
      <w:r w:rsidRPr="000D7BDA">
        <w:rPr>
          <w:rFonts w:ascii="Arial" w:hAnsi="Arial" w:cs="Arial"/>
        </w:rPr>
        <w:t>-Ft</w:t>
      </w:r>
      <w:proofErr w:type="spellEnd"/>
      <w:r w:rsidRPr="000D7BDA">
        <w:rPr>
          <w:rFonts w:ascii="Arial" w:hAnsi="Arial" w:cs="Arial"/>
        </w:rPr>
        <w:t xml:space="preserve"> (1. rész Gazdag Erzsi Óvoda: 40.671.813,</w:t>
      </w:r>
      <w:proofErr w:type="spellStart"/>
      <w:r w:rsidRPr="000D7BDA">
        <w:rPr>
          <w:rFonts w:ascii="Arial" w:hAnsi="Arial" w:cs="Arial"/>
        </w:rPr>
        <w:t>-Ft</w:t>
      </w:r>
      <w:proofErr w:type="spellEnd"/>
      <w:r w:rsidRPr="000D7BDA">
        <w:rPr>
          <w:rFonts w:ascii="Arial" w:hAnsi="Arial" w:cs="Arial"/>
        </w:rPr>
        <w:t>, 2. rész Vadvirág Óvoda: 1.927.972,</w:t>
      </w:r>
      <w:proofErr w:type="spellStart"/>
      <w:r w:rsidRPr="000D7BDA">
        <w:rPr>
          <w:rFonts w:ascii="Arial" w:hAnsi="Arial" w:cs="Arial"/>
        </w:rPr>
        <w:t>-Ft</w:t>
      </w:r>
      <w:proofErr w:type="spellEnd"/>
      <w:r w:rsidRPr="000D7BDA">
        <w:rPr>
          <w:rFonts w:ascii="Arial" w:hAnsi="Arial" w:cs="Arial"/>
        </w:rPr>
        <w:t xml:space="preserve">). SZMJV Közgyűlésének 382/2016. (XII.15.) Kgy. </w:t>
      </w:r>
      <w:proofErr w:type="gramStart"/>
      <w:r w:rsidRPr="000D7BDA">
        <w:rPr>
          <w:rFonts w:ascii="Arial" w:hAnsi="Arial" w:cs="Arial"/>
        </w:rPr>
        <w:t>sz.</w:t>
      </w:r>
      <w:proofErr w:type="gramEnd"/>
      <w:r w:rsidRPr="000D7BDA">
        <w:rPr>
          <w:rFonts w:ascii="Arial" w:hAnsi="Arial" w:cs="Arial"/>
        </w:rPr>
        <w:t xml:space="preserve"> határozata alapján az Önkormányzat a Gazdag Erzsi Óvoda tornaszoba építéséhez bruttó 17.000.829,- Ft összeget biztosított önerőként.</w:t>
      </w:r>
    </w:p>
    <w:p w14:paraId="311559CB" w14:textId="77777777" w:rsidR="0017416B" w:rsidRPr="000D7BDA" w:rsidRDefault="0017416B" w:rsidP="0017416B">
      <w:pPr>
        <w:jc w:val="both"/>
        <w:rPr>
          <w:rFonts w:ascii="Arial" w:hAnsi="Arial" w:cs="Arial"/>
        </w:rPr>
      </w:pPr>
    </w:p>
    <w:p w14:paraId="1B22A022" w14:textId="77777777" w:rsidR="0017416B" w:rsidRPr="000D7BDA" w:rsidRDefault="0017416B" w:rsidP="0017416B">
      <w:pPr>
        <w:jc w:val="both"/>
        <w:rPr>
          <w:rFonts w:ascii="Arial" w:hAnsi="Arial" w:cs="Arial"/>
        </w:rPr>
      </w:pPr>
      <w:r w:rsidRPr="000D7BDA">
        <w:rPr>
          <w:rFonts w:ascii="Arial" w:hAnsi="Arial" w:cs="Arial"/>
        </w:rPr>
        <w:t xml:space="preserve">A jelen (V.) közbeszerzési eljárásban beérkezett legkedvezőbb ajánlat a Gazdag Erzsi Óvoda tekintetében nettó 65.999.417,- Ft, amelyhez a hiányzó fedezet nettó 25.327.604, </w:t>
      </w:r>
      <w:proofErr w:type="spellStart"/>
      <w:r w:rsidRPr="000D7BDA">
        <w:rPr>
          <w:rFonts w:ascii="Arial" w:hAnsi="Arial" w:cs="Arial"/>
        </w:rPr>
        <w:t>-Ft</w:t>
      </w:r>
      <w:proofErr w:type="spellEnd"/>
      <w:r w:rsidRPr="000D7BDA">
        <w:rPr>
          <w:rFonts w:ascii="Arial" w:hAnsi="Arial" w:cs="Arial"/>
        </w:rPr>
        <w:t>, azaz bruttó 32.166.057,- Ft.</w:t>
      </w:r>
    </w:p>
    <w:p w14:paraId="1A65F499" w14:textId="77777777" w:rsidR="0017416B" w:rsidRPr="000D7BDA" w:rsidRDefault="0017416B" w:rsidP="0017416B">
      <w:pPr>
        <w:jc w:val="both"/>
        <w:rPr>
          <w:rFonts w:ascii="Arial" w:hAnsi="Arial" w:cs="Arial"/>
        </w:rPr>
      </w:pPr>
      <w:r w:rsidRPr="000D7BDA">
        <w:rPr>
          <w:rFonts w:ascii="Arial" w:hAnsi="Arial" w:cs="Arial"/>
        </w:rPr>
        <w:t>Vadvirág óvoda tekintetében beérkezett legkedvezőbb ajánlat nettó 2.965.381,- Ft, amelyhez a hiányzó fedezet nettó 1.037.409,- Ft, azaz bruttó 1.317.510,- Ft.</w:t>
      </w:r>
    </w:p>
    <w:p w14:paraId="5465468E" w14:textId="77777777" w:rsidR="0017416B" w:rsidRPr="000D7BDA" w:rsidRDefault="0017416B" w:rsidP="0017416B">
      <w:pPr>
        <w:jc w:val="both"/>
        <w:rPr>
          <w:rFonts w:ascii="Arial" w:hAnsi="Arial" w:cs="Arial"/>
        </w:rPr>
      </w:pPr>
    </w:p>
    <w:p w14:paraId="4C509F89" w14:textId="77777777" w:rsidR="0017416B" w:rsidRPr="000D7BDA" w:rsidRDefault="0017416B" w:rsidP="0017416B">
      <w:pPr>
        <w:jc w:val="both"/>
        <w:rPr>
          <w:rFonts w:ascii="Arial" w:hAnsi="Arial" w:cs="Arial"/>
        </w:rPr>
      </w:pPr>
      <w:r w:rsidRPr="000D7BDA">
        <w:rPr>
          <w:rFonts w:ascii="Arial" w:hAnsi="Arial" w:cs="Arial"/>
        </w:rPr>
        <w:t xml:space="preserve">Fentieket összegezve megállapítható, hogy a beérkezett ajánlatok jelentősen meghaladják a rendelkezésre álló fedezet mértékét, ezért a pályázatban vállalt óvoda felújítások maradéktalan megvalósításához, jelen esetben (Gazdag Erzsi Óvoda és Vadvirág Óvoda felújítása) összesen bruttó 33.483.567,- Ft pályázatban nem elszámolható önerő biztosítása szükséges. </w:t>
      </w:r>
    </w:p>
    <w:p w14:paraId="4C051E77" w14:textId="77777777" w:rsidR="0017416B" w:rsidRPr="000D7BDA" w:rsidRDefault="0017416B" w:rsidP="0017416B">
      <w:pPr>
        <w:jc w:val="both"/>
        <w:rPr>
          <w:rFonts w:ascii="Arial" w:hAnsi="Arial" w:cs="Arial"/>
        </w:rPr>
      </w:pPr>
      <w:r w:rsidRPr="000D7BDA">
        <w:rPr>
          <w:rFonts w:ascii="Arial" w:hAnsi="Arial" w:cs="Arial"/>
        </w:rPr>
        <w:t xml:space="preserve">A közbeszerzésekről szóló 2015. évi CXLIII. törvény 70. § (2) bekezdése szerint az ajánlati kötöttség fennállásának lejárta előtt le kell zárni a közbeszerzési eljárást. Az ajánlatok beérkezésének időpontja 2020. április 27-e, az ajánlati kötöttség 60 napig 2020. június 27-ig áll fenn, - ez az időpont egy alkalommal 60 nappal meghosszabbítható – legkésőbb ezen időpontig, érvényes ajánlat esetén le kell zárni a közbeszerzési eljárást. A fedezet biztosításával az eljárás eredményesen lezárható. Amennyiben a fedezet nem áll rendelkezésre a közbeszerzési eljárás eredménytelen lesz. </w:t>
      </w:r>
    </w:p>
    <w:p w14:paraId="7B6E90F2" w14:textId="77777777" w:rsidR="0017416B" w:rsidRPr="000D7BDA" w:rsidRDefault="0017416B" w:rsidP="0017416B">
      <w:pPr>
        <w:jc w:val="both"/>
        <w:rPr>
          <w:rFonts w:ascii="Arial" w:hAnsi="Arial" w:cs="Arial"/>
        </w:rPr>
      </w:pPr>
    </w:p>
    <w:p w14:paraId="5BBB8C53" w14:textId="77777777" w:rsidR="0017416B" w:rsidRPr="008B42D6" w:rsidRDefault="0017416B" w:rsidP="0017416B">
      <w:pPr>
        <w:numPr>
          <w:ilvl w:val="0"/>
          <w:numId w:val="33"/>
        </w:numPr>
        <w:contextualSpacing/>
        <w:jc w:val="both"/>
        <w:rPr>
          <w:rFonts w:ascii="Arial" w:hAnsi="Arial" w:cs="Arial"/>
          <w:b/>
        </w:rPr>
      </w:pPr>
      <w:r w:rsidRPr="008B42D6">
        <w:rPr>
          <w:rFonts w:ascii="Arial" w:hAnsi="Arial" w:cs="Arial"/>
          <w:b/>
        </w:rPr>
        <w:t>Maros Óvoda és a Pipitér Óvoda felújítása</w:t>
      </w:r>
    </w:p>
    <w:p w14:paraId="45032218" w14:textId="77777777" w:rsidR="0017416B" w:rsidRPr="000D7BDA" w:rsidRDefault="0017416B" w:rsidP="0017416B">
      <w:pPr>
        <w:jc w:val="both"/>
        <w:rPr>
          <w:rFonts w:ascii="Arial" w:hAnsi="Arial" w:cs="Arial"/>
        </w:rPr>
      </w:pPr>
    </w:p>
    <w:p w14:paraId="243FD9AC" w14:textId="77777777" w:rsidR="0017416B" w:rsidRPr="000D7BDA" w:rsidRDefault="0017416B" w:rsidP="0017416B">
      <w:pPr>
        <w:spacing w:before="120" w:after="240" w:line="276" w:lineRule="auto"/>
        <w:jc w:val="both"/>
        <w:rPr>
          <w:rFonts w:ascii="Arial" w:hAnsi="Arial" w:cs="Arial"/>
        </w:rPr>
      </w:pPr>
      <w:r w:rsidRPr="000D7BDA">
        <w:rPr>
          <w:rFonts w:ascii="Arial" w:hAnsi="Arial" w:cs="Arial"/>
        </w:rPr>
        <w:t xml:space="preserve">Szombathely Megyei Jogú Város Önkormányzata a TOP-6.5.1-16 Önkormányzati épületek energetikai korszerűsítése tárgyú felhívás keretében TOP- 6.5.1-16-SH1-2018-00001 azonosító számú „Maros és Pipitér Óvodák energetikai korszerűsítése” című támogatási szerződést kötött 2019. március 18-án. A fejlesztés célja Szombathelyen a Maros Óvoda és Pipitér Óvoda épületei energetikai felújításának a fejlesztése. </w:t>
      </w:r>
    </w:p>
    <w:p w14:paraId="408E64FD" w14:textId="77777777" w:rsidR="0017416B" w:rsidRPr="000D7BDA" w:rsidRDefault="0017416B" w:rsidP="0017416B">
      <w:pPr>
        <w:spacing w:before="120" w:after="240" w:line="276" w:lineRule="auto"/>
        <w:jc w:val="both"/>
        <w:rPr>
          <w:rFonts w:ascii="Arial" w:hAnsi="Arial" w:cs="Arial"/>
        </w:rPr>
      </w:pPr>
      <w:r w:rsidRPr="000D7BDA">
        <w:rPr>
          <w:rFonts w:ascii="Arial" w:hAnsi="Arial" w:cs="Arial"/>
        </w:rPr>
        <w:t xml:space="preserve">A Beruházási Iroda az óvodák épületei energetikai felújításának megvalósítása érdekében 2020. márciusában közbeszerzési eljárást indított a kivitelező beszerzésére. </w:t>
      </w:r>
    </w:p>
    <w:p w14:paraId="31C51F05" w14:textId="77777777" w:rsidR="0017416B" w:rsidRPr="000D7BDA" w:rsidRDefault="0017416B" w:rsidP="0017416B">
      <w:pPr>
        <w:spacing w:before="120" w:after="240" w:line="276" w:lineRule="auto"/>
        <w:jc w:val="both"/>
        <w:rPr>
          <w:rFonts w:ascii="Arial" w:hAnsi="Arial" w:cs="Arial"/>
        </w:rPr>
      </w:pPr>
      <w:r w:rsidRPr="000D7BDA">
        <w:rPr>
          <w:rFonts w:ascii="Arial" w:hAnsi="Arial" w:cs="Arial"/>
        </w:rPr>
        <w:t>A közbeszerzési eljárás folyamán beérkezett 2 db ajánlati ár jelentősen meghaladta a rendelkezésre álló pénzügyi fedezet összegét.</w:t>
      </w:r>
    </w:p>
    <w:p w14:paraId="7243C5E0" w14:textId="77777777" w:rsidR="0017416B" w:rsidRPr="000D7BDA" w:rsidRDefault="0017416B" w:rsidP="0017416B">
      <w:pPr>
        <w:spacing w:line="276" w:lineRule="auto"/>
        <w:jc w:val="both"/>
        <w:rPr>
          <w:rFonts w:ascii="Arial" w:hAnsi="Arial" w:cs="Arial"/>
        </w:rPr>
      </w:pPr>
      <w:r w:rsidRPr="000D7BDA">
        <w:rPr>
          <w:rFonts w:ascii="Arial" w:hAnsi="Arial" w:cs="Arial"/>
        </w:rPr>
        <w:t>A beérkezett legalacsonyabb ajánlat összege: bruttó 274.441.064,- Ft</w:t>
      </w:r>
    </w:p>
    <w:p w14:paraId="2D0B1205" w14:textId="77777777" w:rsidR="0017416B" w:rsidRPr="000D7BDA" w:rsidRDefault="0017416B" w:rsidP="0017416B">
      <w:pPr>
        <w:spacing w:line="276" w:lineRule="auto"/>
        <w:jc w:val="both"/>
        <w:rPr>
          <w:rFonts w:ascii="Arial" w:hAnsi="Arial" w:cs="Arial"/>
        </w:rPr>
      </w:pPr>
      <w:r w:rsidRPr="000D7BDA">
        <w:rPr>
          <w:rFonts w:ascii="Arial" w:hAnsi="Arial" w:cs="Arial"/>
        </w:rPr>
        <w:t>Támogatásból rendelkezésre álló fedezet: bruttó 208.731.413 Ft</w:t>
      </w:r>
    </w:p>
    <w:p w14:paraId="1CBF162C" w14:textId="77777777" w:rsidR="0017416B" w:rsidRPr="000D7BDA" w:rsidRDefault="0017416B" w:rsidP="0017416B">
      <w:pPr>
        <w:spacing w:line="276" w:lineRule="auto"/>
        <w:jc w:val="both"/>
        <w:rPr>
          <w:rFonts w:ascii="Arial" w:hAnsi="Arial" w:cs="Arial"/>
        </w:rPr>
      </w:pPr>
      <w:r w:rsidRPr="000D7BDA">
        <w:rPr>
          <w:rFonts w:ascii="Arial" w:hAnsi="Arial" w:cs="Arial"/>
        </w:rPr>
        <w:t>Fedezethiány: bruttó 65.709.651 Ft</w:t>
      </w:r>
    </w:p>
    <w:p w14:paraId="69C24CFB" w14:textId="77777777" w:rsidR="0017416B" w:rsidRPr="000D7BDA" w:rsidRDefault="0017416B" w:rsidP="0017416B">
      <w:pPr>
        <w:spacing w:after="240" w:line="276" w:lineRule="auto"/>
        <w:jc w:val="both"/>
        <w:rPr>
          <w:rFonts w:ascii="Arial" w:hAnsi="Arial" w:cs="Arial"/>
        </w:rPr>
      </w:pPr>
      <w:r w:rsidRPr="000D7BDA">
        <w:rPr>
          <w:rFonts w:ascii="Arial" w:hAnsi="Arial" w:cs="Arial"/>
        </w:rPr>
        <w:t>A projekt közbeszerzésével kapcsolatban a Magyar Államkincstár állásfoglalása alapján kipótolható a költségvetés, de ez nem elszámolható költségnek minősül.</w:t>
      </w:r>
    </w:p>
    <w:p w14:paraId="5E101F76" w14:textId="77777777" w:rsidR="0017416B" w:rsidRPr="000D7BDA" w:rsidRDefault="0017416B" w:rsidP="0017416B">
      <w:pPr>
        <w:spacing w:after="240" w:line="276" w:lineRule="auto"/>
        <w:jc w:val="both"/>
        <w:rPr>
          <w:rFonts w:ascii="Arial" w:hAnsi="Arial" w:cs="Arial"/>
        </w:rPr>
      </w:pPr>
      <w:r w:rsidRPr="000D7BDA">
        <w:rPr>
          <w:rFonts w:ascii="Arial" w:hAnsi="Arial" w:cs="Arial"/>
        </w:rPr>
        <w:t xml:space="preserve">A Maros Óvoda és Pipitér Óvoda épületei energetikai felújítása kivitelezésének megvalósításához fentiek alapján bruttó 65.709.651 Ft önerő szükséges. </w:t>
      </w:r>
    </w:p>
    <w:p w14:paraId="2B93C963" w14:textId="77777777" w:rsidR="0017416B" w:rsidRPr="000D7BDA" w:rsidRDefault="0017416B" w:rsidP="0017416B">
      <w:pPr>
        <w:spacing w:before="120" w:after="240" w:line="276" w:lineRule="auto"/>
        <w:jc w:val="both"/>
        <w:rPr>
          <w:rFonts w:ascii="Arial" w:hAnsi="Arial" w:cs="Arial"/>
        </w:rPr>
      </w:pPr>
      <w:r w:rsidRPr="000D7BDA">
        <w:rPr>
          <w:rFonts w:ascii="Arial" w:hAnsi="Arial" w:cs="Arial"/>
        </w:rPr>
        <w:t xml:space="preserve">A közbeszerzésekről szóló 2015. évi CXLIII. törvény (a továbbiakban: Kbt.) 70. § (1) bekezdése szerint az ajánlatkérő az ajánlatokat a lehető legrövidebb időn belül köteles elbírálni. </w:t>
      </w:r>
    </w:p>
    <w:p w14:paraId="5FA1946F" w14:textId="77777777" w:rsidR="0017416B" w:rsidRPr="000D7BDA" w:rsidRDefault="0017416B" w:rsidP="0017416B">
      <w:pPr>
        <w:jc w:val="both"/>
        <w:rPr>
          <w:rFonts w:ascii="Arial" w:hAnsi="Arial" w:cs="Arial"/>
        </w:rPr>
      </w:pPr>
      <w:r w:rsidRPr="000D7BDA">
        <w:rPr>
          <w:rFonts w:ascii="Arial" w:hAnsi="Arial" w:cs="Arial"/>
        </w:rPr>
        <w:t xml:space="preserve">A Kbt. 70. § (2) bekezdése szerint az ajánlati kötöttség fennállásának lejárta előtt le kell zárni a közbeszerzési eljárást. Az ajánlatok beérkezésének időpontja 2020. április 27-e, az ajánlati kötöttség 60 napig 2020. június 27-ig áll fenn, - ez az időpont egy alkalommal 60 nappal meghosszabbítható – legkésőbb ezen időpontig, érvényes ajánlat esetén le kell zárni a közbeszerzési eljárást. A fedezet biztosításával az eljárás eredményesen lezárható. Amennyiben a fedezet nem áll rendelkezésre a közbeszerzési eljárás eredménytelen lesz. </w:t>
      </w:r>
    </w:p>
    <w:p w14:paraId="68AACA87" w14:textId="77777777" w:rsidR="0017416B" w:rsidRDefault="0017416B" w:rsidP="006721B8">
      <w:pPr>
        <w:jc w:val="both"/>
        <w:rPr>
          <w:rFonts w:ascii="Arial" w:hAnsi="Arial" w:cs="Arial"/>
        </w:rPr>
      </w:pPr>
    </w:p>
    <w:p w14:paraId="385AD8D4" w14:textId="2C4AB822" w:rsidR="00566A2A" w:rsidRDefault="00566A2A" w:rsidP="00566A2A">
      <w:pPr>
        <w:jc w:val="both"/>
        <w:rPr>
          <w:rFonts w:ascii="Arial" w:hAnsi="Arial" w:cs="Arial"/>
          <w:b/>
        </w:rPr>
      </w:pPr>
      <w:r w:rsidRPr="00566A2A">
        <w:rPr>
          <w:rFonts w:ascii="Arial" w:hAnsi="Arial" w:cs="Arial"/>
          <w:b/>
        </w:rPr>
        <w:t>I</w:t>
      </w:r>
      <w:r w:rsidR="0017416B">
        <w:rPr>
          <w:rFonts w:ascii="Arial" w:hAnsi="Arial" w:cs="Arial"/>
          <w:b/>
        </w:rPr>
        <w:t>V</w:t>
      </w:r>
      <w:r w:rsidRPr="00566A2A">
        <w:rPr>
          <w:rFonts w:ascii="Arial" w:hAnsi="Arial" w:cs="Arial"/>
          <w:b/>
        </w:rPr>
        <w:t>. ELTE támogatás</w:t>
      </w:r>
    </w:p>
    <w:p w14:paraId="2FA1D844" w14:textId="77777777" w:rsidR="00CE7703" w:rsidRPr="00566A2A" w:rsidRDefault="00CE7703" w:rsidP="00566A2A">
      <w:pPr>
        <w:jc w:val="both"/>
        <w:rPr>
          <w:rFonts w:ascii="Arial" w:hAnsi="Arial" w:cs="Arial"/>
          <w:b/>
        </w:rPr>
      </w:pPr>
    </w:p>
    <w:p w14:paraId="6072FFAB" w14:textId="77777777" w:rsidR="00566A2A" w:rsidRPr="00566A2A" w:rsidRDefault="00566A2A" w:rsidP="00566A2A">
      <w:pPr>
        <w:jc w:val="both"/>
        <w:rPr>
          <w:rFonts w:ascii="Arial" w:hAnsi="Arial" w:cs="Arial"/>
        </w:rPr>
      </w:pPr>
      <w:r w:rsidRPr="00566A2A">
        <w:rPr>
          <w:rFonts w:ascii="Arial" w:hAnsi="Arial" w:cs="Arial"/>
        </w:rPr>
        <w:t xml:space="preserve">A Közgyűlés Szombathely Megyei Jogú Város Önkormányzata 2020. évi költségvetéséről szóló 4/2020. (III.5.) rendeletében az Eötvös Loránd Tudományegyetem részére 190 M Ft előirányzatot biztosított, és a 49/2020. (II. 27.) Kgy. </w:t>
      </w:r>
      <w:proofErr w:type="gramStart"/>
      <w:r w:rsidRPr="00566A2A">
        <w:rPr>
          <w:rFonts w:ascii="Arial" w:hAnsi="Arial" w:cs="Arial"/>
        </w:rPr>
        <w:t>számú</w:t>
      </w:r>
      <w:proofErr w:type="gramEnd"/>
      <w:r w:rsidRPr="00566A2A">
        <w:rPr>
          <w:rFonts w:ascii="Arial" w:hAnsi="Arial" w:cs="Arial"/>
        </w:rPr>
        <w:t xml:space="preserve"> határozatában jóváhagyta az Önkormányzat, valamint az Egyetem között „az ELTE Szombathelyi képzési helyszínén megvalósuló oktatási, képzési és kutatási tevékenység felmerülő költségeire, működtetésre, valamint hallgatói támogatásra”  vonatkozó megállapodást.</w:t>
      </w:r>
    </w:p>
    <w:p w14:paraId="36C73E9B" w14:textId="77777777" w:rsidR="00566A2A" w:rsidRPr="00566A2A" w:rsidRDefault="00566A2A" w:rsidP="00566A2A">
      <w:pPr>
        <w:spacing w:before="120" w:after="120"/>
        <w:jc w:val="both"/>
        <w:rPr>
          <w:rFonts w:ascii="Arial" w:hAnsi="Arial" w:cs="Arial"/>
        </w:rPr>
      </w:pPr>
      <w:r w:rsidRPr="00566A2A">
        <w:rPr>
          <w:rFonts w:ascii="Arial" w:hAnsi="Arial" w:cs="Arial"/>
        </w:rPr>
        <w:t xml:space="preserve">A megállapodásban foglaltak szerint a támogatási összeg magában foglalja az </w:t>
      </w:r>
      <w:proofErr w:type="gramStart"/>
      <w:r w:rsidRPr="00566A2A">
        <w:rPr>
          <w:rFonts w:ascii="Arial" w:hAnsi="Arial" w:cs="Arial"/>
        </w:rPr>
        <w:t>Önkormányzat ,valamint</w:t>
      </w:r>
      <w:proofErr w:type="gramEnd"/>
      <w:r w:rsidRPr="00566A2A">
        <w:rPr>
          <w:rFonts w:ascii="Arial" w:hAnsi="Arial" w:cs="Arial"/>
        </w:rPr>
        <w:t xml:space="preserve"> az Egyetem között </w:t>
      </w:r>
    </w:p>
    <w:p w14:paraId="14B980FA" w14:textId="77777777" w:rsidR="00566A2A" w:rsidRPr="00566A2A" w:rsidRDefault="00566A2A" w:rsidP="00566A2A">
      <w:pPr>
        <w:numPr>
          <w:ilvl w:val="0"/>
          <w:numId w:val="31"/>
        </w:numPr>
        <w:spacing w:before="120" w:after="120"/>
        <w:jc w:val="both"/>
        <w:rPr>
          <w:rFonts w:ascii="Arial" w:hAnsi="Arial" w:cs="Arial"/>
        </w:rPr>
      </w:pPr>
      <w:r w:rsidRPr="00566A2A">
        <w:rPr>
          <w:rFonts w:ascii="Arial" w:hAnsi="Arial" w:cs="Arial"/>
        </w:rPr>
        <w:t xml:space="preserve">2016. május 4. napján kötött együttműködési megállapodás alapján az ELTE </w:t>
      </w:r>
      <w:proofErr w:type="spellStart"/>
      <w:r w:rsidRPr="00566A2A">
        <w:rPr>
          <w:rFonts w:ascii="Arial" w:hAnsi="Arial" w:cs="Arial"/>
        </w:rPr>
        <w:t>Gothard</w:t>
      </w:r>
      <w:proofErr w:type="spellEnd"/>
      <w:r w:rsidRPr="00566A2A">
        <w:rPr>
          <w:rFonts w:ascii="Arial" w:hAnsi="Arial" w:cs="Arial"/>
        </w:rPr>
        <w:t xml:space="preserve"> Asztrofizikai Obszervatórium 2020. évre jutó, 20 M Ft összegű támogatását, továbbá</w:t>
      </w:r>
    </w:p>
    <w:p w14:paraId="2B95A0EE" w14:textId="77777777" w:rsidR="00566A2A" w:rsidRPr="00566A2A" w:rsidRDefault="00566A2A" w:rsidP="00566A2A">
      <w:pPr>
        <w:numPr>
          <w:ilvl w:val="0"/>
          <w:numId w:val="31"/>
        </w:numPr>
        <w:spacing w:before="120" w:after="120"/>
        <w:jc w:val="both"/>
        <w:rPr>
          <w:rFonts w:ascii="Arial" w:hAnsi="Arial" w:cs="Arial"/>
        </w:rPr>
      </w:pPr>
      <w:r w:rsidRPr="00566A2A">
        <w:rPr>
          <w:rFonts w:ascii="Arial" w:hAnsi="Arial" w:cs="Arial"/>
        </w:rPr>
        <w:t>2017. május 10. napján létrejött együttműködési megállapodás alapján, az ELTE- Bolyai János Gyakorló Általános Iskola és Gimnázium részére, „étkezési hozzájárulás támogatás” jogcímen, a Támogató által 2020. évre biztosított évi 20 M Ft összeget.</w:t>
      </w:r>
    </w:p>
    <w:p w14:paraId="3F63AA37" w14:textId="77777777" w:rsidR="00566A2A" w:rsidRPr="00566A2A" w:rsidRDefault="00566A2A" w:rsidP="00566A2A">
      <w:pPr>
        <w:jc w:val="both"/>
        <w:rPr>
          <w:rFonts w:ascii="Arial" w:hAnsi="Arial" w:cs="Arial"/>
        </w:rPr>
      </w:pPr>
      <w:r w:rsidRPr="00566A2A">
        <w:rPr>
          <w:rFonts w:ascii="Arial" w:hAnsi="Arial" w:cs="Arial"/>
        </w:rPr>
        <w:t xml:space="preserve">Szombathely Megyei Jogú Város Polgármestere 2020. április 22-én levélben fordult az Egyetem rektorához, amelyben arról tájékoztatott, hogy a koronavírus járvánnyal összefüggő feladatok következtében az Önkormányzat pénzügyi helyzete alapvetően megváltozott. Azt javasolta, hogy az Egyetem támogatására vonatkozó szerződés 2020. június 30. napjáig kerüljön megkötésre azzal, hogy az önkormányzat erre az időszakra – a korábbiakban egyeztetett célok figyelembe vételével – 50 M Ft támogatást biztosít az Egyetem számára. Az esetleges további támogatás lehetőségét az Önkormányzat ezt követően, költségvetési helyzetének ismeretében megvizsgálja. </w:t>
      </w:r>
    </w:p>
    <w:p w14:paraId="6D85C5BC" w14:textId="77777777" w:rsidR="00566A2A" w:rsidRPr="00566A2A" w:rsidRDefault="00566A2A" w:rsidP="00566A2A">
      <w:pPr>
        <w:jc w:val="both"/>
        <w:rPr>
          <w:rFonts w:ascii="Arial" w:hAnsi="Arial" w:cs="Arial"/>
        </w:rPr>
      </w:pPr>
    </w:p>
    <w:p w14:paraId="3FFFC19F" w14:textId="77777777" w:rsidR="00566A2A" w:rsidRPr="00566A2A" w:rsidRDefault="00566A2A" w:rsidP="00566A2A">
      <w:pPr>
        <w:tabs>
          <w:tab w:val="left" w:pos="2850"/>
        </w:tabs>
        <w:jc w:val="both"/>
        <w:rPr>
          <w:rFonts w:ascii="Arial" w:eastAsiaTheme="minorHAnsi" w:hAnsi="Arial" w:cs="Arial"/>
          <w:color w:val="000000"/>
        </w:rPr>
      </w:pPr>
      <w:r w:rsidRPr="00566A2A">
        <w:rPr>
          <w:rFonts w:ascii="Arial" w:eastAsiaTheme="minorHAnsi" w:hAnsi="Arial" w:cs="Arial"/>
        </w:rPr>
        <w:t>Az Egyetem Rektora és Kancellárja 2020. április 23-án kelt, Polgármester úrnak címzett levelükben jelezték, hogy a</w:t>
      </w:r>
      <w:r w:rsidRPr="00566A2A">
        <w:rPr>
          <w:rFonts w:ascii="Arial" w:eastAsiaTheme="minorHAnsi" w:hAnsi="Arial" w:cs="Arial"/>
          <w:color w:val="000000"/>
        </w:rPr>
        <w:t xml:space="preserve"> korábbiakban egyeztetett támogatási összeg csökkentését a járványügyi helyzettel kapcsolatban kialakult bizonytalan pénzügyi és gazdasági, gazdálkodási helyzetből adódóan természetesen tudomásul veszik. Tisztelettel kérték továbbá Polgármester urat, hogy az év második felében </w:t>
      </w:r>
      <w:proofErr w:type="gramStart"/>
      <w:r w:rsidRPr="00566A2A">
        <w:rPr>
          <w:rFonts w:ascii="Arial" w:eastAsiaTheme="minorHAnsi" w:hAnsi="Arial" w:cs="Arial"/>
          <w:color w:val="000000"/>
        </w:rPr>
        <w:t>–  a</w:t>
      </w:r>
      <w:proofErr w:type="gramEnd"/>
      <w:r w:rsidRPr="00566A2A">
        <w:rPr>
          <w:rFonts w:ascii="Arial" w:eastAsiaTheme="minorHAnsi" w:hAnsi="Arial" w:cs="Arial"/>
          <w:color w:val="000000"/>
        </w:rPr>
        <w:t xml:space="preserve"> veszélyhelyzet megszűnése és a járvány mérséklődése, az önkormányzati bevételek realizálása után – folytassanak tárgyalásokat a korábban már egyeztetett támogatási összeg fennmaradó részéről.</w:t>
      </w:r>
    </w:p>
    <w:p w14:paraId="51B3C235" w14:textId="77777777" w:rsidR="00566A2A" w:rsidRPr="00566A2A" w:rsidRDefault="00566A2A" w:rsidP="00566A2A">
      <w:pPr>
        <w:rPr>
          <w:rFonts w:ascii="Arial" w:hAnsi="Arial" w:cs="Arial"/>
        </w:rPr>
      </w:pPr>
    </w:p>
    <w:p w14:paraId="782E5619" w14:textId="77777777" w:rsidR="00566A2A" w:rsidRPr="00566A2A" w:rsidRDefault="00566A2A" w:rsidP="00566A2A">
      <w:pPr>
        <w:jc w:val="both"/>
        <w:rPr>
          <w:rFonts w:ascii="Arial" w:hAnsi="Arial" w:cs="Arial"/>
        </w:rPr>
      </w:pPr>
      <w:r w:rsidRPr="00566A2A">
        <w:rPr>
          <w:rFonts w:ascii="Arial" w:hAnsi="Arial" w:cs="Arial"/>
        </w:rPr>
        <w:t>Előzőekre tekintettel a katasztrófavédelemről és a hozzá kapcsolódó egyes törvények módosításáról szóló 2011. évi CXXVIII. törvény 46. § (4) bekezdésében kapott feladat és hatáskörben eljárva a koronavírus fertőzés kapcsán elrendelt veszélyhelyzetre tekintettel a 71/2020. (V.28.) PM. számú határozatban, a Szombathely Megyei Jogú Város Önkormányzata valamint az Eötvös Loránd Tudományegyetem között „az ELTE Szombathelyi képzési helyszínén megvalósuló oktatási, képzési és kutatási tevékenység felmerülő költségeire, működtetésre, valamint hallgatói támogatásra”, a 2020. január 1. és június 30. közötti időszakra, 50 M FT támogatási összegre vonatkozó megállapodást jóváhagytam.</w:t>
      </w:r>
    </w:p>
    <w:p w14:paraId="24A9FE09" w14:textId="77777777" w:rsidR="00566A2A" w:rsidRPr="00566A2A" w:rsidRDefault="00566A2A" w:rsidP="00566A2A">
      <w:pPr>
        <w:rPr>
          <w:rFonts w:ascii="Arial" w:hAnsi="Arial" w:cs="Arial"/>
        </w:rPr>
      </w:pPr>
      <w:r w:rsidRPr="00566A2A">
        <w:rPr>
          <w:rFonts w:ascii="Arial" w:hAnsi="Arial" w:cs="Arial"/>
        </w:rPr>
        <w:t>A megállapodás rendelkezései szerint a támogatási összeg magába foglalja</w:t>
      </w:r>
    </w:p>
    <w:p w14:paraId="288369FA" w14:textId="77777777" w:rsidR="00566A2A" w:rsidRPr="00566A2A" w:rsidRDefault="00566A2A" w:rsidP="00566A2A">
      <w:pPr>
        <w:numPr>
          <w:ilvl w:val="0"/>
          <w:numId w:val="31"/>
        </w:numPr>
        <w:spacing w:before="120" w:after="120"/>
        <w:jc w:val="both"/>
        <w:rPr>
          <w:rFonts w:ascii="Arial" w:hAnsi="Arial" w:cs="Arial"/>
        </w:rPr>
      </w:pPr>
      <w:r w:rsidRPr="00566A2A">
        <w:rPr>
          <w:rFonts w:ascii="Arial" w:hAnsi="Arial" w:cs="Arial"/>
        </w:rPr>
        <w:t xml:space="preserve">a felek között 2016. május 4. napján kötött együttműködési megállapodás alapján az ELTE </w:t>
      </w:r>
      <w:proofErr w:type="spellStart"/>
      <w:r w:rsidRPr="00566A2A">
        <w:rPr>
          <w:rFonts w:ascii="Arial" w:hAnsi="Arial" w:cs="Arial"/>
        </w:rPr>
        <w:t>Gothard</w:t>
      </w:r>
      <w:proofErr w:type="spellEnd"/>
      <w:r w:rsidRPr="00566A2A">
        <w:rPr>
          <w:rFonts w:ascii="Arial" w:hAnsi="Arial" w:cs="Arial"/>
        </w:rPr>
        <w:t xml:space="preserve"> Asztrofizikai Obszervatórium 2020. évre jutó, 20 M Ft összegű támogatását, továbbá </w:t>
      </w:r>
    </w:p>
    <w:p w14:paraId="548552F7" w14:textId="77777777" w:rsidR="00566A2A" w:rsidRPr="00566A2A" w:rsidRDefault="00566A2A" w:rsidP="00566A2A">
      <w:pPr>
        <w:numPr>
          <w:ilvl w:val="0"/>
          <w:numId w:val="31"/>
        </w:numPr>
        <w:spacing w:before="120" w:after="120"/>
        <w:jc w:val="both"/>
        <w:rPr>
          <w:rFonts w:ascii="Arial" w:hAnsi="Arial" w:cs="Arial"/>
        </w:rPr>
      </w:pPr>
      <w:r w:rsidRPr="00566A2A">
        <w:rPr>
          <w:rFonts w:ascii="Arial" w:hAnsi="Arial" w:cs="Arial"/>
        </w:rPr>
        <w:t>a felek között 2017. május 10. napján létrejött együttműködési megállapodás alapján, az ELTE- Bolyai János Gyakorló Általános Iskola és Gimnázium részére, „étkezési hozzájárulás támogatás” jogcímen, a Támogató által 2020. évre biztosított évi 20 M Ft összeget.</w:t>
      </w:r>
    </w:p>
    <w:p w14:paraId="19CCC1F2" w14:textId="77777777" w:rsidR="00566A2A" w:rsidRPr="00566A2A" w:rsidRDefault="00566A2A" w:rsidP="00566A2A">
      <w:pPr>
        <w:spacing w:before="120" w:after="120"/>
        <w:jc w:val="both"/>
        <w:rPr>
          <w:rFonts w:ascii="Arial" w:hAnsi="Arial" w:cs="Arial"/>
        </w:rPr>
      </w:pPr>
      <w:r w:rsidRPr="00566A2A">
        <w:rPr>
          <w:rFonts w:ascii="Arial" w:hAnsi="Arial" w:cs="Arial"/>
        </w:rPr>
        <w:t>A szerződésben a felek rögzítették azt is, hogy az Önkormányzat az előzőekben hivatkozott szerződéses kötelezettségét maradéktalanul teljesítette.</w:t>
      </w:r>
    </w:p>
    <w:p w14:paraId="5F393030" w14:textId="77777777" w:rsidR="00566A2A" w:rsidRPr="00566A2A" w:rsidRDefault="00566A2A" w:rsidP="00566A2A">
      <w:pPr>
        <w:spacing w:before="120" w:after="120"/>
        <w:jc w:val="both"/>
        <w:rPr>
          <w:rFonts w:ascii="Arial" w:hAnsi="Arial" w:cs="Arial"/>
        </w:rPr>
      </w:pPr>
      <w:r w:rsidRPr="00566A2A">
        <w:rPr>
          <w:rFonts w:ascii="Arial" w:hAnsi="Arial" w:cs="Arial"/>
        </w:rPr>
        <w:t>A támogatási szerződés 41.490-2/2020. iktatószámon megkötésre került, a szerződés alapján az összeg kiutalása megtörtént.</w:t>
      </w:r>
    </w:p>
    <w:p w14:paraId="2FFA8205" w14:textId="77777777" w:rsidR="00566A2A" w:rsidRPr="00566A2A" w:rsidRDefault="00566A2A" w:rsidP="00566A2A">
      <w:pPr>
        <w:spacing w:before="120" w:after="120"/>
        <w:jc w:val="both"/>
        <w:rPr>
          <w:rFonts w:ascii="Arial" w:hAnsi="Arial" w:cs="Arial"/>
        </w:rPr>
      </w:pPr>
      <w:r w:rsidRPr="00566A2A">
        <w:rPr>
          <w:rFonts w:ascii="Arial" w:hAnsi="Arial" w:cs="Arial"/>
        </w:rPr>
        <w:t>Javasolom a Tisztelt Közgyűlésnek, hogy a fennmaradó 140 M Ft összeg terhére történő további támogatásról a Közgyűlés decemberi ülésén, az Önkormányzat 2021. évi költségvetési lehetőségeinek ismeretében döntsön.</w:t>
      </w:r>
    </w:p>
    <w:p w14:paraId="050B81BA" w14:textId="77777777" w:rsidR="00566A2A" w:rsidRDefault="00566A2A" w:rsidP="006721B8">
      <w:pPr>
        <w:jc w:val="both"/>
        <w:rPr>
          <w:rFonts w:ascii="Arial" w:hAnsi="Arial" w:cs="Arial"/>
        </w:rPr>
      </w:pPr>
    </w:p>
    <w:p w14:paraId="3BDFDF7F" w14:textId="2F9F5544" w:rsidR="0017416B" w:rsidRPr="00347208" w:rsidRDefault="0017416B" w:rsidP="0017416B">
      <w:pPr>
        <w:jc w:val="both"/>
        <w:rPr>
          <w:rFonts w:ascii="Arial" w:hAnsi="Arial" w:cs="Arial"/>
          <w:b/>
        </w:rPr>
      </w:pPr>
      <w:r w:rsidRPr="00347208">
        <w:rPr>
          <w:rFonts w:ascii="Arial" w:hAnsi="Arial" w:cs="Arial"/>
          <w:b/>
        </w:rPr>
        <w:t>V. Szombathely Fő téri illemhely felújításával kapcsolatos döntés meghozatala</w:t>
      </w:r>
    </w:p>
    <w:p w14:paraId="168DE906" w14:textId="77777777" w:rsidR="0017416B" w:rsidRPr="00347208" w:rsidRDefault="0017416B" w:rsidP="0017416B">
      <w:pPr>
        <w:jc w:val="both"/>
        <w:rPr>
          <w:rFonts w:ascii="Arial" w:hAnsi="Arial" w:cs="Arial"/>
        </w:rPr>
      </w:pPr>
    </w:p>
    <w:p w14:paraId="5D315582" w14:textId="77777777" w:rsidR="0017416B" w:rsidRPr="00347208" w:rsidRDefault="0017416B" w:rsidP="0017416B">
      <w:pPr>
        <w:jc w:val="both"/>
        <w:rPr>
          <w:rFonts w:ascii="Arial" w:hAnsi="Arial" w:cs="Arial"/>
        </w:rPr>
      </w:pPr>
      <w:r w:rsidRPr="00347208">
        <w:rPr>
          <w:rFonts w:ascii="Arial" w:hAnsi="Arial" w:cs="Arial"/>
        </w:rPr>
        <w:t xml:space="preserve">Az önkormányzat 2019. évi költségvetéséről szóló 5/2019. (IV.1.) önkormányzati rendelete – továbbiakban: Rendelet) önálló soron szereplő költségként (18. sz. melléklet, IV. sz. módosított előirányzat) a Rendelet 10. § (4) bekezdésében foglaltak szerint előirányzat átcsoportosítással a Szombathely város Fő tér 47-49. sz. lakóépületek előtti területen, a terepszint alatt elhelyezkedő nyilvános illemhely felújításának tervezésére fedezetet biztosított. A kiviteli szintű tervek elkészítésére SZMJV Önkormányzata Mészáros Barbara tervezővel 73058-21/2020. számon 2020. március 27-én Tervezési Szerződést kötött. A tervezési szerződésben foglaltaknak megfelelően Tervező a kiviteli tervet szerződés szerint elkészítette. </w:t>
      </w:r>
    </w:p>
    <w:p w14:paraId="48AA3D42" w14:textId="77777777" w:rsidR="0017416B" w:rsidRPr="00347208" w:rsidRDefault="0017416B" w:rsidP="0017416B">
      <w:pPr>
        <w:jc w:val="both"/>
        <w:rPr>
          <w:rFonts w:ascii="Arial" w:hAnsi="Arial" w:cs="Arial"/>
        </w:rPr>
      </w:pPr>
      <w:r w:rsidRPr="00347208">
        <w:rPr>
          <w:rFonts w:ascii="Arial" w:hAnsi="Arial" w:cs="Arial"/>
        </w:rPr>
        <w:t xml:space="preserve">A létesítményen utoljára mintegy 20 éve történtek felújítási munkák. Azóta az építmény burkolatai, gépészeti és villamos berendezései, vezetékei a jelentős igénybevétel miatt nagymértékben elhasználódtak. A beépített berendezések alkatrészhiány miatt már nem javíthatók, cseréjük szükségessé vált. A felszín feletti mellvédfal burkolata évente felújításra szorul. Az egyre gyakrabban jelentkező műszaki problémák az üzemeltetést veszélyeztetik. </w:t>
      </w:r>
    </w:p>
    <w:p w14:paraId="45FCEF6F" w14:textId="77777777" w:rsidR="0017416B" w:rsidRPr="00347208" w:rsidRDefault="0017416B" w:rsidP="0017416B">
      <w:pPr>
        <w:jc w:val="both"/>
        <w:rPr>
          <w:rFonts w:ascii="Arial" w:hAnsi="Arial" w:cs="Arial"/>
        </w:rPr>
      </w:pPr>
    </w:p>
    <w:p w14:paraId="137A42BA" w14:textId="77777777" w:rsidR="0017416B" w:rsidRPr="00347208" w:rsidRDefault="0017416B" w:rsidP="0017416B">
      <w:pPr>
        <w:jc w:val="both"/>
        <w:rPr>
          <w:rFonts w:ascii="Arial" w:hAnsi="Arial" w:cs="Arial"/>
        </w:rPr>
      </w:pPr>
      <w:r w:rsidRPr="00347208">
        <w:rPr>
          <w:rFonts w:ascii="Arial" w:hAnsi="Arial" w:cs="Arial"/>
        </w:rPr>
        <w:t xml:space="preserve">A kiviteli terv szerint a rekonstrukció során építészeti, épületgépészeti (vízellátás, szennyvízelvezetés, fűtés, szellőzés), épületvillamossági felújítás is megvalósul. A tervezést megelőzően szerkezeti feltárás nem készült, az alapozás elégtelenségére utaló szerkezeti elváltozások, süllyedés okozta repedések a falakon nem észlelhetők. A felújítás során szerkezeti beavatkozás nem történik. </w:t>
      </w:r>
    </w:p>
    <w:p w14:paraId="545EA566" w14:textId="77777777" w:rsidR="0017416B" w:rsidRPr="00347208" w:rsidRDefault="0017416B" w:rsidP="0017416B">
      <w:pPr>
        <w:jc w:val="both"/>
        <w:rPr>
          <w:rFonts w:ascii="Arial" w:hAnsi="Arial" w:cs="Arial"/>
        </w:rPr>
      </w:pPr>
    </w:p>
    <w:p w14:paraId="4DFC0D00" w14:textId="77777777" w:rsidR="0017416B" w:rsidRPr="00347208" w:rsidRDefault="0017416B" w:rsidP="0017416B">
      <w:pPr>
        <w:jc w:val="both"/>
        <w:rPr>
          <w:rFonts w:ascii="Arial" w:hAnsi="Arial" w:cs="Arial"/>
        </w:rPr>
      </w:pPr>
      <w:r w:rsidRPr="00347208">
        <w:rPr>
          <w:rFonts w:ascii="Arial" w:hAnsi="Arial" w:cs="Arial"/>
        </w:rPr>
        <w:t xml:space="preserve">A kiviteli tervdokumentációban részletezett költségvetési kiírás szerint a kivitelezés költsége - bruttó 22.615.619,- Ft -, illetve a műszaki ellenőri tevékenység jelentősen meghaladják az önkormányzat 2020. évi költségvetéséről szóló 4/2020. (III. 5.) önkormányzati rendelete által, a Szombathely, Fő téri nyilvános illemhely felújítására önálló soron (18. sz. melléklet) biztosított bruttó 10.000.000,- Ft fedezetet. </w:t>
      </w:r>
    </w:p>
    <w:p w14:paraId="598B95C3" w14:textId="77777777" w:rsidR="0017416B" w:rsidRPr="00347208" w:rsidRDefault="0017416B" w:rsidP="0017416B">
      <w:pPr>
        <w:jc w:val="both"/>
        <w:rPr>
          <w:rFonts w:ascii="Arial" w:hAnsi="Arial" w:cs="Arial"/>
        </w:rPr>
      </w:pPr>
    </w:p>
    <w:p w14:paraId="5AFD2EBB" w14:textId="77777777" w:rsidR="0017416B" w:rsidRPr="00347208" w:rsidRDefault="0017416B" w:rsidP="0017416B">
      <w:pPr>
        <w:jc w:val="both"/>
        <w:rPr>
          <w:rFonts w:ascii="Arial" w:hAnsi="Arial" w:cs="Arial"/>
        </w:rPr>
      </w:pPr>
      <w:r w:rsidRPr="00347208">
        <w:rPr>
          <w:rFonts w:ascii="Arial" w:hAnsi="Arial" w:cs="Arial"/>
        </w:rPr>
        <w:t xml:space="preserve">Annak érdekében, hogy a létesítmény felújítása megvalósítható legyen, a tervezői költségbecslés alapján az eredetileg előirányzott 10.000.000,- Ft-on túl, további 13.500.000,- Ft fedezet szükséges. </w:t>
      </w:r>
    </w:p>
    <w:p w14:paraId="3DF6B46B" w14:textId="77777777" w:rsidR="0017416B" w:rsidRPr="00347208" w:rsidRDefault="0017416B" w:rsidP="0017416B">
      <w:pPr>
        <w:jc w:val="both"/>
        <w:rPr>
          <w:rFonts w:ascii="Arial" w:hAnsi="Arial" w:cs="Arial"/>
        </w:rPr>
      </w:pPr>
      <w:r w:rsidRPr="00347208">
        <w:rPr>
          <w:rFonts w:ascii="Arial" w:hAnsi="Arial" w:cs="Arial"/>
        </w:rPr>
        <w:t>Amennyiben a fedezet nem áll rendelkezésre, a kivitelező beszerzésére, és a felújítási munkálatok megkezdésére nincs lehetőség. A kivitelezés megindításának elhúzódásával az építőanyag piaci árának emelkedésével számolni kell.</w:t>
      </w:r>
    </w:p>
    <w:p w14:paraId="3C7449B5" w14:textId="77777777" w:rsidR="0017416B" w:rsidRPr="00347208" w:rsidRDefault="0017416B" w:rsidP="0017416B">
      <w:pPr>
        <w:jc w:val="both"/>
        <w:rPr>
          <w:rFonts w:ascii="Arial" w:hAnsi="Arial" w:cs="Arial"/>
        </w:rPr>
      </w:pPr>
    </w:p>
    <w:p w14:paraId="543C809D" w14:textId="77777777" w:rsidR="0017416B" w:rsidRDefault="0017416B" w:rsidP="0017416B">
      <w:pPr>
        <w:jc w:val="both"/>
        <w:rPr>
          <w:rFonts w:ascii="Arial" w:hAnsi="Arial" w:cs="Arial"/>
        </w:rPr>
      </w:pPr>
      <w:r w:rsidRPr="00347208">
        <w:rPr>
          <w:rFonts w:ascii="Arial" w:hAnsi="Arial" w:cs="Arial"/>
        </w:rPr>
        <w:t>A rekonstrukció nem építési engedély köteles, a forrás rendelkezésre állása esetén a kivitelező beszerzése, és annak eredményessége esetén a kivitelezés haladéktalanul elindítható.</w:t>
      </w:r>
    </w:p>
    <w:p w14:paraId="257C706C" w14:textId="77777777" w:rsidR="00566A2A" w:rsidRDefault="00566A2A" w:rsidP="006721B8">
      <w:pPr>
        <w:jc w:val="both"/>
        <w:rPr>
          <w:rFonts w:ascii="Arial" w:hAnsi="Arial" w:cs="Arial"/>
        </w:rPr>
      </w:pPr>
    </w:p>
    <w:p w14:paraId="5F71B61E" w14:textId="01543B75" w:rsidR="00F97F1D" w:rsidRPr="00F97F1D" w:rsidRDefault="00F97F1D" w:rsidP="00F97F1D">
      <w:pPr>
        <w:jc w:val="both"/>
        <w:rPr>
          <w:rFonts w:ascii="Arial" w:hAnsi="Arial" w:cs="Arial"/>
          <w:b/>
        </w:rPr>
      </w:pPr>
      <w:r w:rsidRPr="00F97F1D">
        <w:rPr>
          <w:rFonts w:ascii="Arial" w:hAnsi="Arial" w:cs="Arial"/>
          <w:b/>
        </w:rPr>
        <w:t xml:space="preserve">VI. Javaslat a VOLÁNBUSZ </w:t>
      </w:r>
      <w:proofErr w:type="spellStart"/>
      <w:r w:rsidRPr="00F97F1D">
        <w:rPr>
          <w:rFonts w:ascii="Arial" w:hAnsi="Arial" w:cs="Arial"/>
          <w:b/>
        </w:rPr>
        <w:t>Zrt.-t</w:t>
      </w:r>
      <w:proofErr w:type="spellEnd"/>
      <w:r w:rsidRPr="00F97F1D">
        <w:rPr>
          <w:rFonts w:ascii="Arial" w:hAnsi="Arial" w:cs="Arial"/>
          <w:b/>
        </w:rPr>
        <w:t xml:space="preserve"> érintő döntések meghozatalára</w:t>
      </w:r>
    </w:p>
    <w:p w14:paraId="28648B58" w14:textId="77777777" w:rsidR="00F97F1D" w:rsidRPr="00F97F1D" w:rsidRDefault="00F97F1D" w:rsidP="00F97F1D">
      <w:pPr>
        <w:jc w:val="both"/>
        <w:rPr>
          <w:rFonts w:ascii="Arial" w:hAnsi="Arial" w:cs="Arial"/>
          <w:b/>
        </w:rPr>
      </w:pPr>
    </w:p>
    <w:p w14:paraId="34427EC5" w14:textId="6B5DF4CF" w:rsidR="00F97F1D" w:rsidRPr="00F97F1D" w:rsidRDefault="00F97F1D" w:rsidP="00F97F1D">
      <w:pPr>
        <w:jc w:val="both"/>
        <w:rPr>
          <w:rFonts w:ascii="Arial" w:hAnsi="Arial" w:cs="Arial"/>
          <w:b/>
        </w:rPr>
      </w:pPr>
      <w:r w:rsidRPr="00F97F1D">
        <w:rPr>
          <w:rFonts w:ascii="Arial" w:hAnsi="Arial" w:cs="Arial"/>
          <w:b/>
        </w:rPr>
        <w:t>A.</w:t>
      </w:r>
      <w:r>
        <w:rPr>
          <w:rFonts w:ascii="Arial" w:hAnsi="Arial" w:cs="Arial"/>
          <w:b/>
        </w:rPr>
        <w:t>)</w:t>
      </w:r>
    </w:p>
    <w:p w14:paraId="76061033" w14:textId="77777777" w:rsidR="00F97F1D" w:rsidRPr="00F97F1D" w:rsidRDefault="00F97F1D" w:rsidP="00F97F1D">
      <w:pPr>
        <w:jc w:val="both"/>
        <w:rPr>
          <w:rFonts w:ascii="Arial" w:hAnsi="Arial" w:cs="Arial"/>
        </w:rPr>
      </w:pPr>
      <w:r w:rsidRPr="00F97F1D">
        <w:rPr>
          <w:rFonts w:ascii="Arial" w:hAnsi="Arial" w:cs="Arial"/>
        </w:rPr>
        <w:t xml:space="preserve">A Volánbusz </w:t>
      </w:r>
      <w:proofErr w:type="spellStart"/>
      <w:r w:rsidRPr="00F97F1D">
        <w:rPr>
          <w:rFonts w:ascii="Arial" w:hAnsi="Arial" w:cs="Arial"/>
        </w:rPr>
        <w:t>Zrt.-vel</w:t>
      </w:r>
      <w:proofErr w:type="spellEnd"/>
      <w:r w:rsidRPr="00F97F1D">
        <w:rPr>
          <w:rFonts w:ascii="Arial" w:hAnsi="Arial" w:cs="Arial"/>
        </w:rPr>
        <w:t xml:space="preserve"> 2019. november óta folytatott hosszas előkészítés és vezetői szintű egyeztetés eredményeként a Volánbusz </w:t>
      </w:r>
      <w:proofErr w:type="spellStart"/>
      <w:r w:rsidRPr="00F97F1D">
        <w:rPr>
          <w:rFonts w:ascii="Arial" w:hAnsi="Arial" w:cs="Arial"/>
        </w:rPr>
        <w:t>Zrt</w:t>
      </w:r>
      <w:proofErr w:type="spellEnd"/>
      <w:r w:rsidRPr="00F97F1D">
        <w:rPr>
          <w:rFonts w:ascii="Arial" w:hAnsi="Arial" w:cs="Arial"/>
        </w:rPr>
        <w:t xml:space="preserve">. 2020. június 8-án megküldte a helyi közösségi közlekedés Közszolgáltatási szerződés 1. számú módosítását (1. sz. melléklet). </w:t>
      </w:r>
    </w:p>
    <w:p w14:paraId="61A85D0D" w14:textId="77777777" w:rsidR="00F97F1D" w:rsidRPr="00F97F1D" w:rsidRDefault="00F97F1D" w:rsidP="00F97F1D">
      <w:pPr>
        <w:jc w:val="both"/>
        <w:rPr>
          <w:rFonts w:ascii="Arial" w:hAnsi="Arial" w:cs="Arial"/>
        </w:rPr>
      </w:pPr>
      <w:r w:rsidRPr="00F97F1D">
        <w:rPr>
          <w:rFonts w:ascii="Arial" w:hAnsi="Arial" w:cs="Arial"/>
        </w:rPr>
        <w:t xml:space="preserve">A veszélyhelyzet alatt korábban meghozott 55/2020.(IV.30.) </w:t>
      </w:r>
      <w:proofErr w:type="spellStart"/>
      <w:r w:rsidRPr="00F97F1D">
        <w:rPr>
          <w:rFonts w:ascii="Arial" w:hAnsi="Arial" w:cs="Arial"/>
        </w:rPr>
        <w:t>Pm.sz</w:t>
      </w:r>
      <w:proofErr w:type="spellEnd"/>
      <w:r w:rsidRPr="00F97F1D">
        <w:rPr>
          <w:rFonts w:ascii="Arial" w:hAnsi="Arial" w:cs="Arial"/>
        </w:rPr>
        <w:t>. határozat szerinti közszolgáltatási szerződés eltérő tartalmi elemeket tartalmaz, ezért a határozat visszavonása szükséges.</w:t>
      </w:r>
    </w:p>
    <w:p w14:paraId="1306A48D" w14:textId="77777777" w:rsidR="00F97F1D" w:rsidRPr="00F97F1D" w:rsidRDefault="00F97F1D" w:rsidP="00F97F1D">
      <w:pPr>
        <w:jc w:val="both"/>
        <w:rPr>
          <w:rFonts w:ascii="Arial" w:hAnsi="Arial" w:cs="Arial"/>
        </w:rPr>
      </w:pPr>
      <w:r w:rsidRPr="00F97F1D">
        <w:rPr>
          <w:rFonts w:ascii="Arial" w:hAnsi="Arial" w:cs="Arial"/>
        </w:rPr>
        <w:t>Ennek értelmében az Önkormányzat a 2019. évi még fennálló 131.465.429,- Ft összegű ellentételezési igény kiegyenlítését vállalja, továbbá 2020. december 31. napjáig 268.534.571,- Ft előleget megfizet.</w:t>
      </w:r>
    </w:p>
    <w:p w14:paraId="00E36D20" w14:textId="77777777" w:rsidR="00F97F1D" w:rsidRPr="00F97F1D" w:rsidRDefault="00F97F1D" w:rsidP="00F97F1D">
      <w:pPr>
        <w:jc w:val="both"/>
        <w:rPr>
          <w:rFonts w:ascii="Arial" w:hAnsi="Arial" w:cs="Arial"/>
        </w:rPr>
      </w:pPr>
      <w:r w:rsidRPr="00F97F1D">
        <w:rPr>
          <w:rFonts w:ascii="Arial" w:hAnsi="Arial" w:cs="Arial"/>
        </w:rPr>
        <w:t>Az Önkormányzat a bevételekkel nem fedezett, indokolt költségek és méltányos nyereség megtérítésére, a Szolgáltató részére évközi ellentételezésként a szerződés 11.3. pontjában meghatározott összegű előleget fizeti meg az alábbi határidőn belül és ütemezésben: 134.267.291,- Ft-ot a szerződés aláírásától számított 8 napon belül, 22.377.880,- Ft-ot 2020. július – 2020. december hónapokban tárgyhó 20-ig megfizet.</w:t>
      </w:r>
    </w:p>
    <w:p w14:paraId="2FDE0512" w14:textId="77777777" w:rsidR="00F97F1D" w:rsidRPr="00F97F1D" w:rsidRDefault="00F97F1D" w:rsidP="00F97F1D">
      <w:pPr>
        <w:jc w:val="both"/>
        <w:rPr>
          <w:rFonts w:ascii="Arial" w:hAnsi="Arial" w:cs="Arial"/>
        </w:rPr>
      </w:pPr>
      <w:r w:rsidRPr="00F97F1D">
        <w:rPr>
          <w:rFonts w:ascii="Arial" w:hAnsi="Arial" w:cs="Arial"/>
        </w:rPr>
        <w:t>A szerződés szerint 2020. évben a fentieknek megfelelő költségtérítés kifizetéséhez 400.000.000,- Ft összegű fedezet szükséges, melyet a 2020. évi költségvetési rendelet biztosít. A szerződés 11.3 pontjában rögzített prognosztizált ellentételezés összege 2020. évre vonatkozóan 481.465.429,- Ft. A prognosztizált ellentételezésre és a 2020. évben rendelkezésre álló költségvetési forrás ismeretében a 2021. évi költségekre várhatóan 690.000.000,- Ft fedezet igénnyel kell számolni. Javaslom a jövő évi ellentételezési költség biztosítása érdekében a 2020. évi költségvetésben megfelelő összegű tartalék biztosítását.</w:t>
      </w:r>
    </w:p>
    <w:p w14:paraId="73754FF7" w14:textId="77777777" w:rsidR="00F97F1D" w:rsidRPr="00F97F1D" w:rsidRDefault="00F97F1D" w:rsidP="00F97F1D">
      <w:pPr>
        <w:jc w:val="both"/>
        <w:rPr>
          <w:rFonts w:ascii="Arial" w:hAnsi="Arial" w:cs="Arial"/>
        </w:rPr>
      </w:pPr>
    </w:p>
    <w:p w14:paraId="7689A68F" w14:textId="645F2520" w:rsidR="00F97F1D" w:rsidRPr="00F97F1D" w:rsidRDefault="00F97F1D" w:rsidP="00F97F1D">
      <w:pPr>
        <w:jc w:val="both"/>
        <w:rPr>
          <w:rFonts w:ascii="Arial" w:hAnsi="Arial" w:cs="Arial"/>
          <w:b/>
        </w:rPr>
      </w:pPr>
      <w:r w:rsidRPr="00F97F1D">
        <w:rPr>
          <w:rFonts w:ascii="Arial" w:hAnsi="Arial" w:cs="Arial"/>
          <w:b/>
        </w:rPr>
        <w:t>B.)</w:t>
      </w:r>
    </w:p>
    <w:p w14:paraId="19C7ACDE" w14:textId="77777777" w:rsidR="00F97F1D" w:rsidRPr="00F97F1D" w:rsidRDefault="00F97F1D" w:rsidP="00F97F1D">
      <w:pPr>
        <w:jc w:val="both"/>
        <w:rPr>
          <w:rFonts w:ascii="Arial" w:hAnsi="Arial" w:cs="Arial"/>
        </w:rPr>
      </w:pPr>
      <w:r w:rsidRPr="00F97F1D">
        <w:rPr>
          <w:rFonts w:ascii="Arial" w:hAnsi="Arial" w:cs="Arial"/>
        </w:rPr>
        <w:t xml:space="preserve">A Volánbusz </w:t>
      </w:r>
      <w:proofErr w:type="spellStart"/>
      <w:r w:rsidRPr="00F97F1D">
        <w:rPr>
          <w:rFonts w:ascii="Arial" w:hAnsi="Arial" w:cs="Arial"/>
        </w:rPr>
        <w:t>Zrt</w:t>
      </w:r>
      <w:proofErr w:type="spellEnd"/>
      <w:r w:rsidRPr="00F97F1D">
        <w:rPr>
          <w:rFonts w:ascii="Arial" w:hAnsi="Arial" w:cs="Arial"/>
        </w:rPr>
        <w:t xml:space="preserve">. a helyi személyszállítási közszolgáltatások regionális személyszállítási szolgáltatásokkal történő ellátására vonatkozó megállapodás tervezetet megküldte Szombathely Megyei Jogú Város Önkormányzatának. </w:t>
      </w:r>
    </w:p>
    <w:p w14:paraId="1C3F904D" w14:textId="77777777" w:rsidR="00F97F1D" w:rsidRPr="00F97F1D" w:rsidRDefault="00F97F1D" w:rsidP="00F97F1D">
      <w:pPr>
        <w:jc w:val="both"/>
        <w:rPr>
          <w:rFonts w:ascii="Arial" w:hAnsi="Arial" w:cs="Arial"/>
        </w:rPr>
      </w:pPr>
      <w:r w:rsidRPr="00F97F1D">
        <w:rPr>
          <w:rFonts w:ascii="Arial" w:hAnsi="Arial" w:cs="Arial"/>
        </w:rPr>
        <w:t>A tervezet a 2017. évben megkötött és a 2018. évben módosított együttműködési megállapodásban (2. sz. melléklet) foglaltaktól eltérően az Önkormányzat 1.167.000,</w:t>
      </w:r>
      <w:proofErr w:type="spellStart"/>
      <w:r w:rsidRPr="00F97F1D">
        <w:rPr>
          <w:rFonts w:ascii="Arial" w:hAnsi="Arial" w:cs="Arial"/>
        </w:rPr>
        <w:t>-Ft</w:t>
      </w:r>
      <w:proofErr w:type="spellEnd"/>
      <w:r w:rsidRPr="00F97F1D">
        <w:rPr>
          <w:rFonts w:ascii="Arial" w:hAnsi="Arial" w:cs="Arial"/>
        </w:rPr>
        <w:t xml:space="preserve"> anyagi hozzájárulására tartalmaz rendelkezést a helyközi járatokkal végzett helyi közszolgáltatás költségeihez, ezért a kötelezettségvállalás érdekében Szombathely Megyei Jogú Város Közgyűlésének döntése szükséges. Javaslom az 1.167.000,</w:t>
      </w:r>
      <w:proofErr w:type="spellStart"/>
      <w:r w:rsidRPr="00F97F1D">
        <w:rPr>
          <w:rFonts w:ascii="Arial" w:hAnsi="Arial" w:cs="Arial"/>
        </w:rPr>
        <w:t>-Ft</w:t>
      </w:r>
      <w:proofErr w:type="spellEnd"/>
      <w:r w:rsidRPr="00F97F1D">
        <w:rPr>
          <w:rFonts w:ascii="Arial" w:hAnsi="Arial" w:cs="Arial"/>
        </w:rPr>
        <w:t xml:space="preserve"> szerepeltetését a 2020. évi közösségi közlekedés költségsoron.</w:t>
      </w:r>
    </w:p>
    <w:p w14:paraId="11FFCEA6" w14:textId="77777777" w:rsidR="00566A2A" w:rsidRDefault="00566A2A" w:rsidP="006721B8">
      <w:pPr>
        <w:jc w:val="both"/>
        <w:rPr>
          <w:rFonts w:ascii="Arial" w:hAnsi="Arial" w:cs="Arial"/>
        </w:rPr>
      </w:pPr>
    </w:p>
    <w:p w14:paraId="1DA77A31" w14:textId="77777777" w:rsidR="00566A2A" w:rsidRDefault="00566A2A" w:rsidP="006721B8">
      <w:pPr>
        <w:jc w:val="both"/>
        <w:rPr>
          <w:rFonts w:ascii="Arial" w:hAnsi="Arial" w:cs="Arial"/>
        </w:rPr>
      </w:pPr>
    </w:p>
    <w:p w14:paraId="1AD88E34" w14:textId="77777777" w:rsidR="006721B8" w:rsidRPr="00A87950" w:rsidRDefault="006721B8" w:rsidP="006721B8">
      <w:pPr>
        <w:jc w:val="both"/>
        <w:rPr>
          <w:rFonts w:ascii="Arial" w:hAnsi="Arial" w:cs="Arial"/>
        </w:rPr>
      </w:pPr>
      <w:r>
        <w:rPr>
          <w:rFonts w:ascii="Arial" w:hAnsi="Arial" w:cs="Arial"/>
        </w:rPr>
        <w:t>A</w:t>
      </w:r>
      <w:r w:rsidRPr="00A87950">
        <w:rPr>
          <w:rFonts w:ascii="Arial" w:hAnsi="Arial" w:cs="Arial"/>
        </w:rPr>
        <w:t xml:space="preserve"> jogalkotásról szóló 2010. évi CXXX. törvény (a továbbiakban: </w:t>
      </w:r>
      <w:proofErr w:type="spellStart"/>
      <w:r w:rsidRPr="00A87950">
        <w:rPr>
          <w:rFonts w:ascii="Arial" w:hAnsi="Arial" w:cs="Arial"/>
        </w:rPr>
        <w:t>Jat</w:t>
      </w:r>
      <w:proofErr w:type="spellEnd"/>
      <w:r w:rsidRPr="00A87950">
        <w:rPr>
          <w:rFonts w:ascii="Arial" w:hAnsi="Arial" w:cs="Arial"/>
        </w:rPr>
        <w:t>.) 17. §-a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E költségvetési rendelet-tervezet esetében is elkészítettük a hatásvizsgálatot. A tervezet társadalmi, gazdasági és költségvetési hatásait a költségvetési rendelet tervezethez fűzött indokolás tartalmazza.  Környezeti és egészségi következményekkel nem kell számolni. Az adminisztratív terhek nem nőnek.</w:t>
      </w:r>
    </w:p>
    <w:p w14:paraId="22AA4729" w14:textId="39A5CCBA" w:rsidR="00FC490A" w:rsidRPr="00A87950" w:rsidRDefault="00FC490A" w:rsidP="00FC490A">
      <w:pPr>
        <w:jc w:val="both"/>
        <w:rPr>
          <w:rFonts w:ascii="Arial" w:hAnsi="Arial" w:cs="Arial"/>
        </w:rPr>
      </w:pPr>
      <w:r w:rsidRPr="00A87950">
        <w:rPr>
          <w:rFonts w:ascii="Arial" w:hAnsi="Arial" w:cs="Arial"/>
        </w:rPr>
        <w:t>A rendelet-tervezet megalkotásának szükségességét, a jogalkotás elmaradásának várható következményeit pedig az államháztartásról szóló 2011. évi CXCV. törvény (a továbbiakban: Áht.) és egyéb jogszabályi előírások szabályozzák. Továbbá a rendelet-tervezet megalkotásának szükségességét, a 201</w:t>
      </w:r>
      <w:r>
        <w:rPr>
          <w:rFonts w:ascii="Arial" w:hAnsi="Arial" w:cs="Arial"/>
        </w:rPr>
        <w:t>9</w:t>
      </w:r>
      <w:r w:rsidRPr="00A87950">
        <w:rPr>
          <w:rFonts w:ascii="Arial" w:hAnsi="Arial" w:cs="Arial"/>
        </w:rPr>
        <w:t xml:space="preserve">. évi maradvány elszámolás előirányzatainak, a központi támogatások előirányzatainak beemelése, a </w:t>
      </w:r>
      <w:r w:rsidR="009A76DF">
        <w:rPr>
          <w:rFonts w:ascii="Arial" w:hAnsi="Arial" w:cs="Arial"/>
        </w:rPr>
        <w:t>polgármesteri rendelkezések, döntések, határozatok</w:t>
      </w:r>
      <w:r w:rsidRPr="00A87950">
        <w:rPr>
          <w:rFonts w:ascii="Arial" w:hAnsi="Arial" w:cs="Arial"/>
        </w:rPr>
        <w:t>,</w:t>
      </w:r>
      <w:r w:rsidR="009A76DF">
        <w:rPr>
          <w:rFonts w:ascii="Arial" w:hAnsi="Arial" w:cs="Arial"/>
        </w:rPr>
        <w:t xml:space="preserve"> és</w:t>
      </w:r>
      <w:r w:rsidRPr="00A87950">
        <w:rPr>
          <w:rFonts w:ascii="Arial" w:hAnsi="Arial" w:cs="Arial"/>
        </w:rPr>
        <w:t xml:space="preserve"> a közgyűlés által hozott határozatok végrehajtás</w:t>
      </w:r>
      <w:r w:rsidR="009A76DF">
        <w:rPr>
          <w:rFonts w:ascii="Arial" w:hAnsi="Arial" w:cs="Arial"/>
        </w:rPr>
        <w:t>a</w:t>
      </w:r>
      <w:r w:rsidRPr="00A87950">
        <w:rPr>
          <w:rFonts w:ascii="Arial" w:hAnsi="Arial" w:cs="Arial"/>
        </w:rPr>
        <w:t xml:space="preserve"> indokolják. </w:t>
      </w:r>
    </w:p>
    <w:p w14:paraId="6690A41D" w14:textId="77777777" w:rsidR="006721B8" w:rsidRPr="00A87950" w:rsidRDefault="006721B8" w:rsidP="006721B8">
      <w:pPr>
        <w:jc w:val="both"/>
      </w:pPr>
      <w:r w:rsidRPr="00A87950">
        <w:rPr>
          <w:rFonts w:ascii="Arial" w:hAnsi="Arial" w:cs="Arial"/>
        </w:rPr>
        <w:t>A jogszabály alkalmazásához szükséges személyi, szervezeti, tárgyi és pénzügyi feltételek rendelkezésre állnak.</w:t>
      </w:r>
      <w:r w:rsidRPr="00A87950">
        <w:t xml:space="preserve"> </w:t>
      </w:r>
    </w:p>
    <w:p w14:paraId="55F4ED1D" w14:textId="77777777" w:rsidR="006721B8" w:rsidRPr="00A87950" w:rsidRDefault="006721B8" w:rsidP="006721B8">
      <w:pPr>
        <w:jc w:val="both"/>
        <w:rPr>
          <w:rFonts w:ascii="Arial" w:hAnsi="Arial" w:cs="Arial"/>
        </w:rPr>
      </w:pPr>
      <w:r w:rsidRPr="00A87950">
        <w:rPr>
          <w:rFonts w:ascii="Arial" w:hAnsi="Arial" w:cs="Arial"/>
        </w:rPr>
        <w:t>Az előzetes hatásvizsgálat eredményének mérlegelése alapján a rendelet megalkotása a szabályozási cél eléréséhez feltétlenül szükséges.</w:t>
      </w:r>
    </w:p>
    <w:p w14:paraId="30394B27" w14:textId="77777777" w:rsidR="006721B8" w:rsidRPr="00F06C2D" w:rsidRDefault="006721B8" w:rsidP="006721B8">
      <w:pPr>
        <w:jc w:val="both"/>
        <w:rPr>
          <w:rFonts w:ascii="Arial" w:hAnsi="Arial" w:cs="Arial"/>
          <w:bCs/>
          <w:szCs w:val="20"/>
        </w:rPr>
      </w:pPr>
      <w:r w:rsidRPr="00A87950">
        <w:rPr>
          <w:rFonts w:ascii="Arial" w:hAnsi="Arial" w:cs="Arial"/>
        </w:rPr>
        <w:t xml:space="preserve">A </w:t>
      </w:r>
      <w:proofErr w:type="spellStart"/>
      <w:r w:rsidRPr="00A87950">
        <w:rPr>
          <w:rFonts w:ascii="Arial" w:hAnsi="Arial" w:cs="Arial"/>
        </w:rPr>
        <w:t>Jat</w:t>
      </w:r>
      <w:proofErr w:type="spellEnd"/>
      <w:r w:rsidRPr="00A87950">
        <w:rPr>
          <w:rFonts w:ascii="Arial" w:hAnsi="Arial" w:cs="Arial"/>
        </w:rPr>
        <w:t>. 18. §-a alapján a rendelet-tervezethez csatoltan elkészítettük az indokolást is.</w:t>
      </w:r>
      <w:r w:rsidRPr="00F06C2D">
        <w:rPr>
          <w:rFonts w:ascii="Arial" w:hAnsi="Arial" w:cs="Arial"/>
        </w:rPr>
        <w:t xml:space="preserve"> </w:t>
      </w:r>
    </w:p>
    <w:p w14:paraId="1DCDB201" w14:textId="77777777" w:rsidR="00F97F1D" w:rsidRDefault="00F97F1D" w:rsidP="006721B8">
      <w:pPr>
        <w:jc w:val="both"/>
        <w:rPr>
          <w:rFonts w:ascii="Arial" w:hAnsi="Arial" w:cs="Arial"/>
        </w:rPr>
      </w:pPr>
    </w:p>
    <w:p w14:paraId="78B06677" w14:textId="77777777" w:rsidR="00F368A0" w:rsidRDefault="00F368A0" w:rsidP="006721B8">
      <w:pPr>
        <w:jc w:val="both"/>
        <w:rPr>
          <w:rFonts w:ascii="Arial" w:hAnsi="Arial" w:cs="Arial"/>
        </w:rPr>
      </w:pPr>
    </w:p>
    <w:p w14:paraId="39ABD061" w14:textId="0F65E239" w:rsidR="000D633D" w:rsidRPr="00F06C2D" w:rsidRDefault="000D633D" w:rsidP="000D633D">
      <w:pPr>
        <w:jc w:val="both"/>
        <w:rPr>
          <w:rFonts w:ascii="Arial" w:hAnsi="Arial" w:cs="Arial"/>
        </w:rPr>
      </w:pPr>
      <w:r w:rsidRPr="00F06C2D">
        <w:rPr>
          <w:rFonts w:ascii="Arial" w:hAnsi="Arial" w:cs="Arial"/>
        </w:rPr>
        <w:t>Kérem a Tisztelt Közgyűlést, hogy a rendelet tervezetét megtárgyalni, a rendeletet megalkotni</w:t>
      </w:r>
      <w:r>
        <w:rPr>
          <w:rFonts w:ascii="Arial" w:hAnsi="Arial" w:cs="Arial"/>
        </w:rPr>
        <w:t>,</w:t>
      </w:r>
      <w:r w:rsidRPr="00F06C2D">
        <w:rPr>
          <w:rFonts w:ascii="Arial" w:hAnsi="Arial" w:cs="Arial"/>
        </w:rPr>
        <w:t xml:space="preserve"> és a határozati javaslato</w:t>
      </w:r>
      <w:r>
        <w:rPr>
          <w:rFonts w:ascii="Arial" w:hAnsi="Arial" w:cs="Arial"/>
        </w:rPr>
        <w:t>ka</w:t>
      </w:r>
      <w:r w:rsidRPr="00F06C2D">
        <w:rPr>
          <w:rFonts w:ascii="Arial" w:hAnsi="Arial" w:cs="Arial"/>
        </w:rPr>
        <w:t>t elfogadni szíveskedjék.</w:t>
      </w:r>
    </w:p>
    <w:p w14:paraId="51435D93" w14:textId="77777777" w:rsidR="006721B8" w:rsidRPr="00981EBC" w:rsidRDefault="006721B8" w:rsidP="006721B8">
      <w:pPr>
        <w:jc w:val="both"/>
        <w:rPr>
          <w:rFonts w:ascii="Arial" w:hAnsi="Arial" w:cs="Arial"/>
          <w:i/>
        </w:rPr>
      </w:pPr>
    </w:p>
    <w:p w14:paraId="24F57A68" w14:textId="66C67A91" w:rsidR="006721B8" w:rsidRPr="00F06C2D" w:rsidRDefault="006721B8" w:rsidP="006721B8">
      <w:pPr>
        <w:rPr>
          <w:rFonts w:ascii="Arial" w:hAnsi="Arial" w:cs="Arial"/>
          <w:b/>
        </w:rPr>
      </w:pPr>
      <w:r w:rsidRPr="00F06C2D">
        <w:rPr>
          <w:rFonts w:ascii="Arial" w:hAnsi="Arial" w:cs="Arial"/>
          <w:b/>
        </w:rPr>
        <w:t>Szombathely, 20</w:t>
      </w:r>
      <w:r w:rsidR="00DE0F0B">
        <w:rPr>
          <w:rFonts w:ascii="Arial" w:hAnsi="Arial" w:cs="Arial"/>
          <w:b/>
        </w:rPr>
        <w:t xml:space="preserve">20. </w:t>
      </w:r>
      <w:r w:rsidR="00F7117F">
        <w:rPr>
          <w:rFonts w:ascii="Arial" w:hAnsi="Arial" w:cs="Arial"/>
          <w:b/>
        </w:rPr>
        <w:t>június</w:t>
      </w:r>
      <w:r>
        <w:rPr>
          <w:rFonts w:ascii="Arial" w:hAnsi="Arial" w:cs="Arial"/>
          <w:b/>
        </w:rPr>
        <w:t xml:space="preserve"> </w:t>
      </w:r>
      <w:proofErr w:type="gramStart"/>
      <w:r w:rsidRPr="00F06C2D">
        <w:rPr>
          <w:rFonts w:ascii="Arial" w:hAnsi="Arial" w:cs="Arial"/>
          <w:b/>
        </w:rPr>
        <w:t xml:space="preserve">„  </w:t>
      </w:r>
      <w:r>
        <w:rPr>
          <w:rFonts w:ascii="Arial" w:hAnsi="Arial" w:cs="Arial"/>
          <w:b/>
        </w:rPr>
        <w:t xml:space="preserve"> </w:t>
      </w:r>
      <w:r w:rsidRPr="00F06C2D">
        <w:rPr>
          <w:rFonts w:ascii="Arial" w:hAnsi="Arial" w:cs="Arial"/>
          <w:b/>
        </w:rPr>
        <w:t xml:space="preserve">   ”</w:t>
      </w:r>
      <w:proofErr w:type="gramEnd"/>
    </w:p>
    <w:p w14:paraId="35CC246D" w14:textId="066E17D9" w:rsidR="006721B8" w:rsidRDefault="006721B8" w:rsidP="006721B8">
      <w:pPr>
        <w:rPr>
          <w:rFonts w:ascii="Arial" w:hAnsi="Arial" w:cs="Arial"/>
          <w:b/>
        </w:rPr>
      </w:pPr>
    </w:p>
    <w:p w14:paraId="4895A417" w14:textId="2FC4F267" w:rsidR="00626663" w:rsidRDefault="00626663" w:rsidP="006721B8">
      <w:pPr>
        <w:rPr>
          <w:rFonts w:ascii="Arial" w:hAnsi="Arial" w:cs="Arial"/>
          <w:b/>
        </w:rPr>
      </w:pPr>
    </w:p>
    <w:p w14:paraId="31943069" w14:textId="77777777" w:rsidR="00626663" w:rsidRPr="00F06C2D" w:rsidRDefault="00626663" w:rsidP="006721B8">
      <w:pPr>
        <w:rPr>
          <w:rFonts w:ascii="Arial" w:hAnsi="Arial" w:cs="Arial"/>
          <w:b/>
        </w:rPr>
      </w:pPr>
    </w:p>
    <w:p w14:paraId="739E2F5A" w14:textId="77777777" w:rsidR="006721B8" w:rsidRDefault="006721B8" w:rsidP="006721B8">
      <w:pPr>
        <w:rPr>
          <w:rFonts w:ascii="Arial" w:hAnsi="Arial" w:cs="Arial"/>
          <w:b/>
        </w:rPr>
      </w:pPr>
      <w:r w:rsidRPr="00F06C2D">
        <w:rPr>
          <w:rFonts w:ascii="Arial" w:hAnsi="Arial" w:cs="Arial"/>
          <w:b/>
        </w:rPr>
        <w:t xml:space="preserve">                                                                                     /: Dr. </w:t>
      </w:r>
      <w:r>
        <w:rPr>
          <w:rFonts w:ascii="Arial" w:hAnsi="Arial" w:cs="Arial"/>
          <w:b/>
        </w:rPr>
        <w:t>Nemény András</w:t>
      </w:r>
      <w:r w:rsidRPr="00F06C2D">
        <w:rPr>
          <w:rFonts w:ascii="Arial" w:hAnsi="Arial" w:cs="Arial"/>
          <w:b/>
        </w:rPr>
        <w:t xml:space="preserve"> :/ </w:t>
      </w:r>
    </w:p>
    <w:p w14:paraId="168B9406" w14:textId="77777777" w:rsidR="006721B8" w:rsidRDefault="006721B8" w:rsidP="006721B8">
      <w:pPr>
        <w:jc w:val="center"/>
        <w:rPr>
          <w:rFonts w:ascii="Arial" w:hAnsi="Arial" w:cs="Arial"/>
          <w:b/>
        </w:rPr>
      </w:pPr>
    </w:p>
    <w:p w14:paraId="03BA5544" w14:textId="77777777" w:rsidR="006721B8" w:rsidRDefault="006721B8" w:rsidP="006721B8">
      <w:pPr>
        <w:jc w:val="center"/>
        <w:rPr>
          <w:rFonts w:ascii="Arial" w:hAnsi="Arial" w:cs="Arial"/>
          <w:b/>
        </w:rPr>
      </w:pPr>
    </w:p>
    <w:p w14:paraId="37B35E81" w14:textId="77777777" w:rsidR="00086E9B" w:rsidRDefault="00086E9B" w:rsidP="006721B8">
      <w:pPr>
        <w:jc w:val="center"/>
        <w:rPr>
          <w:rFonts w:ascii="Arial" w:hAnsi="Arial" w:cs="Arial"/>
          <w:b/>
        </w:rPr>
      </w:pPr>
    </w:p>
    <w:p w14:paraId="773D41D1" w14:textId="77777777" w:rsidR="00086E9B" w:rsidRDefault="00086E9B" w:rsidP="006721B8">
      <w:pPr>
        <w:jc w:val="center"/>
        <w:rPr>
          <w:rFonts w:ascii="Arial" w:hAnsi="Arial" w:cs="Arial"/>
          <w:b/>
        </w:rPr>
      </w:pPr>
    </w:p>
    <w:p w14:paraId="0412EFA8" w14:textId="77777777" w:rsidR="00086E9B" w:rsidRDefault="00086E9B" w:rsidP="006721B8">
      <w:pPr>
        <w:jc w:val="center"/>
        <w:rPr>
          <w:rFonts w:ascii="Arial" w:hAnsi="Arial" w:cs="Arial"/>
          <w:b/>
        </w:rPr>
      </w:pPr>
    </w:p>
    <w:p w14:paraId="6580B5E7" w14:textId="77777777" w:rsidR="00086E9B" w:rsidRDefault="00086E9B" w:rsidP="006721B8">
      <w:pPr>
        <w:jc w:val="center"/>
        <w:rPr>
          <w:rFonts w:ascii="Arial" w:hAnsi="Arial" w:cs="Arial"/>
          <w:b/>
        </w:rPr>
      </w:pPr>
    </w:p>
    <w:p w14:paraId="5EE6654C" w14:textId="77777777" w:rsidR="007D3BE4" w:rsidRDefault="007D3BE4" w:rsidP="006721B8">
      <w:pPr>
        <w:jc w:val="center"/>
        <w:rPr>
          <w:rFonts w:ascii="Arial" w:hAnsi="Arial" w:cs="Arial"/>
          <w:b/>
        </w:rPr>
      </w:pPr>
    </w:p>
    <w:p w14:paraId="2A9D3D14" w14:textId="301490BB" w:rsidR="007D3BE4" w:rsidRPr="008B42D6" w:rsidRDefault="00100300" w:rsidP="006721B8">
      <w:pPr>
        <w:jc w:val="center"/>
        <w:rPr>
          <w:rFonts w:ascii="Arial" w:hAnsi="Arial" w:cs="Arial"/>
          <w:b/>
        </w:rPr>
      </w:pPr>
      <w:r w:rsidRPr="008B42D6">
        <w:rPr>
          <w:rFonts w:ascii="Arial" w:hAnsi="Arial" w:cs="Arial"/>
          <w:b/>
        </w:rPr>
        <w:t>I.</w:t>
      </w:r>
    </w:p>
    <w:p w14:paraId="6758E8C3" w14:textId="77777777" w:rsidR="00F7117F" w:rsidRPr="008B42D6" w:rsidRDefault="00F7117F" w:rsidP="00100300">
      <w:pPr>
        <w:jc w:val="center"/>
        <w:rPr>
          <w:rFonts w:ascii="Arial" w:hAnsi="Arial" w:cs="Arial"/>
          <w:b/>
          <w:bCs/>
          <w:u w:val="single"/>
        </w:rPr>
      </w:pPr>
    </w:p>
    <w:p w14:paraId="797CE0C6" w14:textId="77777777" w:rsidR="00167773" w:rsidRPr="008B42D6" w:rsidRDefault="00167773" w:rsidP="00167773">
      <w:pPr>
        <w:jc w:val="center"/>
        <w:rPr>
          <w:rFonts w:ascii="Arial" w:hAnsi="Arial" w:cs="Arial"/>
          <w:b/>
          <w:bCs/>
          <w:u w:val="single"/>
        </w:rPr>
      </w:pPr>
      <w:r w:rsidRPr="008B42D6">
        <w:rPr>
          <w:rFonts w:ascii="Arial" w:hAnsi="Arial" w:cs="Arial"/>
          <w:b/>
          <w:bCs/>
          <w:u w:val="single"/>
        </w:rPr>
        <w:t>HATÁROZATI JAVASLAT</w:t>
      </w:r>
    </w:p>
    <w:p w14:paraId="46C804A4" w14:textId="5319FADC" w:rsidR="00167773" w:rsidRPr="008B42D6" w:rsidRDefault="00167773" w:rsidP="00167773">
      <w:pPr>
        <w:jc w:val="center"/>
        <w:rPr>
          <w:rFonts w:ascii="Arial" w:hAnsi="Arial" w:cs="Arial"/>
          <w:b/>
          <w:bCs/>
          <w:u w:val="single"/>
        </w:rPr>
      </w:pPr>
      <w:r w:rsidRPr="008B42D6">
        <w:rPr>
          <w:rFonts w:ascii="Arial" w:hAnsi="Arial" w:cs="Arial"/>
          <w:b/>
          <w:bCs/>
          <w:u w:val="single"/>
        </w:rPr>
        <w:t xml:space="preserve">……../2020. (VI.25.) Kgy. </w:t>
      </w:r>
      <w:proofErr w:type="gramStart"/>
      <w:r w:rsidRPr="008B42D6">
        <w:rPr>
          <w:rFonts w:ascii="Arial" w:hAnsi="Arial" w:cs="Arial"/>
          <w:b/>
          <w:bCs/>
          <w:u w:val="single"/>
        </w:rPr>
        <w:t>sz.</w:t>
      </w:r>
      <w:proofErr w:type="gramEnd"/>
      <w:r w:rsidRPr="008B42D6">
        <w:rPr>
          <w:rFonts w:ascii="Arial" w:hAnsi="Arial" w:cs="Arial"/>
          <w:b/>
          <w:bCs/>
          <w:u w:val="single"/>
        </w:rPr>
        <w:t xml:space="preserve"> határozat</w:t>
      </w:r>
    </w:p>
    <w:p w14:paraId="0266D309" w14:textId="77777777" w:rsidR="00167773" w:rsidRPr="008B42D6" w:rsidRDefault="00167773" w:rsidP="00167773">
      <w:pPr>
        <w:ind w:left="-15"/>
        <w:jc w:val="both"/>
        <w:rPr>
          <w:rFonts w:ascii="Arial" w:hAnsi="Arial" w:cs="Arial"/>
        </w:rPr>
      </w:pPr>
    </w:p>
    <w:p w14:paraId="3DBAB060" w14:textId="77777777" w:rsidR="00167773" w:rsidRPr="008B42D6" w:rsidRDefault="00167773" w:rsidP="00167773">
      <w:pPr>
        <w:ind w:left="-15"/>
        <w:jc w:val="both"/>
        <w:rPr>
          <w:rFonts w:ascii="Arial" w:hAnsi="Arial" w:cs="Arial"/>
        </w:rPr>
      </w:pPr>
    </w:p>
    <w:p w14:paraId="3E0D1DE2" w14:textId="77777777" w:rsidR="00167773" w:rsidRPr="008B42D6" w:rsidRDefault="00167773" w:rsidP="00167773">
      <w:pPr>
        <w:pStyle w:val="Listaszerbekezds"/>
        <w:ind w:left="0"/>
        <w:jc w:val="both"/>
        <w:rPr>
          <w:rFonts w:ascii="Arial" w:hAnsi="Arial" w:cs="Arial"/>
          <w:color w:val="000000"/>
          <w:sz w:val="24"/>
        </w:rPr>
      </w:pPr>
      <w:bookmarkStart w:id="1" w:name="_Hlk41564839"/>
      <w:r w:rsidRPr="008B42D6">
        <w:rPr>
          <w:rFonts w:ascii="Arial" w:hAnsi="Arial" w:cs="Arial"/>
          <w:sz w:val="24"/>
        </w:rPr>
        <w:t xml:space="preserve">Szombathely Megyei Jogú Város Közgyűlése </w:t>
      </w:r>
      <w:bookmarkEnd w:id="1"/>
      <w:r w:rsidRPr="008B42D6">
        <w:rPr>
          <w:rFonts w:ascii="Arial" w:hAnsi="Arial" w:cs="Arial"/>
          <w:sz w:val="24"/>
        </w:rPr>
        <w:t xml:space="preserve">jóváhagyja, hogy a </w:t>
      </w:r>
      <w:bookmarkStart w:id="2" w:name="_Hlk18914262"/>
      <w:r w:rsidRPr="008B42D6">
        <w:rPr>
          <w:rFonts w:ascii="Arial" w:hAnsi="Arial" w:cs="Arial"/>
          <w:sz w:val="24"/>
        </w:rPr>
        <w:t>Szombathely, Szabadságharcos utca 4. szám alatti lakások felújításának II. üteme kivitelezésének megvalósításához szükséges bruttó 2.902.382,- Ft fedezet pályázatban nem elszámolható önerő formájában a 2020. évi költségvetés „út, járda, híd, kerékpárút, parkoló, közvilágítási építési és felújítási program, játszótér felújítások, tervezések, térfigyelő kamera rendszer fejlesztések” sora terhére kerüljön biztosításra</w:t>
      </w:r>
      <w:bookmarkEnd w:id="2"/>
      <w:r w:rsidRPr="008B42D6">
        <w:rPr>
          <w:rFonts w:ascii="Arial" w:hAnsi="Arial" w:cs="Arial"/>
          <w:sz w:val="24"/>
        </w:rPr>
        <w:t>.</w:t>
      </w:r>
    </w:p>
    <w:p w14:paraId="18402AC4" w14:textId="77777777" w:rsidR="00167773" w:rsidRPr="008B42D6" w:rsidRDefault="00167773" w:rsidP="00167773">
      <w:pPr>
        <w:pStyle w:val="Listaszerbekezds"/>
        <w:ind w:left="0"/>
        <w:jc w:val="both"/>
        <w:rPr>
          <w:rFonts w:ascii="Arial" w:hAnsi="Arial" w:cs="Arial"/>
          <w:color w:val="000000"/>
          <w:sz w:val="24"/>
        </w:rPr>
      </w:pPr>
    </w:p>
    <w:p w14:paraId="779E0775" w14:textId="77777777" w:rsidR="00167773" w:rsidRPr="008B42D6" w:rsidRDefault="00167773" w:rsidP="00167773">
      <w:pPr>
        <w:jc w:val="both"/>
        <w:rPr>
          <w:rFonts w:ascii="Arial" w:hAnsi="Arial" w:cs="Arial"/>
        </w:rPr>
      </w:pPr>
      <w:r w:rsidRPr="008B42D6">
        <w:rPr>
          <w:rFonts w:ascii="Arial" w:hAnsi="Arial" w:cs="Arial"/>
          <w:b/>
          <w:bCs/>
          <w:u w:val="single"/>
        </w:rPr>
        <w:t>Felelős:</w:t>
      </w:r>
      <w:r w:rsidRPr="008B42D6">
        <w:rPr>
          <w:rFonts w:ascii="Arial" w:hAnsi="Arial" w:cs="Arial"/>
        </w:rPr>
        <w:tab/>
        <w:t>Dr. Nemény András polgármester</w:t>
      </w:r>
    </w:p>
    <w:p w14:paraId="04910C5E" w14:textId="77777777" w:rsidR="00167773" w:rsidRPr="008B42D6" w:rsidRDefault="00167773" w:rsidP="00167773">
      <w:pPr>
        <w:ind w:left="709" w:firstLine="709"/>
        <w:jc w:val="both"/>
        <w:rPr>
          <w:rFonts w:ascii="Arial" w:hAnsi="Arial" w:cs="Arial"/>
        </w:rPr>
      </w:pPr>
      <w:r w:rsidRPr="008B42D6">
        <w:rPr>
          <w:rFonts w:ascii="Arial" w:hAnsi="Arial" w:cs="Arial"/>
        </w:rPr>
        <w:t>Dr. Horváth Attila alpolgármester</w:t>
      </w:r>
    </w:p>
    <w:p w14:paraId="4B94252D" w14:textId="77777777" w:rsidR="00167773" w:rsidRPr="008B42D6" w:rsidRDefault="00167773" w:rsidP="00167773">
      <w:pPr>
        <w:ind w:left="709" w:firstLine="731"/>
        <w:jc w:val="both"/>
        <w:rPr>
          <w:rFonts w:ascii="Arial" w:hAnsi="Arial" w:cs="Arial"/>
        </w:rPr>
      </w:pPr>
      <w:r w:rsidRPr="008B42D6">
        <w:rPr>
          <w:rFonts w:ascii="Arial" w:hAnsi="Arial" w:cs="Arial"/>
        </w:rPr>
        <w:t>Dr. Károlyi Ákos jegyző</w:t>
      </w:r>
    </w:p>
    <w:p w14:paraId="0D62FD94" w14:textId="77777777" w:rsidR="00167773" w:rsidRPr="008B42D6" w:rsidRDefault="00167773" w:rsidP="00167773">
      <w:pPr>
        <w:pStyle w:val="Szvegtrzs"/>
        <w:ind w:left="709" w:firstLine="731"/>
        <w:rPr>
          <w:rFonts w:cs="Arial"/>
          <w:szCs w:val="24"/>
        </w:rPr>
      </w:pPr>
      <w:r w:rsidRPr="008B42D6">
        <w:rPr>
          <w:rFonts w:cs="Arial"/>
          <w:szCs w:val="24"/>
        </w:rPr>
        <w:t>(A végrehajtás előkészítéséért:</w:t>
      </w:r>
    </w:p>
    <w:p w14:paraId="29A6BC28" w14:textId="77777777" w:rsidR="00167773" w:rsidRPr="008B42D6" w:rsidRDefault="00167773" w:rsidP="00167773">
      <w:pPr>
        <w:ind w:left="708" w:firstLine="708"/>
        <w:jc w:val="both"/>
        <w:rPr>
          <w:rFonts w:ascii="Arial" w:hAnsi="Arial" w:cs="Arial"/>
        </w:rPr>
      </w:pPr>
      <w:r w:rsidRPr="008B42D6">
        <w:rPr>
          <w:rFonts w:ascii="Arial" w:hAnsi="Arial" w:cs="Arial"/>
        </w:rPr>
        <w:t>Stéger Gábor, a Közgazdasági és Adó Osztály vezetője</w:t>
      </w:r>
    </w:p>
    <w:p w14:paraId="7C8D1681" w14:textId="77777777" w:rsidR="00167773" w:rsidRPr="008B42D6" w:rsidRDefault="00167773" w:rsidP="00167773">
      <w:pPr>
        <w:ind w:left="708" w:firstLine="708"/>
        <w:jc w:val="both"/>
        <w:rPr>
          <w:rFonts w:ascii="Arial" w:hAnsi="Arial" w:cs="Arial"/>
        </w:rPr>
      </w:pPr>
      <w:r w:rsidRPr="008B42D6">
        <w:rPr>
          <w:rFonts w:ascii="Arial" w:hAnsi="Arial" w:cs="Arial"/>
        </w:rPr>
        <w:t>Kalmár Ervin, a Városüzemeltetési és Városfejlesztési Osztály vezetője)</w:t>
      </w:r>
    </w:p>
    <w:p w14:paraId="4BA55A1C" w14:textId="77777777" w:rsidR="00167773" w:rsidRPr="008B42D6" w:rsidRDefault="00167773" w:rsidP="00167773">
      <w:pPr>
        <w:jc w:val="both"/>
        <w:rPr>
          <w:rFonts w:ascii="Arial" w:hAnsi="Arial" w:cs="Arial"/>
        </w:rPr>
      </w:pPr>
    </w:p>
    <w:p w14:paraId="158313D1" w14:textId="3D4A3959" w:rsidR="00167773" w:rsidRPr="008B42D6" w:rsidRDefault="00167773" w:rsidP="00167773">
      <w:pPr>
        <w:jc w:val="both"/>
        <w:rPr>
          <w:rFonts w:ascii="Arial" w:hAnsi="Arial" w:cs="Arial"/>
        </w:rPr>
      </w:pPr>
      <w:r w:rsidRPr="008B42D6">
        <w:rPr>
          <w:rFonts w:ascii="Arial" w:hAnsi="Arial" w:cs="Arial"/>
          <w:b/>
          <w:u w:val="single"/>
        </w:rPr>
        <w:t>Határidő</w:t>
      </w:r>
      <w:proofErr w:type="gramStart"/>
      <w:r w:rsidRPr="008B42D6">
        <w:rPr>
          <w:rFonts w:ascii="Arial" w:hAnsi="Arial" w:cs="Arial"/>
          <w:b/>
        </w:rPr>
        <w:t xml:space="preserve">: </w:t>
      </w:r>
      <w:r w:rsidRPr="008B42D6">
        <w:rPr>
          <w:rFonts w:ascii="Arial" w:hAnsi="Arial" w:cs="Arial"/>
          <w:bCs/>
        </w:rPr>
        <w:t xml:space="preserve">     </w:t>
      </w:r>
      <w:r w:rsidRPr="008B42D6">
        <w:rPr>
          <w:rFonts w:ascii="Arial" w:hAnsi="Arial" w:cs="Arial"/>
        </w:rPr>
        <w:t>azonnal</w:t>
      </w:r>
      <w:proofErr w:type="gramEnd"/>
      <w:r w:rsidRPr="008B42D6">
        <w:rPr>
          <w:rFonts w:ascii="Arial" w:hAnsi="Arial" w:cs="Arial"/>
        </w:rPr>
        <w:t xml:space="preserve">                 </w:t>
      </w:r>
    </w:p>
    <w:p w14:paraId="7E00D988" w14:textId="6B968520" w:rsidR="00F7117F" w:rsidRPr="008B42D6" w:rsidRDefault="00167773" w:rsidP="008B42D6">
      <w:pPr>
        <w:jc w:val="both"/>
        <w:rPr>
          <w:rFonts w:ascii="Arial" w:hAnsi="Arial" w:cs="Arial"/>
          <w:b/>
          <w:bCs/>
          <w:u w:val="single"/>
        </w:rPr>
      </w:pPr>
      <w:r w:rsidRPr="008B42D6">
        <w:rPr>
          <w:rFonts w:ascii="Arial" w:hAnsi="Arial" w:cs="Arial"/>
        </w:rPr>
        <w:tab/>
      </w:r>
    </w:p>
    <w:p w14:paraId="01A62468" w14:textId="65C4C4E4" w:rsidR="00F7117F" w:rsidRPr="008B42D6" w:rsidRDefault="00641613" w:rsidP="00100300">
      <w:pPr>
        <w:jc w:val="center"/>
        <w:rPr>
          <w:rFonts w:ascii="Arial" w:hAnsi="Arial" w:cs="Arial"/>
          <w:b/>
          <w:bCs/>
        </w:rPr>
      </w:pPr>
      <w:r w:rsidRPr="008B42D6">
        <w:rPr>
          <w:rFonts w:ascii="Arial" w:hAnsi="Arial" w:cs="Arial"/>
          <w:b/>
          <w:bCs/>
        </w:rPr>
        <w:t>II.</w:t>
      </w:r>
    </w:p>
    <w:p w14:paraId="40144B54" w14:textId="77777777" w:rsidR="00641613" w:rsidRPr="00641613" w:rsidRDefault="00641613" w:rsidP="00641613">
      <w:pPr>
        <w:jc w:val="center"/>
        <w:rPr>
          <w:rFonts w:ascii="Arial" w:hAnsi="Arial" w:cs="Arial"/>
          <w:b/>
          <w:bCs/>
          <w:u w:val="single"/>
        </w:rPr>
      </w:pPr>
      <w:r w:rsidRPr="00641613">
        <w:rPr>
          <w:rFonts w:ascii="Arial" w:hAnsi="Arial" w:cs="Arial"/>
          <w:b/>
          <w:bCs/>
          <w:u w:val="single"/>
        </w:rPr>
        <w:t>Határozati javaslat</w:t>
      </w:r>
    </w:p>
    <w:p w14:paraId="659AB1FA" w14:textId="77777777" w:rsidR="00641613" w:rsidRPr="00641613" w:rsidRDefault="00641613" w:rsidP="00641613">
      <w:pPr>
        <w:jc w:val="center"/>
        <w:rPr>
          <w:rFonts w:ascii="Arial" w:hAnsi="Arial" w:cs="Arial"/>
          <w:b/>
          <w:bCs/>
          <w:u w:val="single"/>
        </w:rPr>
      </w:pPr>
      <w:r w:rsidRPr="00641613">
        <w:rPr>
          <w:rFonts w:ascii="Arial" w:hAnsi="Arial" w:cs="Arial"/>
          <w:b/>
          <w:bCs/>
          <w:u w:val="single"/>
        </w:rPr>
        <w:t xml:space="preserve">……../2020. (VI. 25.) Kgy. </w:t>
      </w:r>
      <w:proofErr w:type="gramStart"/>
      <w:r w:rsidRPr="00641613">
        <w:rPr>
          <w:rFonts w:ascii="Arial" w:hAnsi="Arial" w:cs="Arial"/>
          <w:b/>
          <w:bCs/>
          <w:u w:val="single"/>
        </w:rPr>
        <w:t>sz.</w:t>
      </w:r>
      <w:proofErr w:type="gramEnd"/>
      <w:r w:rsidRPr="00641613">
        <w:rPr>
          <w:rFonts w:ascii="Arial" w:hAnsi="Arial" w:cs="Arial"/>
          <w:b/>
          <w:bCs/>
          <w:u w:val="single"/>
        </w:rPr>
        <w:t xml:space="preserve"> határozat</w:t>
      </w:r>
    </w:p>
    <w:p w14:paraId="7AAAA333" w14:textId="77777777" w:rsidR="00641613" w:rsidRPr="00641613" w:rsidRDefault="00641613" w:rsidP="00641613">
      <w:pPr>
        <w:jc w:val="center"/>
        <w:rPr>
          <w:rFonts w:ascii="Arial" w:hAnsi="Arial" w:cs="Arial"/>
          <w:b/>
          <w:bCs/>
          <w:u w:val="single"/>
        </w:rPr>
      </w:pPr>
    </w:p>
    <w:p w14:paraId="6AA1B779" w14:textId="77777777" w:rsidR="00641613" w:rsidRPr="00641613" w:rsidRDefault="00641613" w:rsidP="00641613">
      <w:pPr>
        <w:suppressAutoHyphens/>
        <w:jc w:val="both"/>
        <w:rPr>
          <w:rFonts w:ascii="Arial" w:hAnsi="Arial" w:cs="Arial"/>
          <w:lang w:eastAsia="zh-CN"/>
        </w:rPr>
      </w:pPr>
      <w:r w:rsidRPr="00641613">
        <w:rPr>
          <w:rFonts w:ascii="Arial" w:hAnsi="Arial" w:cs="Arial"/>
          <w:lang w:eastAsia="zh-CN"/>
        </w:rPr>
        <w:t>Szombathely Megyei Jogú Város Közgyűlése megtárgyalta az „Óvodák felújításával kapcsolatos döntések meghozatala” című előterjesztést, és az alábbi döntést hozta:</w:t>
      </w:r>
    </w:p>
    <w:p w14:paraId="590886FB" w14:textId="77777777" w:rsidR="00641613" w:rsidRPr="00641613" w:rsidRDefault="00641613" w:rsidP="00641613">
      <w:pPr>
        <w:suppressAutoHyphens/>
        <w:jc w:val="both"/>
        <w:rPr>
          <w:rFonts w:ascii="Arial" w:hAnsi="Arial" w:cs="Arial"/>
          <w:lang w:eastAsia="zh-CN"/>
        </w:rPr>
      </w:pPr>
    </w:p>
    <w:p w14:paraId="372F25D9" w14:textId="77777777" w:rsidR="00641613" w:rsidRPr="00641613" w:rsidRDefault="00641613" w:rsidP="00641613">
      <w:pPr>
        <w:numPr>
          <w:ilvl w:val="0"/>
          <w:numId w:val="36"/>
        </w:numPr>
        <w:suppressAutoHyphens/>
        <w:contextualSpacing/>
        <w:jc w:val="both"/>
        <w:rPr>
          <w:rFonts w:ascii="Arial" w:hAnsi="Arial" w:cs="Arial"/>
          <w:lang w:eastAsia="zh-CN"/>
        </w:rPr>
      </w:pPr>
      <w:r w:rsidRPr="00641613">
        <w:rPr>
          <w:rFonts w:ascii="Arial" w:hAnsi="Arial" w:cs="Arial"/>
          <w:lang w:eastAsia="zh-CN"/>
        </w:rPr>
        <w:t>A Gazdag Erzsi Óvoda és a Vadvirág Óvoda felújításához szükséges bruttó 33.483.567,- Ft összegű fedezetet pályázatban nem elszámolható önerő formájában a 2020. évi költségvetés „Út, járda, híd, kerékpárút, parkoló, közvilágítási építési és felújítási program, játszótér felújítások, tervezések, térfigyelő kamera rendszer fejlesztések” sora terhére biztosítja.</w:t>
      </w:r>
    </w:p>
    <w:p w14:paraId="26CBC76E" w14:textId="77777777" w:rsidR="00641613" w:rsidRPr="00641613" w:rsidRDefault="00641613" w:rsidP="00641613">
      <w:pPr>
        <w:suppressAutoHyphens/>
        <w:ind w:left="720"/>
        <w:contextualSpacing/>
        <w:jc w:val="both"/>
        <w:rPr>
          <w:rFonts w:ascii="Arial" w:hAnsi="Arial" w:cs="Arial"/>
          <w:lang w:eastAsia="zh-CN"/>
        </w:rPr>
      </w:pPr>
    </w:p>
    <w:p w14:paraId="72AE9961" w14:textId="77777777" w:rsidR="00641613" w:rsidRPr="00641613" w:rsidRDefault="00641613" w:rsidP="00641613">
      <w:pPr>
        <w:numPr>
          <w:ilvl w:val="0"/>
          <w:numId w:val="36"/>
        </w:numPr>
        <w:contextualSpacing/>
        <w:jc w:val="both"/>
        <w:rPr>
          <w:rFonts w:ascii="Arial" w:hAnsi="Arial" w:cs="Arial"/>
          <w:lang w:eastAsia="zh-CN"/>
        </w:rPr>
      </w:pPr>
      <w:r w:rsidRPr="00641613">
        <w:rPr>
          <w:rFonts w:ascii="Arial" w:hAnsi="Arial" w:cs="Arial"/>
          <w:lang w:eastAsia="zh-CN"/>
        </w:rPr>
        <w:t>A Maros Óvoda és a Pipitér Óvoda energetikai felújításához szükséges bruttó 65.709.651,- Ft fedezetet pályázatban nem elszámolható önerő formájában a 2020. évi költségvetés „Út, járda, híd, kerékpárút, parkoló, közvilágítási építési és felújítási program, játszótér felújítások, tervezések, térfigyelő kamera rendszer fejlesztések” sora terhére biztosítja.</w:t>
      </w:r>
    </w:p>
    <w:p w14:paraId="2F3F16F3" w14:textId="77777777" w:rsidR="00641613" w:rsidRPr="00641613" w:rsidRDefault="00641613" w:rsidP="00641613">
      <w:pPr>
        <w:ind w:left="720"/>
        <w:contextualSpacing/>
        <w:rPr>
          <w:rFonts w:ascii="Arial" w:hAnsi="Arial" w:cs="Arial"/>
          <w:lang w:eastAsia="zh-CN"/>
        </w:rPr>
      </w:pPr>
    </w:p>
    <w:p w14:paraId="5FAD6366" w14:textId="77777777" w:rsidR="00641613" w:rsidRPr="00641613" w:rsidRDefault="00641613" w:rsidP="00641613">
      <w:pPr>
        <w:tabs>
          <w:tab w:val="left" w:pos="0"/>
          <w:tab w:val="left" w:pos="540"/>
          <w:tab w:val="left" w:pos="1440"/>
          <w:tab w:val="center" w:pos="4536"/>
          <w:tab w:val="right" w:pos="9072"/>
        </w:tabs>
        <w:jc w:val="both"/>
        <w:rPr>
          <w:rFonts w:ascii="Arial" w:hAnsi="Arial" w:cs="Arial"/>
        </w:rPr>
      </w:pPr>
      <w:r w:rsidRPr="00641613">
        <w:rPr>
          <w:rFonts w:ascii="Arial" w:hAnsi="Arial" w:cs="Arial"/>
          <w:b/>
          <w:bCs/>
          <w:u w:val="single"/>
        </w:rPr>
        <w:t>Felelős</w:t>
      </w:r>
      <w:proofErr w:type="gramStart"/>
      <w:r w:rsidRPr="00641613">
        <w:rPr>
          <w:rFonts w:ascii="Arial" w:hAnsi="Arial" w:cs="Arial"/>
          <w:b/>
          <w:bCs/>
          <w:u w:val="single"/>
        </w:rPr>
        <w:t xml:space="preserve">: </w:t>
      </w:r>
      <w:r w:rsidRPr="00641613">
        <w:rPr>
          <w:rFonts w:ascii="Arial" w:hAnsi="Arial" w:cs="Arial"/>
          <w:bCs/>
        </w:rPr>
        <w:t xml:space="preserve">   </w:t>
      </w:r>
      <w:r w:rsidRPr="00641613">
        <w:rPr>
          <w:rFonts w:ascii="Arial" w:hAnsi="Arial" w:cs="Arial"/>
          <w:bCs/>
        </w:rPr>
        <w:tab/>
      </w:r>
      <w:r w:rsidRPr="00641613">
        <w:rPr>
          <w:rFonts w:ascii="Arial" w:hAnsi="Arial" w:cs="Arial"/>
        </w:rPr>
        <w:t>Dr.</w:t>
      </w:r>
      <w:proofErr w:type="gramEnd"/>
      <w:r w:rsidRPr="00641613">
        <w:rPr>
          <w:rFonts w:ascii="Arial" w:hAnsi="Arial" w:cs="Arial"/>
        </w:rPr>
        <w:t xml:space="preserve"> Nemény András polgármester</w:t>
      </w:r>
    </w:p>
    <w:p w14:paraId="19CB316D" w14:textId="77777777" w:rsidR="00641613" w:rsidRPr="00641613" w:rsidRDefault="00641613" w:rsidP="00641613">
      <w:pPr>
        <w:tabs>
          <w:tab w:val="left" w:pos="0"/>
          <w:tab w:val="left" w:pos="540"/>
          <w:tab w:val="left" w:pos="1440"/>
          <w:tab w:val="center" w:pos="4536"/>
          <w:tab w:val="right" w:pos="9072"/>
        </w:tabs>
        <w:jc w:val="both"/>
        <w:rPr>
          <w:rFonts w:ascii="Arial" w:hAnsi="Arial" w:cs="Arial"/>
        </w:rPr>
      </w:pPr>
      <w:r w:rsidRPr="00641613">
        <w:rPr>
          <w:rFonts w:ascii="Arial" w:hAnsi="Arial" w:cs="Arial"/>
        </w:rPr>
        <w:tab/>
      </w:r>
      <w:r w:rsidRPr="00641613">
        <w:rPr>
          <w:rFonts w:ascii="Arial" w:hAnsi="Arial" w:cs="Arial"/>
        </w:rPr>
        <w:tab/>
        <w:t>Dr. Horváth Attila alpolgármester</w:t>
      </w:r>
    </w:p>
    <w:p w14:paraId="2333CF42" w14:textId="77777777" w:rsidR="00641613" w:rsidRPr="00641613" w:rsidRDefault="00641613" w:rsidP="00641613">
      <w:pPr>
        <w:tabs>
          <w:tab w:val="left" w:pos="0"/>
          <w:tab w:val="left" w:pos="540"/>
          <w:tab w:val="left" w:pos="1440"/>
          <w:tab w:val="center" w:pos="4536"/>
          <w:tab w:val="right" w:pos="9072"/>
        </w:tabs>
        <w:jc w:val="both"/>
        <w:rPr>
          <w:rFonts w:ascii="Arial" w:hAnsi="Arial" w:cs="Arial"/>
        </w:rPr>
      </w:pPr>
      <w:r w:rsidRPr="00641613">
        <w:rPr>
          <w:rFonts w:ascii="Arial" w:hAnsi="Arial" w:cs="Arial"/>
        </w:rPr>
        <w:tab/>
      </w:r>
      <w:r w:rsidRPr="00641613">
        <w:rPr>
          <w:rFonts w:ascii="Arial" w:hAnsi="Arial" w:cs="Arial"/>
        </w:rPr>
        <w:tab/>
        <w:t>Horváth Soma alpolgármester</w:t>
      </w:r>
    </w:p>
    <w:p w14:paraId="15A2D459" w14:textId="77777777" w:rsidR="00641613" w:rsidRPr="00641613" w:rsidRDefault="00641613" w:rsidP="00641613">
      <w:pPr>
        <w:tabs>
          <w:tab w:val="left" w:pos="0"/>
          <w:tab w:val="left" w:pos="540"/>
          <w:tab w:val="left" w:pos="1440"/>
          <w:tab w:val="center" w:pos="4536"/>
          <w:tab w:val="right" w:pos="9072"/>
        </w:tabs>
        <w:jc w:val="both"/>
        <w:rPr>
          <w:rFonts w:ascii="Arial" w:hAnsi="Arial" w:cs="Arial"/>
        </w:rPr>
      </w:pPr>
      <w:r w:rsidRPr="00641613">
        <w:rPr>
          <w:rFonts w:ascii="Arial" w:hAnsi="Arial" w:cs="Arial"/>
        </w:rPr>
        <w:tab/>
      </w:r>
      <w:r w:rsidRPr="00641613">
        <w:rPr>
          <w:rFonts w:ascii="Arial" w:hAnsi="Arial" w:cs="Arial"/>
        </w:rPr>
        <w:tab/>
        <w:t>Dr. Károlyi Ákos jegyző</w:t>
      </w:r>
    </w:p>
    <w:p w14:paraId="22B904BE" w14:textId="77777777" w:rsidR="00641613" w:rsidRPr="00641613" w:rsidRDefault="00641613" w:rsidP="00641613">
      <w:pPr>
        <w:ind w:left="708" w:firstLine="708"/>
        <w:jc w:val="both"/>
        <w:rPr>
          <w:rFonts w:ascii="Arial" w:hAnsi="Arial" w:cs="Arial"/>
          <w:bCs/>
        </w:rPr>
      </w:pPr>
      <w:r w:rsidRPr="00641613">
        <w:rPr>
          <w:rFonts w:ascii="Arial" w:hAnsi="Arial" w:cs="Arial"/>
          <w:bCs/>
        </w:rPr>
        <w:t>(</w:t>
      </w:r>
      <w:r w:rsidRPr="00641613">
        <w:rPr>
          <w:rFonts w:ascii="Arial" w:hAnsi="Arial" w:cs="Arial"/>
          <w:bCs/>
          <w:u w:val="single"/>
        </w:rPr>
        <w:t>A végrehajtásért felelős:</w:t>
      </w:r>
    </w:p>
    <w:p w14:paraId="2EF7BF85" w14:textId="77777777" w:rsidR="00641613" w:rsidRPr="00641613" w:rsidRDefault="00641613" w:rsidP="00641613">
      <w:pPr>
        <w:ind w:left="1418"/>
        <w:jc w:val="both"/>
        <w:rPr>
          <w:rFonts w:ascii="Arial" w:hAnsi="Arial" w:cs="Arial"/>
          <w:bCs/>
        </w:rPr>
      </w:pPr>
      <w:r w:rsidRPr="00641613">
        <w:rPr>
          <w:rFonts w:ascii="Arial" w:hAnsi="Arial" w:cs="Arial"/>
          <w:bCs/>
        </w:rPr>
        <w:t>Stéger Gábor, a Közgazdasági és Adó Osztály vezetője</w:t>
      </w:r>
    </w:p>
    <w:p w14:paraId="717B2AA1" w14:textId="77777777" w:rsidR="00641613" w:rsidRPr="00641613" w:rsidRDefault="00641613" w:rsidP="00641613">
      <w:pPr>
        <w:ind w:left="1418"/>
        <w:jc w:val="both"/>
        <w:rPr>
          <w:rFonts w:ascii="Arial" w:hAnsi="Arial" w:cs="Arial"/>
          <w:bCs/>
        </w:rPr>
      </w:pPr>
      <w:r w:rsidRPr="00641613">
        <w:rPr>
          <w:rFonts w:ascii="Arial" w:hAnsi="Arial" w:cs="Arial"/>
          <w:bCs/>
        </w:rPr>
        <w:t>Kalmár Ervin, a Városüzemeltetési és Városfejlesztési Osztály vezetője</w:t>
      </w:r>
    </w:p>
    <w:p w14:paraId="1D1F501C" w14:textId="77777777" w:rsidR="00641613" w:rsidRPr="00641613" w:rsidRDefault="00641613" w:rsidP="00641613">
      <w:pPr>
        <w:ind w:left="1418"/>
        <w:jc w:val="both"/>
        <w:rPr>
          <w:rFonts w:ascii="Arial" w:hAnsi="Arial" w:cs="Arial"/>
          <w:bCs/>
        </w:rPr>
      </w:pPr>
      <w:r w:rsidRPr="00641613">
        <w:rPr>
          <w:rFonts w:ascii="Arial" w:hAnsi="Arial" w:cs="Arial"/>
          <w:bCs/>
        </w:rPr>
        <w:t>Dr. Kovácsné Takács Klaudia, a Savaria Városfejlesztési Nonprofit Kft. ügyvezetője)</w:t>
      </w:r>
    </w:p>
    <w:p w14:paraId="5551121F" w14:textId="77777777" w:rsidR="00641613" w:rsidRPr="00641613" w:rsidRDefault="00641613" w:rsidP="00641613">
      <w:pPr>
        <w:jc w:val="both"/>
        <w:rPr>
          <w:rFonts w:ascii="Arial" w:hAnsi="Arial" w:cs="Arial"/>
          <w:bCs/>
        </w:rPr>
      </w:pPr>
    </w:p>
    <w:p w14:paraId="223101D6" w14:textId="77777777" w:rsidR="00641613" w:rsidRPr="00641613" w:rsidRDefault="00641613" w:rsidP="00641613">
      <w:pPr>
        <w:jc w:val="both"/>
        <w:rPr>
          <w:rFonts w:ascii="Arial" w:hAnsi="Arial" w:cs="Arial"/>
        </w:rPr>
      </w:pPr>
      <w:r w:rsidRPr="00641613">
        <w:rPr>
          <w:rFonts w:ascii="Arial" w:hAnsi="Arial" w:cs="Arial"/>
          <w:b/>
          <w:bCs/>
          <w:u w:val="single"/>
        </w:rPr>
        <w:t>Határidő:</w:t>
      </w:r>
      <w:r w:rsidRPr="00641613">
        <w:rPr>
          <w:rFonts w:ascii="Arial" w:hAnsi="Arial" w:cs="Arial"/>
          <w:b/>
          <w:bCs/>
        </w:rPr>
        <w:tab/>
      </w:r>
      <w:r w:rsidRPr="00641613">
        <w:rPr>
          <w:rFonts w:ascii="Arial" w:hAnsi="Arial" w:cs="Arial"/>
        </w:rPr>
        <w:t>azonnal</w:t>
      </w:r>
    </w:p>
    <w:p w14:paraId="4E44FFC0" w14:textId="3BF4FF38" w:rsidR="00F7117F" w:rsidRPr="008B42D6" w:rsidRDefault="005C29A6" w:rsidP="00100300">
      <w:pPr>
        <w:jc w:val="center"/>
        <w:rPr>
          <w:rFonts w:ascii="Arial" w:hAnsi="Arial" w:cs="Arial"/>
          <w:b/>
          <w:bCs/>
        </w:rPr>
      </w:pPr>
      <w:r w:rsidRPr="008B42D6">
        <w:rPr>
          <w:rFonts w:ascii="Arial" w:hAnsi="Arial" w:cs="Arial"/>
          <w:b/>
          <w:bCs/>
        </w:rPr>
        <w:t>III.</w:t>
      </w:r>
    </w:p>
    <w:p w14:paraId="5093044B" w14:textId="77777777" w:rsidR="005C29A6" w:rsidRPr="005C29A6" w:rsidRDefault="005C29A6" w:rsidP="005C29A6">
      <w:pPr>
        <w:jc w:val="center"/>
        <w:rPr>
          <w:rFonts w:ascii="Arial" w:hAnsi="Arial" w:cs="Arial"/>
          <w:b/>
          <w:bCs/>
          <w:u w:val="single"/>
        </w:rPr>
      </w:pPr>
      <w:r w:rsidRPr="005C29A6">
        <w:rPr>
          <w:rFonts w:ascii="Arial" w:hAnsi="Arial" w:cs="Arial"/>
          <w:b/>
          <w:bCs/>
          <w:u w:val="single"/>
        </w:rPr>
        <w:t>HATÁROZATI JAVASLAT</w:t>
      </w:r>
    </w:p>
    <w:p w14:paraId="33189055" w14:textId="7EB9D492" w:rsidR="005C29A6" w:rsidRPr="005C29A6" w:rsidRDefault="005C29A6" w:rsidP="005C29A6">
      <w:pPr>
        <w:jc w:val="center"/>
        <w:rPr>
          <w:rFonts w:ascii="Arial" w:hAnsi="Arial" w:cs="Arial"/>
        </w:rPr>
      </w:pPr>
      <w:r w:rsidRPr="005C29A6">
        <w:rPr>
          <w:rFonts w:ascii="Arial" w:hAnsi="Arial" w:cs="Arial"/>
          <w:b/>
          <w:bCs/>
          <w:u w:val="single"/>
        </w:rPr>
        <w:t>……../2020. (VI</w:t>
      </w:r>
      <w:r w:rsidR="008B42D6">
        <w:rPr>
          <w:rFonts w:ascii="Arial" w:hAnsi="Arial" w:cs="Arial"/>
          <w:b/>
          <w:bCs/>
          <w:u w:val="single"/>
        </w:rPr>
        <w:t>.25.</w:t>
      </w:r>
      <w:r w:rsidRPr="005C29A6">
        <w:rPr>
          <w:rFonts w:ascii="Arial" w:hAnsi="Arial" w:cs="Arial"/>
          <w:b/>
          <w:bCs/>
          <w:u w:val="single"/>
        </w:rPr>
        <w:t xml:space="preserve">) Kgy. </w:t>
      </w:r>
      <w:proofErr w:type="gramStart"/>
      <w:r w:rsidRPr="005C29A6">
        <w:rPr>
          <w:rFonts w:ascii="Arial" w:hAnsi="Arial" w:cs="Arial"/>
          <w:b/>
          <w:bCs/>
          <w:u w:val="single"/>
        </w:rPr>
        <w:t>számú</w:t>
      </w:r>
      <w:proofErr w:type="gramEnd"/>
      <w:r w:rsidRPr="005C29A6">
        <w:rPr>
          <w:rFonts w:ascii="Arial" w:hAnsi="Arial" w:cs="Arial"/>
          <w:b/>
          <w:bCs/>
          <w:u w:val="single"/>
        </w:rPr>
        <w:t xml:space="preserve"> határozat</w:t>
      </w:r>
    </w:p>
    <w:p w14:paraId="5065D39C" w14:textId="77777777" w:rsidR="005C29A6" w:rsidRPr="005C29A6" w:rsidRDefault="005C29A6" w:rsidP="005C29A6">
      <w:pPr>
        <w:tabs>
          <w:tab w:val="left" w:pos="426"/>
        </w:tabs>
        <w:jc w:val="both"/>
        <w:outlineLvl w:val="0"/>
        <w:rPr>
          <w:rFonts w:ascii="Arial" w:hAnsi="Arial" w:cs="Arial"/>
        </w:rPr>
      </w:pPr>
    </w:p>
    <w:p w14:paraId="6D73F37E" w14:textId="77777777" w:rsidR="005C29A6" w:rsidRPr="005C29A6" w:rsidRDefault="005C29A6" w:rsidP="005C29A6">
      <w:pPr>
        <w:tabs>
          <w:tab w:val="left" w:pos="426"/>
        </w:tabs>
        <w:jc w:val="both"/>
        <w:outlineLvl w:val="0"/>
        <w:rPr>
          <w:rFonts w:ascii="Arial" w:hAnsi="Arial" w:cs="Arial"/>
        </w:rPr>
      </w:pPr>
    </w:p>
    <w:p w14:paraId="1451113A" w14:textId="77777777" w:rsidR="005C29A6" w:rsidRPr="005C29A6" w:rsidRDefault="005C29A6" w:rsidP="005C29A6">
      <w:pPr>
        <w:jc w:val="both"/>
        <w:rPr>
          <w:rFonts w:ascii="Arial" w:hAnsi="Arial" w:cs="Arial"/>
        </w:rPr>
      </w:pPr>
      <w:r w:rsidRPr="005C29A6">
        <w:rPr>
          <w:rFonts w:ascii="Arial" w:hAnsi="Arial" w:cs="Arial"/>
        </w:rPr>
        <w:t>A Közgyűlés elhatározza, hogy az Eötvös Loránd Tudományegyetem részére, az Önkormányzat 2020. évi költségvetéséről szóló 4/2020. (III.5.) rendeletében biztosított 190 M Ft előirányzat terhére, a 41.490-2/2020. iktatószámú támogatási szerződésben biztosított 50 M Ft támogatási összegen felüli további támogatásról a Közgyűlés decemberi ülésén, az Önkormányzat 2021. évi költségvetési lehetőségeinek ismeretében dönt.</w:t>
      </w:r>
    </w:p>
    <w:p w14:paraId="1C28EB91" w14:textId="77777777" w:rsidR="005C29A6" w:rsidRPr="005C29A6" w:rsidRDefault="005C29A6" w:rsidP="005C29A6">
      <w:pPr>
        <w:jc w:val="both"/>
        <w:rPr>
          <w:rFonts w:ascii="Arial" w:hAnsi="Arial" w:cs="Arial"/>
          <w:b/>
          <w:u w:val="single"/>
        </w:rPr>
      </w:pPr>
    </w:p>
    <w:p w14:paraId="68E1DBFC" w14:textId="77777777" w:rsidR="005C29A6" w:rsidRPr="005C29A6" w:rsidRDefault="005C29A6" w:rsidP="005C29A6">
      <w:pPr>
        <w:jc w:val="both"/>
        <w:rPr>
          <w:rFonts w:ascii="Arial" w:hAnsi="Arial" w:cs="Arial"/>
        </w:rPr>
      </w:pPr>
      <w:r w:rsidRPr="005C29A6">
        <w:rPr>
          <w:rFonts w:ascii="Arial" w:hAnsi="Arial" w:cs="Arial"/>
          <w:b/>
          <w:u w:val="single"/>
        </w:rPr>
        <w:t>Felelős</w:t>
      </w:r>
      <w:proofErr w:type="gramStart"/>
      <w:r w:rsidRPr="005C29A6">
        <w:rPr>
          <w:rFonts w:ascii="Arial" w:hAnsi="Arial" w:cs="Arial"/>
          <w:b/>
          <w:u w:val="single"/>
        </w:rPr>
        <w:t>:</w:t>
      </w:r>
      <w:r w:rsidRPr="005C29A6">
        <w:rPr>
          <w:rFonts w:ascii="Arial" w:hAnsi="Arial" w:cs="Arial"/>
          <w:b/>
        </w:rPr>
        <w:t xml:space="preserve">    </w:t>
      </w:r>
      <w:r w:rsidRPr="005C29A6">
        <w:rPr>
          <w:rFonts w:ascii="Arial" w:hAnsi="Arial" w:cs="Arial"/>
          <w:b/>
        </w:rPr>
        <w:tab/>
      </w:r>
      <w:r w:rsidRPr="005C29A6">
        <w:rPr>
          <w:rFonts w:ascii="Arial" w:hAnsi="Arial" w:cs="Arial"/>
        </w:rPr>
        <w:t>Dr.</w:t>
      </w:r>
      <w:proofErr w:type="gramEnd"/>
      <w:r w:rsidRPr="005C29A6">
        <w:rPr>
          <w:rFonts w:ascii="Arial" w:hAnsi="Arial" w:cs="Arial"/>
          <w:b/>
        </w:rPr>
        <w:t xml:space="preserve"> </w:t>
      </w:r>
      <w:r w:rsidRPr="005C29A6">
        <w:rPr>
          <w:rFonts w:ascii="Arial" w:hAnsi="Arial" w:cs="Arial"/>
        </w:rPr>
        <w:t>Nemény András polgármester</w:t>
      </w:r>
    </w:p>
    <w:p w14:paraId="3BC1493C" w14:textId="77777777" w:rsidR="005C29A6" w:rsidRPr="005C29A6" w:rsidRDefault="005C29A6" w:rsidP="005C29A6">
      <w:pPr>
        <w:tabs>
          <w:tab w:val="left" w:pos="284"/>
        </w:tabs>
        <w:jc w:val="both"/>
        <w:rPr>
          <w:rFonts w:ascii="Arial" w:hAnsi="Arial" w:cs="Arial"/>
        </w:rPr>
      </w:pPr>
      <w:r w:rsidRPr="005C29A6">
        <w:rPr>
          <w:rFonts w:ascii="Arial" w:hAnsi="Arial" w:cs="Arial"/>
        </w:rPr>
        <w:tab/>
      </w:r>
      <w:r w:rsidRPr="005C29A6">
        <w:rPr>
          <w:rFonts w:ascii="Arial" w:hAnsi="Arial" w:cs="Arial"/>
        </w:rPr>
        <w:tab/>
      </w:r>
      <w:r w:rsidRPr="005C29A6">
        <w:rPr>
          <w:rFonts w:ascii="Arial" w:hAnsi="Arial" w:cs="Arial"/>
        </w:rPr>
        <w:tab/>
        <w:t xml:space="preserve">Dr. László Győző alpolgármester </w:t>
      </w:r>
    </w:p>
    <w:p w14:paraId="012351DA" w14:textId="77777777" w:rsidR="005C29A6" w:rsidRPr="005C29A6" w:rsidRDefault="005C29A6" w:rsidP="005C29A6">
      <w:pPr>
        <w:tabs>
          <w:tab w:val="left" w:pos="284"/>
        </w:tabs>
        <w:jc w:val="both"/>
        <w:rPr>
          <w:rFonts w:ascii="Arial" w:hAnsi="Arial" w:cs="Arial"/>
        </w:rPr>
      </w:pPr>
      <w:r w:rsidRPr="005C29A6">
        <w:rPr>
          <w:rFonts w:ascii="Arial" w:hAnsi="Arial" w:cs="Arial"/>
        </w:rPr>
        <w:tab/>
      </w:r>
      <w:r w:rsidRPr="005C29A6">
        <w:rPr>
          <w:rFonts w:ascii="Arial" w:hAnsi="Arial" w:cs="Arial"/>
        </w:rPr>
        <w:tab/>
      </w:r>
      <w:r w:rsidRPr="005C29A6">
        <w:rPr>
          <w:rFonts w:ascii="Arial" w:hAnsi="Arial" w:cs="Arial"/>
        </w:rPr>
        <w:tab/>
        <w:t>Dr. Horváth Attila alpolgármester</w:t>
      </w:r>
    </w:p>
    <w:p w14:paraId="4307BD82" w14:textId="77777777" w:rsidR="005C29A6" w:rsidRPr="005C29A6" w:rsidRDefault="005C29A6" w:rsidP="005C29A6">
      <w:pPr>
        <w:tabs>
          <w:tab w:val="left" w:pos="284"/>
        </w:tabs>
        <w:jc w:val="both"/>
        <w:rPr>
          <w:rFonts w:ascii="Arial" w:hAnsi="Arial" w:cs="Arial"/>
        </w:rPr>
      </w:pPr>
      <w:r w:rsidRPr="005C29A6">
        <w:rPr>
          <w:rFonts w:ascii="Arial" w:hAnsi="Arial" w:cs="Arial"/>
        </w:rPr>
        <w:tab/>
      </w:r>
      <w:r w:rsidRPr="005C29A6">
        <w:rPr>
          <w:rFonts w:ascii="Arial" w:hAnsi="Arial" w:cs="Arial"/>
        </w:rPr>
        <w:tab/>
      </w:r>
      <w:r w:rsidRPr="005C29A6">
        <w:rPr>
          <w:rFonts w:ascii="Arial" w:hAnsi="Arial" w:cs="Arial"/>
        </w:rPr>
        <w:tab/>
        <w:t>Dr. Károlyi Ákos jegyző</w:t>
      </w:r>
    </w:p>
    <w:p w14:paraId="1AFE0F9A" w14:textId="77777777" w:rsidR="005C29A6" w:rsidRPr="005C29A6" w:rsidRDefault="005C29A6" w:rsidP="005C29A6">
      <w:pPr>
        <w:tabs>
          <w:tab w:val="left" w:pos="284"/>
        </w:tabs>
        <w:jc w:val="both"/>
        <w:rPr>
          <w:rFonts w:ascii="Arial" w:hAnsi="Arial" w:cs="Arial"/>
        </w:rPr>
      </w:pPr>
      <w:r w:rsidRPr="005C29A6">
        <w:rPr>
          <w:rFonts w:ascii="Arial" w:hAnsi="Arial" w:cs="Arial"/>
        </w:rPr>
        <w:tab/>
      </w:r>
      <w:r w:rsidRPr="005C29A6">
        <w:rPr>
          <w:rFonts w:ascii="Arial" w:hAnsi="Arial" w:cs="Arial"/>
        </w:rPr>
        <w:tab/>
      </w:r>
      <w:r w:rsidRPr="005C29A6">
        <w:rPr>
          <w:rFonts w:ascii="Arial" w:hAnsi="Arial" w:cs="Arial"/>
        </w:rPr>
        <w:tab/>
        <w:t xml:space="preserve">/a végrehajtás előkészítéséért: </w:t>
      </w:r>
    </w:p>
    <w:p w14:paraId="1FA9510D" w14:textId="77777777" w:rsidR="005C29A6" w:rsidRPr="005C29A6" w:rsidRDefault="005C29A6" w:rsidP="005C29A6">
      <w:pPr>
        <w:tabs>
          <w:tab w:val="left" w:pos="284"/>
        </w:tabs>
        <w:ind w:left="1440" w:hanging="1440"/>
        <w:jc w:val="both"/>
        <w:rPr>
          <w:rFonts w:ascii="Arial" w:hAnsi="Arial" w:cs="Arial"/>
        </w:rPr>
      </w:pPr>
      <w:r w:rsidRPr="005C29A6">
        <w:rPr>
          <w:rFonts w:ascii="Arial" w:hAnsi="Arial" w:cs="Arial"/>
        </w:rPr>
        <w:t xml:space="preserve">                   </w:t>
      </w:r>
      <w:r w:rsidRPr="005C29A6">
        <w:rPr>
          <w:rFonts w:ascii="Arial" w:hAnsi="Arial" w:cs="Arial"/>
        </w:rPr>
        <w:tab/>
        <w:t>Vinczéné dr. Menyhárt Mária, az Egészségügyi és Közszolgálati Osztály vezetője</w:t>
      </w:r>
    </w:p>
    <w:p w14:paraId="3D972BDA" w14:textId="77777777" w:rsidR="005C29A6" w:rsidRPr="005C29A6" w:rsidRDefault="005C29A6" w:rsidP="005C29A6">
      <w:pPr>
        <w:tabs>
          <w:tab w:val="left" w:pos="284"/>
        </w:tabs>
        <w:ind w:left="1440" w:hanging="1440"/>
        <w:jc w:val="both"/>
        <w:rPr>
          <w:rFonts w:ascii="Arial" w:hAnsi="Arial" w:cs="Arial"/>
        </w:rPr>
      </w:pPr>
      <w:r w:rsidRPr="005C29A6">
        <w:rPr>
          <w:rFonts w:ascii="Arial" w:hAnsi="Arial" w:cs="Arial"/>
        </w:rPr>
        <w:tab/>
      </w:r>
      <w:r w:rsidRPr="005C29A6">
        <w:rPr>
          <w:rFonts w:ascii="Arial" w:hAnsi="Arial" w:cs="Arial"/>
        </w:rPr>
        <w:tab/>
        <w:t>Stéger Gábor, a Közgazdasági és Adó Osztály vezetője/</w:t>
      </w:r>
    </w:p>
    <w:p w14:paraId="6B7A12A6" w14:textId="77777777" w:rsidR="005C29A6" w:rsidRPr="005C29A6" w:rsidRDefault="005C29A6" w:rsidP="005C29A6">
      <w:pPr>
        <w:autoSpaceDE w:val="0"/>
        <w:autoSpaceDN w:val="0"/>
        <w:adjustRightInd w:val="0"/>
        <w:jc w:val="both"/>
        <w:rPr>
          <w:rFonts w:ascii="Arial" w:hAnsi="Arial" w:cs="Arial"/>
          <w:bCs/>
          <w:u w:val="single"/>
        </w:rPr>
      </w:pPr>
    </w:p>
    <w:p w14:paraId="452A5CF2" w14:textId="77777777" w:rsidR="005C29A6" w:rsidRPr="005C29A6" w:rsidRDefault="005C29A6" w:rsidP="005C29A6">
      <w:pPr>
        <w:autoSpaceDE w:val="0"/>
        <w:autoSpaceDN w:val="0"/>
        <w:adjustRightInd w:val="0"/>
        <w:jc w:val="both"/>
        <w:rPr>
          <w:rFonts w:ascii="Arial" w:hAnsi="Arial" w:cs="Arial"/>
          <w:b/>
        </w:rPr>
      </w:pPr>
      <w:r w:rsidRPr="005C29A6">
        <w:rPr>
          <w:rFonts w:ascii="Arial" w:hAnsi="Arial" w:cs="Arial"/>
          <w:b/>
          <w:bCs/>
          <w:u w:val="single"/>
        </w:rPr>
        <w:t>Határidő</w:t>
      </w:r>
      <w:proofErr w:type="gramStart"/>
      <w:r w:rsidRPr="005C29A6">
        <w:rPr>
          <w:rFonts w:ascii="Arial" w:hAnsi="Arial" w:cs="Arial"/>
          <w:b/>
          <w:bCs/>
          <w:u w:val="single"/>
        </w:rPr>
        <w:t>:</w:t>
      </w:r>
      <w:r w:rsidRPr="005C29A6">
        <w:rPr>
          <w:rFonts w:ascii="Arial" w:hAnsi="Arial" w:cs="Arial"/>
          <w:b/>
          <w:bCs/>
        </w:rPr>
        <w:t xml:space="preserve">     </w:t>
      </w:r>
      <w:r w:rsidRPr="005C29A6">
        <w:rPr>
          <w:rFonts w:ascii="Arial" w:hAnsi="Arial" w:cs="Arial"/>
          <w:bCs/>
        </w:rPr>
        <w:t>azonnal</w:t>
      </w:r>
      <w:proofErr w:type="gramEnd"/>
      <w:r w:rsidRPr="005C29A6">
        <w:rPr>
          <w:rFonts w:ascii="Arial" w:hAnsi="Arial" w:cs="Arial"/>
          <w:bCs/>
        </w:rPr>
        <w:t>, illetve a Közgyűlés december havi ülése</w:t>
      </w:r>
    </w:p>
    <w:p w14:paraId="053C8676" w14:textId="77777777" w:rsidR="005C29A6" w:rsidRPr="005C29A6" w:rsidRDefault="005C29A6" w:rsidP="005C29A6">
      <w:pPr>
        <w:rPr>
          <w:rFonts w:ascii="Arial" w:hAnsi="Arial" w:cs="Arial"/>
          <w:b/>
        </w:rPr>
      </w:pPr>
    </w:p>
    <w:p w14:paraId="48144716" w14:textId="77777777" w:rsidR="00F7117F" w:rsidRPr="008B42D6" w:rsidRDefault="00F7117F" w:rsidP="00100300">
      <w:pPr>
        <w:jc w:val="center"/>
        <w:rPr>
          <w:rFonts w:ascii="Arial" w:hAnsi="Arial" w:cs="Arial"/>
          <w:b/>
          <w:bCs/>
          <w:u w:val="single"/>
        </w:rPr>
      </w:pPr>
    </w:p>
    <w:p w14:paraId="4CF7E4C4" w14:textId="77777777" w:rsidR="00F7117F" w:rsidRPr="008B42D6" w:rsidRDefault="00F7117F" w:rsidP="00100300">
      <w:pPr>
        <w:jc w:val="center"/>
        <w:rPr>
          <w:rFonts w:ascii="Arial" w:hAnsi="Arial" w:cs="Arial"/>
          <w:b/>
          <w:bCs/>
          <w:u w:val="single"/>
        </w:rPr>
      </w:pPr>
    </w:p>
    <w:p w14:paraId="5D1021DF" w14:textId="247FBEED" w:rsidR="00F7117F" w:rsidRPr="008B42D6" w:rsidRDefault="00D828DF" w:rsidP="00100300">
      <w:pPr>
        <w:jc w:val="center"/>
        <w:rPr>
          <w:rFonts w:ascii="Arial" w:hAnsi="Arial" w:cs="Arial"/>
          <w:b/>
          <w:bCs/>
        </w:rPr>
      </w:pPr>
      <w:r w:rsidRPr="008B42D6">
        <w:rPr>
          <w:rFonts w:ascii="Arial" w:hAnsi="Arial" w:cs="Arial"/>
          <w:b/>
          <w:bCs/>
        </w:rPr>
        <w:t>IV.</w:t>
      </w:r>
    </w:p>
    <w:p w14:paraId="53D8921D" w14:textId="77777777" w:rsidR="00D828DF" w:rsidRPr="008B42D6" w:rsidRDefault="00D828DF" w:rsidP="00D828DF">
      <w:pPr>
        <w:jc w:val="center"/>
        <w:rPr>
          <w:rFonts w:ascii="Arial" w:hAnsi="Arial" w:cs="Arial"/>
          <w:b/>
          <w:bCs/>
          <w:u w:val="single"/>
        </w:rPr>
      </w:pPr>
      <w:r w:rsidRPr="008B42D6">
        <w:rPr>
          <w:rFonts w:ascii="Arial" w:hAnsi="Arial" w:cs="Arial"/>
          <w:b/>
          <w:bCs/>
          <w:u w:val="single"/>
        </w:rPr>
        <w:t>HATÁROZATI JAVASLAT</w:t>
      </w:r>
    </w:p>
    <w:p w14:paraId="366A57CD" w14:textId="2455F4C3" w:rsidR="00D828DF" w:rsidRPr="008B42D6" w:rsidRDefault="00D828DF" w:rsidP="00D828DF">
      <w:pPr>
        <w:jc w:val="center"/>
        <w:rPr>
          <w:rFonts w:ascii="Arial" w:hAnsi="Arial" w:cs="Arial"/>
          <w:b/>
          <w:bCs/>
          <w:u w:val="single"/>
        </w:rPr>
      </w:pPr>
      <w:r w:rsidRPr="008B42D6">
        <w:rPr>
          <w:rFonts w:ascii="Arial" w:hAnsi="Arial" w:cs="Arial"/>
          <w:b/>
          <w:bCs/>
          <w:u w:val="single"/>
        </w:rPr>
        <w:t xml:space="preserve">……../2020. (VI.25.) Kgy. </w:t>
      </w:r>
      <w:proofErr w:type="gramStart"/>
      <w:r w:rsidRPr="008B42D6">
        <w:rPr>
          <w:rFonts w:ascii="Arial" w:hAnsi="Arial" w:cs="Arial"/>
          <w:b/>
          <w:bCs/>
          <w:u w:val="single"/>
        </w:rPr>
        <w:t>sz.</w:t>
      </w:r>
      <w:proofErr w:type="gramEnd"/>
      <w:r w:rsidRPr="008B42D6">
        <w:rPr>
          <w:rFonts w:ascii="Arial" w:hAnsi="Arial" w:cs="Arial"/>
          <w:b/>
          <w:bCs/>
          <w:u w:val="single"/>
        </w:rPr>
        <w:t xml:space="preserve"> határozat</w:t>
      </w:r>
    </w:p>
    <w:p w14:paraId="28B71137" w14:textId="77777777" w:rsidR="00D828DF" w:rsidRPr="008B42D6" w:rsidRDefault="00D828DF" w:rsidP="00D828DF">
      <w:pPr>
        <w:ind w:left="-15"/>
        <w:jc w:val="both"/>
        <w:rPr>
          <w:rFonts w:ascii="Arial" w:hAnsi="Arial" w:cs="Arial"/>
        </w:rPr>
      </w:pPr>
    </w:p>
    <w:p w14:paraId="121C383C" w14:textId="77777777" w:rsidR="00D828DF" w:rsidRPr="008B42D6" w:rsidRDefault="00D828DF" w:rsidP="00D828DF">
      <w:pPr>
        <w:ind w:left="-15"/>
        <w:jc w:val="both"/>
        <w:rPr>
          <w:rFonts w:ascii="Arial" w:hAnsi="Arial" w:cs="Arial"/>
        </w:rPr>
      </w:pPr>
    </w:p>
    <w:p w14:paraId="5FA613B0" w14:textId="77777777" w:rsidR="00D828DF" w:rsidRPr="008B42D6" w:rsidRDefault="00D828DF" w:rsidP="00D828DF">
      <w:pPr>
        <w:pStyle w:val="Listaszerbekezds"/>
        <w:ind w:left="0"/>
        <w:jc w:val="both"/>
        <w:rPr>
          <w:rFonts w:ascii="Arial" w:hAnsi="Arial" w:cs="Arial"/>
          <w:sz w:val="24"/>
        </w:rPr>
      </w:pPr>
      <w:r w:rsidRPr="008B42D6">
        <w:rPr>
          <w:rFonts w:ascii="Arial" w:hAnsi="Arial" w:cs="Arial"/>
          <w:sz w:val="24"/>
        </w:rPr>
        <w:t>Szombathely Megyei Jogú Város Közgyűlése jóváhagyja, hogy a Szombathely, Fő téri illemhely felújításának megvalósításához szükséges bruttó 13.500.000,- Ft fedezet az önkormányzat 2020. évi költségvetéséről szóló 4/2020. (III. 5.) önkormányzati rendelet „út, járda, híd, kerékpárút, parkoló, közvilágítási építési és felújítási program, játszótér felújítások, tervezések, térfigyelő kamera rendszer fejlesztések” sora terhére kerüljön biztosításra.</w:t>
      </w:r>
    </w:p>
    <w:p w14:paraId="2D8001A3" w14:textId="77777777" w:rsidR="00D828DF" w:rsidRPr="008B42D6" w:rsidRDefault="00D828DF" w:rsidP="00D828DF">
      <w:pPr>
        <w:jc w:val="both"/>
        <w:rPr>
          <w:rFonts w:ascii="Arial" w:hAnsi="Arial" w:cs="Arial"/>
        </w:rPr>
      </w:pPr>
    </w:p>
    <w:p w14:paraId="22CBA628" w14:textId="77777777" w:rsidR="00D828DF" w:rsidRPr="008B42D6" w:rsidRDefault="00D828DF" w:rsidP="00D828DF">
      <w:pPr>
        <w:jc w:val="both"/>
        <w:rPr>
          <w:rFonts w:ascii="Arial" w:hAnsi="Arial" w:cs="Arial"/>
        </w:rPr>
      </w:pPr>
      <w:r w:rsidRPr="008B42D6">
        <w:rPr>
          <w:rFonts w:ascii="Arial" w:hAnsi="Arial" w:cs="Arial"/>
          <w:b/>
          <w:bCs/>
          <w:u w:val="single"/>
        </w:rPr>
        <w:t>Felelős:</w:t>
      </w:r>
      <w:r w:rsidRPr="008B42D6">
        <w:rPr>
          <w:rFonts w:ascii="Arial" w:hAnsi="Arial" w:cs="Arial"/>
        </w:rPr>
        <w:tab/>
        <w:t>Dr. Nemény András polgármester</w:t>
      </w:r>
    </w:p>
    <w:p w14:paraId="79B206A3" w14:textId="77777777" w:rsidR="00D828DF" w:rsidRPr="008B42D6" w:rsidRDefault="00D828DF" w:rsidP="00D828DF">
      <w:pPr>
        <w:ind w:left="709" w:firstLine="709"/>
        <w:jc w:val="both"/>
        <w:rPr>
          <w:rFonts w:ascii="Arial" w:hAnsi="Arial" w:cs="Arial"/>
        </w:rPr>
      </w:pPr>
      <w:r w:rsidRPr="008B42D6">
        <w:rPr>
          <w:rFonts w:ascii="Arial" w:hAnsi="Arial" w:cs="Arial"/>
        </w:rPr>
        <w:t>Dr. Horváth Attila alpolgármester</w:t>
      </w:r>
    </w:p>
    <w:p w14:paraId="3DB582F4" w14:textId="77777777" w:rsidR="00D828DF" w:rsidRPr="008B42D6" w:rsidRDefault="00D828DF" w:rsidP="00D828DF">
      <w:pPr>
        <w:ind w:left="709" w:firstLine="731"/>
        <w:jc w:val="both"/>
        <w:rPr>
          <w:rFonts w:ascii="Arial" w:hAnsi="Arial" w:cs="Arial"/>
        </w:rPr>
      </w:pPr>
      <w:r w:rsidRPr="008B42D6">
        <w:rPr>
          <w:rFonts w:ascii="Arial" w:hAnsi="Arial" w:cs="Arial"/>
        </w:rPr>
        <w:t>Dr. Károlyi Ákos jegyző</w:t>
      </w:r>
    </w:p>
    <w:p w14:paraId="776DA3E1" w14:textId="77777777" w:rsidR="00D828DF" w:rsidRPr="008B42D6" w:rsidRDefault="00D828DF" w:rsidP="00D828DF">
      <w:pPr>
        <w:pStyle w:val="Szvegtrzs"/>
        <w:ind w:left="709" w:firstLine="731"/>
        <w:rPr>
          <w:rFonts w:cs="Arial"/>
          <w:szCs w:val="24"/>
        </w:rPr>
      </w:pPr>
      <w:r w:rsidRPr="008B42D6">
        <w:rPr>
          <w:rFonts w:cs="Arial"/>
          <w:szCs w:val="24"/>
        </w:rPr>
        <w:t>(A végrehajtás előkészítéséért:</w:t>
      </w:r>
    </w:p>
    <w:p w14:paraId="4434D564" w14:textId="77777777" w:rsidR="00D828DF" w:rsidRPr="008B42D6" w:rsidRDefault="00D828DF" w:rsidP="00D828DF">
      <w:pPr>
        <w:ind w:left="708" w:firstLine="708"/>
        <w:jc w:val="both"/>
        <w:rPr>
          <w:rFonts w:ascii="Arial" w:hAnsi="Arial" w:cs="Arial"/>
        </w:rPr>
      </w:pPr>
      <w:r w:rsidRPr="008B42D6">
        <w:rPr>
          <w:rFonts w:ascii="Arial" w:hAnsi="Arial" w:cs="Arial"/>
        </w:rPr>
        <w:t>Stéger Gábor, a Közgazdasági és Adó Osztály vezetője</w:t>
      </w:r>
    </w:p>
    <w:p w14:paraId="39EB3179" w14:textId="77777777" w:rsidR="00D828DF" w:rsidRPr="008B42D6" w:rsidRDefault="00D828DF" w:rsidP="00D828DF">
      <w:pPr>
        <w:ind w:left="708" w:firstLine="708"/>
        <w:jc w:val="both"/>
        <w:rPr>
          <w:rFonts w:ascii="Arial" w:hAnsi="Arial" w:cs="Arial"/>
        </w:rPr>
      </w:pPr>
      <w:r w:rsidRPr="008B42D6">
        <w:rPr>
          <w:rFonts w:ascii="Arial" w:hAnsi="Arial" w:cs="Arial"/>
        </w:rPr>
        <w:t>Kalmár Ervin, a Városüzemeltetési és Városfejlesztési Osztály vezetője)</w:t>
      </w:r>
    </w:p>
    <w:p w14:paraId="0ED5C820" w14:textId="77777777" w:rsidR="00D828DF" w:rsidRPr="008B42D6" w:rsidRDefault="00D828DF" w:rsidP="00D828DF">
      <w:pPr>
        <w:jc w:val="both"/>
        <w:rPr>
          <w:rFonts w:ascii="Arial" w:hAnsi="Arial" w:cs="Arial"/>
        </w:rPr>
      </w:pPr>
    </w:p>
    <w:p w14:paraId="3A6B2CF2" w14:textId="77777777" w:rsidR="00D828DF" w:rsidRPr="008B42D6" w:rsidRDefault="00D828DF" w:rsidP="00D828DF">
      <w:pPr>
        <w:jc w:val="both"/>
        <w:rPr>
          <w:rFonts w:ascii="Arial" w:hAnsi="Arial" w:cs="Arial"/>
        </w:rPr>
      </w:pPr>
      <w:r w:rsidRPr="008B42D6">
        <w:rPr>
          <w:rFonts w:ascii="Arial" w:hAnsi="Arial" w:cs="Arial"/>
          <w:b/>
          <w:u w:val="single"/>
        </w:rPr>
        <w:t>Határidő</w:t>
      </w:r>
      <w:proofErr w:type="gramStart"/>
      <w:r w:rsidRPr="008B42D6">
        <w:rPr>
          <w:rFonts w:ascii="Arial" w:hAnsi="Arial" w:cs="Arial"/>
          <w:b/>
        </w:rPr>
        <w:t xml:space="preserve">: </w:t>
      </w:r>
      <w:r w:rsidRPr="008B42D6">
        <w:rPr>
          <w:rFonts w:ascii="Arial" w:hAnsi="Arial" w:cs="Arial"/>
          <w:bCs/>
        </w:rPr>
        <w:t xml:space="preserve">     </w:t>
      </w:r>
      <w:r w:rsidRPr="008B42D6">
        <w:rPr>
          <w:rFonts w:ascii="Arial" w:hAnsi="Arial" w:cs="Arial"/>
        </w:rPr>
        <w:t>azonnal</w:t>
      </w:r>
      <w:proofErr w:type="gramEnd"/>
    </w:p>
    <w:p w14:paraId="3CA81808" w14:textId="77777777" w:rsidR="00D828DF" w:rsidRPr="008B42D6" w:rsidRDefault="00D828DF" w:rsidP="00D828DF">
      <w:pPr>
        <w:jc w:val="both"/>
        <w:rPr>
          <w:rFonts w:ascii="Arial" w:hAnsi="Arial" w:cs="Arial"/>
        </w:rPr>
      </w:pPr>
      <w:r w:rsidRPr="008B42D6">
        <w:rPr>
          <w:rFonts w:ascii="Arial" w:hAnsi="Arial" w:cs="Arial"/>
        </w:rPr>
        <w:t xml:space="preserve">                 </w:t>
      </w:r>
    </w:p>
    <w:p w14:paraId="4EF04CB7" w14:textId="77777777" w:rsidR="00F7117F" w:rsidRDefault="00F7117F" w:rsidP="00100300">
      <w:pPr>
        <w:jc w:val="center"/>
        <w:rPr>
          <w:rFonts w:ascii="Arial" w:hAnsi="Arial" w:cs="Arial"/>
          <w:b/>
          <w:bCs/>
          <w:u w:val="single"/>
        </w:rPr>
      </w:pPr>
    </w:p>
    <w:p w14:paraId="3A1CE58B" w14:textId="77777777" w:rsidR="008B42D6" w:rsidRDefault="008B42D6" w:rsidP="00100300">
      <w:pPr>
        <w:jc w:val="center"/>
        <w:rPr>
          <w:rFonts w:ascii="Arial" w:hAnsi="Arial" w:cs="Arial"/>
          <w:b/>
          <w:bCs/>
          <w:u w:val="single"/>
        </w:rPr>
      </w:pPr>
    </w:p>
    <w:p w14:paraId="019ECCC2" w14:textId="77777777" w:rsidR="008B42D6" w:rsidRDefault="008B42D6" w:rsidP="00100300">
      <w:pPr>
        <w:jc w:val="center"/>
        <w:rPr>
          <w:rFonts w:ascii="Arial" w:hAnsi="Arial" w:cs="Arial"/>
          <w:b/>
          <w:bCs/>
          <w:u w:val="single"/>
        </w:rPr>
      </w:pPr>
    </w:p>
    <w:p w14:paraId="4421D7FD" w14:textId="77777777" w:rsidR="008B42D6" w:rsidRDefault="008B42D6" w:rsidP="00100300">
      <w:pPr>
        <w:jc w:val="center"/>
        <w:rPr>
          <w:rFonts w:ascii="Arial" w:hAnsi="Arial" w:cs="Arial"/>
          <w:b/>
          <w:bCs/>
          <w:u w:val="single"/>
        </w:rPr>
      </w:pPr>
    </w:p>
    <w:p w14:paraId="6167D083" w14:textId="77777777" w:rsidR="008B42D6" w:rsidRPr="008B42D6" w:rsidRDefault="008B42D6" w:rsidP="00100300">
      <w:pPr>
        <w:jc w:val="center"/>
        <w:rPr>
          <w:rFonts w:ascii="Arial" w:hAnsi="Arial" w:cs="Arial"/>
          <w:b/>
          <w:bCs/>
          <w:u w:val="single"/>
        </w:rPr>
      </w:pPr>
    </w:p>
    <w:p w14:paraId="73BBE71D" w14:textId="77777777" w:rsidR="00F7117F" w:rsidRPr="008B42D6" w:rsidRDefault="00F7117F" w:rsidP="00100300">
      <w:pPr>
        <w:jc w:val="center"/>
        <w:rPr>
          <w:rFonts w:ascii="Arial" w:hAnsi="Arial" w:cs="Arial"/>
          <w:b/>
          <w:bCs/>
          <w:u w:val="single"/>
        </w:rPr>
      </w:pPr>
    </w:p>
    <w:p w14:paraId="0A9E2D30" w14:textId="77777777" w:rsidR="00F7117F" w:rsidRPr="008B42D6" w:rsidRDefault="00F7117F" w:rsidP="00100300">
      <w:pPr>
        <w:jc w:val="center"/>
        <w:rPr>
          <w:rFonts w:ascii="Arial" w:hAnsi="Arial" w:cs="Arial"/>
          <w:b/>
          <w:bCs/>
          <w:u w:val="single"/>
        </w:rPr>
      </w:pPr>
    </w:p>
    <w:p w14:paraId="71384268" w14:textId="7175603D" w:rsidR="00F7117F" w:rsidRPr="008B42D6" w:rsidRDefault="008B42D6" w:rsidP="00100300">
      <w:pPr>
        <w:jc w:val="center"/>
        <w:rPr>
          <w:rFonts w:ascii="Arial" w:hAnsi="Arial" w:cs="Arial"/>
          <w:b/>
          <w:bCs/>
        </w:rPr>
      </w:pPr>
      <w:r w:rsidRPr="008B42D6">
        <w:rPr>
          <w:rFonts w:ascii="Arial" w:hAnsi="Arial" w:cs="Arial"/>
          <w:b/>
          <w:bCs/>
        </w:rPr>
        <w:t>V.</w:t>
      </w:r>
    </w:p>
    <w:p w14:paraId="6299D021" w14:textId="77777777" w:rsidR="008B42D6" w:rsidRPr="008B42D6" w:rsidRDefault="008B42D6" w:rsidP="008B42D6">
      <w:pPr>
        <w:tabs>
          <w:tab w:val="left" w:pos="1620"/>
          <w:tab w:val="left" w:pos="5580"/>
        </w:tabs>
        <w:ind w:left="360"/>
        <w:jc w:val="center"/>
        <w:rPr>
          <w:rFonts w:ascii="Arial" w:hAnsi="Arial" w:cs="Arial"/>
          <w:b/>
          <w:bCs/>
          <w:u w:val="single"/>
        </w:rPr>
      </w:pPr>
      <w:r w:rsidRPr="008B42D6">
        <w:rPr>
          <w:rFonts w:ascii="Arial" w:hAnsi="Arial" w:cs="Arial"/>
          <w:b/>
          <w:bCs/>
          <w:u w:val="single"/>
        </w:rPr>
        <w:t>HATÁROZATI JAVASLAT</w:t>
      </w:r>
    </w:p>
    <w:p w14:paraId="41D26498" w14:textId="77777777" w:rsidR="008B42D6" w:rsidRPr="008B42D6" w:rsidRDefault="008B42D6" w:rsidP="008B42D6">
      <w:pPr>
        <w:jc w:val="center"/>
        <w:rPr>
          <w:rFonts w:ascii="Arial" w:hAnsi="Arial" w:cs="Arial"/>
          <w:b/>
          <w:bCs/>
          <w:u w:val="single"/>
        </w:rPr>
      </w:pPr>
      <w:r w:rsidRPr="008B42D6">
        <w:rPr>
          <w:rFonts w:ascii="Arial" w:hAnsi="Arial" w:cs="Arial"/>
          <w:b/>
          <w:bCs/>
          <w:u w:val="single"/>
        </w:rPr>
        <w:t xml:space="preserve">….…./2020. (VI.25.) Kgy. </w:t>
      </w:r>
      <w:proofErr w:type="gramStart"/>
      <w:r w:rsidRPr="008B42D6">
        <w:rPr>
          <w:rFonts w:ascii="Arial" w:hAnsi="Arial" w:cs="Arial"/>
          <w:b/>
          <w:bCs/>
          <w:u w:val="single"/>
        </w:rPr>
        <w:t>számú</w:t>
      </w:r>
      <w:proofErr w:type="gramEnd"/>
      <w:r w:rsidRPr="008B42D6">
        <w:rPr>
          <w:rFonts w:ascii="Arial" w:hAnsi="Arial" w:cs="Arial"/>
          <w:b/>
          <w:bCs/>
          <w:u w:val="single"/>
        </w:rPr>
        <w:t xml:space="preserve"> határozat</w:t>
      </w:r>
    </w:p>
    <w:p w14:paraId="3F69F68F" w14:textId="77777777" w:rsidR="008B42D6" w:rsidRPr="008B42D6" w:rsidRDefault="008B42D6" w:rsidP="008B42D6">
      <w:pPr>
        <w:rPr>
          <w:rFonts w:ascii="Arial" w:hAnsi="Arial" w:cs="Arial"/>
        </w:rPr>
      </w:pPr>
    </w:p>
    <w:p w14:paraId="5F248F88" w14:textId="77777777" w:rsidR="008B42D6" w:rsidRPr="008B42D6" w:rsidRDefault="008B42D6" w:rsidP="008B42D6">
      <w:pPr>
        <w:jc w:val="both"/>
        <w:rPr>
          <w:rFonts w:ascii="Arial" w:hAnsi="Arial" w:cs="Arial"/>
          <w:bCs/>
        </w:rPr>
      </w:pPr>
      <w:r w:rsidRPr="008B42D6">
        <w:rPr>
          <w:rFonts w:ascii="Arial" w:hAnsi="Arial" w:cs="Arial"/>
        </w:rPr>
        <w:t>Szombathely Megyei Jogú Város Közgyűlése a „Javaslat</w:t>
      </w:r>
      <w:r w:rsidRPr="008B42D6">
        <w:rPr>
          <w:rFonts w:ascii="Arial" w:hAnsi="Arial" w:cs="Arial"/>
          <w:bCs/>
        </w:rPr>
        <w:t xml:space="preserve"> a VOLÁNBUSZ </w:t>
      </w:r>
      <w:proofErr w:type="spellStart"/>
      <w:r w:rsidRPr="008B42D6">
        <w:rPr>
          <w:rFonts w:ascii="Arial" w:hAnsi="Arial" w:cs="Arial"/>
          <w:bCs/>
        </w:rPr>
        <w:t>Zrt.-t</w:t>
      </w:r>
      <w:proofErr w:type="spellEnd"/>
      <w:r w:rsidRPr="008B42D6">
        <w:rPr>
          <w:rFonts w:ascii="Arial" w:hAnsi="Arial" w:cs="Arial"/>
          <w:bCs/>
        </w:rPr>
        <w:t xml:space="preserve"> érintő döntések </w:t>
      </w:r>
      <w:r w:rsidRPr="008B42D6">
        <w:rPr>
          <w:rFonts w:ascii="Arial" w:hAnsi="Arial" w:cs="Arial"/>
        </w:rPr>
        <w:t>meghozatalára</w:t>
      </w:r>
      <w:r w:rsidRPr="008B42D6">
        <w:rPr>
          <w:rFonts w:ascii="Arial" w:hAnsi="Arial" w:cs="Arial"/>
          <w:iCs/>
        </w:rPr>
        <w:t>”</w:t>
      </w:r>
      <w:r w:rsidRPr="008B42D6">
        <w:rPr>
          <w:rFonts w:ascii="Arial" w:hAnsi="Arial" w:cs="Arial"/>
        </w:rPr>
        <w:t xml:space="preserve"> című</w:t>
      </w:r>
      <w:r w:rsidRPr="008B42D6">
        <w:rPr>
          <w:rFonts w:ascii="Arial" w:hAnsi="Arial" w:cs="Arial"/>
          <w:bCs/>
        </w:rPr>
        <w:t xml:space="preserve"> előterjesztést megtárgyalta, és az alábbi döntéseket hozza:</w:t>
      </w:r>
    </w:p>
    <w:p w14:paraId="18A34E78" w14:textId="77777777" w:rsidR="008B42D6" w:rsidRPr="008B42D6" w:rsidRDefault="008B42D6" w:rsidP="008B42D6">
      <w:pPr>
        <w:jc w:val="both"/>
        <w:rPr>
          <w:rFonts w:ascii="Arial" w:hAnsi="Arial" w:cs="Arial"/>
          <w:bCs/>
        </w:rPr>
      </w:pPr>
    </w:p>
    <w:p w14:paraId="4C0600F3" w14:textId="77777777" w:rsidR="008B42D6" w:rsidRPr="008B42D6" w:rsidRDefault="008B42D6" w:rsidP="008B42D6">
      <w:pPr>
        <w:ind w:left="708"/>
        <w:jc w:val="both"/>
        <w:rPr>
          <w:rFonts w:ascii="Arial" w:hAnsi="Arial" w:cs="Arial"/>
          <w:bCs/>
        </w:rPr>
      </w:pPr>
    </w:p>
    <w:p w14:paraId="1D5F3C54" w14:textId="77777777"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 xml:space="preserve">Szombathely Megyei Jogú Város Közgyűlése </w:t>
      </w:r>
      <w:r w:rsidRPr="008B42D6">
        <w:rPr>
          <w:rFonts w:ascii="Arial" w:hAnsi="Arial" w:cs="Arial"/>
        </w:rPr>
        <w:t xml:space="preserve">az 55/2020.(IV.30.) </w:t>
      </w:r>
      <w:proofErr w:type="spellStart"/>
      <w:r w:rsidRPr="008B42D6">
        <w:rPr>
          <w:rFonts w:ascii="Arial" w:hAnsi="Arial" w:cs="Arial"/>
        </w:rPr>
        <w:t>Pm</w:t>
      </w:r>
      <w:proofErr w:type="spellEnd"/>
      <w:r w:rsidRPr="008B42D6">
        <w:rPr>
          <w:rFonts w:ascii="Arial" w:hAnsi="Arial" w:cs="Arial"/>
        </w:rPr>
        <w:t>. sz. határozatot visszavonja.</w:t>
      </w:r>
    </w:p>
    <w:p w14:paraId="699A1205" w14:textId="77777777" w:rsidR="008B42D6" w:rsidRPr="008B42D6" w:rsidRDefault="008B42D6" w:rsidP="008B42D6">
      <w:pPr>
        <w:ind w:left="720"/>
        <w:contextualSpacing/>
        <w:jc w:val="both"/>
        <w:rPr>
          <w:rFonts w:ascii="Arial" w:hAnsi="Arial" w:cs="Arial"/>
          <w:bCs/>
        </w:rPr>
      </w:pPr>
    </w:p>
    <w:p w14:paraId="56B229CC" w14:textId="23A1172F"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Szombathely Megyei Jogú Város Közgyűlése az előterjesztés mellékletében szereplő közszolgáltatási szerződés 1. számú módosításával egyetért.</w:t>
      </w:r>
    </w:p>
    <w:p w14:paraId="0BFA6B1A" w14:textId="77777777" w:rsidR="008B42D6" w:rsidRPr="008B42D6" w:rsidRDefault="008B42D6" w:rsidP="008B42D6">
      <w:pPr>
        <w:ind w:left="360"/>
        <w:contextualSpacing/>
        <w:jc w:val="both"/>
        <w:rPr>
          <w:rFonts w:ascii="Arial" w:hAnsi="Arial" w:cs="Arial"/>
          <w:bCs/>
        </w:rPr>
      </w:pPr>
    </w:p>
    <w:p w14:paraId="20EB7ED1" w14:textId="6110022E"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A Közgyűlés az előterjesztés mellékletében szereplő együttműködési megállapodással egyetért.</w:t>
      </w:r>
    </w:p>
    <w:p w14:paraId="056CDE83" w14:textId="77777777" w:rsidR="008B42D6" w:rsidRPr="008B42D6" w:rsidRDefault="008B42D6" w:rsidP="008B42D6">
      <w:pPr>
        <w:contextualSpacing/>
        <w:jc w:val="both"/>
        <w:rPr>
          <w:rFonts w:ascii="Arial" w:hAnsi="Arial" w:cs="Arial"/>
          <w:bCs/>
        </w:rPr>
      </w:pPr>
    </w:p>
    <w:p w14:paraId="3CA0FF1D" w14:textId="1E85B285"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A Közgyűlés felhatalmazza a polgármestert a melléklet</w:t>
      </w:r>
      <w:r w:rsidR="00787344">
        <w:rPr>
          <w:rFonts w:ascii="Arial" w:hAnsi="Arial" w:cs="Arial"/>
          <w:bCs/>
        </w:rPr>
        <w:t>ek</w:t>
      </w:r>
      <w:r w:rsidRPr="008B42D6">
        <w:rPr>
          <w:rFonts w:ascii="Arial" w:hAnsi="Arial" w:cs="Arial"/>
          <w:bCs/>
        </w:rPr>
        <w:t>ben szereplő szerződések aláírására.</w:t>
      </w:r>
    </w:p>
    <w:p w14:paraId="0767C5DE" w14:textId="77777777" w:rsidR="008B42D6" w:rsidRPr="008B42D6" w:rsidRDefault="008B42D6" w:rsidP="008B42D6">
      <w:pPr>
        <w:ind w:left="708"/>
        <w:rPr>
          <w:rFonts w:ascii="Arial" w:hAnsi="Arial" w:cs="Arial"/>
          <w:bCs/>
        </w:rPr>
      </w:pPr>
    </w:p>
    <w:p w14:paraId="331E9052" w14:textId="0A1E5743"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A Közgyűlés úgy határoz, hogy a költségvetés soron következő módosítása során biztosítja a megfelelő összegű tartalékot a helyi személyszállítási közszolgáltatás jövő évi költsége</w:t>
      </w:r>
      <w:r w:rsidR="00787344">
        <w:rPr>
          <w:rFonts w:ascii="Arial" w:hAnsi="Arial" w:cs="Arial"/>
          <w:bCs/>
        </w:rPr>
        <w:t>ine</w:t>
      </w:r>
      <w:r w:rsidRPr="008B42D6">
        <w:rPr>
          <w:rFonts w:ascii="Arial" w:hAnsi="Arial" w:cs="Arial"/>
          <w:bCs/>
        </w:rPr>
        <w:t>k biztosítására.</w:t>
      </w:r>
    </w:p>
    <w:p w14:paraId="369355E2" w14:textId="77777777" w:rsidR="008B42D6" w:rsidRPr="008B42D6" w:rsidRDefault="008B42D6" w:rsidP="008B42D6">
      <w:pPr>
        <w:ind w:left="708"/>
        <w:rPr>
          <w:rFonts w:ascii="Arial" w:hAnsi="Arial" w:cs="Arial"/>
          <w:bCs/>
        </w:rPr>
      </w:pPr>
    </w:p>
    <w:p w14:paraId="4D528C81" w14:textId="77777777" w:rsidR="008B42D6" w:rsidRPr="008B42D6" w:rsidRDefault="008B42D6" w:rsidP="008B42D6">
      <w:pPr>
        <w:numPr>
          <w:ilvl w:val="0"/>
          <w:numId w:val="37"/>
        </w:numPr>
        <w:contextualSpacing/>
        <w:jc w:val="both"/>
        <w:rPr>
          <w:rFonts w:ascii="Arial" w:hAnsi="Arial" w:cs="Arial"/>
          <w:bCs/>
        </w:rPr>
      </w:pPr>
      <w:r w:rsidRPr="008B42D6">
        <w:rPr>
          <w:rFonts w:ascii="Arial" w:hAnsi="Arial" w:cs="Arial"/>
          <w:bCs/>
        </w:rPr>
        <w:t xml:space="preserve">A Közgyűlés a helyközi járatokkal végzett helyi közszolgáltatás költségeihez szükséges 1.167.000,- Ft-ot az Önkormányzat 2020. évi költségvetésében biztosítja.  </w:t>
      </w:r>
    </w:p>
    <w:p w14:paraId="72E4FCB0" w14:textId="77777777" w:rsidR="008B42D6" w:rsidRPr="008B42D6" w:rsidRDefault="008B42D6" w:rsidP="008B42D6">
      <w:pPr>
        <w:ind w:left="720"/>
        <w:jc w:val="both"/>
        <w:rPr>
          <w:rFonts w:ascii="Arial" w:hAnsi="Arial" w:cs="Arial"/>
          <w:bCs/>
        </w:rPr>
      </w:pPr>
    </w:p>
    <w:p w14:paraId="55BEE53F" w14:textId="77777777" w:rsidR="008B42D6" w:rsidRPr="008B42D6" w:rsidRDefault="008B42D6" w:rsidP="008B42D6">
      <w:pPr>
        <w:tabs>
          <w:tab w:val="left" w:pos="1440"/>
        </w:tabs>
        <w:jc w:val="both"/>
        <w:rPr>
          <w:rFonts w:ascii="Arial" w:hAnsi="Arial" w:cs="Arial"/>
          <w:bCs/>
        </w:rPr>
      </w:pPr>
      <w:r w:rsidRPr="008B42D6">
        <w:rPr>
          <w:rFonts w:ascii="Arial" w:hAnsi="Arial" w:cs="Arial"/>
          <w:b/>
          <w:bCs/>
          <w:u w:val="single"/>
        </w:rPr>
        <w:t>Felelős:</w:t>
      </w:r>
      <w:r w:rsidRPr="008B42D6">
        <w:rPr>
          <w:rFonts w:ascii="Arial" w:hAnsi="Arial" w:cs="Arial"/>
          <w:b/>
          <w:bCs/>
        </w:rPr>
        <w:tab/>
      </w:r>
      <w:r w:rsidRPr="008B42D6">
        <w:rPr>
          <w:rFonts w:ascii="Arial" w:hAnsi="Arial" w:cs="Arial"/>
          <w:bCs/>
        </w:rPr>
        <w:t>Dr. Nemény András, polgármester</w:t>
      </w:r>
    </w:p>
    <w:p w14:paraId="176D7EBA" w14:textId="77777777" w:rsidR="008B42D6" w:rsidRPr="008B42D6" w:rsidRDefault="008B42D6" w:rsidP="008B42D6">
      <w:pPr>
        <w:tabs>
          <w:tab w:val="left" w:pos="1440"/>
        </w:tabs>
        <w:jc w:val="both"/>
        <w:rPr>
          <w:rFonts w:ascii="Arial" w:hAnsi="Arial" w:cs="Arial"/>
          <w:b/>
          <w:bCs/>
        </w:rPr>
      </w:pPr>
      <w:r w:rsidRPr="008B42D6">
        <w:rPr>
          <w:rFonts w:ascii="Arial" w:hAnsi="Arial" w:cs="Arial"/>
          <w:bCs/>
        </w:rPr>
        <w:tab/>
        <w:t>Dr. Horváth Attila, alpolgármester</w:t>
      </w:r>
    </w:p>
    <w:p w14:paraId="5EA35B11" w14:textId="77777777" w:rsidR="008B42D6" w:rsidRPr="008B42D6" w:rsidRDefault="008B42D6" w:rsidP="008B42D6">
      <w:pPr>
        <w:tabs>
          <w:tab w:val="left" w:pos="1440"/>
        </w:tabs>
        <w:jc w:val="both"/>
        <w:rPr>
          <w:rFonts w:ascii="Arial" w:hAnsi="Arial" w:cs="Arial"/>
        </w:rPr>
      </w:pPr>
      <w:r w:rsidRPr="008B42D6">
        <w:rPr>
          <w:rFonts w:ascii="Arial" w:hAnsi="Arial" w:cs="Arial"/>
          <w:b/>
          <w:bCs/>
        </w:rPr>
        <w:tab/>
      </w:r>
      <w:r w:rsidRPr="008B42D6">
        <w:rPr>
          <w:rFonts w:ascii="Arial" w:hAnsi="Arial" w:cs="Arial"/>
        </w:rPr>
        <w:t xml:space="preserve">Horváth Soma, alpolgármester </w:t>
      </w:r>
    </w:p>
    <w:p w14:paraId="3BE98F8A" w14:textId="77777777" w:rsidR="008B42D6" w:rsidRPr="008B42D6" w:rsidRDefault="008B42D6" w:rsidP="008B42D6">
      <w:pPr>
        <w:tabs>
          <w:tab w:val="left" w:pos="1440"/>
        </w:tabs>
        <w:jc w:val="both"/>
        <w:rPr>
          <w:rFonts w:ascii="Arial" w:hAnsi="Arial" w:cs="Arial"/>
        </w:rPr>
      </w:pPr>
      <w:r w:rsidRPr="008B42D6">
        <w:rPr>
          <w:rFonts w:ascii="Arial" w:hAnsi="Arial" w:cs="Arial"/>
        </w:rPr>
        <w:tab/>
        <w:t>Tóth Kálmán, Városstratégiai, Idegenforgalmi és Sport Bizottság elnöke</w:t>
      </w:r>
    </w:p>
    <w:p w14:paraId="0A347E59" w14:textId="77777777" w:rsidR="008B42D6" w:rsidRPr="008B42D6" w:rsidRDefault="008B42D6" w:rsidP="008B42D6">
      <w:pPr>
        <w:tabs>
          <w:tab w:val="left" w:pos="1440"/>
        </w:tabs>
        <w:jc w:val="both"/>
        <w:rPr>
          <w:rFonts w:ascii="Arial" w:hAnsi="Arial" w:cs="Arial"/>
        </w:rPr>
      </w:pPr>
      <w:r w:rsidRPr="008B42D6">
        <w:rPr>
          <w:rFonts w:ascii="Arial" w:hAnsi="Arial" w:cs="Arial"/>
        </w:rPr>
        <w:tab/>
        <w:t>Dr. Károlyi Ákos jegyző</w:t>
      </w:r>
    </w:p>
    <w:p w14:paraId="1ADFCE50" w14:textId="77777777" w:rsidR="008B42D6" w:rsidRPr="008B42D6" w:rsidRDefault="008B42D6" w:rsidP="008B42D6">
      <w:pPr>
        <w:tabs>
          <w:tab w:val="left" w:pos="1440"/>
        </w:tabs>
        <w:ind w:left="1416"/>
        <w:jc w:val="both"/>
        <w:rPr>
          <w:rFonts w:ascii="Arial" w:hAnsi="Arial" w:cs="Arial"/>
        </w:rPr>
      </w:pPr>
      <w:r w:rsidRPr="008B42D6">
        <w:rPr>
          <w:rFonts w:ascii="Arial" w:hAnsi="Arial" w:cs="Arial"/>
        </w:rPr>
        <w:tab/>
        <w:t>(a végrehajtás előkészítéséért:</w:t>
      </w:r>
    </w:p>
    <w:p w14:paraId="16FA8C76" w14:textId="77777777" w:rsidR="008B42D6" w:rsidRPr="008B42D6" w:rsidRDefault="008B42D6" w:rsidP="008B42D6">
      <w:pPr>
        <w:tabs>
          <w:tab w:val="left" w:pos="1440"/>
        </w:tabs>
        <w:ind w:left="1416"/>
        <w:jc w:val="both"/>
        <w:rPr>
          <w:rFonts w:ascii="Arial" w:hAnsi="Arial" w:cs="Arial"/>
        </w:rPr>
      </w:pPr>
      <w:r w:rsidRPr="008B42D6">
        <w:rPr>
          <w:rFonts w:ascii="Arial" w:hAnsi="Arial" w:cs="Arial"/>
        </w:rPr>
        <w:t>Kalmár Ervin, a Városüzemeltetési és Városfejlesztési Osztály vezetője</w:t>
      </w:r>
    </w:p>
    <w:p w14:paraId="24EB4397" w14:textId="77777777" w:rsidR="008B42D6" w:rsidRPr="008B42D6" w:rsidRDefault="008B42D6" w:rsidP="008B42D6">
      <w:pPr>
        <w:tabs>
          <w:tab w:val="left" w:pos="1440"/>
        </w:tabs>
        <w:ind w:left="1416"/>
        <w:jc w:val="both"/>
        <w:rPr>
          <w:rFonts w:ascii="Arial" w:hAnsi="Arial" w:cs="Arial"/>
        </w:rPr>
      </w:pPr>
      <w:r w:rsidRPr="008B42D6">
        <w:rPr>
          <w:rFonts w:ascii="Arial" w:hAnsi="Arial" w:cs="Arial"/>
        </w:rPr>
        <w:t>Stéger Gábor, a Közgazdasági és Adó Osztály vezetője)</w:t>
      </w:r>
    </w:p>
    <w:p w14:paraId="708CBE96" w14:textId="77777777" w:rsidR="008B42D6" w:rsidRPr="008B42D6" w:rsidRDefault="008B42D6" w:rsidP="008B42D6">
      <w:pPr>
        <w:ind w:left="1276" w:hanging="1276"/>
        <w:jc w:val="both"/>
        <w:rPr>
          <w:rFonts w:ascii="Arial" w:hAnsi="Arial" w:cs="Arial"/>
          <w:b/>
          <w:bCs/>
          <w:u w:val="single"/>
        </w:rPr>
      </w:pPr>
    </w:p>
    <w:p w14:paraId="62786C50" w14:textId="77777777" w:rsidR="008B42D6" w:rsidRPr="008B42D6" w:rsidRDefault="008B42D6" w:rsidP="008B42D6">
      <w:pPr>
        <w:ind w:left="1276" w:hanging="1276"/>
        <w:jc w:val="both"/>
        <w:rPr>
          <w:rFonts w:ascii="Arial" w:hAnsi="Arial" w:cs="Arial"/>
        </w:rPr>
      </w:pPr>
      <w:r w:rsidRPr="008B42D6">
        <w:rPr>
          <w:rFonts w:ascii="Arial" w:hAnsi="Arial" w:cs="Arial"/>
          <w:b/>
          <w:bCs/>
          <w:u w:val="single"/>
        </w:rPr>
        <w:t>Határidő:</w:t>
      </w:r>
      <w:r w:rsidRPr="008B42D6">
        <w:rPr>
          <w:rFonts w:ascii="Arial" w:hAnsi="Arial" w:cs="Arial"/>
          <w:bCs/>
        </w:rPr>
        <w:tab/>
      </w:r>
      <w:r w:rsidRPr="008B42D6">
        <w:rPr>
          <w:rFonts w:ascii="Arial" w:hAnsi="Arial" w:cs="Arial"/>
          <w:bCs/>
        </w:rPr>
        <w:tab/>
        <w:t>azonnal, az 1-6. pont tekintetében</w:t>
      </w:r>
    </w:p>
    <w:p w14:paraId="165883EC" w14:textId="77777777" w:rsidR="00F7117F" w:rsidRPr="008B42D6" w:rsidRDefault="00F7117F" w:rsidP="00100300">
      <w:pPr>
        <w:jc w:val="center"/>
        <w:rPr>
          <w:rFonts w:ascii="Arial" w:hAnsi="Arial" w:cs="Arial"/>
          <w:b/>
          <w:bCs/>
          <w:u w:val="single"/>
        </w:rPr>
      </w:pPr>
    </w:p>
    <w:p w14:paraId="5CC9BD30" w14:textId="77777777" w:rsidR="00F7117F" w:rsidRPr="008B42D6" w:rsidRDefault="00F7117F" w:rsidP="00100300">
      <w:pPr>
        <w:jc w:val="center"/>
        <w:rPr>
          <w:rFonts w:ascii="Arial" w:hAnsi="Arial" w:cs="Arial"/>
          <w:b/>
          <w:bCs/>
          <w:u w:val="single"/>
        </w:rPr>
      </w:pPr>
    </w:p>
    <w:p w14:paraId="426BCD14" w14:textId="77777777" w:rsidR="00F7117F" w:rsidRPr="008B42D6" w:rsidRDefault="00F7117F" w:rsidP="00100300">
      <w:pPr>
        <w:jc w:val="center"/>
        <w:rPr>
          <w:rFonts w:ascii="Arial" w:hAnsi="Arial" w:cs="Arial"/>
          <w:b/>
          <w:bCs/>
          <w:u w:val="single"/>
        </w:rPr>
      </w:pPr>
    </w:p>
    <w:p w14:paraId="3CA74EA9" w14:textId="77777777" w:rsidR="00F7117F" w:rsidRDefault="00F7117F" w:rsidP="00100300">
      <w:pPr>
        <w:jc w:val="center"/>
        <w:rPr>
          <w:rFonts w:ascii="Arial" w:hAnsi="Arial" w:cs="Arial"/>
          <w:b/>
          <w:bCs/>
          <w:u w:val="single"/>
        </w:rPr>
      </w:pPr>
    </w:p>
    <w:sectPr w:rsidR="00F7117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9FCA" w14:textId="77777777" w:rsidR="0082660D" w:rsidRDefault="0082660D">
      <w:r>
        <w:separator/>
      </w:r>
    </w:p>
  </w:endnote>
  <w:endnote w:type="continuationSeparator" w:id="0">
    <w:p w14:paraId="3E8C9FCB"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CC23DD"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482E80">
      <w:rPr>
        <w:rFonts w:ascii="Arial" w:hAnsi="Arial" w:cs="Arial"/>
        <w:noProof/>
        <w:sz w:val="20"/>
        <w:szCs w:val="20"/>
      </w:rPr>
      <w:t>10</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482E80">
      <w:rPr>
        <w:rFonts w:ascii="Arial" w:hAnsi="Arial" w:cs="Arial"/>
        <w:noProof/>
        <w:sz w:val="20"/>
        <w:szCs w:val="20"/>
      </w:rPr>
      <w:t>10</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DC"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3E8C9FDE" w14:textId="2010E44A"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415A39">
      <w:rPr>
        <w:rFonts w:ascii="Arial" w:hAnsi="Arial" w:cs="Arial"/>
        <w:sz w:val="20"/>
        <w:szCs w:val="20"/>
      </w:rPr>
      <w:t>Alpm</w:t>
    </w:r>
    <w:proofErr w:type="spellEnd"/>
    <w:r w:rsidR="00415A39">
      <w:rPr>
        <w:rFonts w:ascii="Arial" w:hAnsi="Arial" w:cs="Arial"/>
        <w:sz w:val="20"/>
        <w:szCs w:val="20"/>
      </w:rPr>
      <w:t>.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9FC8" w14:textId="77777777" w:rsidR="0082660D" w:rsidRDefault="0082660D">
      <w:r>
        <w:separator/>
      </w:r>
    </w:p>
  </w:footnote>
  <w:footnote w:type="continuationSeparator" w:id="0">
    <w:p w14:paraId="3E8C9FC9"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78BBCA2D" w:rsidR="00514CD3" w:rsidRPr="00977162" w:rsidRDefault="00977162" w:rsidP="00514CD3">
    <w:pPr>
      <w:numPr>
        <w:ilvl w:val="0"/>
        <w:numId w:val="1"/>
      </w:numPr>
      <w:tabs>
        <w:tab w:val="num" w:pos="4962"/>
      </w:tabs>
      <w:ind w:left="5517" w:hanging="839"/>
      <w:rPr>
        <w:rFonts w:ascii="Arial" w:hAnsi="Arial" w:cs="Arial"/>
        <w:b/>
      </w:rPr>
    </w:pPr>
    <w:r w:rsidRPr="00977162">
      <w:rPr>
        <w:rFonts w:ascii="Arial" w:hAnsi="Arial" w:cs="Arial"/>
        <w:b/>
      </w:rPr>
      <w:t>a Közgyűlés valamennyi Bizottsága</w:t>
    </w:r>
  </w:p>
  <w:p w14:paraId="3E8C9FD4" w14:textId="77777777" w:rsidR="00514CD3" w:rsidRPr="00CD05BF" w:rsidRDefault="00514CD3" w:rsidP="00514CD3">
    <w:pPr>
      <w:ind w:left="4536"/>
      <w:rPr>
        <w:rFonts w:ascii="Arial" w:hAnsi="Arial" w:cs="Arial"/>
        <w:bCs/>
        <w:i/>
        <w:sz w:val="20"/>
        <w:szCs w:val="22"/>
      </w:rPr>
    </w:pPr>
  </w:p>
  <w:p w14:paraId="3E8C9FD5" w14:textId="26638910" w:rsidR="00514CD3" w:rsidRPr="00CD05BF" w:rsidRDefault="00514CD3" w:rsidP="00514CD3">
    <w:pPr>
      <w:ind w:left="4536"/>
      <w:rPr>
        <w:rFonts w:ascii="Arial" w:hAnsi="Arial" w:cs="Arial"/>
        <w:b/>
        <w:u w:val="single"/>
      </w:rPr>
    </w:pPr>
    <w:r w:rsidRPr="00CD05BF">
      <w:rPr>
        <w:rFonts w:ascii="Arial" w:hAnsi="Arial" w:cs="Arial"/>
        <w:b/>
        <w:u w:val="single"/>
      </w:rPr>
      <w:t>A határozati javaslat</w:t>
    </w:r>
    <w:r w:rsidR="00927BF6">
      <w:rPr>
        <w:rFonts w:ascii="Arial" w:hAnsi="Arial" w:cs="Arial"/>
        <w:b/>
        <w:u w:val="single"/>
      </w:rPr>
      <w:t>okat</w:t>
    </w:r>
    <w:r w:rsidR="00415A39">
      <w:rPr>
        <w:rFonts w:ascii="Arial" w:hAnsi="Arial" w:cs="Arial"/>
        <w:b/>
        <w:u w:val="single"/>
      </w:rPr>
      <w:t xml:space="preserve"> </w:t>
    </w:r>
    <w:r w:rsidR="001B6A6E">
      <w:rPr>
        <w:rFonts w:ascii="Arial" w:hAnsi="Arial" w:cs="Arial"/>
        <w:b/>
        <w:u w:val="single"/>
      </w:rPr>
      <w:t>és a</w:t>
    </w:r>
    <w:r w:rsidR="00415A39">
      <w:rPr>
        <w:rFonts w:ascii="Arial" w:hAnsi="Arial" w:cs="Arial"/>
        <w:b/>
        <w:u w:val="single"/>
      </w:rPr>
      <w:t xml:space="preserve"> rendelet</w:t>
    </w:r>
    <w:r>
      <w:rPr>
        <w:rFonts w:ascii="Arial" w:hAnsi="Arial" w:cs="Arial"/>
        <w:b/>
        <w:u w:val="single"/>
      </w:rPr>
      <w:t>tervezetet</w:t>
    </w:r>
    <w:r w:rsidRPr="00CD05BF">
      <w:rPr>
        <w:rFonts w:ascii="Arial" w:hAnsi="Arial" w:cs="Arial"/>
        <w:b/>
        <w:u w:val="single"/>
      </w:rPr>
      <w:t xml:space="preserve"> 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118D72A"/>
    <w:lvl w:ilvl="0">
      <w:numFmt w:val="bullet"/>
      <w:lvlText w:val="*"/>
      <w:lvlJc w:val="left"/>
    </w:lvl>
  </w:abstractNum>
  <w:abstractNum w:abstractNumId="1" w15:restartNumberingAfterBreak="0">
    <w:nsid w:val="03267661"/>
    <w:multiLevelType w:val="hybridMultilevel"/>
    <w:tmpl w:val="8004AEF4"/>
    <w:lvl w:ilvl="0" w:tplc="5CFA3F2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2A484B"/>
    <w:multiLevelType w:val="hybridMultilevel"/>
    <w:tmpl w:val="2BB6542A"/>
    <w:lvl w:ilvl="0" w:tplc="65E0DB1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53097B"/>
    <w:multiLevelType w:val="hybridMultilevel"/>
    <w:tmpl w:val="509A76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811E0F"/>
    <w:multiLevelType w:val="hybridMultilevel"/>
    <w:tmpl w:val="DF6CBA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206D6D"/>
    <w:multiLevelType w:val="hybridMultilevel"/>
    <w:tmpl w:val="3DB84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0262886"/>
    <w:multiLevelType w:val="hybridMultilevel"/>
    <w:tmpl w:val="0470ACAC"/>
    <w:lvl w:ilvl="0" w:tplc="8416B194">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7B195B"/>
    <w:multiLevelType w:val="hybridMultilevel"/>
    <w:tmpl w:val="4928F6F6"/>
    <w:lvl w:ilvl="0" w:tplc="7E5AABBE">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A95619"/>
    <w:multiLevelType w:val="hybridMultilevel"/>
    <w:tmpl w:val="FA38CD2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4C6D01"/>
    <w:multiLevelType w:val="hybridMultilevel"/>
    <w:tmpl w:val="5CF227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CBB5793"/>
    <w:multiLevelType w:val="hybridMultilevel"/>
    <w:tmpl w:val="B2CA958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C8F1A6D"/>
    <w:multiLevelType w:val="hybridMultilevel"/>
    <w:tmpl w:val="45261FE0"/>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1C46A2A"/>
    <w:multiLevelType w:val="hybridMultilevel"/>
    <w:tmpl w:val="3A7041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9F1ADF"/>
    <w:multiLevelType w:val="hybridMultilevel"/>
    <w:tmpl w:val="D284CBC8"/>
    <w:lvl w:ilvl="0" w:tplc="42C26E3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5" w15:restartNumberingAfterBreak="0">
    <w:nsid w:val="3CDB6791"/>
    <w:multiLevelType w:val="hybridMultilevel"/>
    <w:tmpl w:val="0BA4CD4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2750675"/>
    <w:multiLevelType w:val="hybridMultilevel"/>
    <w:tmpl w:val="30128F82"/>
    <w:lvl w:ilvl="0" w:tplc="040E0015">
      <w:start w:val="2"/>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39E23D1"/>
    <w:multiLevelType w:val="hybridMultilevel"/>
    <w:tmpl w:val="F6C482D6"/>
    <w:lvl w:ilvl="0" w:tplc="E514CF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F9305A"/>
    <w:multiLevelType w:val="hybridMultilevel"/>
    <w:tmpl w:val="D610A4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43754"/>
    <w:multiLevelType w:val="hybridMultilevel"/>
    <w:tmpl w:val="29004CE4"/>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start w:val="1"/>
      <w:numFmt w:val="decimal"/>
      <w:lvlText w:val="%4."/>
      <w:lvlJc w:val="left"/>
      <w:pPr>
        <w:tabs>
          <w:tab w:val="num" w:pos="2520"/>
        </w:tabs>
        <w:ind w:left="2520" w:hanging="360"/>
      </w:p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20" w15:restartNumberingAfterBreak="0">
    <w:nsid w:val="572618F9"/>
    <w:multiLevelType w:val="multilevel"/>
    <w:tmpl w:val="6B24B47C"/>
    <w:lvl w:ilvl="0">
      <w:start w:val="1"/>
      <w:numFmt w:val="decimal"/>
      <w:lvlText w:val="%1"/>
      <w:lvlJc w:val="left"/>
      <w:pPr>
        <w:ind w:left="1140" w:hanging="1140"/>
      </w:pPr>
      <w:rPr>
        <w:rFonts w:hint="default"/>
      </w:rPr>
    </w:lvl>
    <w:lvl w:ilvl="1">
      <w:numFmt w:val="decimalZero"/>
      <w:lvlText w:val="%1.%2.0"/>
      <w:lvlJc w:val="left"/>
      <w:pPr>
        <w:ind w:left="1500" w:hanging="1140"/>
      </w:pPr>
      <w:rPr>
        <w:rFonts w:hint="default"/>
      </w:rPr>
    </w:lvl>
    <w:lvl w:ilvl="2">
      <w:start w:val="1"/>
      <w:numFmt w:val="decimalZero"/>
      <w:lvlText w:val="%1.%2.%3"/>
      <w:lvlJc w:val="left"/>
      <w:pPr>
        <w:ind w:left="1860" w:hanging="1140"/>
      </w:pPr>
      <w:rPr>
        <w:rFonts w:hint="default"/>
      </w:rPr>
    </w:lvl>
    <w:lvl w:ilvl="3">
      <w:start w:val="1"/>
      <w:numFmt w:val="decimal"/>
      <w:lvlText w:val="%1.%2.%3.%4"/>
      <w:lvlJc w:val="left"/>
      <w:pPr>
        <w:ind w:left="2220" w:hanging="1140"/>
      </w:pPr>
      <w:rPr>
        <w:rFonts w:hint="default"/>
      </w:rPr>
    </w:lvl>
    <w:lvl w:ilvl="4">
      <w:start w:val="1"/>
      <w:numFmt w:val="decimal"/>
      <w:lvlText w:val="%1.%2.%3.%4.%5"/>
      <w:lvlJc w:val="left"/>
      <w:pPr>
        <w:ind w:left="2580" w:hanging="11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87C5476"/>
    <w:multiLevelType w:val="hybridMultilevel"/>
    <w:tmpl w:val="FA286E24"/>
    <w:lvl w:ilvl="0" w:tplc="65A260D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810CF7"/>
    <w:multiLevelType w:val="hybridMultilevel"/>
    <w:tmpl w:val="46F47A4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D6C3209"/>
    <w:multiLevelType w:val="hybridMultilevel"/>
    <w:tmpl w:val="455A1B5A"/>
    <w:lvl w:ilvl="0" w:tplc="87043B3E">
      <w:start w:val="1"/>
      <w:numFmt w:val="lowerLetter"/>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4" w15:restartNumberingAfterBreak="0">
    <w:nsid w:val="5F61608B"/>
    <w:multiLevelType w:val="hybridMultilevel"/>
    <w:tmpl w:val="F3324C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4EA20E7"/>
    <w:multiLevelType w:val="hybridMultilevel"/>
    <w:tmpl w:val="E326E24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5A35E71"/>
    <w:multiLevelType w:val="multilevel"/>
    <w:tmpl w:val="E35E2BF2"/>
    <w:lvl w:ilvl="0">
      <w:start w:val="1"/>
      <w:numFmt w:val="decimal"/>
      <w:lvlText w:val="%1"/>
      <w:lvlJc w:val="left"/>
      <w:pPr>
        <w:ind w:left="1140" w:hanging="1140"/>
      </w:pPr>
      <w:rPr>
        <w:rFonts w:hint="default"/>
      </w:rPr>
    </w:lvl>
    <w:lvl w:ilvl="1">
      <w:numFmt w:val="decimalZero"/>
      <w:lvlText w:val="%1.%2.0"/>
      <w:lvlJc w:val="left"/>
      <w:pPr>
        <w:ind w:left="1140" w:hanging="1140"/>
      </w:pPr>
      <w:rPr>
        <w:rFonts w:hint="default"/>
      </w:rPr>
    </w:lvl>
    <w:lvl w:ilvl="2">
      <w:start w:val="1"/>
      <w:numFmt w:val="decimalZero"/>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424E33"/>
    <w:multiLevelType w:val="hybridMultilevel"/>
    <w:tmpl w:val="10BC6C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A9350D4"/>
    <w:multiLevelType w:val="hybridMultilevel"/>
    <w:tmpl w:val="53AAF9EC"/>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9" w15:restartNumberingAfterBreak="0">
    <w:nsid w:val="6D132E0B"/>
    <w:multiLevelType w:val="hybridMultilevel"/>
    <w:tmpl w:val="81BCB1E4"/>
    <w:lvl w:ilvl="0" w:tplc="224AC65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F503011"/>
    <w:multiLevelType w:val="hybridMultilevel"/>
    <w:tmpl w:val="61A8E9C8"/>
    <w:lvl w:ilvl="0" w:tplc="257C92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18014C0"/>
    <w:multiLevelType w:val="hybridMultilevel"/>
    <w:tmpl w:val="CD640240"/>
    <w:lvl w:ilvl="0" w:tplc="D5B082AE">
      <w:start w:val="2"/>
      <w:numFmt w:val="bullet"/>
      <w:lvlText w:val="-"/>
      <w:lvlJc w:val="left"/>
      <w:pPr>
        <w:ind w:left="1425" w:hanging="360"/>
      </w:pPr>
      <w:rPr>
        <w:rFonts w:ascii="Arial" w:eastAsia="Times New Roman" w:hAnsi="Arial" w:cs="Arial"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32" w15:restartNumberingAfterBreak="0">
    <w:nsid w:val="74D01F52"/>
    <w:multiLevelType w:val="hybridMultilevel"/>
    <w:tmpl w:val="DD14D1A0"/>
    <w:lvl w:ilvl="0" w:tplc="5CBE672E">
      <w:start w:val="1"/>
      <w:numFmt w:val="decimal"/>
      <w:lvlText w:val="%1."/>
      <w:lvlJc w:val="left"/>
      <w:pPr>
        <w:ind w:left="795" w:hanging="4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58251BB"/>
    <w:multiLevelType w:val="hybridMultilevel"/>
    <w:tmpl w:val="20745808"/>
    <w:lvl w:ilvl="0" w:tplc="B2B8B236">
      <w:start w:val="2020"/>
      <w:numFmt w:val="bullet"/>
      <w:lvlText w:val="-"/>
      <w:lvlJc w:val="left"/>
      <w:pPr>
        <w:ind w:left="1068" w:hanging="360"/>
      </w:pPr>
      <w:rPr>
        <w:rFonts w:ascii="Arial" w:eastAsia="Times New Roman" w:hAnsi="Arial" w:cs="Arial" w:hint="default"/>
        <w:color w:val="00000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4" w15:restartNumberingAfterBreak="0">
    <w:nsid w:val="765A300D"/>
    <w:multiLevelType w:val="hybridMultilevel"/>
    <w:tmpl w:val="1E981C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C2696B"/>
    <w:multiLevelType w:val="hybridMultilevel"/>
    <w:tmpl w:val="88886FA6"/>
    <w:lvl w:ilvl="0" w:tplc="586C95E6">
      <w:start w:val="1"/>
      <w:numFmt w:val="decimal"/>
      <w:lvlText w:val="%1."/>
      <w:lvlJc w:val="left"/>
      <w:pPr>
        <w:ind w:left="720" w:hanging="360"/>
      </w:pPr>
      <w:rPr>
        <w:rFonts w:cs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F6923B6"/>
    <w:multiLevelType w:val="hybridMultilevel"/>
    <w:tmpl w:val="5E7C23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7"/>
  </w:num>
  <w:num w:numId="3">
    <w:abstractNumId w:val="27"/>
  </w:num>
  <w:num w:numId="4">
    <w:abstractNumId w:val="29"/>
  </w:num>
  <w:num w:numId="5">
    <w:abstractNumId w:val="26"/>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6"/>
  </w:num>
  <w:num w:numId="10">
    <w:abstractNumId w:val="24"/>
  </w:num>
  <w:num w:numId="11">
    <w:abstractNumId w:val="9"/>
  </w:num>
  <w:num w:numId="12">
    <w:abstractNumId w:val="28"/>
  </w:num>
  <w:num w:numId="13">
    <w:abstractNumId w:val="34"/>
  </w:num>
  <w:num w:numId="14">
    <w:abstractNumId w:val="12"/>
  </w:num>
  <w:num w:numId="15">
    <w:abstractNumId w:val="32"/>
  </w:num>
  <w:num w:numId="16">
    <w:abstractNumId w:val="4"/>
  </w:num>
  <w:num w:numId="17">
    <w:abstractNumId w:val="20"/>
  </w:num>
  <w:num w:numId="18">
    <w:abstractNumId w:val="25"/>
  </w:num>
  <w:num w:numId="19">
    <w:abstractNumId w:val="17"/>
  </w:num>
  <w:num w:numId="20">
    <w:abstractNumId w:val="6"/>
  </w:num>
  <w:num w:numId="21">
    <w:abstractNumId w:val="31"/>
  </w:num>
  <w:num w:numId="22">
    <w:abstractNumId w:val="5"/>
  </w:num>
  <w:num w:numId="23">
    <w:abstractNumId w:val="1"/>
  </w:num>
  <w:num w:numId="24">
    <w:abstractNumId w:val="13"/>
  </w:num>
  <w:num w:numId="25">
    <w:abstractNumId w:val="23"/>
  </w:num>
  <w:num w:numId="26">
    <w:abstractNumId w:val="0"/>
    <w:lvlOverride w:ilvl="0">
      <w:lvl w:ilvl="0">
        <w:start w:val="65535"/>
        <w:numFmt w:val="bullet"/>
        <w:lvlText w:val="-"/>
        <w:legacy w:legacy="1" w:legacySpace="0" w:legacyIndent="336"/>
        <w:lvlJc w:val="left"/>
        <w:rPr>
          <w:rFonts w:ascii="Arial Unicode MS" w:hAnsi="Arial Unicode MS" w:hint="default"/>
        </w:rPr>
      </w:lvl>
    </w:lvlOverride>
  </w:num>
  <w:num w:numId="27">
    <w:abstractNumId w:val="15"/>
  </w:num>
  <w:num w:numId="28">
    <w:abstractNumId w:val="35"/>
  </w:num>
  <w:num w:numId="29">
    <w:abstractNumId w:val="30"/>
  </w:num>
  <w:num w:numId="30">
    <w:abstractNumId w:val="21"/>
  </w:num>
  <w:num w:numId="31">
    <w:abstractNumId w:val="33"/>
  </w:num>
  <w:num w:numId="32">
    <w:abstractNumId w:val="8"/>
  </w:num>
  <w:num w:numId="33">
    <w:abstractNumId w:val="10"/>
  </w:num>
  <w:num w:numId="34">
    <w:abstractNumId w:val="2"/>
  </w:num>
  <w:num w:numId="35">
    <w:abstractNumId w:val="16"/>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5F6A"/>
    <w:rsid w:val="00015EC6"/>
    <w:rsid w:val="000320E2"/>
    <w:rsid w:val="00064202"/>
    <w:rsid w:val="000716E6"/>
    <w:rsid w:val="00086E9B"/>
    <w:rsid w:val="0009331D"/>
    <w:rsid w:val="000A46D0"/>
    <w:rsid w:val="000A4B7A"/>
    <w:rsid w:val="000A7C0E"/>
    <w:rsid w:val="000C593A"/>
    <w:rsid w:val="000D3A4A"/>
    <w:rsid w:val="000D5554"/>
    <w:rsid w:val="000D633D"/>
    <w:rsid w:val="000D7BDA"/>
    <w:rsid w:val="000F0700"/>
    <w:rsid w:val="00100300"/>
    <w:rsid w:val="00132161"/>
    <w:rsid w:val="0013693B"/>
    <w:rsid w:val="001410CA"/>
    <w:rsid w:val="00142FFC"/>
    <w:rsid w:val="00161AB0"/>
    <w:rsid w:val="001667E8"/>
    <w:rsid w:val="00167773"/>
    <w:rsid w:val="0017416B"/>
    <w:rsid w:val="00180A67"/>
    <w:rsid w:val="00181799"/>
    <w:rsid w:val="0019020B"/>
    <w:rsid w:val="001912DF"/>
    <w:rsid w:val="001A4648"/>
    <w:rsid w:val="001B201C"/>
    <w:rsid w:val="001B6A6E"/>
    <w:rsid w:val="001C1DBE"/>
    <w:rsid w:val="001D7C88"/>
    <w:rsid w:val="0020185A"/>
    <w:rsid w:val="00226FD1"/>
    <w:rsid w:val="00241D51"/>
    <w:rsid w:val="002554A1"/>
    <w:rsid w:val="0028643C"/>
    <w:rsid w:val="00297271"/>
    <w:rsid w:val="002E0E60"/>
    <w:rsid w:val="002F19A4"/>
    <w:rsid w:val="00310FD4"/>
    <w:rsid w:val="00325973"/>
    <w:rsid w:val="0032649B"/>
    <w:rsid w:val="0034130E"/>
    <w:rsid w:val="00347208"/>
    <w:rsid w:val="00356256"/>
    <w:rsid w:val="00365E01"/>
    <w:rsid w:val="00377598"/>
    <w:rsid w:val="003842B4"/>
    <w:rsid w:val="0038715A"/>
    <w:rsid w:val="00387E79"/>
    <w:rsid w:val="003B3A2C"/>
    <w:rsid w:val="003B6236"/>
    <w:rsid w:val="003C01F7"/>
    <w:rsid w:val="003D0397"/>
    <w:rsid w:val="00403907"/>
    <w:rsid w:val="00415A39"/>
    <w:rsid w:val="00430EA9"/>
    <w:rsid w:val="00433AAA"/>
    <w:rsid w:val="00466503"/>
    <w:rsid w:val="00482E80"/>
    <w:rsid w:val="00485221"/>
    <w:rsid w:val="004A5006"/>
    <w:rsid w:val="004D04E2"/>
    <w:rsid w:val="004D3748"/>
    <w:rsid w:val="004D6C92"/>
    <w:rsid w:val="00504834"/>
    <w:rsid w:val="00514CD3"/>
    <w:rsid w:val="00522E82"/>
    <w:rsid w:val="0052511C"/>
    <w:rsid w:val="005321D7"/>
    <w:rsid w:val="005408AF"/>
    <w:rsid w:val="00541CCC"/>
    <w:rsid w:val="00566A2A"/>
    <w:rsid w:val="005B0470"/>
    <w:rsid w:val="005B3EF7"/>
    <w:rsid w:val="005C29A6"/>
    <w:rsid w:val="005C2C6C"/>
    <w:rsid w:val="005D0011"/>
    <w:rsid w:val="005F19FE"/>
    <w:rsid w:val="0061287F"/>
    <w:rsid w:val="00617F93"/>
    <w:rsid w:val="00626663"/>
    <w:rsid w:val="00635388"/>
    <w:rsid w:val="00641613"/>
    <w:rsid w:val="00650452"/>
    <w:rsid w:val="00663D8C"/>
    <w:rsid w:val="00664992"/>
    <w:rsid w:val="006721B8"/>
    <w:rsid w:val="00673677"/>
    <w:rsid w:val="0067672C"/>
    <w:rsid w:val="006A73A5"/>
    <w:rsid w:val="006B5218"/>
    <w:rsid w:val="006B7F05"/>
    <w:rsid w:val="006C4D12"/>
    <w:rsid w:val="006D1CFC"/>
    <w:rsid w:val="007117A9"/>
    <w:rsid w:val="007326FF"/>
    <w:rsid w:val="00744BE8"/>
    <w:rsid w:val="007578C9"/>
    <w:rsid w:val="00787344"/>
    <w:rsid w:val="007878A1"/>
    <w:rsid w:val="007908F7"/>
    <w:rsid w:val="007A0E65"/>
    <w:rsid w:val="007A7F9C"/>
    <w:rsid w:val="007B2FF9"/>
    <w:rsid w:val="007B4FA9"/>
    <w:rsid w:val="007B6507"/>
    <w:rsid w:val="007C1A33"/>
    <w:rsid w:val="007C40AF"/>
    <w:rsid w:val="007D3BE4"/>
    <w:rsid w:val="007F2F31"/>
    <w:rsid w:val="00802766"/>
    <w:rsid w:val="00812FF7"/>
    <w:rsid w:val="0082660D"/>
    <w:rsid w:val="00834A26"/>
    <w:rsid w:val="008728D0"/>
    <w:rsid w:val="008A3A28"/>
    <w:rsid w:val="008B42D6"/>
    <w:rsid w:val="008B5CB0"/>
    <w:rsid w:val="008C4D8C"/>
    <w:rsid w:val="009168CE"/>
    <w:rsid w:val="00927BF6"/>
    <w:rsid w:val="009348EA"/>
    <w:rsid w:val="00937CFE"/>
    <w:rsid w:val="00945E4E"/>
    <w:rsid w:val="0096279B"/>
    <w:rsid w:val="00977162"/>
    <w:rsid w:val="009A76DF"/>
    <w:rsid w:val="009B0B46"/>
    <w:rsid w:val="009B5040"/>
    <w:rsid w:val="00A27ECE"/>
    <w:rsid w:val="00A6071A"/>
    <w:rsid w:val="00A7633E"/>
    <w:rsid w:val="00AB7B31"/>
    <w:rsid w:val="00AD08CD"/>
    <w:rsid w:val="00AE14C5"/>
    <w:rsid w:val="00AE4598"/>
    <w:rsid w:val="00B103B4"/>
    <w:rsid w:val="00B27192"/>
    <w:rsid w:val="00B37373"/>
    <w:rsid w:val="00B610E8"/>
    <w:rsid w:val="00B92D94"/>
    <w:rsid w:val="00BA710A"/>
    <w:rsid w:val="00BB5ACC"/>
    <w:rsid w:val="00BC46F6"/>
    <w:rsid w:val="00BE370B"/>
    <w:rsid w:val="00C12E3E"/>
    <w:rsid w:val="00C71580"/>
    <w:rsid w:val="00C8497D"/>
    <w:rsid w:val="00CA3378"/>
    <w:rsid w:val="00CA483B"/>
    <w:rsid w:val="00CE082E"/>
    <w:rsid w:val="00CE7703"/>
    <w:rsid w:val="00CF0883"/>
    <w:rsid w:val="00D54DF8"/>
    <w:rsid w:val="00D713B0"/>
    <w:rsid w:val="00D76307"/>
    <w:rsid w:val="00D77A22"/>
    <w:rsid w:val="00D828DF"/>
    <w:rsid w:val="00D94EDC"/>
    <w:rsid w:val="00DA14B3"/>
    <w:rsid w:val="00DA655E"/>
    <w:rsid w:val="00DC3624"/>
    <w:rsid w:val="00DE0F0B"/>
    <w:rsid w:val="00E02562"/>
    <w:rsid w:val="00E05BAB"/>
    <w:rsid w:val="00E5165C"/>
    <w:rsid w:val="00E51C6E"/>
    <w:rsid w:val="00E542E9"/>
    <w:rsid w:val="00E63CDA"/>
    <w:rsid w:val="00E72A17"/>
    <w:rsid w:val="00E75C88"/>
    <w:rsid w:val="00E82F69"/>
    <w:rsid w:val="00E950D2"/>
    <w:rsid w:val="00E975E7"/>
    <w:rsid w:val="00EB56E1"/>
    <w:rsid w:val="00EB5AF8"/>
    <w:rsid w:val="00EB5CC4"/>
    <w:rsid w:val="00EC269B"/>
    <w:rsid w:val="00EC4F94"/>
    <w:rsid w:val="00EC7C11"/>
    <w:rsid w:val="00ED1659"/>
    <w:rsid w:val="00ED1F0B"/>
    <w:rsid w:val="00F10378"/>
    <w:rsid w:val="00F1397E"/>
    <w:rsid w:val="00F17E03"/>
    <w:rsid w:val="00F368A0"/>
    <w:rsid w:val="00F402A5"/>
    <w:rsid w:val="00F46FFD"/>
    <w:rsid w:val="00F5666D"/>
    <w:rsid w:val="00F7117F"/>
    <w:rsid w:val="00F97F1D"/>
    <w:rsid w:val="00FC490A"/>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Szvegtrzs">
    <w:name w:val="Body Text"/>
    <w:basedOn w:val="Norml"/>
    <w:link w:val="SzvegtrzsChar"/>
    <w:rsid w:val="000D3A4A"/>
    <w:pPr>
      <w:jc w:val="both"/>
    </w:pPr>
    <w:rPr>
      <w:rFonts w:ascii="Arial" w:hAnsi="Arial"/>
      <w:szCs w:val="20"/>
    </w:rPr>
  </w:style>
  <w:style w:type="character" w:customStyle="1" w:styleId="SzvegtrzsChar">
    <w:name w:val="Szövegtörzs Char"/>
    <w:basedOn w:val="Bekezdsalapbettpusa"/>
    <w:link w:val="Szvegtrzs"/>
    <w:rsid w:val="000D3A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30234817">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3061</Words>
  <Characters>22411</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Szakács Eszter</cp:lastModifiedBy>
  <cp:revision>2</cp:revision>
  <cp:lastPrinted>2020-02-12T13:20:00Z</cp:lastPrinted>
  <dcterms:created xsi:type="dcterms:W3CDTF">2020-06-17T11:20:00Z</dcterms:created>
  <dcterms:modified xsi:type="dcterms:W3CDTF">2020-06-17T11:20:00Z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